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92654" w:rsidRDefault="00E93ADE">
      <w:r>
        <w:t>Clairify and OpenClaw Chat Architecture</w:t>
      </w:r>
    </w:p>
    <w:p w:rsidR="00092654" w:rsidRDefault="00E93ADE">
      <w:r>
        <w:t>Tailscale Proof of Concept</w:t>
      </w:r>
    </w:p>
    <w:p w:rsidR="00092654" w:rsidRDefault="00E93ADE">
      <w:pPr>
        <w:pStyle w:val="Heading1"/>
      </w:pPr>
      <w:r>
        <w:t>Overview</w:t>
      </w:r>
    </w:p>
    <w:p w:rsidR="00092654" w:rsidRDefault="00E93ADE">
      <w:r>
        <w:t>This project demonstrates a chat flow where Clairify users authenticate with a backend service and then send chat requests through a gateway to OpenClaw over Tailscale.</w:t>
      </w:r>
    </w:p>
    <w:p w:rsidR="00092654" w:rsidRDefault="00E93ADE">
      <w:r>
        <w:t>The main goal is to keep the backend focused on authentication while the gateway handles upstream chat routing and OpenClaw connectivity.</w:t>
      </w:r>
    </w:p>
    <w:p w:rsidR="00092654" w:rsidRDefault="00E93ADE">
      <w:pPr>
        <w:pStyle w:val="Heading1"/>
      </w:pPr>
      <w:r>
        <w:t>Current Project Structure</w:t>
      </w:r>
    </w:p>
    <w:p w:rsidR="00092654" w:rsidRDefault="00E93ADE">
      <w:r>
        <w:rPr>
          <w:rFonts w:ascii="Consolas" w:hAnsi="Consolas"/>
          <w:sz w:val="20"/>
        </w:rPr>
        <w:t>tailscale-chat-demo/</w:t>
      </w:r>
    </w:p>
    <w:p w:rsidR="00092654" w:rsidRDefault="00E93ADE">
      <w:r>
        <w:rPr>
          <w:rFonts w:ascii="Consolas" w:hAnsi="Consolas"/>
          <w:sz w:val="20"/>
        </w:rPr>
        <w:t>|-- .env                    # Root environment for backend and gateway</w:t>
      </w:r>
    </w:p>
    <w:p w:rsidR="00092654" w:rsidRDefault="00E93ADE">
      <w:r>
        <w:rPr>
          <w:rFonts w:ascii="Consolas" w:hAnsi="Consolas"/>
          <w:sz w:val="20"/>
        </w:rPr>
        <w:t>|-- .env.example            # Root environment template</w:t>
      </w:r>
    </w:p>
    <w:p w:rsidR="00092654" w:rsidRDefault="00E93ADE">
      <w:r>
        <w:rPr>
          <w:rFonts w:ascii="Consolas" w:hAnsi="Consolas"/>
          <w:sz w:val="20"/>
        </w:rPr>
        <w:t>|-- docker-compose.yml      # Backend + gateway stack</w:t>
      </w:r>
    </w:p>
    <w:p w:rsidR="00092654" w:rsidRDefault="00E93ADE">
      <w:r>
        <w:rPr>
          <w:rFonts w:ascii="Consolas" w:hAnsi="Consolas"/>
          <w:sz w:val="20"/>
        </w:rPr>
        <w:t>|-- openclaw/</w:t>
      </w:r>
    </w:p>
    <w:p w:rsidR="00092654" w:rsidRDefault="00E93ADE">
      <w:r>
        <w:rPr>
          <w:rFonts w:ascii="Consolas" w:hAnsi="Consolas"/>
          <w:sz w:val="20"/>
        </w:rPr>
        <w:t>|   `-- docker-compose.yml  # OpenClaw + Tailscale sidecar stack</w:t>
      </w:r>
    </w:p>
    <w:p w:rsidR="00092654" w:rsidRDefault="00E93ADE">
      <w:r>
        <w:rPr>
          <w:rFonts w:ascii="Consolas" w:hAnsi="Consolas"/>
          <w:sz w:val="20"/>
        </w:rPr>
        <w:t>|-- backend/                # FastAPI authentication service</w:t>
      </w:r>
    </w:p>
    <w:p w:rsidR="00092654" w:rsidRDefault="00E93ADE">
      <w:r>
        <w:rPr>
          <w:rFonts w:ascii="Consolas" w:hAnsi="Consolas"/>
          <w:sz w:val="20"/>
        </w:rPr>
        <w:t>|-- ga</w:t>
      </w:r>
      <w:r>
        <w:rPr>
          <w:rFonts w:ascii="Consolas" w:hAnsi="Consolas"/>
          <w:sz w:val="20"/>
        </w:rPr>
        <w:t>teway/                # FastAPI gateway to OpenClaw</w:t>
      </w:r>
    </w:p>
    <w:p w:rsidR="00092654" w:rsidRDefault="00E93ADE">
      <w:r>
        <w:rPr>
          <w:rFonts w:ascii="Consolas" w:hAnsi="Consolas"/>
          <w:sz w:val="20"/>
        </w:rPr>
        <w:t>`-- client/                 # Demo client application</w:t>
      </w:r>
    </w:p>
    <w:p w:rsidR="00092654" w:rsidRDefault="00E93ADE">
      <w:pPr>
        <w:pStyle w:val="Heading1"/>
      </w:pPr>
      <w:r>
        <w:t>Core Problem</w:t>
      </w:r>
    </w:p>
    <w:p w:rsidR="00092654" w:rsidRDefault="00E93ADE">
      <w:r>
        <w:t>Clairify needs a chat feature where users can talk to an AI assistant without turning the backend into a bottleneck.</w:t>
      </w:r>
    </w:p>
    <w:p w:rsidR="00092654" w:rsidRDefault="00E93ADE">
      <w:pPr>
        <w:pStyle w:val="Heading2"/>
      </w:pPr>
      <w:r>
        <w:t>Key concerns</w:t>
      </w:r>
    </w:p>
    <w:p w:rsidR="00092654" w:rsidRDefault="00E93ADE">
      <w:r>
        <w:t xml:space="preserve">? Each </w:t>
      </w:r>
      <w:r>
        <w:t>user needs an independent chat session.</w:t>
      </w:r>
    </w:p>
    <w:p w:rsidR="00092654" w:rsidRDefault="00E93ADE">
      <w:r>
        <w:t>? The backend should not proxy every chat message.</w:t>
      </w:r>
    </w:p>
    <w:p w:rsidR="00092654" w:rsidRDefault="00E93ADE">
      <w:r>
        <w:t>? OpenClaw may live on a separate private network.</w:t>
      </w:r>
    </w:p>
    <w:p w:rsidR="00092654" w:rsidRDefault="00E93ADE">
      <w:r>
        <w:t>? Traffic should stay private and encrypted.</w:t>
      </w:r>
    </w:p>
    <w:p w:rsidR="00092654" w:rsidRDefault="00E93ADE">
      <w:r>
        <w:t>? The design should scale as usage grows.</w:t>
      </w:r>
    </w:p>
    <w:p w:rsidR="00092654" w:rsidRDefault="00E93ADE">
      <w:pPr>
        <w:pStyle w:val="Heading1"/>
      </w:pPr>
      <w:r>
        <w:t>Solution Summary</w:t>
      </w:r>
    </w:p>
    <w:p w:rsidR="00092654" w:rsidRDefault="00E93ADE">
      <w:r>
        <w:t>The backen</w:t>
      </w:r>
      <w:r>
        <w:t>d authenticates the user once. After that, the client talks to the gateway, and the gateway forwards requests to OpenClaw over Tailscale.</w:t>
      </w:r>
    </w:p>
    <w:p w:rsidR="00092654" w:rsidRDefault="00E93ADE">
      <w:r>
        <w:t>This keeps the backend out of the ongoing chat path while still allowing the system to control authentication and rout</w:t>
      </w:r>
      <w:r>
        <w:t>ing.</w:t>
      </w:r>
    </w:p>
    <w:p w:rsidR="00E93ADE" w:rsidRDefault="00E93ADE" w:rsidP="00E93ADE">
      <w:pPr>
        <w:pStyle w:val="Heading1"/>
      </w:pPr>
      <w:r>
        <w:lastRenderedPageBreak/>
        <w:t>Architecture</w:t>
      </w:r>
    </w:p>
    <w:p w:rsidR="00E93ADE" w:rsidRDefault="00E93ADE" w:rsidP="00E93ADE">
      <w:pPr>
        <w:pStyle w:val="Heading1"/>
      </w:pPr>
      <w:r>
        <w:rPr>
          <w:noProof/>
          <w:lang w:eastAsia="en-GB"/>
        </w:rPr>
        <w:drawing>
          <wp:inline distT="0" distB="0" distL="0" distR="0">
            <wp:extent cx="5943600" cy="3771900"/>
            <wp:effectExtent l="0" t="0" r="0" b="0"/>
            <wp:docPr id="1" name="Picture 1" descr="a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.drawio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7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092654" w:rsidRDefault="00E93ADE">
      <w:pPr>
        <w:pStyle w:val="Heading1"/>
      </w:pPr>
      <w:r>
        <w:t>High-Level Flow</w:t>
      </w:r>
    </w:p>
    <w:p w:rsidR="00092654" w:rsidRDefault="00E93ADE">
      <w:pPr>
        <w:pStyle w:val="Heading2"/>
      </w:pPr>
      <w:r>
        <w:t>Authentication</w:t>
      </w:r>
    </w:p>
    <w:p w:rsidR="00092654" w:rsidRDefault="00E93ADE">
      <w:r>
        <w:t>Client -&gt; Backend -&gt; session token + gateway URL</w:t>
      </w:r>
    </w:p>
    <w:p w:rsidR="00092654" w:rsidRDefault="00E93ADE">
      <w:pPr>
        <w:pStyle w:val="Heading2"/>
      </w:pPr>
      <w:r>
        <w:t>Chat</w:t>
      </w:r>
    </w:p>
    <w:p w:rsidR="00092654" w:rsidRDefault="00E93ADE">
      <w:r>
        <w:t>Client &lt;-&gt; Gateway &lt;-&gt; OpenClaw</w:t>
      </w:r>
    </w:p>
    <w:p w:rsidR="00092654" w:rsidRDefault="00E93ADE">
      <w:r>
        <w:t>The backend is not involved in ongoing chat traffic after the initial authentication step.</w:t>
      </w:r>
    </w:p>
    <w:p w:rsidR="00092654" w:rsidRDefault="00E93ADE">
      <w:pPr>
        <w:pStyle w:val="Heading1"/>
      </w:pPr>
      <w:r>
        <w:t>How It Works</w:t>
      </w:r>
    </w:p>
    <w:p w:rsidR="00092654" w:rsidRDefault="00E93ADE">
      <w:pPr>
        <w:pStyle w:val="Heading2"/>
      </w:pPr>
      <w:r>
        <w:t>1. User opens chat</w:t>
      </w:r>
    </w:p>
    <w:p w:rsidR="00092654" w:rsidRDefault="00E93ADE">
      <w:r>
        <w:t>The client starts by sending credentials to the backend.</w:t>
      </w:r>
    </w:p>
    <w:p w:rsidR="00092654" w:rsidRDefault="00E93ADE">
      <w:pPr>
        <w:pStyle w:val="Heading2"/>
      </w:pPr>
      <w:r>
        <w:t>2. Backend authenticates</w:t>
      </w:r>
    </w:p>
    <w:p w:rsidR="00092654" w:rsidRDefault="00E93ADE">
      <w:r>
        <w:t>The backend validates the user and returns a session token together with the gateway URL.</w:t>
      </w:r>
    </w:p>
    <w:p w:rsidR="00092654" w:rsidRDefault="00E93ADE">
      <w:pPr>
        <w:pStyle w:val="Heading2"/>
      </w:pPr>
      <w:r>
        <w:t>3. Backend steps out</w:t>
      </w:r>
    </w:p>
    <w:p w:rsidR="00092654" w:rsidRDefault="00E93ADE">
      <w:r>
        <w:t>Once authentication succeeds, the backend no longer participate</w:t>
      </w:r>
      <w:r>
        <w:t>s in chat messages.</w:t>
      </w:r>
    </w:p>
    <w:p w:rsidR="00092654" w:rsidRDefault="00E93ADE">
      <w:pPr>
        <w:pStyle w:val="Heading2"/>
      </w:pPr>
      <w:r>
        <w:t>4. Gateway handles chat routing</w:t>
      </w:r>
    </w:p>
    <w:p w:rsidR="00092654" w:rsidRDefault="00E93ADE">
      <w:r>
        <w:t>The client sends chat requests to the gateway.</w:t>
      </w:r>
    </w:p>
    <w:p w:rsidR="00092654" w:rsidRDefault="00E93ADE">
      <w:r>
        <w:lastRenderedPageBreak/>
        <w:t>The gateway connects to OpenClaw over Tailscale, signs in upstream when necessary, and forwards the request.</w:t>
      </w:r>
    </w:p>
    <w:p w:rsidR="00092654" w:rsidRDefault="00E93ADE">
      <w:pPr>
        <w:pStyle w:val="Heading2"/>
      </w:pPr>
      <w:r>
        <w:t>5. OpenClaw generates the response</w:t>
      </w:r>
    </w:p>
    <w:p w:rsidR="00092654" w:rsidRDefault="00E93ADE">
      <w:r>
        <w:t>OpenClaw talk</w:t>
      </w:r>
      <w:r>
        <w:t>s to the configured Ollama model and returns the completion back through the gateway to the client.</w:t>
      </w:r>
    </w:p>
    <w:p w:rsidR="00092654" w:rsidRDefault="00E93ADE">
      <w:pPr>
        <w:pStyle w:val="Heading1"/>
      </w:pPr>
      <w:r>
        <w:t>Why This Design</w:t>
      </w:r>
    </w:p>
    <w:p w:rsidR="00092654" w:rsidRDefault="00E93ADE">
      <w:pPr>
        <w:pStyle w:val="Heading2"/>
      </w:pPr>
      <w:r>
        <w:t>What we avoid</w:t>
      </w:r>
    </w:p>
    <w:p w:rsidR="00092654" w:rsidRDefault="00E93ADE">
      <w:r>
        <w:t>Client -&gt; Backend -&gt; OpenClaw</w:t>
      </w:r>
    </w:p>
    <w:p w:rsidR="00092654" w:rsidRDefault="00E93ADE">
      <w:r>
        <w:t>Client &lt;- Backend &lt;- OpenClaw</w:t>
      </w:r>
    </w:p>
    <w:p w:rsidR="00092654" w:rsidRDefault="00E93ADE">
      <w:r>
        <w:t>If every request and response flows through the backend, the backe</w:t>
      </w:r>
      <w:r>
        <w:t>nd becomes both the bottleneck and the single point of failure.</w:t>
      </w:r>
    </w:p>
    <w:p w:rsidR="00092654" w:rsidRDefault="00E93ADE">
      <w:pPr>
        <w:pStyle w:val="Heading2"/>
      </w:pPr>
      <w:r>
        <w:t>What we use instead</w:t>
      </w:r>
    </w:p>
    <w:p w:rsidR="00092654" w:rsidRDefault="00E93ADE">
      <w:r>
        <w:t>Client -&gt; Backend (one-time auth)</w:t>
      </w:r>
    </w:p>
    <w:p w:rsidR="00092654" w:rsidRDefault="00E93ADE">
      <w:r>
        <w:t>Client &lt;-&gt; Gateway &lt;-&gt; OpenClaw (ongoing chat)</w:t>
      </w:r>
    </w:p>
    <w:p w:rsidR="00092654" w:rsidRDefault="00E93ADE">
      <w:r>
        <w:t>This keeps the backend light while allowing the gateway to specialize in upstream communication, retries, and OpenClaw-specific behavior.</w:t>
      </w:r>
    </w:p>
    <w:p w:rsidR="00092654" w:rsidRDefault="00E93ADE">
      <w:pPr>
        <w:pStyle w:val="Heading1"/>
      </w:pPr>
      <w:r>
        <w:t>Role of Tailscale</w:t>
      </w:r>
    </w:p>
    <w:p w:rsidR="00092654" w:rsidRDefault="00E93ADE">
      <w:r>
        <w:t>Tailscale provides the private encrypted network path between the gateway side and the OpenClaw side</w:t>
      </w:r>
      <w:r>
        <w:t>.</w:t>
      </w:r>
    </w:p>
    <w:p w:rsidR="00092654" w:rsidRDefault="00E93ADE">
      <w:r>
        <w:t>That means OpenClaw does not need to be publicly exposed on the internet, and the system does not rely on manual port forwarding or public-facing firewall changes.</w:t>
      </w:r>
    </w:p>
    <w:p w:rsidR="00092654" w:rsidRDefault="00E93ADE">
      <w:pPr>
        <w:pStyle w:val="Heading1"/>
      </w:pPr>
      <w:r>
        <w:t>Current Runtime Layout</w:t>
      </w:r>
    </w:p>
    <w:p w:rsidR="00092654" w:rsidRDefault="00E93ADE">
      <w:r>
        <w:t>? Root docker-compose stack: backend + gateway</w:t>
      </w:r>
    </w:p>
    <w:p w:rsidR="00092654" w:rsidRDefault="00E93ADE">
      <w:r>
        <w:t>? openclaw/docker-compose stack: OpenClaw + Tailscale sidecar</w:t>
      </w:r>
    </w:p>
    <w:p w:rsidR="00092654" w:rsidRDefault="00E93ADE">
      <w:r>
        <w:t>? Client runs separately from the local Python environment</w:t>
      </w:r>
    </w:p>
    <w:p w:rsidR="00092654" w:rsidRDefault="00E93ADE">
      <w:pPr>
        <w:pStyle w:val="Heading1"/>
      </w:pPr>
      <w:r>
        <w:t>Important Behavior in the Current Code</w:t>
      </w:r>
    </w:p>
    <w:p w:rsidR="00092654" w:rsidRDefault="00E93ADE">
      <w:r>
        <w:t>? Backend is used for authentication only.</w:t>
      </w:r>
    </w:p>
    <w:p w:rsidR="00092654" w:rsidRDefault="00E93ADE">
      <w:r>
        <w:t>? Gateway requires a bearer token from the client req</w:t>
      </w:r>
      <w:r>
        <w:t>uest.</w:t>
      </w:r>
    </w:p>
    <w:p w:rsidR="00092654" w:rsidRDefault="00E93ADE">
      <w:r>
        <w:t>? Gateway connects to OpenClaw using OPENCLAW_IP and OPENCLAW_PORT.</w:t>
      </w:r>
    </w:p>
    <w:p w:rsidR="00092654" w:rsidRDefault="00E93ADE">
      <w:r>
        <w:t>? Gateway retries with OpenClaw authentication if upstream returns 401.</w:t>
      </w:r>
    </w:p>
    <w:p w:rsidR="00092654" w:rsidRDefault="00E93ADE">
      <w:r>
        <w:t>? Gateway falls back to an available model if the requested model is missing.</w:t>
      </w:r>
    </w:p>
    <w:p w:rsidR="00092654" w:rsidRDefault="00E93ADE">
      <w:pPr>
        <w:pStyle w:val="Heading1"/>
      </w:pPr>
      <w:r>
        <w:lastRenderedPageBreak/>
        <w:t>Operational Notes</w:t>
      </w:r>
    </w:p>
    <w:p w:rsidR="00092654" w:rsidRDefault="00E93ADE">
      <w:r>
        <w:t>? The root .en</w:t>
      </w:r>
      <w:r>
        <w:t>v must contain the current OpenClaw Tailscale IP.</w:t>
      </w:r>
    </w:p>
    <w:p w:rsidR="00092654" w:rsidRDefault="00E93ADE">
      <w:r>
        <w:t>? OpenClaw startup can take time on first boot.</w:t>
      </w:r>
    </w:p>
    <w:p w:rsidR="00092654" w:rsidRDefault="00E93ADE">
      <w:r>
        <w:t>? Ollama must be running locally with an available model.</w:t>
      </w:r>
    </w:p>
    <w:p w:rsidR="00092654" w:rsidRDefault="00E93ADE">
      <w:r>
        <w:t>? If OpenClaw changes Tailscale IP, the gateway stack should be restarted after updating the root .e</w:t>
      </w:r>
      <w:r>
        <w:t>nv.</w:t>
      </w:r>
    </w:p>
    <w:p w:rsidR="00092654" w:rsidRDefault="00E93ADE">
      <w:pPr>
        <w:pStyle w:val="Heading1"/>
      </w:pPr>
      <w:r>
        <w:t>Conclusion</w:t>
      </w:r>
    </w:p>
    <w:p w:rsidR="00092654" w:rsidRDefault="00E93ADE">
      <w:r>
        <w:t>This architecture keeps authentication simple, keeps chat traffic off the backend, and uses the gateway as the controlled bridge to OpenClaw over Tailscale.</w:t>
      </w:r>
    </w:p>
    <w:sectPr w:rsidR="0009265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781480"/>
    <w:multiLevelType w:val="hybridMultilevel"/>
    <w:tmpl w:val="47585F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F24771"/>
    <w:multiLevelType w:val="hybridMultilevel"/>
    <w:tmpl w:val="706A1CFE"/>
    <w:lvl w:ilvl="0" w:tplc="648A6A16">
      <w:start w:val="1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 w:hint="default"/>
        <w:color w:val="2E74B5" w:themeColor="accent1" w:themeShade="BF"/>
        <w:sz w:val="26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8A4"/>
    <w:rsid w:val="00052115"/>
    <w:rsid w:val="00092654"/>
    <w:rsid w:val="000D2F9B"/>
    <w:rsid w:val="0011174F"/>
    <w:rsid w:val="001735B6"/>
    <w:rsid w:val="002711DD"/>
    <w:rsid w:val="003056A7"/>
    <w:rsid w:val="003709A2"/>
    <w:rsid w:val="004A1567"/>
    <w:rsid w:val="004F4CC6"/>
    <w:rsid w:val="0074609E"/>
    <w:rsid w:val="0081771E"/>
    <w:rsid w:val="00A638A4"/>
    <w:rsid w:val="00B56A3E"/>
    <w:rsid w:val="00E93ADE"/>
    <w:rsid w:val="00FA5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21BF6B"/>
  <w15:chartTrackingRefBased/>
  <w15:docId w15:val="{4D93678B-7C53-497C-8B17-13F2A2AAE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56A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56A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56A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056A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3056A7"/>
    <w:pPr>
      <w:ind w:left="720"/>
      <w:contextualSpacing/>
    </w:pPr>
  </w:style>
  <w:style w:type="table" w:styleId="TableGrid">
    <w:name w:val="Table Grid"/>
    <w:basedOn w:val="TableNormal"/>
    <w:uiPriority w:val="39"/>
    <w:rsid w:val="000521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53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3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5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8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7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F4EFC4-A8E0-4A2C-AA55-5D8471CA0F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4</Pages>
  <Words>619</Words>
  <Characters>3531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Sanis Maharjan</dc:creator>
  <cp:keywords/>
  <dc:description/>
  <cp:lastModifiedBy>Sanis Maharjan</cp:lastModifiedBy>
  <cp:revision>17</cp:revision>
  <dcterms:created xsi:type="dcterms:W3CDTF">2026-03-31T12:45:00Z</dcterms:created>
  <dcterms:modified xsi:type="dcterms:W3CDTF">2026-04-07T13:07:00Z</dcterms:modified>
</cp:coreProperties>
</file>