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C53D" w14:textId="77777777" w:rsidR="002A2094" w:rsidRPr="002A2094" w:rsidRDefault="002A2094" w:rsidP="002A20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2094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№4: Растеризация отрезков и окружностей</w:t>
      </w:r>
    </w:p>
    <w:p w14:paraId="714F7C31" w14:textId="77777777" w:rsidR="002A2094" w:rsidRPr="002A2094" w:rsidRDefault="002A2094" w:rsidP="002A20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2094">
        <w:rPr>
          <w:rFonts w:ascii="Times New Roman" w:hAnsi="Times New Roman" w:cs="Times New Roman"/>
          <w:b/>
          <w:bCs/>
          <w:sz w:val="36"/>
          <w:szCs w:val="36"/>
        </w:rPr>
        <w:t>Цель работы</w:t>
      </w:r>
    </w:p>
    <w:p w14:paraId="115C4523" w14:textId="77777777" w:rsidR="002A2094" w:rsidRPr="002A2094" w:rsidRDefault="002A2094" w:rsidP="002A2094">
      <w:pPr>
        <w:rPr>
          <w:rFonts w:ascii="Times New Roman" w:hAnsi="Times New Roman" w:cs="Times New Roman"/>
        </w:rPr>
      </w:pPr>
      <w:r w:rsidRPr="002A2094">
        <w:rPr>
          <w:rFonts w:ascii="Times New Roman" w:hAnsi="Times New Roman" w:cs="Times New Roman"/>
        </w:rPr>
        <w:t xml:space="preserve">Целью данной лабораторной работы является закрепление теоретических знаний и практическое освоение базовых алгоритмов растеризации отрезков и окружностей. В качестве инструментов разработки использовались фреймворк </w:t>
      </w:r>
      <w:proofErr w:type="spellStart"/>
      <w:r w:rsidRPr="002A2094">
        <w:rPr>
          <w:rFonts w:ascii="Times New Roman" w:hAnsi="Times New Roman" w:cs="Times New Roman"/>
        </w:rPr>
        <w:t>Qt</w:t>
      </w:r>
      <w:proofErr w:type="spellEnd"/>
      <w:r w:rsidRPr="002A2094">
        <w:rPr>
          <w:rFonts w:ascii="Times New Roman" w:hAnsi="Times New Roman" w:cs="Times New Roman"/>
        </w:rPr>
        <w:t xml:space="preserve"> и язык программирования C++.</w:t>
      </w:r>
    </w:p>
    <w:p w14:paraId="1BD50165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55A34393" w14:textId="77777777" w:rsidR="002A2094" w:rsidRPr="002A2094" w:rsidRDefault="002A2094" w:rsidP="002A2094">
      <w:pPr>
        <w:rPr>
          <w:rFonts w:ascii="Times New Roman" w:hAnsi="Times New Roman" w:cs="Times New Roman"/>
        </w:rPr>
      </w:pPr>
      <w:r w:rsidRPr="002A2094">
        <w:rPr>
          <w:rFonts w:ascii="Times New Roman" w:hAnsi="Times New Roman" w:cs="Times New Roman"/>
        </w:rPr>
        <w:t>Ход работы</w:t>
      </w:r>
    </w:p>
    <w:p w14:paraId="73644DF8" w14:textId="77777777" w:rsidR="002A2094" w:rsidRPr="002A2094" w:rsidRDefault="002A2094" w:rsidP="002A2094">
      <w:pPr>
        <w:rPr>
          <w:rFonts w:ascii="Times New Roman" w:hAnsi="Times New Roman" w:cs="Times New Roman"/>
        </w:rPr>
      </w:pPr>
      <w:r w:rsidRPr="002A2094">
        <w:rPr>
          <w:rFonts w:ascii="Times New Roman" w:hAnsi="Times New Roman" w:cs="Times New Roman"/>
        </w:rPr>
        <w:t>Для достижения цели лабораторной работы были выполнены следующие шаги:</w:t>
      </w:r>
    </w:p>
    <w:p w14:paraId="6A100EB0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05106FDA" w14:textId="77777777" w:rsidR="002A2094" w:rsidRPr="002A2094" w:rsidRDefault="002A2094" w:rsidP="002A2094">
      <w:pPr>
        <w:rPr>
          <w:rFonts w:ascii="Times New Roman" w:hAnsi="Times New Roman" w:cs="Times New Roman"/>
        </w:rPr>
      </w:pPr>
      <w:r w:rsidRPr="002A2094">
        <w:rPr>
          <w:rFonts w:ascii="Times New Roman" w:hAnsi="Times New Roman" w:cs="Times New Roman"/>
        </w:rPr>
        <w:t xml:space="preserve">Реализация алгоритмов растеризации: Созданы 4 класса, каждый из которых представляет один из алгоритмов растеризации: пошаговый алгоритм, алгоритм ЦДА, алгоритм </w:t>
      </w:r>
      <w:proofErr w:type="spellStart"/>
      <w:r w:rsidRPr="002A2094">
        <w:rPr>
          <w:rFonts w:ascii="Times New Roman" w:hAnsi="Times New Roman" w:cs="Times New Roman"/>
        </w:rPr>
        <w:t>Брезенхема</w:t>
      </w:r>
      <w:proofErr w:type="spellEnd"/>
      <w:r w:rsidRPr="002A2094">
        <w:rPr>
          <w:rFonts w:ascii="Times New Roman" w:hAnsi="Times New Roman" w:cs="Times New Roman"/>
        </w:rPr>
        <w:t xml:space="preserve"> для отрезков и окружностей. В каждом классе реализован конструктор, вычисляющий массив точек, полученных в результате работы алгоритма.</w:t>
      </w:r>
    </w:p>
    <w:p w14:paraId="629F9F9D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20BB2453" w14:textId="77777777" w:rsidR="002A2094" w:rsidRPr="002A2094" w:rsidRDefault="002A2094" w:rsidP="002A2094">
      <w:pPr>
        <w:rPr>
          <w:rFonts w:ascii="Times New Roman" w:hAnsi="Times New Roman" w:cs="Times New Roman"/>
        </w:rPr>
      </w:pPr>
      <w:r w:rsidRPr="002A2094">
        <w:rPr>
          <w:rFonts w:ascii="Times New Roman" w:hAnsi="Times New Roman" w:cs="Times New Roman"/>
        </w:rPr>
        <w:t xml:space="preserve">Визуализация результатов: Для каждого алгоритма реализован метод </w:t>
      </w:r>
      <w:proofErr w:type="spellStart"/>
      <w:r w:rsidRPr="002A2094">
        <w:rPr>
          <w:rFonts w:ascii="Times New Roman" w:hAnsi="Times New Roman" w:cs="Times New Roman"/>
        </w:rPr>
        <w:t>PaintEvent</w:t>
      </w:r>
      <w:proofErr w:type="spellEnd"/>
      <w:r w:rsidRPr="002A2094">
        <w:rPr>
          <w:rFonts w:ascii="Times New Roman" w:hAnsi="Times New Roman" w:cs="Times New Roman"/>
        </w:rPr>
        <w:t xml:space="preserve">, который </w:t>
      </w:r>
      <w:proofErr w:type="spellStart"/>
      <w:r w:rsidRPr="002A2094">
        <w:rPr>
          <w:rFonts w:ascii="Times New Roman" w:hAnsi="Times New Roman" w:cs="Times New Roman"/>
        </w:rPr>
        <w:t>отрисовывает</w:t>
      </w:r>
      <w:proofErr w:type="spellEnd"/>
      <w:r w:rsidRPr="002A2094">
        <w:rPr>
          <w:rFonts w:ascii="Times New Roman" w:hAnsi="Times New Roman" w:cs="Times New Roman"/>
        </w:rPr>
        <w:t xml:space="preserve"> координатную плоскость и отображает результат работы алгоритма, выводя массив точек.</w:t>
      </w:r>
    </w:p>
    <w:p w14:paraId="466D5945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6C069317" w14:textId="77777777" w:rsidR="002A2094" w:rsidRPr="002A2094" w:rsidRDefault="002A2094" w:rsidP="002A2094">
      <w:pPr>
        <w:rPr>
          <w:rFonts w:ascii="Times New Roman" w:hAnsi="Times New Roman" w:cs="Times New Roman"/>
        </w:rPr>
      </w:pPr>
      <w:r w:rsidRPr="002A2094">
        <w:rPr>
          <w:rFonts w:ascii="Times New Roman" w:hAnsi="Times New Roman" w:cs="Times New Roman"/>
        </w:rPr>
        <w:t xml:space="preserve">Создание диалогового окна для ввода данных: Добавлен класс </w:t>
      </w:r>
      <w:proofErr w:type="spellStart"/>
      <w:r w:rsidRPr="002A2094">
        <w:rPr>
          <w:rFonts w:ascii="Times New Roman" w:hAnsi="Times New Roman" w:cs="Times New Roman"/>
        </w:rPr>
        <w:t>Dialog</w:t>
      </w:r>
      <w:proofErr w:type="spellEnd"/>
      <w:r w:rsidRPr="002A2094">
        <w:rPr>
          <w:rFonts w:ascii="Times New Roman" w:hAnsi="Times New Roman" w:cs="Times New Roman"/>
        </w:rPr>
        <w:t xml:space="preserve"> для удобного ввода исходных данных (координат начальной и конечной точек) для растеризации отрезка или окружности выбранным алгоритмом.</w:t>
      </w:r>
    </w:p>
    <w:p w14:paraId="5345D031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3850C4F0" w14:textId="77777777" w:rsidR="002A2094" w:rsidRPr="002A2094" w:rsidRDefault="002A2094" w:rsidP="002A2094">
      <w:pPr>
        <w:rPr>
          <w:rFonts w:ascii="Times New Roman" w:hAnsi="Times New Roman" w:cs="Times New Roman"/>
        </w:rPr>
      </w:pPr>
      <w:r w:rsidRPr="002A2094">
        <w:rPr>
          <w:rFonts w:ascii="Times New Roman" w:hAnsi="Times New Roman" w:cs="Times New Roman"/>
        </w:rPr>
        <w:t>Добавление элементов интерфейса: Для улучшения удобства использования приложения добавлены различные визуальные элементы, такие как кнопки, подписи и возможность вывода ошибки в случае неправильных входных данных.</w:t>
      </w:r>
    </w:p>
    <w:p w14:paraId="0D9FFC90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4DA8DDD4" w14:textId="77777777" w:rsidR="002A2094" w:rsidRPr="002A2094" w:rsidRDefault="002A2094" w:rsidP="002A2094">
      <w:pPr>
        <w:rPr>
          <w:rFonts w:ascii="Times New Roman" w:hAnsi="Times New Roman" w:cs="Times New Roman"/>
        </w:rPr>
      </w:pPr>
      <w:r w:rsidRPr="002A2094">
        <w:rPr>
          <w:rFonts w:ascii="Times New Roman" w:hAnsi="Times New Roman" w:cs="Times New Roman"/>
        </w:rPr>
        <w:t>Выводы</w:t>
      </w:r>
    </w:p>
    <w:p w14:paraId="6252ECB9" w14:textId="77777777" w:rsidR="002A2094" w:rsidRPr="002A2094" w:rsidRDefault="002A2094" w:rsidP="002A2094">
      <w:pPr>
        <w:rPr>
          <w:rFonts w:ascii="Times New Roman" w:hAnsi="Times New Roman" w:cs="Times New Roman"/>
        </w:rPr>
      </w:pPr>
      <w:r w:rsidRPr="002A2094">
        <w:rPr>
          <w:rFonts w:ascii="Times New Roman" w:hAnsi="Times New Roman" w:cs="Times New Roman"/>
        </w:rPr>
        <w:t>В результате выполнения лабораторной работы было создано приложение, иллюстрирующее работу четырех базовых алгоритмов растеризации. Процесс растеризации отрезков и окружностей был изучен и закреплен на практике. Приложение предоставляет удобный интерфейс для визуализации результатов работы алгоритмов, а также обеспечивает возможность ввода пользовательских данных.</w:t>
      </w:r>
    </w:p>
    <w:p w14:paraId="225065D4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015F29B8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3AD0380F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6103647A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5A327722" w14:textId="77777777" w:rsidR="002A2094" w:rsidRPr="002A2094" w:rsidRDefault="002A2094" w:rsidP="002A2094">
      <w:pPr>
        <w:rPr>
          <w:rFonts w:ascii="Times New Roman" w:hAnsi="Times New Roman" w:cs="Times New Roman"/>
        </w:rPr>
      </w:pPr>
    </w:p>
    <w:p w14:paraId="2841E7DB" w14:textId="77777777" w:rsidR="005110F7" w:rsidRPr="005110F7" w:rsidRDefault="005110F7" w:rsidP="005110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0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Документация к Приложению Растеризации (Лабораторная работа №4)</w:t>
      </w:r>
    </w:p>
    <w:p w14:paraId="03687FB3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>Описание</w:t>
      </w:r>
    </w:p>
    <w:p w14:paraId="5AF79FE9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 xml:space="preserve">Данное приложение предоставляет визуализацию базовых алгоритмов растеризации отрезков и окружностей. Реализованы четыре алгоритма: пошаговый алгоритм, алгоритм ЦДА, алгоритм </w:t>
      </w:r>
      <w:proofErr w:type="spellStart"/>
      <w:r w:rsidRPr="005110F7">
        <w:rPr>
          <w:rFonts w:ascii="Times New Roman" w:hAnsi="Times New Roman" w:cs="Times New Roman"/>
        </w:rPr>
        <w:t>Брезенхема</w:t>
      </w:r>
      <w:proofErr w:type="spellEnd"/>
      <w:r w:rsidRPr="005110F7">
        <w:rPr>
          <w:rFonts w:ascii="Times New Roman" w:hAnsi="Times New Roman" w:cs="Times New Roman"/>
        </w:rPr>
        <w:t xml:space="preserve"> для отрезков и окружностей.</w:t>
      </w:r>
    </w:p>
    <w:p w14:paraId="68BE9C16" w14:textId="77777777" w:rsidR="005110F7" w:rsidRPr="005110F7" w:rsidRDefault="005110F7" w:rsidP="005110F7">
      <w:pPr>
        <w:rPr>
          <w:rFonts w:ascii="Times New Roman" w:hAnsi="Times New Roman" w:cs="Times New Roman"/>
        </w:rPr>
      </w:pPr>
    </w:p>
    <w:p w14:paraId="7376EE27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>Структура Приложения</w:t>
      </w:r>
    </w:p>
    <w:p w14:paraId="349B392B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>Приложение состоит из следующих компонентов:</w:t>
      </w:r>
    </w:p>
    <w:p w14:paraId="41ECE8C8" w14:textId="77777777" w:rsidR="005110F7" w:rsidRPr="005110F7" w:rsidRDefault="005110F7" w:rsidP="005110F7">
      <w:pPr>
        <w:rPr>
          <w:rFonts w:ascii="Times New Roman" w:hAnsi="Times New Roman" w:cs="Times New Roman"/>
        </w:rPr>
      </w:pPr>
    </w:p>
    <w:p w14:paraId="38AB2968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>1. Классы Алгоритмов</w:t>
      </w:r>
    </w:p>
    <w:p w14:paraId="19605213" w14:textId="77777777" w:rsidR="005110F7" w:rsidRPr="005110F7" w:rsidRDefault="005110F7" w:rsidP="005110F7">
      <w:pPr>
        <w:rPr>
          <w:rFonts w:ascii="Times New Roman" w:hAnsi="Times New Roman" w:cs="Times New Roman"/>
        </w:rPr>
      </w:pPr>
      <w:proofErr w:type="spellStart"/>
      <w:r w:rsidRPr="005110F7">
        <w:rPr>
          <w:rFonts w:ascii="Times New Roman" w:hAnsi="Times New Roman" w:cs="Times New Roman"/>
        </w:rPr>
        <w:t>DDALineAlgorithm</w:t>
      </w:r>
      <w:proofErr w:type="spellEnd"/>
      <w:r w:rsidRPr="005110F7">
        <w:rPr>
          <w:rFonts w:ascii="Times New Roman" w:hAnsi="Times New Roman" w:cs="Times New Roman"/>
        </w:rPr>
        <w:t>: Реализует пошаговый алгоритм растеризации отрезка по методу DDA.</w:t>
      </w:r>
    </w:p>
    <w:p w14:paraId="1F396DD5" w14:textId="77777777" w:rsidR="005110F7" w:rsidRPr="005110F7" w:rsidRDefault="005110F7" w:rsidP="005110F7">
      <w:pPr>
        <w:rPr>
          <w:rFonts w:ascii="Times New Roman" w:hAnsi="Times New Roman" w:cs="Times New Roman"/>
        </w:rPr>
      </w:pPr>
    </w:p>
    <w:p w14:paraId="7937506E" w14:textId="77777777" w:rsidR="005110F7" w:rsidRPr="005110F7" w:rsidRDefault="005110F7" w:rsidP="005110F7">
      <w:pPr>
        <w:rPr>
          <w:rFonts w:ascii="Times New Roman" w:hAnsi="Times New Roman" w:cs="Times New Roman"/>
        </w:rPr>
      </w:pPr>
      <w:proofErr w:type="spellStart"/>
      <w:r w:rsidRPr="005110F7">
        <w:rPr>
          <w:rFonts w:ascii="Times New Roman" w:hAnsi="Times New Roman" w:cs="Times New Roman"/>
        </w:rPr>
        <w:t>BresenhamLineAlgorithm</w:t>
      </w:r>
      <w:proofErr w:type="spellEnd"/>
      <w:r w:rsidRPr="005110F7">
        <w:rPr>
          <w:rFonts w:ascii="Times New Roman" w:hAnsi="Times New Roman" w:cs="Times New Roman"/>
        </w:rPr>
        <w:t xml:space="preserve">: Реализует алгоритм </w:t>
      </w:r>
      <w:proofErr w:type="spellStart"/>
      <w:r w:rsidRPr="005110F7">
        <w:rPr>
          <w:rFonts w:ascii="Times New Roman" w:hAnsi="Times New Roman" w:cs="Times New Roman"/>
        </w:rPr>
        <w:t>Брезенхема</w:t>
      </w:r>
      <w:proofErr w:type="spellEnd"/>
      <w:r w:rsidRPr="005110F7">
        <w:rPr>
          <w:rFonts w:ascii="Times New Roman" w:hAnsi="Times New Roman" w:cs="Times New Roman"/>
        </w:rPr>
        <w:t xml:space="preserve"> для растеризации отрезка.</w:t>
      </w:r>
    </w:p>
    <w:p w14:paraId="5A1573CF" w14:textId="77777777" w:rsidR="005110F7" w:rsidRPr="005110F7" w:rsidRDefault="005110F7" w:rsidP="005110F7">
      <w:pPr>
        <w:rPr>
          <w:rFonts w:ascii="Times New Roman" w:hAnsi="Times New Roman" w:cs="Times New Roman"/>
        </w:rPr>
      </w:pPr>
    </w:p>
    <w:p w14:paraId="0408C31D" w14:textId="77777777" w:rsidR="005110F7" w:rsidRPr="005110F7" w:rsidRDefault="005110F7" w:rsidP="005110F7">
      <w:pPr>
        <w:rPr>
          <w:rFonts w:ascii="Times New Roman" w:hAnsi="Times New Roman" w:cs="Times New Roman"/>
        </w:rPr>
      </w:pPr>
      <w:proofErr w:type="spellStart"/>
      <w:r w:rsidRPr="005110F7">
        <w:rPr>
          <w:rFonts w:ascii="Times New Roman" w:hAnsi="Times New Roman" w:cs="Times New Roman"/>
        </w:rPr>
        <w:t>BresenhamCircleAlgorithm</w:t>
      </w:r>
      <w:proofErr w:type="spellEnd"/>
      <w:r w:rsidRPr="005110F7">
        <w:rPr>
          <w:rFonts w:ascii="Times New Roman" w:hAnsi="Times New Roman" w:cs="Times New Roman"/>
        </w:rPr>
        <w:t xml:space="preserve">: Реализует алгоритм </w:t>
      </w:r>
      <w:proofErr w:type="spellStart"/>
      <w:r w:rsidRPr="005110F7">
        <w:rPr>
          <w:rFonts w:ascii="Times New Roman" w:hAnsi="Times New Roman" w:cs="Times New Roman"/>
        </w:rPr>
        <w:t>Брезенхема</w:t>
      </w:r>
      <w:proofErr w:type="spellEnd"/>
      <w:r w:rsidRPr="005110F7">
        <w:rPr>
          <w:rFonts w:ascii="Times New Roman" w:hAnsi="Times New Roman" w:cs="Times New Roman"/>
        </w:rPr>
        <w:t xml:space="preserve"> для растеризации окружности.</w:t>
      </w:r>
    </w:p>
    <w:p w14:paraId="5F31ED20" w14:textId="77777777" w:rsidR="005110F7" w:rsidRPr="005110F7" w:rsidRDefault="005110F7" w:rsidP="005110F7">
      <w:pPr>
        <w:rPr>
          <w:rFonts w:ascii="Times New Roman" w:hAnsi="Times New Roman" w:cs="Times New Roman"/>
        </w:rPr>
      </w:pPr>
    </w:p>
    <w:p w14:paraId="1962CA4E" w14:textId="77777777" w:rsidR="005110F7" w:rsidRPr="005110F7" w:rsidRDefault="005110F7" w:rsidP="005110F7">
      <w:pPr>
        <w:rPr>
          <w:rFonts w:ascii="Times New Roman" w:hAnsi="Times New Roman" w:cs="Times New Roman"/>
        </w:rPr>
      </w:pPr>
      <w:proofErr w:type="spellStart"/>
      <w:r w:rsidRPr="005110F7">
        <w:rPr>
          <w:rFonts w:ascii="Times New Roman" w:hAnsi="Times New Roman" w:cs="Times New Roman"/>
        </w:rPr>
        <w:t>CDAAlgorithm</w:t>
      </w:r>
      <w:proofErr w:type="spellEnd"/>
      <w:r w:rsidRPr="005110F7">
        <w:rPr>
          <w:rFonts w:ascii="Times New Roman" w:hAnsi="Times New Roman" w:cs="Times New Roman"/>
        </w:rPr>
        <w:t>: Реализует алгоритм ЦДА (Цифрового дифференциального анализатора) для растеризации отрезка.</w:t>
      </w:r>
    </w:p>
    <w:p w14:paraId="7DF7D877" w14:textId="77777777" w:rsidR="005110F7" w:rsidRPr="005110F7" w:rsidRDefault="005110F7" w:rsidP="005110F7">
      <w:pPr>
        <w:rPr>
          <w:rFonts w:ascii="Times New Roman" w:hAnsi="Times New Roman" w:cs="Times New Roman"/>
        </w:rPr>
      </w:pPr>
    </w:p>
    <w:p w14:paraId="28384E09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 xml:space="preserve">2. Класс </w:t>
      </w:r>
      <w:proofErr w:type="spellStart"/>
      <w:r w:rsidRPr="005110F7">
        <w:rPr>
          <w:rFonts w:ascii="Times New Roman" w:hAnsi="Times New Roman" w:cs="Times New Roman"/>
        </w:rPr>
        <w:t>Dialog</w:t>
      </w:r>
      <w:proofErr w:type="spellEnd"/>
    </w:p>
    <w:p w14:paraId="13166C0A" w14:textId="77777777" w:rsidR="005110F7" w:rsidRPr="005110F7" w:rsidRDefault="005110F7" w:rsidP="005110F7">
      <w:pPr>
        <w:rPr>
          <w:rFonts w:ascii="Times New Roman" w:hAnsi="Times New Roman" w:cs="Times New Roman"/>
        </w:rPr>
      </w:pPr>
      <w:proofErr w:type="spellStart"/>
      <w:r w:rsidRPr="005110F7">
        <w:rPr>
          <w:rFonts w:ascii="Times New Roman" w:hAnsi="Times New Roman" w:cs="Times New Roman"/>
        </w:rPr>
        <w:t>Dialog</w:t>
      </w:r>
      <w:proofErr w:type="spellEnd"/>
      <w:r w:rsidRPr="005110F7">
        <w:rPr>
          <w:rFonts w:ascii="Times New Roman" w:hAnsi="Times New Roman" w:cs="Times New Roman"/>
        </w:rPr>
        <w:t>: Интерактивное диалоговое окно для ввода исходных данных, таких как координаты начальной и конечной точек отрезка или центра окружности.</w:t>
      </w:r>
    </w:p>
    <w:p w14:paraId="5E3B7B05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>3. Графический Интерфейс</w:t>
      </w:r>
    </w:p>
    <w:p w14:paraId="2AEB6248" w14:textId="77777777" w:rsidR="005110F7" w:rsidRPr="005110F7" w:rsidRDefault="005110F7" w:rsidP="005110F7">
      <w:pPr>
        <w:rPr>
          <w:rFonts w:ascii="Times New Roman" w:hAnsi="Times New Roman" w:cs="Times New Roman"/>
        </w:rPr>
      </w:pPr>
      <w:proofErr w:type="spellStart"/>
      <w:r w:rsidRPr="005110F7">
        <w:rPr>
          <w:rFonts w:ascii="Times New Roman" w:hAnsi="Times New Roman" w:cs="Times New Roman"/>
        </w:rPr>
        <w:t>QGraphicsView</w:t>
      </w:r>
      <w:proofErr w:type="spellEnd"/>
      <w:r w:rsidRPr="005110F7">
        <w:rPr>
          <w:rFonts w:ascii="Times New Roman" w:hAnsi="Times New Roman" w:cs="Times New Roman"/>
        </w:rPr>
        <w:t xml:space="preserve"> и </w:t>
      </w:r>
      <w:proofErr w:type="spellStart"/>
      <w:r w:rsidRPr="005110F7">
        <w:rPr>
          <w:rFonts w:ascii="Times New Roman" w:hAnsi="Times New Roman" w:cs="Times New Roman"/>
        </w:rPr>
        <w:t>QGraphicsScene</w:t>
      </w:r>
      <w:proofErr w:type="spellEnd"/>
      <w:r w:rsidRPr="005110F7">
        <w:rPr>
          <w:rFonts w:ascii="Times New Roman" w:hAnsi="Times New Roman" w:cs="Times New Roman"/>
        </w:rPr>
        <w:t>: Визуализация координатной плоскости и результатов работы алгоритмов.</w:t>
      </w:r>
    </w:p>
    <w:p w14:paraId="23263A7A" w14:textId="77777777" w:rsidR="005110F7" w:rsidRPr="005110F7" w:rsidRDefault="005110F7" w:rsidP="005110F7">
      <w:pPr>
        <w:rPr>
          <w:rFonts w:ascii="Times New Roman" w:hAnsi="Times New Roman" w:cs="Times New Roman"/>
        </w:rPr>
      </w:pPr>
    </w:p>
    <w:p w14:paraId="0C9E1764" w14:textId="77777777" w:rsidR="005110F7" w:rsidRPr="005110F7" w:rsidRDefault="005110F7" w:rsidP="005110F7">
      <w:pPr>
        <w:rPr>
          <w:rFonts w:ascii="Times New Roman" w:hAnsi="Times New Roman" w:cs="Times New Roman"/>
        </w:rPr>
      </w:pPr>
      <w:proofErr w:type="spellStart"/>
      <w:r w:rsidRPr="005110F7">
        <w:rPr>
          <w:rFonts w:ascii="Times New Roman" w:hAnsi="Times New Roman" w:cs="Times New Roman"/>
        </w:rPr>
        <w:t>QPushButton</w:t>
      </w:r>
      <w:proofErr w:type="spellEnd"/>
      <w:r w:rsidRPr="005110F7">
        <w:rPr>
          <w:rFonts w:ascii="Times New Roman" w:hAnsi="Times New Roman" w:cs="Times New Roman"/>
        </w:rPr>
        <w:t xml:space="preserve">, </w:t>
      </w:r>
      <w:proofErr w:type="spellStart"/>
      <w:r w:rsidRPr="005110F7">
        <w:rPr>
          <w:rFonts w:ascii="Times New Roman" w:hAnsi="Times New Roman" w:cs="Times New Roman"/>
        </w:rPr>
        <w:t>QLabel</w:t>
      </w:r>
      <w:proofErr w:type="spellEnd"/>
      <w:r w:rsidRPr="005110F7">
        <w:rPr>
          <w:rFonts w:ascii="Times New Roman" w:hAnsi="Times New Roman" w:cs="Times New Roman"/>
        </w:rPr>
        <w:t>: Элементы интерфейса для управления приложением и вывода информации.</w:t>
      </w:r>
    </w:p>
    <w:p w14:paraId="27F40C3B" w14:textId="77777777" w:rsidR="005110F7" w:rsidRPr="005110F7" w:rsidRDefault="005110F7" w:rsidP="005110F7">
      <w:pPr>
        <w:rPr>
          <w:rFonts w:ascii="Times New Roman" w:hAnsi="Times New Roman" w:cs="Times New Roman"/>
        </w:rPr>
      </w:pPr>
    </w:p>
    <w:p w14:paraId="5885F00D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>Использование</w:t>
      </w:r>
    </w:p>
    <w:p w14:paraId="2556FA8A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>Запустите приложение.</w:t>
      </w:r>
    </w:p>
    <w:p w14:paraId="14D6557B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 xml:space="preserve">Выберите алгоритм (пошаговый, </w:t>
      </w:r>
      <w:proofErr w:type="spellStart"/>
      <w:r w:rsidRPr="005110F7">
        <w:rPr>
          <w:rFonts w:ascii="Times New Roman" w:hAnsi="Times New Roman" w:cs="Times New Roman"/>
        </w:rPr>
        <w:t>Брезенхем</w:t>
      </w:r>
      <w:proofErr w:type="spellEnd"/>
      <w:r w:rsidRPr="005110F7">
        <w:rPr>
          <w:rFonts w:ascii="Times New Roman" w:hAnsi="Times New Roman" w:cs="Times New Roman"/>
        </w:rPr>
        <w:t xml:space="preserve"> для отрезка, </w:t>
      </w:r>
      <w:proofErr w:type="spellStart"/>
      <w:r w:rsidRPr="005110F7">
        <w:rPr>
          <w:rFonts w:ascii="Times New Roman" w:hAnsi="Times New Roman" w:cs="Times New Roman"/>
        </w:rPr>
        <w:t>Брезенхем</w:t>
      </w:r>
      <w:proofErr w:type="spellEnd"/>
      <w:r w:rsidRPr="005110F7">
        <w:rPr>
          <w:rFonts w:ascii="Times New Roman" w:hAnsi="Times New Roman" w:cs="Times New Roman"/>
        </w:rPr>
        <w:t xml:space="preserve"> для окружности, ЦДА).</w:t>
      </w:r>
    </w:p>
    <w:p w14:paraId="7D99FEE3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>Введите исходные данные в соответствии с выбранным алгоритмом (координаты точек, радиус и т. д.).</w:t>
      </w:r>
    </w:p>
    <w:p w14:paraId="01BDB5D2" w14:textId="77777777" w:rsidR="005110F7" w:rsidRPr="005110F7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t>Нажмите кнопку "Отобразить" для визуализации результатов.</w:t>
      </w:r>
      <w:r>
        <w:rPr>
          <w:rFonts w:ascii="Times New Roman" w:hAnsi="Times New Roman" w:cs="Times New Roman"/>
        </w:rPr>
        <w:br/>
      </w:r>
      <w:r w:rsidRPr="005110F7">
        <w:rPr>
          <w:rFonts w:ascii="Times New Roman" w:hAnsi="Times New Roman" w:cs="Times New Roman"/>
        </w:rPr>
        <w:t>Заключение</w:t>
      </w:r>
    </w:p>
    <w:p w14:paraId="572B6FFC" w14:textId="65F4D90F" w:rsidR="00034C8E" w:rsidRPr="002A2094" w:rsidRDefault="005110F7" w:rsidP="005110F7">
      <w:pPr>
        <w:rPr>
          <w:rFonts w:ascii="Times New Roman" w:hAnsi="Times New Roman" w:cs="Times New Roman"/>
        </w:rPr>
      </w:pPr>
      <w:r w:rsidRPr="005110F7">
        <w:rPr>
          <w:rFonts w:ascii="Times New Roman" w:hAnsi="Times New Roman" w:cs="Times New Roman"/>
        </w:rPr>
        <w:lastRenderedPageBreak/>
        <w:t>Данная документация предоставляет обзор структуры приложения и основных компонентов. При использовании приложения следует ознакомиться с интерфейсом и правилами ввода данных для каждого алгоритма.</w:t>
      </w:r>
    </w:p>
    <w:sectPr w:rsidR="00034C8E" w:rsidRPr="002A2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94"/>
    <w:rsid w:val="00034C8E"/>
    <w:rsid w:val="002A2094"/>
    <w:rsid w:val="0051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3FDE"/>
  <w15:chartTrackingRefBased/>
  <w15:docId w15:val="{7F7C70BC-E793-4A26-B4D6-D6CF3D19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Talipov</dc:creator>
  <cp:keywords/>
  <dc:description/>
  <cp:lastModifiedBy>Rustam Talipov</cp:lastModifiedBy>
  <cp:revision>3</cp:revision>
  <dcterms:created xsi:type="dcterms:W3CDTF">2023-12-11T19:42:00Z</dcterms:created>
  <dcterms:modified xsi:type="dcterms:W3CDTF">2023-12-11T19:45:00Z</dcterms:modified>
</cp:coreProperties>
</file>