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DeivaNayagan</w:t>
      </w:r>
    </w:p>
    <w:p>
      <w:r>
        <w:t>Email: deiva0209@gmail.com</w:t>
      </w:r>
    </w:p>
    <w:p>
      <w:r>
        <w:t>Phone Number: 9307070450</w:t>
      </w:r>
    </w:p>
    <w:p>
      <w:r>
        <w:t>LinkedIn: #</w:t>
      </w:r>
    </w:p>
    <w:p>
      <w:r>
        <w:t>GitHub: #</w:t>
      </w:r>
    </w:p>
    <w:p>
      <w:pPr>
        <w:pStyle w:val="Heading2"/>
      </w:pPr>
      <w:r>
        <w:t>Objective</w:t>
      </w:r>
    </w:p>
    <w:p>
      <w:r>
        <w:t>Dedicated and results-oriented Mechanical Engineer with extensive experience in managing the safe operation of thermal power systems. Proven track record in ensuring operational efficiency and safety, seeking to leverage skills and expertise to contribute to innovative engineering solutions.</w:t>
      </w:r>
    </w:p>
    <w:p>
      <w:pPr>
        <w:pStyle w:val="Heading2"/>
      </w:pPr>
      <w:r>
        <w:t>Education</w:t>
      </w:r>
    </w:p>
    <w:p>
      <w:r>
        <w:t>Vellammal University</w:t>
      </w:r>
    </w:p>
    <w:p>
      <w:r>
        <w:t>Bachelor of Engineering in Mechanical Engineering</w:t>
      </w:r>
    </w:p>
    <w:p>
      <w:r>
        <w:t>Graduated with a CGPA of 7.8/10</w:t>
      </w:r>
    </w:p>
    <w:p>
      <w:pPr>
        <w:pStyle w:val="Heading2"/>
      </w:pPr>
      <w:r>
        <w:t>Professional Experience</w:t>
      </w:r>
    </w:p>
    <w:p>
      <w:r>
        <w:t>Adani Power Pvt Ltd, Senior Engineer</w:t>
      </w:r>
    </w:p>
    <w:p>
      <w:r>
        <w:t>April 2023 - Present</w:t>
      </w:r>
    </w:p>
    <w:p>
      <w:r>
        <w:t>Responsible for the safe operation of boilers, ensuring the successful completion of maintenance tasks while minimizing downtime. Actively involved in the erection, commissioning, and operation of a 1x180 MW thermal power plant, serving as a Safety Champion to uphold safety standards.</w:t>
      </w:r>
    </w:p>
    <w:p>
      <w:pPr>
        <w:pStyle w:val="Heading2"/>
      </w:pPr>
      <w:r>
        <w:t>Personal Projects</w:t>
      </w:r>
    </w:p>
    <w:p>
      <w:r>
        <w:t>Vacuum Clutch (Automobile Engineering)</w:t>
      </w:r>
    </w:p>
    <w:p>
      <w:r>
        <w:t>Erection and Commissioning of HFO and LDO Lines (Thermal Engineering, including pitot tube, heaters, heat and mass transfer)</w:t>
      </w:r>
    </w:p>
    <w:p>
      <w:pPr>
        <w:pStyle w:val="Heading2"/>
      </w:pPr>
      <w:r>
        <w:t>Skills</w:t>
      </w:r>
    </w:p>
    <w:p>
      <w:r>
        <w:t>Technical Skills: MS Office</w:t>
      </w:r>
    </w:p>
    <w:p>
      <w:r>
        <w:t>Languages: English, Tamil, Hindi</w:t>
      </w:r>
    </w:p>
    <w:p>
      <w:r>
        <w:t>Soft Skills: Efficient Public Speaker with Strong Presentation Skills</w:t>
      </w:r>
    </w:p>
    <w:p>
      <w:pPr>
        <w:pStyle w:val="Heading2"/>
      </w:pPr>
      <w:r>
        <w:t>Certifications</w:t>
      </w:r>
    </w:p>
    <w:p>
      <w:r>
        <w:t>CNC Certified Engineer</w:t>
      </w:r>
    </w:p>
    <w:p>
      <w:r>
        <w:t>Excel: The Mother of All Business Intelligence | Link: #</w:t>
      </w:r>
    </w:p>
    <w:p>
      <w:r>
        <w:t>PGDSBA, Great Learning, UT Texas | Link: #</w:t>
      </w:r>
    </w:p>
    <w:p>
      <w:pPr>
        <w:pStyle w:val="Heading2"/>
      </w:pPr>
      <w:r>
        <w:t>Ongoing Learning</w:t>
      </w:r>
    </w:p>
    <w:p>
      <w:r>
        <w:t>SQL (Beginners to Advanced for Data Professionals)</w:t>
      </w:r>
    </w:p>
    <w:p>
      <w:r>
        <w:t>Power BI (Data Analytics for All Levels)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