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58BA3" w14:textId="40DC40A0" w:rsidR="00D27BD2" w:rsidRPr="00D7675B" w:rsidRDefault="00D7675B">
      <w:pPr>
        <w:rPr>
          <w:b/>
          <w:bCs/>
          <w:sz w:val="32"/>
          <w:szCs w:val="32"/>
          <w:lang w:val="en-US"/>
        </w:rPr>
      </w:pPr>
      <w:r w:rsidRPr="00D7675B">
        <w:rPr>
          <w:b/>
          <w:bCs/>
          <w:sz w:val="32"/>
          <w:szCs w:val="32"/>
          <w:lang w:val="en-US"/>
        </w:rPr>
        <w:t>K Epsillon</w:t>
      </w:r>
    </w:p>
    <w:p w14:paraId="455CABD0" w14:textId="77C0A7A8" w:rsidR="00D7675B" w:rsidRDefault="00D7675B">
      <w:pPr>
        <w:rPr>
          <w:lang w:val="en-US"/>
        </w:rPr>
      </w:pPr>
      <w:r>
        <w:rPr>
          <w:lang w:val="en-US"/>
        </w:rPr>
        <w:t>Y+ =30</w:t>
      </w:r>
    </w:p>
    <w:p w14:paraId="34ECD7A3" w14:textId="4FAACFA2" w:rsidR="00D7675B" w:rsidRDefault="00D7675B">
      <w:pPr>
        <w:rPr>
          <w:lang w:val="en-US"/>
        </w:rPr>
      </w:pPr>
      <w:r>
        <w:rPr>
          <w:lang w:val="en-US"/>
        </w:rPr>
        <w:t>Y=3.69 mm</w:t>
      </w:r>
    </w:p>
    <w:p w14:paraId="66EC660C" w14:textId="4538AF74" w:rsidR="00D668A0" w:rsidRPr="00D668A0" w:rsidRDefault="00D668A0" w:rsidP="00D668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68A0">
        <w:rPr>
          <w:b/>
          <w:bCs/>
          <w:sz w:val="28"/>
          <w:szCs w:val="28"/>
          <w:lang w:val="en-US"/>
        </w:rPr>
        <w:t>Design Modular</w:t>
      </w:r>
    </w:p>
    <w:p w14:paraId="349EB0A0" w14:textId="77777777" w:rsidR="00D668A0" w:rsidRDefault="00D66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1C6CCC" wp14:editId="64B349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E5C6" w14:textId="77777777" w:rsidR="00D668A0" w:rsidRPr="00D668A0" w:rsidRDefault="00D668A0">
      <w:pPr>
        <w:rPr>
          <w:b/>
          <w:bCs/>
          <w:sz w:val="28"/>
          <w:szCs w:val="28"/>
          <w:lang w:val="en-US"/>
        </w:rPr>
      </w:pPr>
      <w:r w:rsidRPr="00D668A0">
        <w:rPr>
          <w:b/>
          <w:bCs/>
          <w:sz w:val="28"/>
          <w:szCs w:val="28"/>
          <w:lang w:val="en-US"/>
        </w:rPr>
        <w:t>2)Meshing</w:t>
      </w:r>
    </w:p>
    <w:p w14:paraId="57901F4E" w14:textId="25C23F75" w:rsidR="00D668A0" w:rsidRDefault="00D668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93F367" wp14:editId="30C6A4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F627" w14:textId="6A03448C" w:rsidR="00A100C5" w:rsidRDefault="00A100C5">
      <w:pPr>
        <w:rPr>
          <w:lang w:val="en-US"/>
        </w:rPr>
      </w:pPr>
      <w:r>
        <w:rPr>
          <w:lang w:val="en-US"/>
        </w:rPr>
        <w:lastRenderedPageBreak/>
        <w:t>Cd Plot</w:t>
      </w:r>
      <w:r>
        <w:rPr>
          <w:noProof/>
          <w:lang w:val="en-US"/>
        </w:rPr>
        <w:drawing>
          <wp:inline distT="0" distB="0" distL="0" distR="0" wp14:anchorId="71923500" wp14:editId="5812161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82A1" w14:textId="751CA4DB" w:rsidR="00A100C5" w:rsidRDefault="00A100C5">
      <w:pPr>
        <w:rPr>
          <w:lang w:val="en-US"/>
        </w:rPr>
      </w:pPr>
      <w:r>
        <w:rPr>
          <w:lang w:val="en-US"/>
        </w:rPr>
        <w:t>Cl Plot</w:t>
      </w:r>
      <w:r>
        <w:rPr>
          <w:noProof/>
          <w:lang w:val="en-US"/>
        </w:rPr>
        <w:drawing>
          <wp:inline distT="0" distB="0" distL="0" distR="0" wp14:anchorId="0184B2CA" wp14:editId="17C61C8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DC3" w14:textId="77777777" w:rsidR="00A100C5" w:rsidRDefault="00A100C5">
      <w:pPr>
        <w:rPr>
          <w:lang w:val="en-US"/>
        </w:rPr>
      </w:pPr>
      <w:r>
        <w:rPr>
          <w:lang w:val="en-US"/>
        </w:rPr>
        <w:lastRenderedPageBreak/>
        <w:t>Static Pressure</w:t>
      </w:r>
      <w:r>
        <w:rPr>
          <w:noProof/>
          <w:lang w:val="en-US"/>
        </w:rPr>
        <w:drawing>
          <wp:inline distT="0" distB="0" distL="0" distR="0" wp14:anchorId="4C1708DD" wp14:editId="6D64C8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Total Pressure</w:t>
      </w:r>
      <w:r>
        <w:rPr>
          <w:noProof/>
          <w:lang w:val="en-US"/>
        </w:rPr>
        <w:drawing>
          <wp:inline distT="0" distB="0" distL="0" distR="0" wp14:anchorId="7DBA1115" wp14:editId="30089B1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945B" w14:textId="77777777" w:rsidR="00A100C5" w:rsidRDefault="00A100C5">
      <w:pPr>
        <w:rPr>
          <w:lang w:val="en-US"/>
        </w:rPr>
      </w:pPr>
      <w:r>
        <w:rPr>
          <w:lang w:val="en-US"/>
        </w:rPr>
        <w:lastRenderedPageBreak/>
        <w:t>Velocity Contour</w:t>
      </w:r>
      <w:r>
        <w:rPr>
          <w:noProof/>
          <w:lang w:val="en-US"/>
        </w:rPr>
        <w:drawing>
          <wp:inline distT="0" distB="0" distL="0" distR="0" wp14:anchorId="57F739B5" wp14:editId="20DD8D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Turbulence Kinetic Energy</w:t>
      </w:r>
      <w:r>
        <w:rPr>
          <w:noProof/>
          <w:lang w:val="en-US"/>
        </w:rPr>
        <w:drawing>
          <wp:inline distT="0" distB="0" distL="0" distR="0" wp14:anchorId="75DCF619" wp14:editId="7550D9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7B3" w14:textId="77777777" w:rsidR="00A100C5" w:rsidRDefault="00A100C5">
      <w:pPr>
        <w:rPr>
          <w:noProof/>
          <w:lang w:val="en-US"/>
        </w:rPr>
      </w:pPr>
      <w:r>
        <w:rPr>
          <w:lang w:val="en-US"/>
        </w:rPr>
        <w:lastRenderedPageBreak/>
        <w:t>Turbulence Dissipation Rate (Epsillon)</w:t>
      </w:r>
      <w:r>
        <w:rPr>
          <w:noProof/>
          <w:lang w:val="en-US"/>
        </w:rPr>
        <w:drawing>
          <wp:inline distT="0" distB="0" distL="0" distR="0" wp14:anchorId="35EE4E82" wp14:editId="50D58AF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Wall Y plus</w:t>
      </w:r>
    </w:p>
    <w:p w14:paraId="594211AC" w14:textId="77777777" w:rsidR="00A100C5" w:rsidRDefault="00A100C5">
      <w:pPr>
        <w:rPr>
          <w:noProof/>
          <w:lang w:val="en-US"/>
        </w:rPr>
      </w:pPr>
    </w:p>
    <w:p w14:paraId="28093EC0" w14:textId="56ACCCF3" w:rsidR="00A100C5" w:rsidRDefault="00A100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2FCD1" wp14:editId="7E8126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5B79" w14:textId="3989B050" w:rsidR="00A100C5" w:rsidRDefault="00A100C5">
      <w:pPr>
        <w:rPr>
          <w:lang w:val="en-US"/>
        </w:rPr>
      </w:pPr>
    </w:p>
    <w:p w14:paraId="723DC493" w14:textId="46AB4199" w:rsidR="00A100C5" w:rsidRDefault="00A100C5">
      <w:pPr>
        <w:rPr>
          <w:lang w:val="en-US"/>
        </w:rPr>
      </w:pPr>
    </w:p>
    <w:p w14:paraId="330070B6" w14:textId="32F0BFB3" w:rsidR="00A100C5" w:rsidRDefault="00A100C5">
      <w:pPr>
        <w:rPr>
          <w:lang w:val="en-US"/>
        </w:rPr>
      </w:pPr>
    </w:p>
    <w:p w14:paraId="58F6F7BD" w14:textId="158AF2F7" w:rsidR="00A100C5" w:rsidRDefault="00A100C5">
      <w:pPr>
        <w:rPr>
          <w:lang w:val="en-US"/>
        </w:rPr>
      </w:pPr>
    </w:p>
    <w:p w14:paraId="0E97B763" w14:textId="6D6319A5" w:rsidR="00A100C5" w:rsidRDefault="00A100C5">
      <w:pPr>
        <w:rPr>
          <w:lang w:val="en-US"/>
        </w:rPr>
      </w:pPr>
    </w:p>
    <w:p w14:paraId="0DDBB020" w14:textId="179D7541" w:rsidR="00A100C5" w:rsidRDefault="00A100C5">
      <w:pPr>
        <w:rPr>
          <w:lang w:val="en-US"/>
        </w:rPr>
      </w:pPr>
      <w:r>
        <w:rPr>
          <w:lang w:val="en-US"/>
        </w:rPr>
        <w:lastRenderedPageBreak/>
        <w:t>Strohal No. for Drag</w:t>
      </w:r>
    </w:p>
    <w:p w14:paraId="0EA80413" w14:textId="2403DC5F" w:rsidR="00A100C5" w:rsidRDefault="00A100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71EB8" wp14:editId="7A9E3FD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E414" w14:textId="63793FED" w:rsidR="00A100C5" w:rsidRDefault="00A100C5">
      <w:pPr>
        <w:rPr>
          <w:lang w:val="en-US"/>
        </w:rPr>
      </w:pPr>
      <w:r>
        <w:rPr>
          <w:lang w:val="en-US"/>
        </w:rPr>
        <w:t>Strouhal No. For Lift</w:t>
      </w:r>
    </w:p>
    <w:p w14:paraId="3D96631B" w14:textId="6979DE1F" w:rsidR="00A100C5" w:rsidRDefault="00F53A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58E317" wp14:editId="2B422AC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4686" w14:textId="19199102" w:rsidR="0026023C" w:rsidRPr="00D7675B" w:rsidRDefault="0026023C">
      <w:pPr>
        <w:rPr>
          <w:lang w:val="en-US"/>
        </w:rPr>
      </w:pPr>
      <w:r>
        <w:rPr>
          <w:lang w:val="en-US"/>
        </w:rPr>
        <w:lastRenderedPageBreak/>
        <w:t>Averaged Out Data for Cd and Cl:</w:t>
      </w:r>
      <w:r>
        <w:rPr>
          <w:noProof/>
          <w:lang w:val="en-US"/>
        </w:rPr>
        <w:drawing>
          <wp:inline distT="0" distB="0" distL="0" distR="0" wp14:anchorId="2C9AA2F4" wp14:editId="62C1E1E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23C" w:rsidRPr="00D76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3F8788" w14:textId="77777777" w:rsidR="00DE4404" w:rsidRDefault="00DE4404" w:rsidP="00A100C5">
      <w:pPr>
        <w:spacing w:after="0" w:line="240" w:lineRule="auto"/>
      </w:pPr>
      <w:r>
        <w:separator/>
      </w:r>
    </w:p>
  </w:endnote>
  <w:endnote w:type="continuationSeparator" w:id="0">
    <w:p w14:paraId="1D296B13" w14:textId="77777777" w:rsidR="00DE4404" w:rsidRDefault="00DE4404" w:rsidP="00A10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62499" w14:textId="77777777" w:rsidR="00DE4404" w:rsidRDefault="00DE4404" w:rsidP="00A100C5">
      <w:pPr>
        <w:spacing w:after="0" w:line="240" w:lineRule="auto"/>
      </w:pPr>
      <w:r>
        <w:separator/>
      </w:r>
    </w:p>
  </w:footnote>
  <w:footnote w:type="continuationSeparator" w:id="0">
    <w:p w14:paraId="0E41B851" w14:textId="77777777" w:rsidR="00DE4404" w:rsidRDefault="00DE4404" w:rsidP="00A10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C60EB7"/>
    <w:multiLevelType w:val="hybridMultilevel"/>
    <w:tmpl w:val="B86A53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6F7"/>
    <w:rsid w:val="0026023C"/>
    <w:rsid w:val="002A36F7"/>
    <w:rsid w:val="0088111E"/>
    <w:rsid w:val="00A100C5"/>
    <w:rsid w:val="00D27BD2"/>
    <w:rsid w:val="00D668A0"/>
    <w:rsid w:val="00D7675B"/>
    <w:rsid w:val="00DE4404"/>
    <w:rsid w:val="00F5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D9F10"/>
  <w15:chartTrackingRefBased/>
  <w15:docId w15:val="{BE865AC8-E7DE-4661-BADF-557256F99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8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0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0C5"/>
  </w:style>
  <w:style w:type="paragraph" w:styleId="Footer">
    <w:name w:val="footer"/>
    <w:basedOn w:val="Normal"/>
    <w:link w:val="FooterChar"/>
    <w:uiPriority w:val="99"/>
    <w:unhideWhenUsed/>
    <w:rsid w:val="00A100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7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2021-01-03T15:28:00Z</dcterms:created>
  <dcterms:modified xsi:type="dcterms:W3CDTF">2021-01-04T07:43:00Z</dcterms:modified>
</cp:coreProperties>
</file>