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E3" w:rsidRDefault="00847956" w:rsidP="00847956">
      <w:pPr>
        <w:pStyle w:val="NoSpacing"/>
        <w:rPr>
          <w:b/>
          <w:u w:val="single"/>
        </w:rPr>
      </w:pPr>
      <w:r>
        <w:rPr>
          <w:b/>
          <w:u w:val="single"/>
        </w:rPr>
        <w:t>Friday 14</w:t>
      </w:r>
      <w:r w:rsidRPr="00847956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 – </w:t>
      </w:r>
      <w:proofErr w:type="spellStart"/>
      <w:r>
        <w:rPr>
          <w:b/>
          <w:u w:val="single"/>
        </w:rPr>
        <w:t>Nuvven</w:t>
      </w:r>
      <w:proofErr w:type="spellEnd"/>
      <w:r>
        <w:rPr>
          <w:b/>
          <w:u w:val="single"/>
        </w:rPr>
        <w:t xml:space="preserve"> Meeting</w:t>
      </w:r>
    </w:p>
    <w:p w:rsidR="00847956" w:rsidRDefault="00847956" w:rsidP="00847956">
      <w:pPr>
        <w:pStyle w:val="NoSpacing"/>
      </w:pPr>
    </w:p>
    <w:p w:rsidR="00847956" w:rsidRDefault="00847956" w:rsidP="00847956">
      <w:pPr>
        <w:pStyle w:val="NoSpacing"/>
        <w:numPr>
          <w:ilvl w:val="0"/>
          <w:numId w:val="1"/>
        </w:numPr>
      </w:pPr>
      <w:r>
        <w:t>Email address = username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 xml:space="preserve">End points for dashboard, through </w:t>
      </w:r>
      <w:proofErr w:type="spellStart"/>
      <w:r>
        <w:t>GraphQL</w:t>
      </w:r>
      <w:proofErr w:type="spellEnd"/>
    </w:p>
    <w:p w:rsidR="00847956" w:rsidRDefault="00847956" w:rsidP="00847956">
      <w:pPr>
        <w:pStyle w:val="NoSpacing"/>
        <w:numPr>
          <w:ilvl w:val="0"/>
          <w:numId w:val="1"/>
        </w:numPr>
      </w:pPr>
      <w:r>
        <w:t>Hit both Vehicle &amp; Bookings end points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>Data model provided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>Damage recording information provided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 xml:space="preserve">Research needed into APIs we might need to create from the ones we </w:t>
      </w:r>
      <w:proofErr w:type="gramStart"/>
      <w:r>
        <w:t>don’t</w:t>
      </w:r>
      <w:proofErr w:type="gramEnd"/>
      <w:r>
        <w:t xml:space="preserve"> have. Possibility of </w:t>
      </w:r>
      <w:proofErr w:type="spellStart"/>
      <w:r>
        <w:t>Nuvven</w:t>
      </w:r>
      <w:proofErr w:type="spellEnd"/>
      <w:r>
        <w:t xml:space="preserve"> creating APIs we will need that are not available to us.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>Ent-to-end architecture view displayed to us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>With in-depth description on each branch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 xml:space="preserve">Discussion and agreement on a weekly code review day. All code pushed into the one branch for review/demo. 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>Add Tor into the permissions on to sprint board</w:t>
      </w:r>
    </w:p>
    <w:p w:rsidR="00847956" w:rsidRDefault="00847956" w:rsidP="00847956">
      <w:pPr>
        <w:pStyle w:val="NoSpacing"/>
        <w:numPr>
          <w:ilvl w:val="0"/>
          <w:numId w:val="1"/>
        </w:numPr>
      </w:pPr>
      <w:r>
        <w:t>What we asked:</w:t>
      </w:r>
    </w:p>
    <w:p w:rsidR="00847956" w:rsidRPr="00847956" w:rsidRDefault="00847956" w:rsidP="00847956">
      <w:pPr>
        <w:pStyle w:val="NoSpacing"/>
        <w:numPr>
          <w:ilvl w:val="0"/>
          <w:numId w:val="1"/>
        </w:numPr>
      </w:pPr>
      <w:r>
        <w:t xml:space="preserve">We want specific aspects of the AWS console </w:t>
      </w:r>
      <w:proofErr w:type="gramStart"/>
      <w:r>
        <w:t>we need access to and who</w:t>
      </w:r>
      <w:bookmarkStart w:id="0" w:name="_GoBack"/>
      <w:bookmarkEnd w:id="0"/>
      <w:r>
        <w:t xml:space="preserve"> needs access to it</w:t>
      </w:r>
      <w:proofErr w:type="gramEnd"/>
      <w:r>
        <w:t xml:space="preserve">.  </w:t>
      </w:r>
    </w:p>
    <w:sectPr w:rsidR="00847956" w:rsidRPr="0084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0F65"/>
    <w:multiLevelType w:val="hybridMultilevel"/>
    <w:tmpl w:val="838AB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56"/>
    <w:rsid w:val="00847956"/>
    <w:rsid w:val="00AE43BB"/>
    <w:rsid w:val="00B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DB55"/>
  <w15:chartTrackingRefBased/>
  <w15:docId w15:val="{E42EB940-35D8-4EED-86CA-8A44D8A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>Edinburgh Napier University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2020-03-06T11:46:00Z</dcterms:created>
  <dcterms:modified xsi:type="dcterms:W3CDTF">2020-03-06T11:53:00Z</dcterms:modified>
</cp:coreProperties>
</file>