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F5061" w14:textId="77777777" w:rsidR="008C71AA" w:rsidRPr="007D14BD" w:rsidRDefault="009634EF" w:rsidP="008731E3">
      <w:pPr>
        <w:spacing w:before="400" w:after="0"/>
        <w:rPr>
          <w:color w:val="5B9BD5"/>
          <w:sz w:val="40"/>
          <w:szCs w:val="40"/>
        </w:rPr>
      </w:pPr>
      <w:r>
        <w:rPr>
          <w:noProof/>
        </w:rPr>
        <w:pict w14:anchorId="14D0AA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margin-left:0;margin-top:0;width:69.85pt;height:69.85pt;z-index:251657728;visibility:visible;mso-wrap-distance-right:21.6pt">
            <v:imagedata r:id="rId6" o:title=""/>
            <w10:wrap type="square"/>
          </v:shape>
        </w:pict>
      </w:r>
      <w:r w:rsidR="005D0A33">
        <w:rPr>
          <w:color w:val="5B9BD5"/>
          <w:sz w:val="44"/>
          <w:szCs w:val="44"/>
        </w:rPr>
        <w:t>Business Case</w:t>
      </w:r>
    </w:p>
    <w:p w14:paraId="365B9EFC" w14:textId="786F126D" w:rsidR="00EA4701" w:rsidRPr="00B017B3" w:rsidRDefault="007A42C2" w:rsidP="00EA4701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Nuvven</w:t>
      </w:r>
      <w:proofErr w:type="spellEnd"/>
      <w:r>
        <w:rPr>
          <w:sz w:val="34"/>
          <w:szCs w:val="34"/>
        </w:rPr>
        <w:t xml:space="preserve"> </w:t>
      </w:r>
      <w:r w:rsidR="009634EF">
        <w:rPr>
          <w:sz w:val="34"/>
          <w:szCs w:val="34"/>
        </w:rPr>
        <w:t>Ltd.</w:t>
      </w:r>
      <w:r>
        <w:rPr>
          <w:sz w:val="34"/>
          <w:szCs w:val="34"/>
        </w:rPr>
        <w:t xml:space="preserve"> </w:t>
      </w:r>
      <w:r w:rsidR="00386633">
        <w:rPr>
          <w:sz w:val="34"/>
          <w:szCs w:val="34"/>
        </w:rPr>
        <w:t>Companion</w:t>
      </w:r>
      <w:r>
        <w:rPr>
          <w:sz w:val="34"/>
          <w:szCs w:val="34"/>
        </w:rPr>
        <w:t xml:space="preserve"> App</w:t>
      </w:r>
    </w:p>
    <w:p w14:paraId="73EF0C39" w14:textId="77777777" w:rsidR="00EA4701" w:rsidRDefault="00EA4701" w:rsidP="00EA4701">
      <w:pPr>
        <w:spacing w:after="0"/>
        <w:rPr>
          <w:sz w:val="28"/>
          <w:szCs w:val="28"/>
        </w:rPr>
      </w:pPr>
    </w:p>
    <w:p w14:paraId="34B4EF61" w14:textId="77777777" w:rsidR="00E415F9" w:rsidRDefault="005D0A33" w:rsidP="008731E3">
      <w:pPr>
        <w:pStyle w:val="SHD"/>
      </w:pPr>
      <w:r>
        <w:t>Business Purpose for doing the project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E415F9" w14:paraId="64D62D10" w14:textId="77777777" w:rsidTr="00AE6686">
        <w:tc>
          <w:tcPr>
            <w:tcW w:w="9576" w:type="dxa"/>
            <w:shd w:val="clear" w:color="auto" w:fill="auto"/>
          </w:tcPr>
          <w:p w14:paraId="48439C76" w14:textId="726C8302" w:rsidR="008731E3" w:rsidRDefault="007A42C2" w:rsidP="008731E3">
            <w:r>
              <w:t xml:space="preserve">This </w:t>
            </w:r>
            <w:r w:rsidR="00386633">
              <w:t>companion</w:t>
            </w:r>
            <w:r>
              <w:t xml:space="preserve"> app will be used </w:t>
            </w:r>
            <w:r w:rsidR="00D32927">
              <w:t>in conjunction</w:t>
            </w:r>
            <w:r>
              <w:t xml:space="preserve"> with the </w:t>
            </w:r>
            <w:proofErr w:type="spellStart"/>
            <w:r>
              <w:t>Nuvven</w:t>
            </w:r>
            <w:proofErr w:type="spellEnd"/>
            <w:r>
              <w:t xml:space="preserve"> SaaS platform, to enable car rental employees to deliver and collect rental vehicles, and perform appropriate administrative tasks while out of office.</w:t>
            </w:r>
            <w:r w:rsidR="00D32927">
              <w:t xml:space="preserve"> </w:t>
            </w:r>
            <w:bookmarkStart w:id="0" w:name="_GoBack"/>
            <w:bookmarkEnd w:id="0"/>
          </w:p>
        </w:tc>
      </w:tr>
    </w:tbl>
    <w:p w14:paraId="078BA29F" w14:textId="77777777" w:rsidR="005D0A33" w:rsidRDefault="005D0A33" w:rsidP="005D0A33">
      <w:pPr>
        <w:pStyle w:val="SHD"/>
      </w:pPr>
      <w:r>
        <w:t>Expected Benefits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5D0A33" w14:paraId="677459D4" w14:textId="77777777" w:rsidTr="002203DD">
        <w:tc>
          <w:tcPr>
            <w:tcW w:w="9576" w:type="dxa"/>
            <w:shd w:val="clear" w:color="auto" w:fill="auto"/>
          </w:tcPr>
          <w:p w14:paraId="4450B674" w14:textId="69D703B5" w:rsidR="005D0A33" w:rsidRDefault="00D32927" w:rsidP="002203DD">
            <w:r>
              <w:t>Allows users of the SaaS platform to</w:t>
            </w:r>
            <w:r w:rsidR="00716CA1">
              <w:t xml:space="preserve"> </w:t>
            </w:r>
            <w:r w:rsidR="00917A37">
              <w:t>liaise</w:t>
            </w:r>
            <w:r w:rsidR="00716CA1">
              <w:t xml:space="preserve"> with customers</w:t>
            </w:r>
            <w:r w:rsidR="00917A37">
              <w:t>,</w:t>
            </w:r>
            <w:r w:rsidR="00716CA1">
              <w:t xml:space="preserve"> and</w:t>
            </w:r>
            <w:r>
              <w:t xml:space="preserve"> perform </w:t>
            </w:r>
            <w:r w:rsidR="00716CA1">
              <w:t>administ</w:t>
            </w:r>
            <w:r w:rsidR="00917A37">
              <w:t xml:space="preserve">ration </w:t>
            </w:r>
            <w:r>
              <w:t>tasks on the move that cannot be performed in office.</w:t>
            </w:r>
            <w:r w:rsidR="00917A37">
              <w:t xml:space="preserve"> This improves the convenience of the SaaS platform.</w:t>
            </w:r>
            <w:r w:rsidR="00FE4B2A">
              <w:t xml:space="preserve"> Allows employees to perform tasks that would be more inconvenient otherwise.</w:t>
            </w:r>
          </w:p>
        </w:tc>
      </w:tr>
    </w:tbl>
    <w:p w14:paraId="75A7041C" w14:textId="77777777" w:rsidR="005D0A33" w:rsidRDefault="005D0A33" w:rsidP="005D0A33">
      <w:pPr>
        <w:pStyle w:val="SHD"/>
      </w:pPr>
      <w:r>
        <w:t>Expected Dis-Benefits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5D0A33" w14:paraId="1E26F2C0" w14:textId="77777777" w:rsidTr="002203DD">
        <w:tc>
          <w:tcPr>
            <w:tcW w:w="9576" w:type="dxa"/>
            <w:shd w:val="clear" w:color="auto" w:fill="auto"/>
          </w:tcPr>
          <w:p w14:paraId="2907752C" w14:textId="54765FD6" w:rsidR="005D0A33" w:rsidRDefault="00D32927" w:rsidP="002203DD">
            <w:r>
              <w:t xml:space="preserve">Requires employees to carry a smartphone with the application downloaded, an appropriate level of charge, and a </w:t>
            </w:r>
            <w:r w:rsidR="00386633">
              <w:t>mobile</w:t>
            </w:r>
            <w:r>
              <w:t xml:space="preserve"> data connection for best use.</w:t>
            </w:r>
            <w:r w:rsidR="00170215">
              <w:t xml:space="preserve"> All data is held on a single centralized server, and so any problems that occur on the server side would </w:t>
            </w:r>
            <w:r w:rsidR="00716CA1">
              <w:t>a</w:t>
            </w:r>
            <w:r w:rsidR="00170215">
              <w:t xml:space="preserve">ffect the majority of devices. </w:t>
            </w:r>
            <w:r w:rsidR="00FE4B2A">
              <w:t>Software must be maintained after the project’s completion.</w:t>
            </w:r>
          </w:p>
        </w:tc>
      </w:tr>
    </w:tbl>
    <w:p w14:paraId="573B7A74" w14:textId="77777777" w:rsidR="005D0A33" w:rsidRDefault="005D0A33" w:rsidP="005D0A33">
      <w:pPr>
        <w:pStyle w:val="SHD"/>
      </w:pPr>
      <w:r>
        <w:t>Expected Cost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5D0A33" w14:paraId="6F129A97" w14:textId="77777777" w:rsidTr="002203DD">
        <w:tc>
          <w:tcPr>
            <w:tcW w:w="9576" w:type="dxa"/>
            <w:shd w:val="clear" w:color="auto" w:fill="auto"/>
          </w:tcPr>
          <w:p w14:paraId="5F418184" w14:textId="4CEACD7A" w:rsidR="005D0A33" w:rsidRDefault="00716CA1" w:rsidP="002203DD">
            <w:r>
              <w:t>Time Cost</w:t>
            </w:r>
            <w:r w:rsidR="00FE4B2A">
              <w:t>:</w:t>
            </w:r>
            <w:r>
              <w:t xml:space="preserve"> this project will take place over 13 weeks. The first 4 weeks spent on project set up, the next 7 weeks spent in development, and the final 2 weeks to close the project. Financial Cost</w:t>
            </w:r>
            <w:r w:rsidR="00FE4B2A">
              <w:t>:</w:t>
            </w:r>
            <w:r>
              <w:t xml:space="preserve"> the </w:t>
            </w:r>
            <w:proofErr w:type="spellStart"/>
            <w:r w:rsidR="009634EF">
              <w:t>Nuvven</w:t>
            </w:r>
            <w:proofErr w:type="spellEnd"/>
            <w:r w:rsidR="009634EF">
              <w:t xml:space="preserve"> Ltd.</w:t>
            </w:r>
            <w:r>
              <w:t xml:space="preserve"> will provide access to software and services required to complete this project.</w:t>
            </w:r>
          </w:p>
        </w:tc>
      </w:tr>
    </w:tbl>
    <w:p w14:paraId="37C17370" w14:textId="77777777" w:rsidR="005D0A33" w:rsidRDefault="005D0A33" w:rsidP="005D0A33">
      <w:pPr>
        <w:pStyle w:val="SHD"/>
      </w:pPr>
      <w:r>
        <w:t>Major Risks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5D0A33" w14:paraId="0FB00738" w14:textId="77777777" w:rsidTr="002203DD">
        <w:tc>
          <w:tcPr>
            <w:tcW w:w="9576" w:type="dxa"/>
            <w:shd w:val="clear" w:color="auto" w:fill="auto"/>
          </w:tcPr>
          <w:p w14:paraId="418468AA" w14:textId="1F9B5744" w:rsidR="005D0A33" w:rsidRDefault="00716CA1" w:rsidP="002203DD">
            <w:r>
              <w:t>Security</w:t>
            </w:r>
            <w:r w:rsidR="00FE4B2A">
              <w:t>:</w:t>
            </w:r>
            <w:r>
              <w:t xml:space="preserve"> protecting the data, planning, and execution associated with the project. Project completion</w:t>
            </w:r>
            <w:r w:rsidR="00FE4B2A">
              <w:t>:</w:t>
            </w:r>
            <w:r>
              <w:t xml:space="preserve"> time management of team members involved</w:t>
            </w:r>
            <w:r w:rsidR="00FE4B2A">
              <w:t>, loss of team members. Project Quality:</w:t>
            </w:r>
            <w:r>
              <w:t xml:space="preserve"> loss of progress through lack of backups</w:t>
            </w:r>
            <w:r w:rsidR="00FE4B2A">
              <w:t xml:space="preserve">, unclear or messy code, merge conflicts. </w:t>
            </w:r>
          </w:p>
        </w:tc>
      </w:tr>
    </w:tbl>
    <w:p w14:paraId="6F11B16E" w14:textId="77777777" w:rsidR="005D0A33" w:rsidRPr="00EA4701" w:rsidRDefault="005D0A33" w:rsidP="005D0A33">
      <w:pPr>
        <w:pStyle w:val="SHD"/>
        <w:rPr>
          <w:sz w:val="28"/>
        </w:rPr>
      </w:pPr>
    </w:p>
    <w:sectPr w:rsidR="005D0A33" w:rsidRPr="00EA4701" w:rsidSect="008731E3">
      <w:footerReference w:type="default" r:id="rId7"/>
      <w:pgSz w:w="12240" w:h="15840"/>
      <w:pgMar w:top="900" w:right="1440" w:bottom="1170" w:left="1440" w:header="720" w:footer="5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8518B" w14:textId="77777777" w:rsidR="007A42C2" w:rsidRDefault="007A42C2" w:rsidP="00EA4701">
      <w:pPr>
        <w:spacing w:after="0" w:line="240" w:lineRule="auto"/>
      </w:pPr>
      <w:r>
        <w:separator/>
      </w:r>
    </w:p>
  </w:endnote>
  <w:endnote w:type="continuationSeparator" w:id="0">
    <w:p w14:paraId="5C69F2D7" w14:textId="77777777" w:rsidR="007A42C2" w:rsidRDefault="007A42C2" w:rsidP="00EA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54F0D" w14:textId="77777777" w:rsidR="00EA4701" w:rsidRDefault="00EA4701">
    <w:pPr>
      <w:pStyle w:val="Footer"/>
    </w:pPr>
    <w:r>
      <w:t>Approved by the Project Sponsor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3711C" w14:textId="77777777" w:rsidR="007A42C2" w:rsidRDefault="007A42C2" w:rsidP="00EA4701">
      <w:pPr>
        <w:spacing w:after="0" w:line="240" w:lineRule="auto"/>
      </w:pPr>
      <w:r>
        <w:separator/>
      </w:r>
    </w:p>
  </w:footnote>
  <w:footnote w:type="continuationSeparator" w:id="0">
    <w:p w14:paraId="4A2F3061" w14:textId="77777777" w:rsidR="007A42C2" w:rsidRDefault="007A42C2" w:rsidP="00EA47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oNotTrackMoves/>
  <w:documentProtection w:edit="forms" w:enforcement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42C2"/>
    <w:rsid w:val="00170215"/>
    <w:rsid w:val="002203DD"/>
    <w:rsid w:val="00386633"/>
    <w:rsid w:val="004E5CE9"/>
    <w:rsid w:val="005D0A33"/>
    <w:rsid w:val="005E1647"/>
    <w:rsid w:val="00716CA1"/>
    <w:rsid w:val="007A42C2"/>
    <w:rsid w:val="007D14BD"/>
    <w:rsid w:val="00811D37"/>
    <w:rsid w:val="008731E3"/>
    <w:rsid w:val="008C71AA"/>
    <w:rsid w:val="00917A37"/>
    <w:rsid w:val="00944E27"/>
    <w:rsid w:val="009634EF"/>
    <w:rsid w:val="00A24B11"/>
    <w:rsid w:val="00AE6686"/>
    <w:rsid w:val="00B017B3"/>
    <w:rsid w:val="00B8741D"/>
    <w:rsid w:val="00D32927"/>
    <w:rsid w:val="00D522BD"/>
    <w:rsid w:val="00E415F9"/>
    <w:rsid w:val="00EA4701"/>
    <w:rsid w:val="00FE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E1DDF0E"/>
  <w15:chartTrackingRefBased/>
  <w15:docId w15:val="{F5A2CDDD-14C6-4998-A31A-45FABC3E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1E3"/>
    <w:pPr>
      <w:spacing w:before="60" w:after="60" w:line="259" w:lineRule="auto"/>
    </w:pPr>
    <w:rPr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A470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701"/>
  </w:style>
  <w:style w:type="paragraph" w:styleId="Footer">
    <w:name w:val="footer"/>
    <w:basedOn w:val="Normal"/>
    <w:link w:val="Foot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701"/>
  </w:style>
  <w:style w:type="table" w:styleId="TableGrid">
    <w:name w:val="Table Grid"/>
    <w:basedOn w:val="TableNormal"/>
    <w:uiPriority w:val="39"/>
    <w:rsid w:val="00E41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HD">
    <w:name w:val="SHD"/>
    <w:basedOn w:val="Normal"/>
    <w:link w:val="SHDChar"/>
    <w:qFormat/>
    <w:rsid w:val="008731E3"/>
    <w:pPr>
      <w:spacing w:before="360" w:after="120"/>
      <w:ind w:hanging="90"/>
    </w:pPr>
    <w:rPr>
      <w:b/>
      <w:bCs/>
      <w:color w:val="A6A6A6"/>
      <w:sz w:val="36"/>
      <w:szCs w:val="28"/>
    </w:rPr>
  </w:style>
  <w:style w:type="character" w:customStyle="1" w:styleId="SHDChar">
    <w:name w:val="SHD Char"/>
    <w:link w:val="SHD"/>
    <w:rsid w:val="008731E3"/>
    <w:rPr>
      <w:b/>
      <w:bCs/>
      <w:color w:val="A6A6A6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wis\Downloads\business-case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business-case (1)</Template>
  <TotalTime>57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Green</dc:creator>
  <cp:keywords/>
  <dc:description/>
  <cp:lastModifiedBy>Lewis Green</cp:lastModifiedBy>
  <cp:revision>5</cp:revision>
  <dcterms:created xsi:type="dcterms:W3CDTF">2020-01-21T22:23:00Z</dcterms:created>
  <dcterms:modified xsi:type="dcterms:W3CDTF">2020-01-28T20:34:00Z</dcterms:modified>
</cp:coreProperties>
</file>