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4B9DD" w14:textId="1C9468F2" w:rsidR="003E067F" w:rsidRPr="003E067F" w:rsidRDefault="003E067F" w:rsidP="003E067F">
      <w:pPr>
        <w:jc w:val="center"/>
        <w:rPr>
          <w:b/>
          <w:bCs/>
          <w:sz w:val="28"/>
          <w:szCs w:val="24"/>
          <w:lang w:val="es-CL"/>
        </w:rPr>
      </w:pPr>
      <w:r w:rsidRPr="003E067F">
        <w:rPr>
          <w:b/>
          <w:bCs/>
          <w:sz w:val="28"/>
          <w:szCs w:val="24"/>
          <w:lang w:val="es-CL"/>
        </w:rPr>
        <w:t>Proyecto de Riego Automático por Goteo y Aspersión</w:t>
      </w:r>
    </w:p>
    <w:p w14:paraId="5564DAC4" w14:textId="567B6013" w:rsidR="00D614EE" w:rsidRPr="003E067F" w:rsidRDefault="00D614EE">
      <w:pPr>
        <w:jc w:val="center"/>
        <w:rPr>
          <w:rFonts w:cs="Times New Roman"/>
          <w:b/>
          <w:bCs/>
          <w:szCs w:val="24"/>
          <w:lang w:val="es-CL"/>
        </w:rPr>
      </w:pPr>
    </w:p>
    <w:p w14:paraId="19297D8D" w14:textId="77777777" w:rsidR="00D614EE" w:rsidRDefault="00D614EE">
      <w:pPr>
        <w:spacing w:line="480" w:lineRule="auto"/>
        <w:jc w:val="center"/>
        <w:rPr>
          <w:rFonts w:cs="Times New Roman"/>
          <w:szCs w:val="24"/>
        </w:rPr>
      </w:pPr>
    </w:p>
    <w:p w14:paraId="2945EBD2" w14:textId="23BA8772" w:rsidR="00D614EE" w:rsidRDefault="003E067F" w:rsidP="003E067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Jason Cristopher Tarifa Calizaya</w:t>
      </w:r>
    </w:p>
    <w:p w14:paraId="45EAEC2B" w14:textId="50ADC823" w:rsidR="003E067F" w:rsidRDefault="003E067F" w:rsidP="003E067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Sixto </w:t>
      </w:r>
      <w:proofErr w:type="spellStart"/>
      <w:r>
        <w:rPr>
          <w:rFonts w:cs="Times New Roman"/>
          <w:szCs w:val="24"/>
        </w:rPr>
        <w:t>Yusep</w:t>
      </w:r>
      <w:proofErr w:type="spellEnd"/>
      <w:r>
        <w:rPr>
          <w:rFonts w:cs="Times New Roman"/>
          <w:szCs w:val="24"/>
        </w:rPr>
        <w:t xml:space="preserve"> Pantoja </w:t>
      </w:r>
      <w:proofErr w:type="spellStart"/>
      <w:r>
        <w:rPr>
          <w:rFonts w:cs="Times New Roman"/>
          <w:szCs w:val="24"/>
        </w:rPr>
        <w:t>Tarraga</w:t>
      </w:r>
      <w:proofErr w:type="spellEnd"/>
      <w:r>
        <w:rPr>
          <w:rFonts w:cs="Times New Roman"/>
          <w:szCs w:val="24"/>
        </w:rPr>
        <w:t xml:space="preserve"> </w:t>
      </w:r>
    </w:p>
    <w:p w14:paraId="7A74B013" w14:textId="77777777" w:rsidR="00D614EE" w:rsidRDefault="00D614EE">
      <w:pPr>
        <w:spacing w:line="480" w:lineRule="auto"/>
        <w:rPr>
          <w:rFonts w:cs="Times New Roman"/>
          <w:szCs w:val="24"/>
        </w:rPr>
      </w:pPr>
    </w:p>
    <w:p w14:paraId="6993D278" w14:textId="61E675F8" w:rsidR="00D614EE" w:rsidRDefault="002C257D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Docente:</w:t>
      </w:r>
      <w:r w:rsidR="003E067F">
        <w:rPr>
          <w:rFonts w:cs="Times New Roman"/>
          <w:szCs w:val="24"/>
        </w:rPr>
        <w:t xml:space="preserve"> Elmer</w:t>
      </w:r>
      <w:r>
        <w:rPr>
          <w:rFonts w:cs="Times New Roman"/>
          <w:szCs w:val="24"/>
        </w:rPr>
        <w:t xml:space="preserve"> </w:t>
      </w:r>
      <w:r w:rsidR="003E067F">
        <w:rPr>
          <w:rFonts w:cs="Times New Roman"/>
          <w:szCs w:val="24"/>
        </w:rPr>
        <w:t>Alan Cornejo Quito</w:t>
      </w:r>
    </w:p>
    <w:p w14:paraId="66FE3250" w14:textId="77777777" w:rsidR="00D614EE" w:rsidRDefault="00D614EE">
      <w:pPr>
        <w:spacing w:line="480" w:lineRule="auto"/>
        <w:jc w:val="center"/>
        <w:rPr>
          <w:rFonts w:cs="Times New Roman"/>
          <w:szCs w:val="24"/>
        </w:rPr>
      </w:pPr>
    </w:p>
    <w:p w14:paraId="40DD1668" w14:textId="77777777" w:rsidR="00D614EE" w:rsidRDefault="002C257D">
      <w:pPr>
        <w:spacing w:line="480" w:lineRule="auto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026DC26" wp14:editId="6DD85B51">
                <wp:extent cx="2075294" cy="2160000"/>
                <wp:effectExtent l="0" t="0" r="1270" b="0"/>
                <wp:docPr id="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2173495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075294" cy="21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w16sdtdh="http://schemas.microsoft.com/office/word/2020/wordml/sdtdatahash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63.41pt;height:170.08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</w:p>
    <w:p w14:paraId="7CB16A78" w14:textId="77777777" w:rsidR="00D614EE" w:rsidRDefault="00D614EE">
      <w:pPr>
        <w:spacing w:line="480" w:lineRule="auto"/>
        <w:jc w:val="center"/>
        <w:rPr>
          <w:rFonts w:cs="Times New Roman"/>
          <w:szCs w:val="24"/>
        </w:rPr>
      </w:pPr>
    </w:p>
    <w:p w14:paraId="3D4E83DE" w14:textId="77777777" w:rsidR="00D614EE" w:rsidRDefault="00D614EE">
      <w:pPr>
        <w:spacing w:line="480" w:lineRule="auto"/>
        <w:jc w:val="center"/>
        <w:rPr>
          <w:rFonts w:cs="Times New Roman"/>
          <w:szCs w:val="24"/>
        </w:rPr>
      </w:pPr>
    </w:p>
    <w:p w14:paraId="0825A24F" w14:textId="77777777" w:rsidR="00D614EE" w:rsidRDefault="002C257D">
      <w:pPr>
        <w:jc w:val="center"/>
        <w:rPr>
          <w:rStyle w:val="Estilo3"/>
        </w:rPr>
      </w:pPr>
      <w:r>
        <w:rPr>
          <w:rStyle w:val="Estilo3"/>
        </w:rPr>
        <w:t>Universidad Católica Boliviana San Pablo</w:t>
      </w:r>
    </w:p>
    <w:p w14:paraId="26D06F31" w14:textId="77777777" w:rsidR="00D614EE" w:rsidRDefault="002C257D">
      <w:pPr>
        <w:jc w:val="center"/>
        <w:rPr>
          <w:rFonts w:cs="Times New Roman"/>
          <w:szCs w:val="24"/>
        </w:rPr>
      </w:pPr>
      <w:r>
        <w:rPr>
          <w:rStyle w:val="TextocomentarioCar"/>
          <w:sz w:val="24"/>
          <w:szCs w:val="24"/>
        </w:rPr>
        <w:t>Departamento de Ciencias de la Tecnología e Innovación</w:t>
      </w:r>
    </w:p>
    <w:p w14:paraId="25467103" w14:textId="77777777" w:rsidR="00D614EE" w:rsidRDefault="002C257D">
      <w:pPr>
        <w:jc w:val="center"/>
        <w:rPr>
          <w:rStyle w:val="Estilo4"/>
        </w:rPr>
      </w:pPr>
      <w:r>
        <w:rPr>
          <w:rStyle w:val="Estilo4"/>
        </w:rPr>
        <w:t xml:space="preserve">Carrera de </w:t>
      </w:r>
      <w:r>
        <w:rPr>
          <w:rStyle w:val="Estilo4"/>
        </w:rPr>
        <w:t>Ingeniería Mecatrónica</w:t>
      </w:r>
    </w:p>
    <w:p w14:paraId="1A6A3B23" w14:textId="77777777" w:rsidR="00D614EE" w:rsidRDefault="002C257D">
      <w:pPr>
        <w:jc w:val="center"/>
        <w:rPr>
          <w:rFonts w:cs="Times New Roman"/>
          <w:szCs w:val="24"/>
        </w:rPr>
      </w:pPr>
      <w:r>
        <w:rPr>
          <w:szCs w:val="24"/>
        </w:rPr>
        <w:t>Tarija</w:t>
      </w:r>
    </w:p>
    <w:p w14:paraId="786B6648" w14:textId="2B0790AE" w:rsidR="00D614EE" w:rsidRDefault="003E067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Sistemas Embebidos I</w:t>
      </w:r>
    </w:p>
    <w:sdt>
      <w:sdtPr>
        <w:rPr>
          <w:rFonts w:cs="Times New Roman"/>
          <w:szCs w:val="24"/>
        </w:rPr>
        <w:alias w:val="Fecha de entrega"/>
        <w:tag w:val="Fecha de entrega"/>
        <w:id w:val="2096905661"/>
        <w:placeholder>
          <w:docPart w:val="3295C59714DE483DADB4C09AB5922F84"/>
        </w:placeholder>
        <w:showingPlcHdr/>
        <w15:color w:val="FF6600"/>
        <w:date w:fullDate="2024-11-08T14:18:00Z">
          <w:dateFormat w:val="dd' de 'MMMM' de 'yyyy"/>
          <w:lid w:val="es-CO"/>
          <w:storeMappedDataAs w:val="dateTime"/>
          <w:calendar w:val="gregorian"/>
        </w:date>
      </w:sdtPr>
      <w:sdtEndPr/>
      <w:sdtContent>
        <w:p w14:paraId="4B3FDDAE" w14:textId="77777777" w:rsidR="00D614EE" w:rsidRDefault="002C257D">
          <w:pPr>
            <w:jc w:val="center"/>
            <w:rPr>
              <w:rFonts w:cs="Times New Roman"/>
              <w:szCs w:val="24"/>
            </w:rPr>
          </w:pPr>
          <w:r>
            <w:rPr>
              <w:rStyle w:val="Textodelmarcadordeposicin"/>
              <w:rFonts w:cs="Times New Roman"/>
              <w:szCs w:val="24"/>
            </w:rPr>
            <w:t>Haga clic aquí para escribir una fecha.</w:t>
          </w:r>
        </w:p>
      </w:sdtContent>
    </w:sdt>
    <w:p w14:paraId="6C282A0F" w14:textId="77777777" w:rsidR="00D614EE" w:rsidRDefault="002C257D">
      <w:pPr>
        <w:jc w:val="center"/>
        <w:sectPr w:rsidR="00D614EE">
          <w:headerReference w:type="default" r:id="rId16"/>
          <w:pgSz w:w="12240" w:h="15840"/>
          <w:pgMar w:top="1418" w:right="1418" w:bottom="1418" w:left="1418" w:header="709" w:footer="709" w:gutter="0"/>
          <w:pgNumType w:fmt="lowerRoman" w:start="1"/>
          <w:cols w:space="708"/>
          <w:titlePg/>
        </w:sectPr>
      </w:pPr>
      <w:r>
        <w:t xml:space="preserve"> </w:t>
      </w:r>
    </w:p>
    <w:sdt>
      <w:sdtPr>
        <w:rPr>
          <w:caps/>
          <w:lang w:val="es-ES"/>
        </w:rPr>
        <w:id w:val="-1590610128"/>
        <w:docPartObj>
          <w:docPartGallery w:val="Table of Contents"/>
          <w:docPartUnique/>
        </w:docPartObj>
      </w:sdtPr>
      <w:sdtEndPr/>
      <w:sdtContent>
        <w:p w14:paraId="5BE27716" w14:textId="77777777" w:rsidR="00D614EE" w:rsidRDefault="002C257D">
          <w:pPr>
            <w:jc w:val="center"/>
          </w:pPr>
          <w:r>
            <w:t>TABLA DE CONTENIDO</w:t>
          </w:r>
        </w:p>
        <w:p w14:paraId="19FF67BA" w14:textId="77777777" w:rsidR="00D614EE" w:rsidRDefault="002C257D">
          <w:pPr>
            <w:pStyle w:val="TDC1"/>
            <w:tabs>
              <w:tab w:val="left" w:pos="1200"/>
              <w:tab w:val="right" w:leader="dot" w:pos="9394"/>
            </w:tabs>
            <w:rPr>
              <w:rFonts w:asciiTheme="minorHAnsi" w:eastAsiaTheme="minorEastAsia" w:hAnsiTheme="minorHAnsi"/>
              <w:szCs w:val="24"/>
              <w:lang w:val="es-BO" w:eastAsia="es-BO"/>
              <w14:ligatures w14:val="standardContextual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78344523" w:tooltip="#_Toc178344523" w:history="1">
            <w:r>
              <w:rPr>
                <w:rStyle w:val="Hipervnculo"/>
                <w:lang w:val="es-BO"/>
              </w:rPr>
              <w:t>I.</w:t>
            </w:r>
            <w:r>
              <w:rPr>
                <w:rFonts w:asciiTheme="minorHAnsi" w:eastAsiaTheme="minorEastAsia" w:hAnsiTheme="minorHAnsi"/>
                <w:szCs w:val="24"/>
                <w:lang w:val="es-BO" w:eastAsia="es-BO"/>
                <w14:ligatures w14:val="standardContextual"/>
              </w:rPr>
              <w:tab/>
            </w:r>
            <w:r>
              <w:rPr>
                <w:rStyle w:val="Hipervnculo"/>
                <w:lang w:val="es-BO"/>
              </w:rPr>
              <w:t>Introducción</w:t>
            </w:r>
            <w:r>
              <w:tab/>
            </w:r>
            <w:r>
              <w:fldChar w:fldCharType="begin"/>
            </w:r>
            <w:r>
              <w:instrText xml:space="preserve"> PAGEREF _Toc178344523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763B1126" w14:textId="77777777" w:rsidR="00D614EE" w:rsidRDefault="002C257D">
          <w:pPr>
            <w:pStyle w:val="TDC2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/>
              <w:szCs w:val="24"/>
              <w:lang w:val="es-BO" w:eastAsia="es-BO"/>
              <w14:ligatures w14:val="standardContextual"/>
            </w:rPr>
          </w:pPr>
          <w:hyperlink w:anchor="_Toc178344524" w:tooltip="#_Toc178344524" w:history="1">
            <w:r>
              <w:rPr>
                <w:rStyle w:val="Hipervnculo"/>
                <w:lang w:val="es-BO"/>
              </w:rPr>
              <w:t>A.</w:t>
            </w:r>
            <w:r>
              <w:rPr>
                <w:rFonts w:asciiTheme="minorHAnsi" w:eastAsiaTheme="minorEastAsia" w:hAnsiTheme="minorHAnsi"/>
                <w:szCs w:val="24"/>
                <w:lang w:val="es-BO" w:eastAsia="es-BO"/>
                <w14:ligatures w14:val="standardContextual"/>
              </w:rPr>
              <w:tab/>
            </w:r>
            <w:r>
              <w:rPr>
                <w:rStyle w:val="Hipervnculo"/>
                <w:lang w:val="es-BO"/>
              </w:rPr>
              <w:t>Objetivos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_Toc178344524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530DE30D" w14:textId="77777777" w:rsidR="00D614EE" w:rsidRDefault="002C257D">
          <w:pPr>
            <w:pStyle w:val="TDC3"/>
            <w:tabs>
              <w:tab w:val="left" w:pos="1680"/>
              <w:tab w:val="right" w:leader="dot" w:pos="9394"/>
            </w:tabs>
            <w:rPr>
              <w:rFonts w:asciiTheme="minorHAnsi" w:hAnsiTheme="minorHAnsi" w:cstheme="minorBidi"/>
              <w:szCs w:val="24"/>
              <w:lang w:val="es-BO" w:eastAsia="es-BO"/>
              <w14:ligatures w14:val="standardContextual"/>
            </w:rPr>
          </w:pPr>
          <w:hyperlink w:anchor="_Toc178344525" w:tooltip="#_Toc178344525" w:history="1">
            <w:r>
              <w:rPr>
                <w:rStyle w:val="Hipervnculo"/>
                <w:lang w:val="es-BO"/>
              </w:rPr>
              <w:t>1)</w:t>
            </w:r>
            <w:r>
              <w:rPr>
                <w:rFonts w:asciiTheme="minorHAnsi" w:hAnsiTheme="minorHAnsi" w:cstheme="minorBidi"/>
                <w:szCs w:val="24"/>
                <w:lang w:val="es-BO" w:eastAsia="es-BO"/>
                <w14:ligatures w14:val="standardContextual"/>
              </w:rPr>
              <w:tab/>
            </w:r>
            <w:r>
              <w:rPr>
                <w:rStyle w:val="Hipervnculo"/>
                <w:lang w:val="es-BO"/>
              </w:rPr>
              <w:t>Objetivo General:</w:t>
            </w:r>
            <w:r>
              <w:tab/>
            </w:r>
            <w:r>
              <w:fldChar w:fldCharType="begin"/>
            </w:r>
            <w:r>
              <w:instrText xml:space="preserve"> PAGEREF _Toc178344525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56CC5A7D" w14:textId="77777777" w:rsidR="00D614EE" w:rsidRDefault="002C257D">
          <w:pPr>
            <w:pStyle w:val="TDC3"/>
            <w:tabs>
              <w:tab w:val="left" w:pos="1680"/>
              <w:tab w:val="right" w:leader="dot" w:pos="9394"/>
            </w:tabs>
            <w:rPr>
              <w:rFonts w:asciiTheme="minorHAnsi" w:hAnsiTheme="minorHAnsi" w:cstheme="minorBidi"/>
              <w:szCs w:val="24"/>
              <w:lang w:val="es-BO" w:eastAsia="es-BO"/>
              <w14:ligatures w14:val="standardContextual"/>
            </w:rPr>
          </w:pPr>
          <w:hyperlink w:anchor="_Toc178344526" w:tooltip="#_Toc178344526" w:history="1">
            <w:r>
              <w:rPr>
                <w:rStyle w:val="Hipervnculo"/>
                <w:lang w:val="es-BO"/>
              </w:rPr>
              <w:t>2)</w:t>
            </w:r>
            <w:r>
              <w:rPr>
                <w:rFonts w:asciiTheme="minorHAnsi" w:hAnsiTheme="minorHAnsi" w:cstheme="minorBidi"/>
                <w:szCs w:val="24"/>
                <w:lang w:val="es-BO" w:eastAsia="es-BO"/>
                <w14:ligatures w14:val="standardContextual"/>
              </w:rPr>
              <w:tab/>
            </w:r>
            <w:r>
              <w:rPr>
                <w:rStyle w:val="Hipervnculo"/>
                <w:lang w:val="es-BO"/>
              </w:rPr>
              <w:t>Objetivos Específicos del Proyecto:</w:t>
            </w:r>
            <w:r>
              <w:tab/>
            </w:r>
            <w:r>
              <w:fldChar w:fldCharType="begin"/>
            </w:r>
            <w:r>
              <w:instrText xml:space="preserve"> PAGEREF _Toc178344526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78B85568" w14:textId="77777777" w:rsidR="00D614EE" w:rsidRDefault="002C257D">
          <w:pPr>
            <w:pStyle w:val="TDC2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/>
              <w:szCs w:val="24"/>
              <w:lang w:val="es-BO" w:eastAsia="es-BO"/>
              <w14:ligatures w14:val="standardContextual"/>
            </w:rPr>
          </w:pPr>
          <w:hyperlink w:anchor="_Toc178344527" w:tooltip="#_Toc178344527" w:history="1">
            <w:r>
              <w:rPr>
                <w:rStyle w:val="Hipervnculo"/>
                <w:lang w:val="es-BO"/>
              </w:rPr>
              <w:t>B.</w:t>
            </w:r>
            <w:r>
              <w:rPr>
                <w:rFonts w:asciiTheme="minorHAnsi" w:eastAsiaTheme="minorEastAsia" w:hAnsiTheme="minorHAnsi"/>
                <w:szCs w:val="24"/>
                <w:lang w:val="es-BO" w:eastAsia="es-BO"/>
                <w14:ligatures w14:val="standardContextual"/>
              </w:rPr>
              <w:tab/>
            </w:r>
            <w:r>
              <w:rPr>
                <w:rStyle w:val="Hipervnculo"/>
                <w:lang w:val="es-BO"/>
              </w:rPr>
              <w:t>Caso de Estudio</w:t>
            </w:r>
            <w:r>
              <w:tab/>
            </w:r>
            <w:r>
              <w:fldChar w:fldCharType="begin"/>
            </w:r>
            <w:r>
              <w:instrText xml:space="preserve"> PAGEREF _Toc178344527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52B17B7A" w14:textId="77777777" w:rsidR="00D614EE" w:rsidRDefault="002C257D">
          <w:pPr>
            <w:pStyle w:val="TDC2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/>
              <w:szCs w:val="24"/>
              <w:lang w:val="es-BO" w:eastAsia="es-BO"/>
              <w14:ligatures w14:val="standardContextual"/>
            </w:rPr>
          </w:pPr>
          <w:hyperlink w:anchor="_Toc178344528" w:tooltip="#_Toc178344528" w:history="1">
            <w:r>
              <w:rPr>
                <w:rStyle w:val="Hipervnculo"/>
                <w:lang w:val="es-BO"/>
              </w:rPr>
              <w:t>C.</w:t>
            </w:r>
            <w:r>
              <w:rPr>
                <w:rFonts w:asciiTheme="minorHAnsi" w:eastAsiaTheme="minorEastAsia" w:hAnsiTheme="minorHAnsi"/>
                <w:szCs w:val="24"/>
                <w:lang w:val="es-BO" w:eastAsia="es-BO"/>
                <w14:ligatures w14:val="standardContextual"/>
              </w:rPr>
              <w:tab/>
            </w:r>
            <w:r>
              <w:rPr>
                <w:rStyle w:val="Hipervnculo"/>
                <w:lang w:val="es-BO"/>
              </w:rPr>
              <w:t>Requerimientos</w:t>
            </w:r>
            <w:r>
              <w:tab/>
            </w:r>
            <w:r>
              <w:fldChar w:fldCharType="begin"/>
            </w:r>
            <w:r>
              <w:instrText xml:space="preserve"> PAGEREF _Toc178344528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7DDAEB88" w14:textId="77777777" w:rsidR="00D614EE" w:rsidRDefault="002C257D">
          <w:pPr>
            <w:pStyle w:val="TDC1"/>
            <w:tabs>
              <w:tab w:val="left" w:pos="1200"/>
              <w:tab w:val="right" w:leader="dot" w:pos="9394"/>
            </w:tabs>
            <w:rPr>
              <w:rFonts w:asciiTheme="minorHAnsi" w:eastAsiaTheme="minorEastAsia" w:hAnsiTheme="minorHAnsi"/>
              <w:szCs w:val="24"/>
              <w:lang w:val="es-BO" w:eastAsia="es-BO"/>
              <w14:ligatures w14:val="standardContextual"/>
            </w:rPr>
          </w:pPr>
          <w:hyperlink w:anchor="_Toc178344529" w:tooltip="#_Toc178344529" w:history="1">
            <w:r>
              <w:rPr>
                <w:rStyle w:val="Hipervnculo"/>
                <w:lang w:val="es-BO"/>
              </w:rPr>
              <w:t>II.</w:t>
            </w:r>
            <w:r>
              <w:rPr>
                <w:rFonts w:asciiTheme="minorHAnsi" w:eastAsiaTheme="minorEastAsia" w:hAnsiTheme="minorHAnsi"/>
                <w:szCs w:val="24"/>
                <w:lang w:val="es-BO" w:eastAsia="es-BO"/>
                <w14:ligatures w14:val="standardContextual"/>
              </w:rPr>
              <w:tab/>
            </w:r>
            <w:r>
              <w:rPr>
                <w:rStyle w:val="Hipervnculo"/>
                <w:lang w:val="es-BO"/>
              </w:rPr>
              <w:t>Descripción Técnica</w:t>
            </w:r>
            <w:r>
              <w:tab/>
            </w:r>
            <w:r>
              <w:fldChar w:fldCharType="begin"/>
            </w:r>
            <w:r>
              <w:instrText xml:space="preserve"> PAGEREF _Toc178344529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28AB60B" w14:textId="77777777" w:rsidR="00D614EE" w:rsidRDefault="002C257D">
          <w:pPr>
            <w:pStyle w:val="TDC2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/>
              <w:szCs w:val="24"/>
              <w:lang w:val="es-BO" w:eastAsia="es-BO"/>
              <w14:ligatures w14:val="standardContextual"/>
            </w:rPr>
          </w:pPr>
          <w:hyperlink w:anchor="_Toc178344530" w:tooltip="#_Toc178344530" w:history="1">
            <w:r>
              <w:rPr>
                <w:rStyle w:val="Hipervnculo"/>
                <w:rFonts w:eastAsia="Times New Roman"/>
                <w:lang w:val="es-BO" w:eastAsia="es-BO"/>
              </w:rPr>
              <w:t>A.</w:t>
            </w:r>
            <w:r>
              <w:rPr>
                <w:rFonts w:asciiTheme="minorHAnsi" w:eastAsiaTheme="minorEastAsia" w:hAnsiTheme="minorHAnsi"/>
                <w:szCs w:val="24"/>
                <w:lang w:val="es-BO" w:eastAsia="es-BO"/>
                <w14:ligatures w14:val="standardContextual"/>
              </w:rPr>
              <w:tab/>
            </w:r>
            <w:r>
              <w:rPr>
                <w:rStyle w:val="Hipervnculo"/>
                <w:rFonts w:eastAsia="Times New Roman"/>
                <w:lang w:val="es-BO" w:eastAsia="es-BO"/>
              </w:rPr>
              <w:t>Variabl</w:t>
            </w:r>
            <w:r>
              <w:rPr>
                <w:rStyle w:val="Hipervnculo"/>
                <w:rFonts w:eastAsia="Times New Roman"/>
                <w:lang w:val="es-BO" w:eastAsia="es-BO"/>
              </w:rPr>
              <w:t>e Física:</w:t>
            </w:r>
            <w:r>
              <w:tab/>
            </w:r>
            <w:r>
              <w:fldChar w:fldCharType="begin"/>
            </w:r>
            <w:r>
              <w:instrText xml:space="preserve"> PAGEREF _Toc178344530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E76A4BB" w14:textId="77777777" w:rsidR="00D614EE" w:rsidRDefault="002C257D">
          <w:pPr>
            <w:pStyle w:val="TDC2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/>
              <w:szCs w:val="24"/>
              <w:lang w:val="es-BO" w:eastAsia="es-BO"/>
              <w14:ligatures w14:val="standardContextual"/>
            </w:rPr>
          </w:pPr>
          <w:hyperlink w:anchor="_Toc178344531" w:tooltip="#_Toc178344531" w:history="1">
            <w:r>
              <w:rPr>
                <w:rStyle w:val="Hipervnculo"/>
                <w:lang w:val="es-BO"/>
              </w:rPr>
              <w:t>B.</w:t>
            </w:r>
            <w:r>
              <w:rPr>
                <w:rFonts w:asciiTheme="minorHAnsi" w:eastAsiaTheme="minorEastAsia" w:hAnsiTheme="minorHAnsi"/>
                <w:szCs w:val="24"/>
                <w:lang w:val="es-BO" w:eastAsia="es-BO"/>
                <w14:ligatures w14:val="standardContextual"/>
              </w:rPr>
              <w:tab/>
            </w:r>
            <w:r>
              <w:rPr>
                <w:rStyle w:val="Hipervnculo"/>
                <w:lang w:val="es-BO"/>
              </w:rPr>
              <w:t>Instrumentos de Medición:</w:t>
            </w:r>
            <w:r>
              <w:tab/>
            </w:r>
            <w:r>
              <w:fldChar w:fldCharType="begin"/>
            </w:r>
            <w:r>
              <w:instrText xml:space="preserve"> PAGEREF _Toc178344531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89A6085" w14:textId="77777777" w:rsidR="00D614EE" w:rsidRDefault="002C257D">
          <w:pPr>
            <w:pStyle w:val="TDC2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/>
              <w:szCs w:val="24"/>
              <w:lang w:val="es-BO" w:eastAsia="es-BO"/>
              <w14:ligatures w14:val="standardContextual"/>
            </w:rPr>
          </w:pPr>
          <w:hyperlink w:anchor="_Toc178344532" w:tooltip="#_Toc178344532" w:history="1">
            <w:r>
              <w:rPr>
                <w:rStyle w:val="Hipervnculo"/>
                <w:lang w:val="es-BO"/>
              </w:rPr>
              <w:t>C.</w:t>
            </w:r>
            <w:r>
              <w:rPr>
                <w:rFonts w:asciiTheme="minorHAnsi" w:eastAsiaTheme="minorEastAsia" w:hAnsiTheme="minorHAnsi"/>
                <w:szCs w:val="24"/>
                <w:lang w:val="es-BO" w:eastAsia="es-BO"/>
                <w14:ligatures w14:val="standardContextual"/>
              </w:rPr>
              <w:tab/>
            </w:r>
            <w:r>
              <w:rPr>
                <w:rStyle w:val="Hipervnculo"/>
                <w:lang w:val="es-BO"/>
              </w:rPr>
              <w:t>Acondicionamiento de Señal:</w:t>
            </w:r>
            <w:r>
              <w:tab/>
            </w:r>
            <w:r>
              <w:fldChar w:fldCharType="begin"/>
            </w:r>
            <w:r>
              <w:instrText xml:space="preserve"> PAGEREF _Toc178344532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57585D6" w14:textId="77777777" w:rsidR="00D614EE" w:rsidRDefault="002C257D">
          <w:pPr>
            <w:pStyle w:val="TDC1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/>
              <w:szCs w:val="24"/>
              <w:lang w:val="es-BO" w:eastAsia="es-BO"/>
              <w14:ligatures w14:val="standardContextual"/>
            </w:rPr>
          </w:pPr>
          <w:hyperlink w:anchor="_Toc178344533" w:tooltip="#_Toc178344533" w:history="1">
            <w:r>
              <w:rPr>
                <w:rStyle w:val="Hipervnculo"/>
                <w:lang w:val="es-BO"/>
              </w:rPr>
              <w:t>III.</w:t>
            </w:r>
            <w:r>
              <w:rPr>
                <w:rFonts w:asciiTheme="minorHAnsi" w:eastAsiaTheme="minorEastAsia" w:hAnsiTheme="minorHAnsi"/>
                <w:szCs w:val="24"/>
                <w:lang w:val="es-BO" w:eastAsia="es-BO"/>
                <w14:ligatures w14:val="standardContextual"/>
              </w:rPr>
              <w:tab/>
            </w:r>
            <w:r>
              <w:rPr>
                <w:rStyle w:val="Hipervnculo"/>
                <w:lang w:val="es-BO"/>
              </w:rPr>
              <w:t>Ingeniería del proyecto</w:t>
            </w:r>
            <w:r>
              <w:tab/>
            </w:r>
            <w:r>
              <w:fldChar w:fldCharType="begin"/>
            </w:r>
            <w:r>
              <w:instrText xml:space="preserve"> PAGEREF _Toc178344533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89C536F" w14:textId="77777777" w:rsidR="00D614EE" w:rsidRDefault="002C257D">
          <w:pPr>
            <w:pStyle w:val="TDC2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/>
              <w:szCs w:val="24"/>
              <w:lang w:val="es-BO" w:eastAsia="es-BO"/>
              <w14:ligatures w14:val="standardContextual"/>
            </w:rPr>
          </w:pPr>
          <w:hyperlink w:anchor="_Toc178344534" w:tooltip="#_Toc178344534" w:history="1">
            <w:r>
              <w:rPr>
                <w:rStyle w:val="Hipervnculo"/>
                <w:lang w:val="es-BO"/>
              </w:rPr>
              <w:t>A.</w:t>
            </w:r>
            <w:r>
              <w:rPr>
                <w:rFonts w:asciiTheme="minorHAnsi" w:eastAsiaTheme="minorEastAsia" w:hAnsiTheme="minorHAnsi"/>
                <w:szCs w:val="24"/>
                <w:lang w:val="es-BO" w:eastAsia="es-BO"/>
                <w14:ligatures w14:val="standardContextual"/>
              </w:rPr>
              <w:tab/>
            </w:r>
            <w:r>
              <w:rPr>
                <w:rStyle w:val="Hipervnculo"/>
                <w:lang w:val="es-BO"/>
              </w:rPr>
              <w:t>Selección</w:t>
            </w:r>
            <w:r>
              <w:tab/>
            </w:r>
            <w:r>
              <w:fldChar w:fldCharType="begin"/>
            </w:r>
            <w:r>
              <w:instrText xml:space="preserve"> PAGEREF _Toc178344534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039AA5B" w14:textId="77777777" w:rsidR="00D614EE" w:rsidRDefault="002C257D">
          <w:pPr>
            <w:pStyle w:val="TDC2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/>
              <w:szCs w:val="24"/>
              <w:lang w:val="es-BO" w:eastAsia="es-BO"/>
              <w14:ligatures w14:val="standardContextual"/>
            </w:rPr>
          </w:pPr>
          <w:hyperlink w:anchor="_Toc178344535" w:tooltip="#_Toc178344535" w:history="1">
            <w:r>
              <w:rPr>
                <w:rStyle w:val="Hipervnculo"/>
                <w:lang w:val="es-BO"/>
              </w:rPr>
              <w:t>B.</w:t>
            </w:r>
            <w:r>
              <w:rPr>
                <w:rFonts w:asciiTheme="minorHAnsi" w:eastAsiaTheme="minorEastAsia" w:hAnsiTheme="minorHAnsi"/>
                <w:szCs w:val="24"/>
                <w:lang w:val="es-BO" w:eastAsia="es-BO"/>
                <w14:ligatures w14:val="standardContextual"/>
              </w:rPr>
              <w:tab/>
            </w:r>
            <w:r>
              <w:rPr>
                <w:rStyle w:val="Hipervnculo"/>
                <w:lang w:val="es-BO"/>
              </w:rPr>
              <w:t>Esquematización</w:t>
            </w:r>
            <w:r>
              <w:tab/>
            </w:r>
            <w:r>
              <w:fldChar w:fldCharType="begin"/>
            </w:r>
            <w:r>
              <w:instrText xml:space="preserve"> PAGEREF _Toc178344535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F494784" w14:textId="77777777" w:rsidR="00D614EE" w:rsidRDefault="002C257D">
          <w:pPr>
            <w:pStyle w:val="TDC2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/>
              <w:szCs w:val="24"/>
              <w:lang w:val="es-BO" w:eastAsia="es-BO"/>
              <w14:ligatures w14:val="standardContextual"/>
            </w:rPr>
          </w:pPr>
          <w:hyperlink w:anchor="_Toc178344536" w:tooltip="#_Toc178344536" w:history="1">
            <w:r>
              <w:rPr>
                <w:rStyle w:val="Hipervnculo"/>
                <w:lang w:val="es-BO"/>
              </w:rPr>
              <w:t>C.</w:t>
            </w:r>
            <w:r>
              <w:rPr>
                <w:rFonts w:asciiTheme="minorHAnsi" w:eastAsiaTheme="minorEastAsia" w:hAnsiTheme="minorHAnsi"/>
                <w:szCs w:val="24"/>
                <w:lang w:val="es-BO" w:eastAsia="es-BO"/>
                <w14:ligatures w14:val="standardContextual"/>
              </w:rPr>
              <w:tab/>
            </w:r>
            <w:r>
              <w:rPr>
                <w:rStyle w:val="Hipervnculo"/>
                <w:lang w:val="es-BO"/>
              </w:rPr>
              <w:t>Dimensionamiento</w:t>
            </w:r>
            <w:r>
              <w:tab/>
            </w:r>
            <w:r>
              <w:fldChar w:fldCharType="begin"/>
            </w:r>
            <w:r>
              <w:instrText xml:space="preserve"> PAGEREF _Toc178344536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949605A" w14:textId="77777777" w:rsidR="00D614EE" w:rsidRDefault="002C257D">
          <w:pPr>
            <w:pStyle w:val="TDC2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/>
              <w:szCs w:val="24"/>
              <w:lang w:val="es-BO" w:eastAsia="es-BO"/>
              <w14:ligatures w14:val="standardContextual"/>
            </w:rPr>
          </w:pPr>
          <w:hyperlink w:anchor="_Toc178344537" w:tooltip="#_Toc178344537" w:history="1">
            <w:r>
              <w:rPr>
                <w:rStyle w:val="Hipervnculo"/>
                <w:lang w:val="es-BO"/>
              </w:rPr>
              <w:t>D.</w:t>
            </w:r>
            <w:r>
              <w:rPr>
                <w:rFonts w:asciiTheme="minorHAnsi" w:eastAsiaTheme="minorEastAsia" w:hAnsiTheme="minorHAnsi"/>
                <w:szCs w:val="24"/>
                <w:lang w:val="es-BO" w:eastAsia="es-BO"/>
                <w14:ligatures w14:val="standardContextual"/>
              </w:rPr>
              <w:tab/>
            </w:r>
            <w:r>
              <w:rPr>
                <w:rStyle w:val="Hipervnculo"/>
                <w:lang w:val="es-BO"/>
              </w:rPr>
              <w:t>Simulación</w:t>
            </w:r>
            <w:r>
              <w:tab/>
            </w:r>
            <w:r>
              <w:fldChar w:fldCharType="begin"/>
            </w:r>
            <w:r>
              <w:instrText xml:space="preserve"> PAGEREF _Toc178344537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F024EE2" w14:textId="77777777" w:rsidR="00D614EE" w:rsidRDefault="002C257D">
          <w:pPr>
            <w:pStyle w:val="TDC2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/>
              <w:szCs w:val="24"/>
              <w:lang w:val="es-BO" w:eastAsia="es-BO"/>
              <w14:ligatures w14:val="standardContextual"/>
            </w:rPr>
          </w:pPr>
          <w:hyperlink w:anchor="_Toc178344538" w:tooltip="#_Toc178344538" w:history="1">
            <w:r>
              <w:rPr>
                <w:rStyle w:val="Hipervnculo"/>
                <w:lang w:val="es-BO"/>
              </w:rPr>
              <w:t>E.</w:t>
            </w:r>
            <w:r>
              <w:rPr>
                <w:rFonts w:asciiTheme="minorHAnsi" w:eastAsiaTheme="minorEastAsia" w:hAnsiTheme="minorHAnsi"/>
                <w:szCs w:val="24"/>
                <w:lang w:val="es-BO" w:eastAsia="es-BO"/>
                <w14:ligatures w14:val="standardContextual"/>
              </w:rPr>
              <w:tab/>
            </w:r>
            <w:r>
              <w:rPr>
                <w:rStyle w:val="Hipervnculo"/>
                <w:lang w:val="es-BO"/>
              </w:rPr>
              <w:t>Montaje</w:t>
            </w:r>
            <w:r>
              <w:tab/>
            </w:r>
            <w:r>
              <w:fldChar w:fldCharType="begin"/>
            </w:r>
            <w:r>
              <w:instrText xml:space="preserve"> PAGEREF _Toc178344538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6992D69" w14:textId="77777777" w:rsidR="00D614EE" w:rsidRDefault="002C257D">
          <w:pPr>
            <w:pStyle w:val="TDC1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/>
              <w:szCs w:val="24"/>
              <w:lang w:val="es-BO" w:eastAsia="es-BO"/>
              <w14:ligatures w14:val="standardContextual"/>
            </w:rPr>
          </w:pPr>
          <w:hyperlink w:anchor="_Toc178344539" w:tooltip="#_Toc178344539" w:history="1">
            <w:r>
              <w:rPr>
                <w:rStyle w:val="Hipervnculo"/>
                <w:lang w:val="es-BO"/>
              </w:rPr>
              <w:t>IV.</w:t>
            </w:r>
            <w:r>
              <w:rPr>
                <w:rFonts w:asciiTheme="minorHAnsi" w:eastAsiaTheme="minorEastAsia" w:hAnsiTheme="minorHAnsi"/>
                <w:szCs w:val="24"/>
                <w:lang w:val="es-BO" w:eastAsia="es-BO"/>
                <w14:ligatures w14:val="standardContextual"/>
              </w:rPr>
              <w:tab/>
            </w:r>
            <w:r>
              <w:rPr>
                <w:rStyle w:val="Hipervnculo"/>
                <w:lang w:val="es-BO"/>
              </w:rPr>
              <w:t>Conclusiones</w:t>
            </w:r>
            <w:r>
              <w:tab/>
            </w:r>
            <w:r>
              <w:fldChar w:fldCharType="begin"/>
            </w:r>
            <w:r>
              <w:instrText xml:space="preserve"> PAGEREF _Toc178344539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D6FF1FA" w14:textId="77777777" w:rsidR="00D614EE" w:rsidRDefault="002C257D">
          <w:pPr>
            <w:pStyle w:val="TDC2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/>
              <w:szCs w:val="24"/>
              <w:lang w:val="es-BO" w:eastAsia="es-BO"/>
              <w14:ligatures w14:val="standardContextual"/>
            </w:rPr>
          </w:pPr>
          <w:hyperlink w:anchor="_Toc178344540" w:tooltip="#_Toc178344540" w:history="1">
            <w:r>
              <w:rPr>
                <w:rStyle w:val="Hipervnculo"/>
              </w:rPr>
              <w:t>A.</w:t>
            </w:r>
            <w:r>
              <w:rPr>
                <w:rFonts w:asciiTheme="minorHAnsi" w:eastAsiaTheme="minorEastAsia" w:hAnsiTheme="minorHAnsi"/>
                <w:szCs w:val="24"/>
                <w:lang w:val="es-BO" w:eastAsia="es-BO"/>
                <w14:ligatures w14:val="standardContextual"/>
              </w:rPr>
              <w:tab/>
            </w:r>
            <w:r>
              <w:rPr>
                <w:rStyle w:val="Hipervnculo"/>
              </w:rPr>
              <w:t>Conclusiones</w:t>
            </w:r>
            <w:r>
              <w:tab/>
            </w:r>
            <w:r>
              <w:fldChar w:fldCharType="begin"/>
            </w:r>
            <w:r>
              <w:instrText xml:space="preserve"> PAGEREF _Toc178344540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AA3060C" w14:textId="77777777" w:rsidR="00D614EE" w:rsidRDefault="002C257D">
          <w:pPr>
            <w:pStyle w:val="TDC2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/>
              <w:szCs w:val="24"/>
              <w:lang w:val="es-BO" w:eastAsia="es-BO"/>
              <w14:ligatures w14:val="standardContextual"/>
            </w:rPr>
          </w:pPr>
          <w:hyperlink w:anchor="_Toc178344541" w:tooltip="#_Toc178344541" w:history="1">
            <w:r>
              <w:rPr>
                <w:rStyle w:val="Hipervnculo"/>
              </w:rPr>
              <w:t>B.</w:t>
            </w:r>
            <w:r>
              <w:rPr>
                <w:rFonts w:asciiTheme="minorHAnsi" w:eastAsiaTheme="minorEastAsia" w:hAnsiTheme="minorHAnsi"/>
                <w:szCs w:val="24"/>
                <w:lang w:val="es-BO" w:eastAsia="es-BO"/>
                <w14:ligatures w14:val="standardContextual"/>
              </w:rPr>
              <w:tab/>
            </w:r>
            <w:r>
              <w:rPr>
                <w:rStyle w:val="Hipervnculo"/>
              </w:rPr>
              <w:t>Recomendaciones</w:t>
            </w:r>
            <w:r>
              <w:tab/>
            </w:r>
            <w:r>
              <w:fldChar w:fldCharType="begin"/>
            </w:r>
            <w:r>
              <w:instrText xml:space="preserve"> PAGEREF _Toc178344541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B2BC882" w14:textId="77777777" w:rsidR="00D614EE" w:rsidRDefault="002C257D">
          <w:pPr>
            <w:pStyle w:val="TDC1"/>
            <w:tabs>
              <w:tab w:val="left" w:pos="1200"/>
              <w:tab w:val="right" w:leader="dot" w:pos="9394"/>
            </w:tabs>
            <w:rPr>
              <w:rFonts w:asciiTheme="minorHAnsi" w:eastAsiaTheme="minorEastAsia" w:hAnsiTheme="minorHAnsi"/>
              <w:szCs w:val="24"/>
              <w:lang w:val="es-BO" w:eastAsia="es-BO"/>
              <w14:ligatures w14:val="standardContextual"/>
            </w:rPr>
          </w:pPr>
          <w:hyperlink w:anchor="_Toc178344542" w:tooltip="#_Toc178344542" w:history="1">
            <w:r>
              <w:rPr>
                <w:rStyle w:val="Hipervnculo"/>
              </w:rPr>
              <w:t>V.</w:t>
            </w:r>
            <w:r>
              <w:rPr>
                <w:rFonts w:asciiTheme="minorHAnsi" w:eastAsiaTheme="minorEastAsia" w:hAnsiTheme="minorHAnsi"/>
                <w:szCs w:val="24"/>
                <w:lang w:val="es-BO" w:eastAsia="es-BO"/>
                <w14:ligatures w14:val="standardContextual"/>
              </w:rPr>
              <w:tab/>
            </w:r>
            <w:r>
              <w:rPr>
                <w:rStyle w:val="Hipervnculo"/>
              </w:rPr>
              <w:t>Referencias</w:t>
            </w:r>
            <w:r>
              <w:tab/>
            </w:r>
            <w:r>
              <w:fldChar w:fldCharType="begin"/>
            </w:r>
            <w:r>
              <w:instrText xml:space="preserve"> PAGEREF _Toc178344542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09B80E61" w14:textId="77777777" w:rsidR="00D614EE" w:rsidRDefault="002C257D">
          <w:r>
            <w:fldChar w:fldCharType="end"/>
          </w:r>
        </w:p>
      </w:sdtContent>
    </w:sdt>
    <w:p w14:paraId="750C491F" w14:textId="77777777" w:rsidR="00D614EE" w:rsidRDefault="002C257D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 w:clear="all"/>
      </w:r>
    </w:p>
    <w:p w14:paraId="735E18B4" w14:textId="77777777" w:rsidR="00D614EE" w:rsidRDefault="002C257D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LISTA DE TABLAS</w:t>
      </w:r>
    </w:p>
    <w:p w14:paraId="7BE6A7B3" w14:textId="77777777" w:rsidR="00D614EE" w:rsidRDefault="00D614EE">
      <w:pPr>
        <w:jc w:val="center"/>
        <w:rPr>
          <w:rFonts w:cs="Times New Roman"/>
          <w:szCs w:val="24"/>
        </w:rPr>
      </w:pPr>
    </w:p>
    <w:p w14:paraId="5ABC7709" w14:textId="77777777" w:rsidR="00D614EE" w:rsidRDefault="002C257D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\h \z \c "TABLA" </w:instrText>
      </w:r>
      <w:r>
        <w:rPr>
          <w:rFonts w:cs="Times New Roman"/>
          <w:szCs w:val="24"/>
        </w:rPr>
        <w:fldChar w:fldCharType="separate"/>
      </w:r>
      <w:r>
        <w:rPr>
          <w:rFonts w:cs="Times New Roman"/>
          <w:b/>
          <w:bCs/>
          <w:szCs w:val="24"/>
          <w:lang w:val="es-ES"/>
        </w:rPr>
        <w:t>No se encuentran elementos de tabla de ilustraciones.</w:t>
      </w:r>
      <w:r>
        <w:rPr>
          <w:rFonts w:cs="Times New Roman"/>
          <w:szCs w:val="24"/>
        </w:rPr>
        <w:fldChar w:fldCharType="end"/>
      </w:r>
    </w:p>
    <w:p w14:paraId="0B2F7B99" w14:textId="77777777" w:rsidR="00D614EE" w:rsidRDefault="00D614EE">
      <w:pPr>
        <w:jc w:val="center"/>
        <w:rPr>
          <w:rFonts w:cs="Times New Roman"/>
          <w:szCs w:val="24"/>
        </w:rPr>
      </w:pPr>
    </w:p>
    <w:p w14:paraId="37A56291" w14:textId="77777777" w:rsidR="00D614EE" w:rsidRDefault="002C257D">
      <w:pPr>
        <w:spacing w:after="160" w:line="259" w:lineRule="auto"/>
        <w:ind w:firstLine="0"/>
        <w:jc w:val="left"/>
        <w:rPr>
          <w:rFonts w:cs="Times New Roman"/>
          <w:szCs w:val="24"/>
          <w:lang w:val="es-BO"/>
        </w:rPr>
      </w:pPr>
      <w:r>
        <w:rPr>
          <w:rFonts w:cs="Times New Roman"/>
          <w:szCs w:val="24"/>
          <w:lang w:val="es-BO"/>
        </w:rPr>
        <w:br w:type="page" w:clear="all"/>
      </w:r>
    </w:p>
    <w:p w14:paraId="5EC3212D" w14:textId="77777777" w:rsidR="00D614EE" w:rsidRDefault="002C257D">
      <w:pPr>
        <w:jc w:val="center"/>
        <w:rPr>
          <w:rFonts w:cs="Times New Roman"/>
          <w:bCs/>
          <w:szCs w:val="24"/>
          <w:lang w:val="es-BO"/>
        </w:rPr>
      </w:pPr>
      <w:r>
        <w:rPr>
          <w:rFonts w:cs="Times New Roman"/>
          <w:szCs w:val="24"/>
          <w:lang w:val="es-BO"/>
        </w:rPr>
        <w:lastRenderedPageBreak/>
        <w:t xml:space="preserve">LISTA DE </w:t>
      </w:r>
      <w:r>
        <w:rPr>
          <w:rFonts w:cs="Times New Roman"/>
          <w:bCs/>
          <w:szCs w:val="24"/>
          <w:lang w:val="es-BO"/>
        </w:rPr>
        <w:t>FIGURAS</w:t>
      </w:r>
    </w:p>
    <w:p w14:paraId="7EDCA6A4" w14:textId="77777777" w:rsidR="00D614EE" w:rsidRDefault="00D614EE">
      <w:pPr>
        <w:jc w:val="center"/>
        <w:rPr>
          <w:rFonts w:cs="Times New Roman"/>
          <w:szCs w:val="24"/>
          <w:lang w:val="es-BO"/>
        </w:rPr>
      </w:pPr>
    </w:p>
    <w:p w14:paraId="71F1E5F9" w14:textId="77777777" w:rsidR="00D614EE" w:rsidRDefault="002C257D">
      <w:pPr>
        <w:rPr>
          <w:rFonts w:cs="Times New Roman"/>
          <w:szCs w:val="24"/>
          <w:lang w:val="es-BO"/>
        </w:rPr>
      </w:pPr>
      <w:r>
        <w:rPr>
          <w:rFonts w:cs="Times New Roman"/>
          <w:szCs w:val="24"/>
          <w:lang w:val="en-US"/>
        </w:rPr>
        <w:fldChar w:fldCharType="begin"/>
      </w:r>
      <w:r>
        <w:rPr>
          <w:rFonts w:cs="Times New Roman"/>
          <w:szCs w:val="24"/>
          <w:lang w:val="es-BO"/>
        </w:rPr>
        <w:instrText xml:space="preserve"> TOC \h \z \c "Fig." </w:instrText>
      </w:r>
      <w:r>
        <w:rPr>
          <w:rFonts w:cs="Times New Roman"/>
          <w:szCs w:val="24"/>
          <w:lang w:val="en-US"/>
        </w:rPr>
        <w:fldChar w:fldCharType="separate"/>
      </w:r>
      <w:r>
        <w:rPr>
          <w:rFonts w:cs="Times New Roman"/>
          <w:b/>
          <w:bCs/>
          <w:szCs w:val="24"/>
          <w:lang w:val="es-ES"/>
        </w:rPr>
        <w:t>No se encuentran elementos de tabla de ilustraciones.</w:t>
      </w:r>
      <w:r>
        <w:rPr>
          <w:rFonts w:cs="Times New Roman"/>
          <w:szCs w:val="24"/>
          <w:lang w:val="en-US"/>
        </w:rPr>
        <w:fldChar w:fldCharType="end"/>
      </w:r>
    </w:p>
    <w:p w14:paraId="68108029" w14:textId="77777777" w:rsidR="00D614EE" w:rsidRDefault="00D614EE">
      <w:pPr>
        <w:rPr>
          <w:rFonts w:cs="Times New Roman"/>
          <w:szCs w:val="24"/>
        </w:rPr>
      </w:pPr>
    </w:p>
    <w:p w14:paraId="5C1184BA" w14:textId="77777777" w:rsidR="00D614EE" w:rsidRDefault="00D614EE">
      <w:pPr>
        <w:rPr>
          <w:rFonts w:cs="Times New Roman"/>
          <w:szCs w:val="24"/>
        </w:rPr>
      </w:pPr>
    </w:p>
    <w:p w14:paraId="271DB9A0" w14:textId="77777777" w:rsidR="00D614EE" w:rsidRDefault="00D614EE">
      <w:pPr>
        <w:rPr>
          <w:rFonts w:cs="Times New Roman"/>
          <w:szCs w:val="24"/>
        </w:rPr>
      </w:pPr>
    </w:p>
    <w:p w14:paraId="3A66F1BD" w14:textId="77777777" w:rsidR="00D614EE" w:rsidRDefault="00D614EE">
      <w:pPr>
        <w:rPr>
          <w:rFonts w:cs="Times New Roman"/>
          <w:szCs w:val="24"/>
        </w:rPr>
      </w:pPr>
    </w:p>
    <w:p w14:paraId="1A54A57F" w14:textId="77777777" w:rsidR="00D614EE" w:rsidRDefault="00D614EE">
      <w:pPr>
        <w:rPr>
          <w:rFonts w:cs="Times New Roman"/>
          <w:szCs w:val="24"/>
        </w:rPr>
      </w:pPr>
    </w:p>
    <w:p w14:paraId="3C5DB7B4" w14:textId="77777777" w:rsidR="00D614EE" w:rsidRDefault="00D614EE">
      <w:pPr>
        <w:rPr>
          <w:rFonts w:cs="Times New Roman"/>
          <w:szCs w:val="24"/>
        </w:rPr>
      </w:pPr>
    </w:p>
    <w:p w14:paraId="725D4190" w14:textId="77777777" w:rsidR="00D614EE" w:rsidRDefault="00D614EE">
      <w:pPr>
        <w:rPr>
          <w:rFonts w:cs="Times New Roman"/>
          <w:szCs w:val="24"/>
        </w:rPr>
      </w:pPr>
    </w:p>
    <w:p w14:paraId="7EA934F5" w14:textId="77777777" w:rsidR="00D614EE" w:rsidRDefault="00D614EE">
      <w:pPr>
        <w:rPr>
          <w:rFonts w:cs="Times New Roman"/>
          <w:szCs w:val="24"/>
        </w:rPr>
      </w:pPr>
    </w:p>
    <w:p w14:paraId="3C61A0C0" w14:textId="77777777" w:rsidR="00D614EE" w:rsidRDefault="00D614EE">
      <w:pPr>
        <w:rPr>
          <w:rFonts w:cs="Times New Roman"/>
          <w:szCs w:val="24"/>
        </w:rPr>
      </w:pPr>
    </w:p>
    <w:p w14:paraId="0860C86F" w14:textId="77777777" w:rsidR="00D614EE" w:rsidRDefault="00D614EE">
      <w:pPr>
        <w:rPr>
          <w:rFonts w:cs="Times New Roman"/>
          <w:szCs w:val="24"/>
        </w:rPr>
      </w:pPr>
    </w:p>
    <w:p w14:paraId="03F60645" w14:textId="77777777" w:rsidR="00D614EE" w:rsidRDefault="00D614EE">
      <w:pPr>
        <w:rPr>
          <w:rFonts w:cs="Times New Roman"/>
          <w:szCs w:val="24"/>
        </w:rPr>
      </w:pPr>
    </w:p>
    <w:p w14:paraId="105B4489" w14:textId="77777777" w:rsidR="00D614EE" w:rsidRDefault="00D614EE">
      <w:pPr>
        <w:rPr>
          <w:rFonts w:cs="Times New Roman"/>
          <w:szCs w:val="24"/>
        </w:rPr>
      </w:pPr>
    </w:p>
    <w:p w14:paraId="1860E97B" w14:textId="77777777" w:rsidR="00D614EE" w:rsidRDefault="00D614EE">
      <w:pPr>
        <w:rPr>
          <w:rFonts w:cs="Times New Roman"/>
          <w:szCs w:val="24"/>
        </w:rPr>
      </w:pPr>
    </w:p>
    <w:p w14:paraId="58E9BF84" w14:textId="77777777" w:rsidR="00D614EE" w:rsidRDefault="00D614EE">
      <w:pPr>
        <w:rPr>
          <w:rFonts w:cs="Times New Roman"/>
          <w:szCs w:val="24"/>
        </w:rPr>
      </w:pPr>
    </w:p>
    <w:p w14:paraId="1A650EC3" w14:textId="77777777" w:rsidR="00D614EE" w:rsidRDefault="00D614EE">
      <w:pPr>
        <w:rPr>
          <w:rFonts w:cs="Times New Roman"/>
          <w:szCs w:val="24"/>
        </w:rPr>
      </w:pPr>
    </w:p>
    <w:p w14:paraId="31F40038" w14:textId="77777777" w:rsidR="00D614EE" w:rsidRDefault="00D614EE">
      <w:pPr>
        <w:rPr>
          <w:rFonts w:cs="Times New Roman"/>
          <w:szCs w:val="24"/>
        </w:rPr>
      </w:pPr>
    </w:p>
    <w:p w14:paraId="78B932B7" w14:textId="77777777" w:rsidR="00D614EE" w:rsidRDefault="00D614EE">
      <w:pPr>
        <w:rPr>
          <w:rFonts w:cs="Times New Roman"/>
          <w:szCs w:val="24"/>
        </w:rPr>
      </w:pPr>
    </w:p>
    <w:p w14:paraId="73DB9688" w14:textId="77777777" w:rsidR="00D614EE" w:rsidRDefault="00D614EE">
      <w:pPr>
        <w:rPr>
          <w:rFonts w:cs="Times New Roman"/>
          <w:szCs w:val="24"/>
        </w:rPr>
      </w:pPr>
    </w:p>
    <w:p w14:paraId="4A2AC994" w14:textId="77777777" w:rsidR="00D614EE" w:rsidRDefault="00D614EE">
      <w:pPr>
        <w:rPr>
          <w:rFonts w:cs="Times New Roman"/>
          <w:szCs w:val="24"/>
        </w:rPr>
      </w:pPr>
    </w:p>
    <w:p w14:paraId="66841B70" w14:textId="77777777" w:rsidR="00D614EE" w:rsidRDefault="00D614EE">
      <w:pPr>
        <w:rPr>
          <w:rFonts w:cs="Times New Roman"/>
          <w:szCs w:val="24"/>
        </w:rPr>
      </w:pPr>
    </w:p>
    <w:p w14:paraId="751D8E5F" w14:textId="77777777" w:rsidR="00D614EE" w:rsidRDefault="00D614EE">
      <w:pPr>
        <w:rPr>
          <w:rFonts w:cs="Times New Roman"/>
          <w:szCs w:val="24"/>
        </w:rPr>
      </w:pPr>
    </w:p>
    <w:p w14:paraId="09EBC7EE" w14:textId="77777777" w:rsidR="00D614EE" w:rsidRDefault="002C257D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14:paraId="35619ADA" w14:textId="77777777" w:rsidR="00D614EE" w:rsidRDefault="00D614EE">
      <w:pPr>
        <w:rPr>
          <w:rFonts w:cs="Times New Roman"/>
          <w:szCs w:val="24"/>
        </w:rPr>
      </w:pPr>
    </w:p>
    <w:p w14:paraId="7C7E692B" w14:textId="77777777" w:rsidR="00D614EE" w:rsidRDefault="00D614EE">
      <w:pPr>
        <w:jc w:val="center"/>
        <w:rPr>
          <w:rFonts w:cs="Times New Roman"/>
          <w:b/>
          <w:szCs w:val="24"/>
        </w:rPr>
        <w:sectPr w:rsidR="00D614EE">
          <w:headerReference w:type="first" r:id="rId17"/>
          <w:pgSz w:w="12240" w:h="15840"/>
          <w:pgMar w:top="1418" w:right="1418" w:bottom="1418" w:left="1418" w:header="709" w:footer="709" w:gutter="0"/>
          <w:pgNumType w:fmt="lowerRoman" w:start="1"/>
          <w:cols w:space="708"/>
        </w:sectPr>
      </w:pPr>
    </w:p>
    <w:p w14:paraId="18959DDF" w14:textId="77777777" w:rsidR="00D614EE" w:rsidRDefault="002C257D">
      <w:pPr>
        <w:spacing w:after="160" w:line="259" w:lineRule="auto"/>
        <w:ind w:firstLine="0"/>
        <w:jc w:val="left"/>
        <w:rPr>
          <w:rFonts w:eastAsiaTheme="majorEastAsia" w:cstheme="majorBidi"/>
          <w:szCs w:val="32"/>
        </w:rPr>
      </w:pPr>
      <w:bookmarkStart w:id="0" w:name="_Toc459198375"/>
      <w:r>
        <w:br w:type="page" w:clear="all"/>
      </w:r>
    </w:p>
    <w:p w14:paraId="3ED6223E" w14:textId="77777777" w:rsidR="00D614EE" w:rsidRDefault="002C257D">
      <w:pPr>
        <w:pStyle w:val="Ttulo1"/>
        <w:rPr>
          <w:lang w:val="es-BO"/>
        </w:rPr>
      </w:pPr>
      <w:bookmarkStart w:id="1" w:name="_Toc178344523"/>
      <w:r>
        <w:rPr>
          <w:lang w:val="es-BO"/>
        </w:rPr>
        <w:lastRenderedPageBreak/>
        <w:t>Introducción</w:t>
      </w:r>
      <w:bookmarkEnd w:id="1"/>
    </w:p>
    <w:p w14:paraId="37EC8123" w14:textId="77777777" w:rsidR="00D614EE" w:rsidRDefault="002C257D">
      <w:pPr>
        <w:pStyle w:val="Ttulo2"/>
        <w:rPr>
          <w:lang w:val="es-BO"/>
        </w:rPr>
      </w:pPr>
      <w:bookmarkStart w:id="2" w:name="_Toc178344524"/>
      <w:r>
        <w:rPr>
          <w:lang w:val="es-BO"/>
        </w:rPr>
        <w:t>Objetivos</w:t>
      </w:r>
      <w:bookmarkEnd w:id="2"/>
    </w:p>
    <w:p w14:paraId="0722E2AD" w14:textId="77777777" w:rsidR="00D614EE" w:rsidRDefault="002C257D">
      <w:pPr>
        <w:pStyle w:val="Ttulo3"/>
        <w:rPr>
          <w:lang w:val="es-BO"/>
        </w:rPr>
      </w:pPr>
      <w:bookmarkStart w:id="3" w:name="_Toc178344525"/>
      <w:r>
        <w:rPr>
          <w:lang w:val="es-BO"/>
        </w:rPr>
        <w:t>Objetivo General:</w:t>
      </w:r>
      <w:bookmarkEnd w:id="3"/>
    </w:p>
    <w:p w14:paraId="605EBAD9" w14:textId="2587BD31" w:rsidR="00D614EE" w:rsidRDefault="002C257D">
      <w:pPr>
        <w:rPr>
          <w:lang w:val="es-BO"/>
        </w:rPr>
      </w:pPr>
      <w:r>
        <w:t>Diseñar e implementar un sistema de control y monitoreo del nivel de agua</w:t>
      </w:r>
      <w:r>
        <w:t xml:space="preserve"> en un tanqu</w:t>
      </w:r>
      <w:r w:rsidR="003E067F">
        <w:t>e y la humedad del suelo de cultivo</w:t>
      </w:r>
      <w:r>
        <w:t xml:space="preserve">, utilizando técnicas de adquisición y acondicionamiento de señales para la integración de sensores de nivel y </w:t>
      </w:r>
      <w:r w:rsidR="003E067F">
        <w:t>humedad</w:t>
      </w:r>
      <w:r>
        <w:t>, con procesamiento en un sistema de contro</w:t>
      </w:r>
      <w:r>
        <w:t>l automatizado</w:t>
      </w:r>
      <w:r>
        <w:rPr>
          <w:lang w:val="es-BO"/>
        </w:rPr>
        <w:t>.</w:t>
      </w:r>
    </w:p>
    <w:p w14:paraId="44C6E167" w14:textId="38CA0098" w:rsidR="003E067F" w:rsidRPr="003E067F" w:rsidRDefault="002C257D" w:rsidP="003E067F">
      <w:pPr>
        <w:pStyle w:val="Ttulo3"/>
        <w:rPr>
          <w:lang w:val="es-BO"/>
        </w:rPr>
      </w:pPr>
      <w:bookmarkStart w:id="4" w:name="_Toc178344526"/>
      <w:r>
        <w:rPr>
          <w:lang w:val="es-BO"/>
        </w:rPr>
        <w:t>Objetivos Específicos del Proyecto:</w:t>
      </w:r>
      <w:bookmarkEnd w:id="4"/>
    </w:p>
    <w:p w14:paraId="775B86D2" w14:textId="7C627EDC" w:rsidR="003E067F" w:rsidRPr="003E067F" w:rsidRDefault="002C257D" w:rsidP="003E067F">
      <w:pPr>
        <w:pStyle w:val="Prrafodelista"/>
        <w:numPr>
          <w:ilvl w:val="1"/>
          <w:numId w:val="26"/>
        </w:numPr>
        <w:rPr>
          <w:lang w:val="es-BO"/>
        </w:rPr>
      </w:pPr>
      <w:r>
        <w:rPr>
          <w:lang w:val="es-BO"/>
        </w:rPr>
        <w:t>M</w:t>
      </w:r>
      <w:r>
        <w:rPr>
          <w:lang w:val="es-BO"/>
        </w:rPr>
        <w:t xml:space="preserve">edir y registrar el nivel del agua en tres puntos del tanque (10%, 40%, y </w:t>
      </w:r>
      <w:r w:rsidR="003E067F">
        <w:rPr>
          <w:lang w:val="es-BO"/>
        </w:rPr>
        <w:t>100%) y el valor de la humedad presente en el suelo</w:t>
      </w:r>
      <w:r>
        <w:rPr>
          <w:lang w:val="es-BO"/>
        </w:rPr>
        <w:t>.</w:t>
      </w:r>
    </w:p>
    <w:p w14:paraId="4716E8A4" w14:textId="5C95CD97" w:rsidR="00D614EE" w:rsidRPr="003E067F" w:rsidRDefault="002C257D">
      <w:pPr>
        <w:pStyle w:val="Prrafodelista"/>
        <w:numPr>
          <w:ilvl w:val="1"/>
          <w:numId w:val="26"/>
        </w:numPr>
      </w:pPr>
      <w:r>
        <w:rPr>
          <w:lang w:val="es-BO"/>
        </w:rPr>
        <w:t>D</w:t>
      </w:r>
      <w:r>
        <w:rPr>
          <w:lang w:val="es-BO"/>
        </w:rPr>
        <w:t xml:space="preserve">esarrollar un sistema de adquisición de señales que procese y acondicione los datos </w:t>
      </w:r>
      <w:r>
        <w:rPr>
          <w:lang w:val="es-BO"/>
        </w:rPr>
        <w:t>de los sensores de nivel y</w:t>
      </w:r>
      <w:r w:rsidR="003E067F">
        <w:rPr>
          <w:lang w:val="es-BO"/>
        </w:rPr>
        <w:t xml:space="preserve"> humedad</w:t>
      </w:r>
      <w:r>
        <w:rPr>
          <w:lang w:val="es-BO"/>
        </w:rPr>
        <w:t xml:space="preserve"> para su análisis</w:t>
      </w:r>
      <w:r w:rsidR="003E067F">
        <w:rPr>
          <w:lang w:val="es-BO"/>
        </w:rPr>
        <w:t xml:space="preserve"> posterior</w:t>
      </w:r>
      <w:r>
        <w:rPr>
          <w:lang w:val="es-BO"/>
        </w:rPr>
        <w:t>.</w:t>
      </w:r>
    </w:p>
    <w:p w14:paraId="2E79F42F" w14:textId="65385A5C" w:rsidR="003E067F" w:rsidRDefault="003E067F">
      <w:pPr>
        <w:pStyle w:val="Prrafodelista"/>
        <w:numPr>
          <w:ilvl w:val="1"/>
          <w:numId w:val="26"/>
        </w:numPr>
      </w:pPr>
      <w:r>
        <w:rPr>
          <w:lang w:val="es-BO"/>
        </w:rPr>
        <w:t>Controlar el sistema de riego para el cultivo en base a los datos obtenidos y determinar la efectividad.</w:t>
      </w:r>
    </w:p>
    <w:p w14:paraId="570FAEBD" w14:textId="77777777" w:rsidR="00D614EE" w:rsidRDefault="002C257D">
      <w:pPr>
        <w:pStyle w:val="Ttulo2"/>
        <w:rPr>
          <w:szCs w:val="32"/>
          <w:lang w:val="es-BO"/>
        </w:rPr>
      </w:pPr>
      <w:bookmarkStart w:id="5" w:name="_Toc178344528"/>
      <w:r>
        <w:rPr>
          <w:lang w:val="es-BO"/>
        </w:rPr>
        <w:t>Requerimientos</w:t>
      </w:r>
      <w:bookmarkEnd w:id="5"/>
    </w:p>
    <w:p w14:paraId="0FAF6739" w14:textId="0170DA16" w:rsidR="00D614EE" w:rsidRDefault="002C257D">
      <w:pPr>
        <w:pStyle w:val="Prrafodelista"/>
        <w:numPr>
          <w:ilvl w:val="0"/>
          <w:numId w:val="28"/>
        </w:numPr>
      </w:pPr>
      <w:r>
        <w:rPr>
          <w:lang w:val="es-BO"/>
        </w:rPr>
        <w:t xml:space="preserve">Instalar los sensores de nivel y </w:t>
      </w:r>
      <w:r w:rsidR="003E067F">
        <w:rPr>
          <w:lang w:val="es-BO"/>
        </w:rPr>
        <w:t>humedad</w:t>
      </w:r>
      <w:r>
        <w:rPr>
          <w:lang w:val="es-BO"/>
        </w:rPr>
        <w:t xml:space="preserve">, y acondicionar las señales mediante un </w:t>
      </w:r>
      <w:r w:rsidR="003E067F">
        <w:rPr>
          <w:lang w:val="es-BO"/>
        </w:rPr>
        <w:t>microcontrolador</w:t>
      </w:r>
      <w:r>
        <w:rPr>
          <w:lang w:val="es-BO"/>
        </w:rPr>
        <w:t xml:space="preserve">. </w:t>
      </w:r>
    </w:p>
    <w:p w14:paraId="5717B206" w14:textId="47972932" w:rsidR="00D614EE" w:rsidRDefault="002C257D">
      <w:pPr>
        <w:pStyle w:val="Prrafodelista"/>
        <w:numPr>
          <w:ilvl w:val="0"/>
          <w:numId w:val="28"/>
        </w:numPr>
      </w:pPr>
      <w:r>
        <w:rPr>
          <w:lang w:val="es-BO"/>
        </w:rPr>
        <w:t xml:space="preserve">Conectar los sensores al sistema de adquisición </w:t>
      </w:r>
      <w:r w:rsidR="003E067F">
        <w:rPr>
          <w:lang w:val="es-BO"/>
        </w:rPr>
        <w:t>de datos</w:t>
      </w:r>
      <w:r>
        <w:rPr>
          <w:lang w:val="es-BO"/>
        </w:rPr>
        <w:t>, obteniendo lecturas que para registrar y evaluar el proceso.</w:t>
      </w:r>
    </w:p>
    <w:p w14:paraId="4315727C" w14:textId="1714689E" w:rsidR="00D614EE" w:rsidRDefault="002C257D">
      <w:pPr>
        <w:pStyle w:val="Prrafodelista"/>
        <w:numPr>
          <w:ilvl w:val="0"/>
          <w:numId w:val="28"/>
        </w:numPr>
      </w:pPr>
      <w:r>
        <w:rPr>
          <w:lang w:val="es-BO"/>
        </w:rPr>
        <w:t xml:space="preserve">Programar el </w:t>
      </w:r>
      <w:r w:rsidR="003E067F">
        <w:rPr>
          <w:lang w:val="es-BO"/>
        </w:rPr>
        <w:t>microcontrolador</w:t>
      </w:r>
      <w:r>
        <w:rPr>
          <w:lang w:val="es-BO"/>
        </w:rPr>
        <w:t xml:space="preserve"> para recibir las señales de los sensores de nivel y </w:t>
      </w:r>
      <w:r w:rsidR="003E067F">
        <w:rPr>
          <w:lang w:val="es-BO"/>
        </w:rPr>
        <w:t>humedad</w:t>
      </w:r>
      <w:r>
        <w:rPr>
          <w:lang w:val="es-BO"/>
        </w:rPr>
        <w:t>, permitiendo un monitoreo y control automático del tanque.</w:t>
      </w:r>
    </w:p>
    <w:p w14:paraId="2A96F07A" w14:textId="77777777" w:rsidR="00D614EE" w:rsidRDefault="002C257D" w:rsidP="003E067F">
      <w:pPr>
        <w:ind w:firstLine="0"/>
        <w:rPr>
          <w:szCs w:val="32"/>
          <w:lang w:val="es-BO"/>
        </w:rPr>
      </w:pPr>
      <w:r>
        <w:rPr>
          <w:lang w:val="es-BO"/>
        </w:rPr>
        <w:br w:type="page" w:clear="all"/>
      </w:r>
    </w:p>
    <w:p w14:paraId="7B94500F" w14:textId="77777777" w:rsidR="00D614EE" w:rsidRDefault="002C257D">
      <w:pPr>
        <w:pStyle w:val="Ttulo1"/>
        <w:rPr>
          <w:lang w:val="es-BO"/>
        </w:rPr>
      </w:pPr>
      <w:bookmarkStart w:id="6" w:name="_Toc178344529"/>
      <w:r>
        <w:rPr>
          <w:lang w:val="es-BO"/>
        </w:rPr>
        <w:lastRenderedPageBreak/>
        <w:t>Descripción Técnica</w:t>
      </w:r>
      <w:bookmarkEnd w:id="6"/>
    </w:p>
    <w:p w14:paraId="03D04431" w14:textId="77777777" w:rsidR="00D614EE" w:rsidRDefault="002C257D">
      <w:pPr>
        <w:pStyle w:val="Ttulo2"/>
        <w:numPr>
          <w:ilvl w:val="0"/>
          <w:numId w:val="25"/>
        </w:numPr>
        <w:rPr>
          <w:rFonts w:eastAsia="Times New Roman"/>
          <w:lang w:val="es-BO" w:eastAsia="es-BO"/>
        </w:rPr>
      </w:pPr>
      <w:bookmarkStart w:id="7" w:name="_Toc178344530"/>
      <w:r>
        <w:rPr>
          <w:rFonts w:eastAsia="Times New Roman"/>
          <w:lang w:val="es-BO" w:eastAsia="es-BO"/>
        </w:rPr>
        <w:t>Variable Física:</w:t>
      </w:r>
      <w:bookmarkEnd w:id="7"/>
    </w:p>
    <w:p w14:paraId="67D4BF46" w14:textId="77777777" w:rsidR="00D614EE" w:rsidRDefault="002C257D">
      <w:pPr>
        <w:rPr>
          <w:lang w:val="es-BO" w:eastAsia="es-BO"/>
        </w:rPr>
      </w:pPr>
      <w:r>
        <w:rPr>
          <w:lang w:val="es-BO" w:eastAsia="es-BO"/>
        </w:rPr>
        <w:t>&lt;&lt;Definir la variable de medición y s</w:t>
      </w:r>
      <w:r>
        <w:rPr>
          <w:lang w:val="es-BO" w:eastAsia="es-BO"/>
        </w:rPr>
        <w:t>u relevancia en un proceso industrial.&gt;&gt;</w:t>
      </w:r>
    </w:p>
    <w:p w14:paraId="67BAD876" w14:textId="77777777" w:rsidR="00D614EE" w:rsidRDefault="002C257D">
      <w:pPr>
        <w:pStyle w:val="Ttulo2"/>
        <w:rPr>
          <w:lang w:val="es-BO"/>
        </w:rPr>
      </w:pPr>
      <w:bookmarkStart w:id="8" w:name="_Toc178344531"/>
      <w:r>
        <w:rPr>
          <w:lang w:val="es-BO"/>
        </w:rPr>
        <w:t>Instrumentos de Medición:</w:t>
      </w:r>
      <w:bookmarkEnd w:id="8"/>
    </w:p>
    <w:p w14:paraId="060F26A0" w14:textId="77777777" w:rsidR="00D614EE" w:rsidRDefault="002C257D">
      <w:pPr>
        <w:rPr>
          <w:lang w:val="es-BO"/>
        </w:rPr>
      </w:pPr>
      <w:r>
        <w:rPr>
          <w:lang w:val="es-BO"/>
        </w:rPr>
        <w:t>&lt;&lt;Proveer una lista de los instrumentos a usar para cada variable de medición en cada fase del proyecto&gt;&gt;</w:t>
      </w:r>
    </w:p>
    <w:p w14:paraId="0E496FFD" w14:textId="77777777" w:rsidR="00D614EE" w:rsidRDefault="002C257D">
      <w:pPr>
        <w:pStyle w:val="Ttulo2"/>
        <w:rPr>
          <w:lang w:val="es-BO"/>
        </w:rPr>
      </w:pPr>
      <w:bookmarkStart w:id="9" w:name="_Toc178344532"/>
      <w:r>
        <w:rPr>
          <w:lang w:val="es-BO"/>
        </w:rPr>
        <w:t>Acondicionamiento de Señal:</w:t>
      </w:r>
      <w:bookmarkEnd w:id="9"/>
    </w:p>
    <w:p w14:paraId="325A08AA" w14:textId="2450A39D" w:rsidR="00D614EE" w:rsidRDefault="002C257D">
      <w:pPr>
        <w:rPr>
          <w:lang w:val="es-BO"/>
        </w:rPr>
      </w:pPr>
      <w:r>
        <w:rPr>
          <w:lang w:val="es-BO"/>
        </w:rPr>
        <w:t>&lt;&lt;Explicar cómo se acondicionará la señal de cada senso</w:t>
      </w:r>
      <w:r>
        <w:rPr>
          <w:lang w:val="es-BO"/>
        </w:rPr>
        <w:t>r</w:t>
      </w:r>
      <w:r>
        <w:rPr>
          <w:lang w:val="es-BO"/>
        </w:rPr>
        <w:t>.&gt;&gt;</w:t>
      </w:r>
    </w:p>
    <w:p w14:paraId="430B2DBC" w14:textId="77777777" w:rsidR="00D614EE" w:rsidRDefault="002C257D">
      <w:pPr>
        <w:spacing w:after="160" w:line="259" w:lineRule="auto"/>
        <w:ind w:firstLine="0"/>
        <w:jc w:val="left"/>
        <w:rPr>
          <w:rFonts w:eastAsiaTheme="majorEastAsia" w:cstheme="majorBidi"/>
          <w:szCs w:val="32"/>
          <w:lang w:val="es-BO"/>
        </w:rPr>
      </w:pPr>
      <w:r>
        <w:rPr>
          <w:lang w:val="es-BO"/>
        </w:rPr>
        <w:br w:type="page" w:clear="all"/>
      </w:r>
    </w:p>
    <w:p w14:paraId="1EE6662E" w14:textId="77777777" w:rsidR="00D614EE" w:rsidRDefault="002C257D">
      <w:pPr>
        <w:pStyle w:val="Ttulo1"/>
        <w:rPr>
          <w:lang w:val="es-BO"/>
        </w:rPr>
      </w:pPr>
      <w:bookmarkStart w:id="10" w:name="_Toc178344533"/>
      <w:r>
        <w:rPr>
          <w:lang w:val="es-BO"/>
        </w:rPr>
        <w:lastRenderedPageBreak/>
        <w:t>Ingeniería del proyecto</w:t>
      </w:r>
      <w:bookmarkEnd w:id="10"/>
    </w:p>
    <w:p w14:paraId="07EAC73C" w14:textId="77777777" w:rsidR="00D614EE" w:rsidRDefault="002C257D">
      <w:pPr>
        <w:pStyle w:val="Ttulo2"/>
        <w:numPr>
          <w:ilvl w:val="0"/>
          <w:numId w:val="27"/>
        </w:numPr>
        <w:rPr>
          <w:lang w:val="es-BO"/>
        </w:rPr>
      </w:pPr>
      <w:bookmarkStart w:id="11" w:name="_Toc178344534"/>
      <w:r>
        <w:rPr>
          <w:lang w:val="es-BO"/>
        </w:rPr>
        <w:t>Selección</w:t>
      </w:r>
      <w:bookmarkEnd w:id="11"/>
    </w:p>
    <w:p w14:paraId="54E9F813" w14:textId="77777777" w:rsidR="00D614EE" w:rsidRDefault="002C257D">
      <w:pPr>
        <w:pStyle w:val="Ttulo2"/>
        <w:rPr>
          <w:lang w:val="es-BO"/>
        </w:rPr>
      </w:pPr>
      <w:bookmarkStart w:id="12" w:name="_Toc178344535"/>
      <w:r>
        <w:rPr>
          <w:lang w:val="es-BO"/>
        </w:rPr>
        <w:t>Esquematización</w:t>
      </w:r>
      <w:bookmarkEnd w:id="12"/>
    </w:p>
    <w:p w14:paraId="2EDEE258" w14:textId="77777777" w:rsidR="00D614EE" w:rsidRDefault="002C257D">
      <w:pPr>
        <w:pStyle w:val="Ttulo2"/>
        <w:rPr>
          <w:lang w:val="es-BO"/>
        </w:rPr>
      </w:pPr>
      <w:bookmarkStart w:id="13" w:name="_Toc178344536"/>
      <w:r>
        <w:rPr>
          <w:lang w:val="es-BO"/>
        </w:rPr>
        <w:t>Dimensionamiento</w:t>
      </w:r>
      <w:bookmarkEnd w:id="13"/>
    </w:p>
    <w:p w14:paraId="379E23F5" w14:textId="77777777" w:rsidR="00D614EE" w:rsidRDefault="002C257D">
      <w:pPr>
        <w:pStyle w:val="Ttulo2"/>
        <w:rPr>
          <w:lang w:val="es-BO"/>
        </w:rPr>
      </w:pPr>
      <w:bookmarkStart w:id="14" w:name="_Toc178344537"/>
      <w:r>
        <w:rPr>
          <w:lang w:val="es-BO"/>
        </w:rPr>
        <w:t>Simulación</w:t>
      </w:r>
      <w:bookmarkEnd w:id="14"/>
    </w:p>
    <w:p w14:paraId="48D64D9D" w14:textId="77777777" w:rsidR="00D614EE" w:rsidRDefault="002C257D">
      <w:pPr>
        <w:pStyle w:val="Ttulo2"/>
        <w:rPr>
          <w:lang w:val="es-BO"/>
        </w:rPr>
      </w:pPr>
      <w:bookmarkStart w:id="15" w:name="_Toc178344538"/>
      <w:r>
        <w:rPr>
          <w:lang w:val="es-BO"/>
        </w:rPr>
        <w:t>Montaje</w:t>
      </w:r>
      <w:bookmarkEnd w:id="15"/>
    </w:p>
    <w:p w14:paraId="606C512E" w14:textId="77777777" w:rsidR="00D614EE" w:rsidRDefault="002C257D">
      <w:pPr>
        <w:spacing w:after="160" w:line="259" w:lineRule="auto"/>
        <w:ind w:firstLine="0"/>
        <w:jc w:val="left"/>
        <w:rPr>
          <w:rFonts w:eastAsiaTheme="majorEastAsia" w:cstheme="majorBidi"/>
          <w:szCs w:val="32"/>
          <w:lang w:val="es-BO"/>
        </w:rPr>
      </w:pPr>
      <w:r>
        <w:rPr>
          <w:lang w:val="es-BO"/>
        </w:rPr>
        <w:br w:type="page" w:clear="all"/>
      </w:r>
    </w:p>
    <w:p w14:paraId="3673470D" w14:textId="77777777" w:rsidR="00D614EE" w:rsidRDefault="002C257D">
      <w:pPr>
        <w:pStyle w:val="Ttulo1"/>
        <w:rPr>
          <w:lang w:val="es-BO"/>
        </w:rPr>
      </w:pPr>
      <w:bookmarkStart w:id="16" w:name="_Toc178344539"/>
      <w:r>
        <w:rPr>
          <w:lang w:val="es-BO"/>
        </w:rPr>
        <w:lastRenderedPageBreak/>
        <w:t>Conclusiones</w:t>
      </w:r>
      <w:bookmarkEnd w:id="16"/>
    </w:p>
    <w:p w14:paraId="7F79826E" w14:textId="77777777" w:rsidR="00D614EE" w:rsidRDefault="002C257D">
      <w:pPr>
        <w:pStyle w:val="Ttulo2"/>
        <w:numPr>
          <w:ilvl w:val="0"/>
          <w:numId w:val="30"/>
        </w:numPr>
        <w:rPr>
          <w:szCs w:val="32"/>
        </w:rPr>
      </w:pPr>
      <w:bookmarkStart w:id="17" w:name="_Toc178344540"/>
      <w:bookmarkEnd w:id="0"/>
      <w:r>
        <w:t>Conclusiones</w:t>
      </w:r>
      <w:bookmarkEnd w:id="17"/>
    </w:p>
    <w:p w14:paraId="738DA574" w14:textId="77777777" w:rsidR="00D614EE" w:rsidRDefault="002C257D">
      <w:pPr>
        <w:pStyle w:val="Ttulo2"/>
        <w:rPr>
          <w:szCs w:val="32"/>
        </w:rPr>
      </w:pPr>
      <w:bookmarkStart w:id="18" w:name="_Toc178344541"/>
      <w:r>
        <w:t>Recomendaciones</w:t>
      </w:r>
      <w:bookmarkEnd w:id="18"/>
      <w:r>
        <w:br w:type="page" w:clear="all"/>
      </w:r>
    </w:p>
    <w:p w14:paraId="1C1137C6" w14:textId="77777777" w:rsidR="00D614EE" w:rsidRDefault="002C257D">
      <w:pPr>
        <w:pStyle w:val="Ttulo1"/>
      </w:pPr>
      <w:bookmarkStart w:id="19" w:name="_Toc178344542"/>
      <w:r>
        <w:lastRenderedPageBreak/>
        <w:t>Referencias</w:t>
      </w:r>
      <w:bookmarkEnd w:id="19"/>
    </w:p>
    <w:p w14:paraId="5B95584E" w14:textId="77777777" w:rsidR="00D614EE" w:rsidRDefault="00D614EE">
      <w:pPr>
        <w:widowControl w:val="0"/>
        <w:spacing w:before="160" w:after="160" w:line="240" w:lineRule="auto"/>
        <w:ind w:left="640" w:hanging="640"/>
        <w:rPr>
          <w:rFonts w:cs="Times New Roman"/>
          <w:szCs w:val="24"/>
        </w:rPr>
      </w:pPr>
    </w:p>
    <w:p w14:paraId="0B699D14" w14:textId="77777777" w:rsidR="00D614EE" w:rsidRDefault="00D614EE">
      <w:pPr>
        <w:widowControl w:val="0"/>
        <w:ind w:left="640" w:hanging="640"/>
        <w:rPr>
          <w:rFonts w:cs="Times New Roman"/>
          <w:szCs w:val="24"/>
        </w:rPr>
      </w:pPr>
    </w:p>
    <w:p w14:paraId="6DBBBB97" w14:textId="77777777" w:rsidR="00D614EE" w:rsidRDefault="00D614EE">
      <w:pPr>
        <w:rPr>
          <w:rFonts w:cs="Times New Roman"/>
          <w:b/>
          <w:szCs w:val="24"/>
        </w:rPr>
      </w:pPr>
    </w:p>
    <w:p w14:paraId="561879F4" w14:textId="77777777" w:rsidR="00D614EE" w:rsidRDefault="00D614EE">
      <w:pPr>
        <w:rPr>
          <w:rFonts w:cs="Times New Roman"/>
          <w:b/>
          <w:szCs w:val="24"/>
        </w:rPr>
      </w:pPr>
    </w:p>
    <w:p w14:paraId="040B6747" w14:textId="77777777" w:rsidR="00D614EE" w:rsidRDefault="00D614EE">
      <w:pPr>
        <w:rPr>
          <w:rFonts w:cs="Times New Roman"/>
          <w:b/>
          <w:szCs w:val="24"/>
        </w:rPr>
      </w:pPr>
    </w:p>
    <w:p w14:paraId="4485B5E8" w14:textId="77777777" w:rsidR="00D614EE" w:rsidRDefault="00D614EE">
      <w:pPr>
        <w:rPr>
          <w:rFonts w:cs="Times New Roman"/>
          <w:b/>
          <w:szCs w:val="24"/>
        </w:rPr>
      </w:pPr>
    </w:p>
    <w:p w14:paraId="58A05813" w14:textId="77777777" w:rsidR="00D614EE" w:rsidRDefault="00D614EE">
      <w:pPr>
        <w:spacing w:after="160" w:line="259" w:lineRule="auto"/>
        <w:jc w:val="left"/>
        <w:sectPr w:rsidR="00D614EE">
          <w:headerReference w:type="default" r:id="rId18"/>
          <w:type w:val="continuous"/>
          <w:pgSz w:w="12240" w:h="15840"/>
          <w:pgMar w:top="1418" w:right="1418" w:bottom="1418" w:left="1418" w:header="709" w:footer="709" w:gutter="0"/>
          <w:pgNumType w:start="0"/>
          <w:cols w:space="708"/>
        </w:sectPr>
      </w:pPr>
      <w:bookmarkStart w:id="20" w:name="_Toc440985144"/>
      <w:bookmarkStart w:id="21" w:name="_Toc459198376"/>
    </w:p>
    <w:p w14:paraId="1A5FC618" w14:textId="77777777" w:rsidR="00D614EE" w:rsidRDefault="002C257D">
      <w:pPr>
        <w:spacing w:after="160" w:line="259" w:lineRule="auto"/>
        <w:jc w:val="center"/>
      </w:pPr>
      <w:r>
        <w:lastRenderedPageBreak/>
        <w:t>ANEXOS</w:t>
      </w:r>
      <w:bookmarkEnd w:id="20"/>
      <w:bookmarkEnd w:id="21"/>
    </w:p>
    <w:p w14:paraId="673F3D7D" w14:textId="77777777" w:rsidR="00D614EE" w:rsidRDefault="00D614EE"/>
    <w:sectPr w:rsidR="00D614EE">
      <w:headerReference w:type="default" r:id="rId19"/>
      <w:pgSz w:w="12240" w:h="15840"/>
      <w:pgMar w:top="1418" w:right="1418" w:bottom="1418" w:left="1418" w:header="709" w:footer="709" w:gutter="0"/>
      <w:pgNumType w:fmt="lowerLetter"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96E21" w14:textId="77777777" w:rsidR="002C257D" w:rsidRDefault="002C257D">
      <w:pPr>
        <w:spacing w:line="240" w:lineRule="auto"/>
      </w:pPr>
      <w:r>
        <w:separator/>
      </w:r>
    </w:p>
  </w:endnote>
  <w:endnote w:type="continuationSeparator" w:id="0">
    <w:p w14:paraId="37D83D84" w14:textId="77777777" w:rsidR="002C257D" w:rsidRDefault="002C257D">
      <w:pPr>
        <w:spacing w:line="240" w:lineRule="auto"/>
      </w:pPr>
      <w:r>
        <w:continuationSeparator/>
      </w:r>
    </w:p>
  </w:endnote>
  <w:endnote w:type="continuationNotice" w:id="1">
    <w:p w14:paraId="4F9CD554" w14:textId="77777777" w:rsidR="002C257D" w:rsidRDefault="002C257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724C7" w14:textId="77777777" w:rsidR="002C257D" w:rsidRDefault="002C257D">
      <w:pPr>
        <w:spacing w:line="240" w:lineRule="auto"/>
      </w:pPr>
      <w:r>
        <w:separator/>
      </w:r>
    </w:p>
  </w:footnote>
  <w:footnote w:type="continuationSeparator" w:id="0">
    <w:p w14:paraId="71BD618B" w14:textId="77777777" w:rsidR="002C257D" w:rsidRDefault="002C257D">
      <w:pPr>
        <w:spacing w:line="240" w:lineRule="auto"/>
      </w:pPr>
      <w:r>
        <w:continuationSeparator/>
      </w:r>
    </w:p>
  </w:footnote>
  <w:footnote w:type="continuationNotice" w:id="1">
    <w:p w14:paraId="75919BE1" w14:textId="77777777" w:rsidR="002C257D" w:rsidRDefault="002C257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43EDA" w14:textId="77777777" w:rsidR="00D614EE" w:rsidRDefault="002C257D">
    <w:pPr>
      <w:pStyle w:val="Encabezado"/>
      <w:rPr>
        <w:sz w:val="20"/>
        <w:szCs w:val="20"/>
      </w:rPr>
    </w:pPr>
    <w:r>
      <w:rPr>
        <w:sz w:val="20"/>
        <w:szCs w:val="20"/>
      </w:rPr>
      <w:t>Control del nivel de un tanque</w:t>
    </w:r>
    <w:r>
      <w:rPr>
        <w:sz w:val="20"/>
        <w:szCs w:val="20"/>
      </w:rPr>
      <w:tab/>
    </w:r>
    <w:r>
      <w:tab/>
    </w:r>
    <w:sdt>
      <w:sdtPr>
        <w:rPr>
          <w:sz w:val="20"/>
          <w:szCs w:val="20"/>
        </w:rPr>
        <w:id w:val="-881781821"/>
        <w:docPartObj>
          <w:docPartGallery w:val="Page Numbers (Top of Page)"/>
          <w:docPartUnique/>
        </w:docPartObj>
      </w:sdtPr>
      <w:sdtEndPr/>
      <w:sdtContent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>PAGE   \* MERGEFORMAT</w:instrText>
        </w:r>
        <w:r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5</w:t>
        </w:r>
        <w:r>
          <w:rPr>
            <w:sz w:val="20"/>
            <w:szCs w:val="20"/>
          </w:rPr>
          <w:fldChar w:fldCharType="end"/>
        </w:r>
      </w:sdtContent>
    </w:sdt>
  </w:p>
  <w:p w14:paraId="34DBEDF7" w14:textId="77777777" w:rsidR="00D614EE" w:rsidRDefault="002C257D">
    <w:pPr>
      <w:pStyle w:val="Encabezado"/>
    </w:pPr>
    <w:r>
      <w:rPr>
        <w:noProof/>
        <w:sz w:val="20"/>
        <w:szCs w:val="20"/>
      </w:rPr>
      <mc:AlternateContent>
        <mc:Choice Requires="wpg">
          <w:drawing>
            <wp:inline distT="0" distB="0" distL="0" distR="0" wp14:anchorId="451A73A1" wp14:editId="22D2D436">
              <wp:extent cx="5971540" cy="12700"/>
              <wp:effectExtent l="0" t="0" r="0" b="0"/>
              <wp:docPr id="1" name="_x0000_i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971540" cy="12700"/>
                      </a:xfrm>
                      <a:prstGeom prst="rect">
                        <a:avLst/>
                      </a:prstGeom>
                      <a:solidFill>
                        <a:srgbClr val="FFCB08"/>
                      </a:solidFill>
                      <a:ln>
                        <a:noFil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shape id="shape 0" o:spid="_x0000_s0" o:spt="1" type="#_x0000_t1" style="width:470.20pt;height:1.00pt;mso-wrap-distance-left:0.00pt;mso-wrap-distance-top:0.00pt;mso-wrap-distance-right:0.00pt;mso-wrap-distance-bottom:0.00pt;visibility:visible;" fillcolor="#FFCB08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D5E5E" w14:textId="77777777" w:rsidR="00D614EE" w:rsidRDefault="00D614E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664C0" w14:textId="77777777" w:rsidR="00D614EE" w:rsidRDefault="002C257D">
    <w:pPr>
      <w:pStyle w:val="Encabezado"/>
      <w:rPr>
        <w:sz w:val="20"/>
        <w:szCs w:val="20"/>
      </w:rPr>
    </w:pPr>
    <w:r>
      <w:rPr>
        <w:sz w:val="20"/>
        <w:szCs w:val="20"/>
      </w:rPr>
      <w:t>Control del nivel de un tanque</w:t>
    </w:r>
    <w:r>
      <w:rPr>
        <w:sz w:val="20"/>
        <w:szCs w:val="20"/>
      </w:rPr>
      <w:tab/>
    </w:r>
    <w:r>
      <w:tab/>
    </w:r>
    <w:sdt>
      <w:sdtPr>
        <w:rPr>
          <w:sz w:val="20"/>
          <w:szCs w:val="20"/>
        </w:rPr>
        <w:id w:val="733128587"/>
        <w:docPartObj>
          <w:docPartGallery w:val="Page Numbers (Top of Page)"/>
          <w:docPartUnique/>
        </w:docPartObj>
      </w:sdtPr>
      <w:sdtEndPr/>
      <w:sdtContent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>PAGE   \* MERGEFORMAT</w:instrText>
        </w:r>
        <w:r>
          <w:rPr>
            <w:sz w:val="20"/>
            <w:szCs w:val="20"/>
          </w:rPr>
          <w:fldChar w:fldCharType="separate"/>
        </w:r>
        <w:r>
          <w:rPr>
            <w:sz w:val="20"/>
            <w:szCs w:val="20"/>
            <w:lang w:val="es-ES"/>
          </w:rPr>
          <w:t>7</w:t>
        </w:r>
        <w:r>
          <w:rPr>
            <w:sz w:val="20"/>
            <w:szCs w:val="20"/>
          </w:rPr>
          <w:fldChar w:fldCharType="end"/>
        </w:r>
      </w:sdtContent>
    </w:sdt>
  </w:p>
  <w:p w14:paraId="6193CA87" w14:textId="77777777" w:rsidR="00D614EE" w:rsidRDefault="002C257D">
    <w:pPr>
      <w:pStyle w:val="Encabezado"/>
    </w:pPr>
    <w:r>
      <w:rPr>
        <w:noProof/>
        <w:sz w:val="20"/>
        <w:szCs w:val="20"/>
      </w:rPr>
      <mc:AlternateContent>
        <mc:Choice Requires="wpg">
          <w:drawing>
            <wp:inline distT="0" distB="0" distL="0" distR="0" wp14:anchorId="0D23E49A" wp14:editId="35059846">
              <wp:extent cx="5971540" cy="12700"/>
              <wp:effectExtent l="0" t="0" r="0" b="0"/>
              <wp:docPr id="2" name="_x0000_i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971540" cy="12700"/>
                      </a:xfrm>
                      <a:prstGeom prst="rect">
                        <a:avLst/>
                      </a:prstGeom>
                      <a:solidFill>
                        <a:srgbClr val="FFCB08"/>
                      </a:solidFill>
                      <a:ln>
                        <a:noFil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shape id="shape 1" o:spid="_x0000_s1" o:spt="1" type="#_x0000_t1" style="width:470.20pt;height:1.00pt;mso-wrap-distance-left:0.00pt;mso-wrap-distance-top:0.00pt;mso-wrap-distance-right:0.00pt;mso-wrap-distance-bottom:0.00pt;visibility:visible;" fillcolor="#FFCB08" stroked="f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3B45A" w14:textId="77777777" w:rsidR="00D614EE" w:rsidRDefault="002C257D">
    <w:pPr>
      <w:pStyle w:val="Encabezado"/>
      <w:rPr>
        <w:sz w:val="20"/>
        <w:szCs w:val="20"/>
      </w:rPr>
    </w:pPr>
    <w:r>
      <w:rPr>
        <w:sz w:val="20"/>
        <w:szCs w:val="20"/>
      </w:rPr>
      <w:t>Control del nivel de un tanque</w:t>
    </w:r>
    <w:r>
      <w:rPr>
        <w:sz w:val="20"/>
        <w:szCs w:val="20"/>
      </w:rPr>
      <w:tab/>
    </w:r>
    <w:r>
      <w:tab/>
    </w:r>
    <w:sdt>
      <w:sdtPr>
        <w:rPr>
          <w:sz w:val="20"/>
          <w:szCs w:val="20"/>
        </w:rPr>
        <w:id w:val="-166337727"/>
        <w:docPartObj>
          <w:docPartGallery w:val="Page Numbers (Top of Page)"/>
          <w:docPartUnique/>
        </w:docPartObj>
      </w:sdtPr>
      <w:sdtEndPr/>
      <w:sdtContent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>PAGE   \* MERGEFORMAT</w:instrText>
        </w:r>
        <w:r>
          <w:rPr>
            <w:sz w:val="20"/>
            <w:szCs w:val="20"/>
          </w:rPr>
          <w:fldChar w:fldCharType="separate"/>
        </w:r>
        <w:r>
          <w:rPr>
            <w:sz w:val="20"/>
            <w:szCs w:val="20"/>
            <w:lang w:val="es-ES"/>
          </w:rPr>
          <w:t>7</w:t>
        </w:r>
        <w:r>
          <w:rPr>
            <w:sz w:val="20"/>
            <w:szCs w:val="20"/>
          </w:rPr>
          <w:fldChar w:fldCharType="end"/>
        </w:r>
      </w:sdtContent>
    </w:sdt>
  </w:p>
  <w:p w14:paraId="21EABEBC" w14:textId="77777777" w:rsidR="00D614EE" w:rsidRDefault="002C257D">
    <w:pPr>
      <w:pStyle w:val="Encabezado"/>
    </w:pPr>
    <w:r>
      <w:rPr>
        <w:noProof/>
        <w:sz w:val="20"/>
        <w:szCs w:val="20"/>
      </w:rPr>
      <mc:AlternateContent>
        <mc:Choice Requires="wpg">
          <w:drawing>
            <wp:inline distT="0" distB="0" distL="0" distR="0" wp14:anchorId="32AF9557" wp14:editId="1500F144">
              <wp:extent cx="5971540" cy="12700"/>
              <wp:effectExtent l="0" t="0" r="0" b="0"/>
              <wp:docPr id="3" name="_x0000_i10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971540" cy="12700"/>
                      </a:xfrm>
                      <a:prstGeom prst="rect">
                        <a:avLst/>
                      </a:prstGeom>
                      <a:solidFill>
                        <a:srgbClr val="FFCB08"/>
                      </a:solidFill>
                      <a:ln>
                        <a:noFil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shape id="shape 2" o:spid="_x0000_s2" o:spt="1" type="#_x0000_t1" style="width:470.20pt;height:1.00pt;mso-wrap-distance-left:0.00pt;mso-wrap-distance-top:0.00pt;mso-wrap-distance-right:0.00pt;mso-wrap-distance-bottom:0.00pt;visibility:visible;" fillcolor="#FFCB08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E0104"/>
    <w:multiLevelType w:val="multilevel"/>
    <w:tmpl w:val="5B9C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D3F12"/>
    <w:multiLevelType w:val="multilevel"/>
    <w:tmpl w:val="947CFD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16724"/>
    <w:multiLevelType w:val="multilevel"/>
    <w:tmpl w:val="5630E086"/>
    <w:lvl w:ilvl="0">
      <w:start w:val="1"/>
      <w:numFmt w:val="upperRoman"/>
      <w:pStyle w:val="TABLAS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33CA2"/>
    <w:multiLevelType w:val="multilevel"/>
    <w:tmpl w:val="85406DE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0C6FF9"/>
    <w:multiLevelType w:val="multilevel"/>
    <w:tmpl w:val="FC90D0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15694"/>
    <w:multiLevelType w:val="multilevel"/>
    <w:tmpl w:val="6468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A0669E"/>
    <w:multiLevelType w:val="multilevel"/>
    <w:tmpl w:val="1090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23592B"/>
    <w:multiLevelType w:val="multilevel"/>
    <w:tmpl w:val="3AE49A5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6B1A46"/>
    <w:multiLevelType w:val="multilevel"/>
    <w:tmpl w:val="3F76FFF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4F3E53"/>
    <w:multiLevelType w:val="multilevel"/>
    <w:tmpl w:val="7FB2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B33CFB"/>
    <w:multiLevelType w:val="multilevel"/>
    <w:tmpl w:val="61961ADA"/>
    <w:lvl w:ilvl="0">
      <w:start w:val="1"/>
      <w:numFmt w:val="decimal"/>
      <w:pStyle w:val="Ttulo3"/>
      <w:lvlText w:val="%1)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1EAB2F25"/>
    <w:multiLevelType w:val="multilevel"/>
    <w:tmpl w:val="8F6465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30493E"/>
    <w:multiLevelType w:val="multilevel"/>
    <w:tmpl w:val="2996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1B4316"/>
    <w:multiLevelType w:val="multilevel"/>
    <w:tmpl w:val="CD2C9B48"/>
    <w:lvl w:ilvl="0">
      <w:start w:val="1"/>
      <w:numFmt w:val="lowerLetter"/>
      <w:pStyle w:val="Ttulo4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91B70EE"/>
    <w:multiLevelType w:val="multilevel"/>
    <w:tmpl w:val="333A9BCE"/>
    <w:lvl w:ilvl="0">
      <w:start w:val="1"/>
      <w:numFmt w:val="upperRoman"/>
      <w:pStyle w:val="Ttulo1"/>
      <w:lvlText w:val="%1."/>
      <w:lvlJc w:val="righ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8118C"/>
    <w:multiLevelType w:val="multilevel"/>
    <w:tmpl w:val="B2EEF2D8"/>
    <w:lvl w:ilvl="0">
      <w:start w:val="1"/>
      <w:numFmt w:val="upperLetter"/>
      <w:pStyle w:val="Ttulo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6763DE"/>
    <w:multiLevelType w:val="multilevel"/>
    <w:tmpl w:val="224AE28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7" w15:restartNumberingAfterBreak="0">
    <w:nsid w:val="3E68498D"/>
    <w:multiLevelType w:val="multilevel"/>
    <w:tmpl w:val="CBEC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5072C6"/>
    <w:multiLevelType w:val="multilevel"/>
    <w:tmpl w:val="E67252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A5F5D"/>
    <w:multiLevelType w:val="multilevel"/>
    <w:tmpl w:val="74207EAA"/>
    <w:lvl w:ilvl="0">
      <w:start w:val="1"/>
      <w:numFmt w:val="decimal"/>
      <w:pStyle w:val="Fig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CE6C31"/>
    <w:multiLevelType w:val="multilevel"/>
    <w:tmpl w:val="9EEC4C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EC4486"/>
    <w:multiLevelType w:val="multilevel"/>
    <w:tmpl w:val="3910852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81C390C"/>
    <w:multiLevelType w:val="multilevel"/>
    <w:tmpl w:val="763A2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AD2228"/>
    <w:multiLevelType w:val="multilevel"/>
    <w:tmpl w:val="2D4E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8"/>
  </w:num>
  <w:num w:numId="3">
    <w:abstractNumId w:val="1"/>
  </w:num>
  <w:num w:numId="4">
    <w:abstractNumId w:val="11"/>
  </w:num>
  <w:num w:numId="5">
    <w:abstractNumId w:val="4"/>
  </w:num>
  <w:num w:numId="6">
    <w:abstractNumId w:val="22"/>
  </w:num>
  <w:num w:numId="7">
    <w:abstractNumId w:val="7"/>
  </w:num>
  <w:num w:numId="8">
    <w:abstractNumId w:val="19"/>
  </w:num>
  <w:num w:numId="9">
    <w:abstractNumId w:val="2"/>
  </w:num>
  <w:num w:numId="10">
    <w:abstractNumId w:val="14"/>
  </w:num>
  <w:num w:numId="11">
    <w:abstractNumId w:val="15"/>
  </w:num>
  <w:num w:numId="12">
    <w:abstractNumId w:val="15"/>
    <w:lvlOverride w:ilvl="0">
      <w:startOverride w:val="1"/>
    </w:lvlOverride>
  </w:num>
  <w:num w:numId="13">
    <w:abstractNumId w:val="15"/>
    <w:lvlOverride w:ilvl="0">
      <w:startOverride w:val="1"/>
    </w:lvlOverride>
  </w:num>
  <w:num w:numId="14">
    <w:abstractNumId w:val="10"/>
  </w:num>
  <w:num w:numId="15">
    <w:abstractNumId w:val="13"/>
  </w:num>
  <w:num w:numId="16">
    <w:abstractNumId w:val="10"/>
    <w:lvlOverride w:ilvl="0">
      <w:startOverride w:val="1"/>
    </w:lvlOverride>
  </w:num>
  <w:num w:numId="17">
    <w:abstractNumId w:val="21"/>
  </w:num>
  <w:num w:numId="18">
    <w:abstractNumId w:val="10"/>
    <w:lvlOverride w:ilvl="0">
      <w:startOverride w:val="1"/>
    </w:lvlOverride>
  </w:num>
  <w:num w:numId="19">
    <w:abstractNumId w:val="0"/>
  </w:num>
  <w:num w:numId="20">
    <w:abstractNumId w:val="9"/>
  </w:num>
  <w:num w:numId="21">
    <w:abstractNumId w:val="12"/>
  </w:num>
  <w:num w:numId="22">
    <w:abstractNumId w:val="6"/>
  </w:num>
  <w:num w:numId="23">
    <w:abstractNumId w:val="5"/>
  </w:num>
  <w:num w:numId="24">
    <w:abstractNumId w:val="23"/>
  </w:num>
  <w:num w:numId="25">
    <w:abstractNumId w:val="15"/>
    <w:lvlOverride w:ilvl="0">
      <w:startOverride w:val="1"/>
    </w:lvlOverride>
  </w:num>
  <w:num w:numId="26">
    <w:abstractNumId w:val="17"/>
  </w:num>
  <w:num w:numId="27">
    <w:abstractNumId w:val="15"/>
    <w:lvlOverride w:ilvl="0">
      <w:startOverride w:val="1"/>
    </w:lvlOverride>
  </w:num>
  <w:num w:numId="28">
    <w:abstractNumId w:val="3"/>
  </w:num>
  <w:num w:numId="29">
    <w:abstractNumId w:val="8"/>
  </w:num>
  <w:num w:numId="30">
    <w:abstractNumId w:val="15"/>
    <w:lvlOverride w:ilvl="0">
      <w:startOverride w:val="1"/>
    </w:lvlOverride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4EE"/>
    <w:rsid w:val="00091383"/>
    <w:rsid w:val="002C257D"/>
    <w:rsid w:val="003E067F"/>
    <w:rsid w:val="00D6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505F"/>
  <w15:docId w15:val="{00B18CAA-5FC3-4399-8525-BC385252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0"/>
      </w:numPr>
      <w:ind w:left="709" w:hanging="142"/>
      <w:jc w:val="center"/>
      <w:outlineLvl w:val="0"/>
    </w:pPr>
    <w:rPr>
      <w:rFonts w:eastAsiaTheme="majorEastAsia" w:cstheme="majorBidi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numId w:val="11"/>
      </w:numPr>
      <w:jc w:val="left"/>
      <w:outlineLvl w:val="1"/>
    </w:pPr>
    <w:rPr>
      <w:rFonts w:eastAsiaTheme="majorEastAsia" w:cstheme="majorBidi"/>
      <w:i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numPr>
        <w:numId w:val="14"/>
      </w:numPr>
      <w:jc w:val="left"/>
      <w:outlineLvl w:val="2"/>
    </w:pPr>
    <w:rPr>
      <w:rFonts w:eastAsiaTheme="majorEastAsia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numPr>
        <w:numId w:val="15"/>
      </w:numPr>
      <w:jc w:val="left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40" w:line="240" w:lineRule="auto"/>
      <w:jc w:val="left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L" w:eastAsia="es-C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L" w:eastAsia="es-C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L" w:eastAsia="es-C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L" w:eastAsia="es-C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L" w:eastAsia="es-C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L" w:eastAsia="es-C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L" w:eastAsia="es-C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Fuentedeprrafopredeter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Fuentedeprrafopredeter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Fuentedeprrafopredeter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Fuentedeprrafopredeter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Fuentedeprrafopredeter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ind w:firstLine="709"/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Sinespaciado">
    <w:name w:val="No Spacing"/>
    <w:basedOn w:val="Normal"/>
    <w:uiPriority w:val="1"/>
    <w:qFormat/>
    <w:pPr>
      <w:spacing w:line="240" w:lineRule="auto"/>
    </w:p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character" w:customStyle="1" w:styleId="FootnoteTextChar">
    <w:name w:val="Footnote Text Char"/>
    <w:basedOn w:val="Fuentedeprrafopredeter"/>
    <w:uiPriority w:val="99"/>
    <w:semiHidden/>
    <w:rPr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Estilo1">
    <w:name w:val="Estilo1"/>
    <w:basedOn w:val="Fuentedeprrafopredeter"/>
    <w:uiPriority w:val="1"/>
    <w:rPr>
      <w:rFonts w:ascii="Times New Roman" w:hAnsi="Times New Roman"/>
      <w:sz w:val="24"/>
    </w:rPr>
  </w:style>
  <w:style w:type="character" w:customStyle="1" w:styleId="Estilo2">
    <w:name w:val="Estilo2"/>
    <w:basedOn w:val="Fuentedeprrafopredeter"/>
    <w:uiPriority w:val="1"/>
    <w:rPr>
      <w:rFonts w:ascii="Times New Roman" w:hAnsi="Times New Roman"/>
      <w:sz w:val="24"/>
    </w:rPr>
  </w:style>
  <w:style w:type="character" w:customStyle="1" w:styleId="Estilo3">
    <w:name w:val="Estilo3"/>
    <w:basedOn w:val="Fuentedeprrafopredeter"/>
    <w:uiPriority w:val="1"/>
    <w:rPr>
      <w:rFonts w:ascii="Times New Roman" w:hAnsi="Times New Roman"/>
      <w:sz w:val="24"/>
    </w:rPr>
  </w:style>
  <w:style w:type="character" w:customStyle="1" w:styleId="Estilo4">
    <w:name w:val="Estilo4"/>
    <w:basedOn w:val="Fuentedeprrafopredeter"/>
    <w:uiPriority w:val="1"/>
    <w:rPr>
      <w:rFonts w:ascii="Times New Roman" w:hAnsi="Times New Roman"/>
      <w:sz w:val="24"/>
    </w:rPr>
  </w:style>
  <w:style w:type="character" w:customStyle="1" w:styleId="Estilo5">
    <w:name w:val="Estilo5"/>
    <w:basedOn w:val="Fuentedeprrafopredeter"/>
    <w:uiPriority w:val="1"/>
    <w:rPr>
      <w:rFonts w:ascii="Times New Roman" w:hAnsi="Times New Roman"/>
      <w:sz w:val="24"/>
    </w:rPr>
  </w:style>
  <w:style w:type="character" w:customStyle="1" w:styleId="Estilo6">
    <w:name w:val="Estilo6"/>
    <w:basedOn w:val="Fuentedeprrafopredeter"/>
    <w:uiPriority w:val="1"/>
    <w:rPr>
      <w:rFonts w:ascii="Times New Roman" w:hAnsi="Times New Roman"/>
      <w:sz w:val="24"/>
    </w:rPr>
  </w:style>
  <w:style w:type="character" w:customStyle="1" w:styleId="Estilo7">
    <w:name w:val="Estilo7"/>
    <w:basedOn w:val="Fuentedeprrafopredeter"/>
    <w:uiPriority w:val="1"/>
    <w:rPr>
      <w:rFonts w:ascii="Times New Roman" w:hAnsi="Times New Roman"/>
      <w:sz w:val="24"/>
    </w:rPr>
  </w:style>
  <w:style w:type="character" w:customStyle="1" w:styleId="Estilo9">
    <w:name w:val="Estilo9"/>
    <w:basedOn w:val="Fuentedeprrafopredeter"/>
    <w:uiPriority w:val="1"/>
    <w:rPr>
      <w:rFonts w:ascii="Times New Roman" w:hAnsi="Times New Roman"/>
      <w:sz w:val="20"/>
    </w:rPr>
  </w:style>
  <w:style w:type="character" w:customStyle="1" w:styleId="Estilo8">
    <w:name w:val="Estilo8"/>
    <w:basedOn w:val="Fuentedeprrafopredeter"/>
    <w:uiPriority w:val="1"/>
    <w:rPr>
      <w:rFonts w:ascii="Times New Roman" w:hAnsi="Times New Roman"/>
      <w:sz w:val="24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rFonts w:ascii="Times New Roman" w:hAnsi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i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i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i/>
      <w:iCs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pPr>
      <w:spacing w:after="360"/>
      <w:outlineLvl w:val="9"/>
    </w:pPr>
    <w:rPr>
      <w:caps/>
      <w:lang w:eastAsia="es-CO"/>
    </w:rPr>
  </w:style>
  <w:style w:type="paragraph" w:styleId="TDC1">
    <w:name w:val="toc 1"/>
    <w:basedOn w:val="Normal"/>
    <w:next w:val="Normal"/>
    <w:uiPriority w:val="39"/>
    <w:unhideWhenUsed/>
    <w:pPr>
      <w:spacing w:before="240" w:after="240" w:line="240" w:lineRule="auto"/>
      <w:ind w:right="284"/>
    </w:pPr>
  </w:style>
  <w:style w:type="paragraph" w:styleId="TDC2">
    <w:name w:val="toc 2"/>
    <w:basedOn w:val="Normal"/>
    <w:next w:val="Normal"/>
    <w:uiPriority w:val="39"/>
    <w:unhideWhenUsed/>
    <w:pPr>
      <w:spacing w:before="240" w:after="240" w:line="240" w:lineRule="auto"/>
      <w:ind w:left="238" w:right="284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DC3">
    <w:name w:val="toc 3"/>
    <w:basedOn w:val="Normal"/>
    <w:next w:val="Normal"/>
    <w:uiPriority w:val="39"/>
    <w:unhideWhenUsed/>
    <w:pPr>
      <w:spacing w:before="240" w:after="240" w:line="240" w:lineRule="auto"/>
      <w:ind w:left="442" w:right="284"/>
      <w:jc w:val="left"/>
    </w:pPr>
    <w:rPr>
      <w:rFonts w:eastAsiaTheme="minorEastAsia" w:cs="Times New Roman"/>
      <w:lang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rFonts w:ascii="Times New Roman" w:hAnsi="Times New Roman"/>
      <w:b/>
      <w:bCs/>
      <w:sz w:val="20"/>
      <w:szCs w:val="20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rPr>
      <w:rFonts w:ascii="Times New Roman" w:hAnsi="Times New Roman"/>
      <w:sz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escripcin">
    <w:name w:val="caption"/>
    <w:basedOn w:val="Normal"/>
    <w:next w:val="Normal"/>
    <w:uiPriority w:val="35"/>
    <w:unhideWhenUsed/>
    <w:qFormat/>
    <w:pPr>
      <w:spacing w:after="120" w:line="240" w:lineRule="auto"/>
      <w:jc w:val="center"/>
    </w:pPr>
    <w:rPr>
      <w:iCs/>
      <w:sz w:val="20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pPr>
      <w:spacing w:before="240" w:after="240" w:line="240" w:lineRule="auto"/>
      <w:ind w:right="284"/>
    </w:pPr>
  </w:style>
  <w:style w:type="character" w:customStyle="1" w:styleId="Ttulo5Car">
    <w:name w:val="Título 5 Car"/>
    <w:basedOn w:val="Fuentedeprrafopredeter"/>
    <w:link w:val="Ttulo5"/>
    <w:uiPriority w:val="9"/>
    <w:rPr>
      <w:rFonts w:ascii="Times New Roman" w:eastAsiaTheme="majorEastAsia" w:hAnsi="Times New Roman" w:cstheme="majorBidi"/>
      <w:b/>
      <w:sz w:val="24"/>
    </w:rPr>
  </w:style>
  <w:style w:type="paragraph" w:styleId="Prrafodelista">
    <w:name w:val="List Paragraph"/>
    <w:basedOn w:val="Normal"/>
    <w:uiPriority w:val="34"/>
    <w:qFormat/>
    <w:pPr>
      <w:contextualSpacing/>
    </w:pPr>
  </w:style>
  <w:style w:type="character" w:customStyle="1" w:styleId="Estilo10">
    <w:name w:val="Estilo10"/>
    <w:basedOn w:val="Fuentedeprrafopredeter"/>
    <w:uiPriority w:val="1"/>
    <w:rPr>
      <w:rFonts w:ascii="Times New Roman" w:hAnsi="Times New Roman"/>
      <w:sz w:val="20"/>
    </w:rPr>
  </w:style>
  <w:style w:type="paragraph" w:styleId="TDC4">
    <w:name w:val="toc 4"/>
    <w:basedOn w:val="Normal"/>
    <w:next w:val="Normal"/>
    <w:uiPriority w:val="39"/>
    <w:unhideWhenUsed/>
    <w:pPr>
      <w:spacing w:before="240" w:after="240" w:line="240" w:lineRule="auto"/>
      <w:ind w:left="720" w:right="284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customStyle="1" w:styleId="Estilo14">
    <w:name w:val="Estilo14"/>
    <w:basedOn w:val="Fuentedeprrafopredeter"/>
    <w:uiPriority w:val="1"/>
    <w:rPr>
      <w:rFonts w:ascii="Times New Roman" w:hAnsi="Times New Roman"/>
      <w:sz w:val="24"/>
    </w:rPr>
  </w:style>
  <w:style w:type="paragraph" w:customStyle="1" w:styleId="Cita40">
    <w:name w:val="Cita+40"/>
    <w:basedOn w:val="Textocomentario"/>
    <w:link w:val="Cita40Car"/>
    <w:qFormat/>
    <w:pPr>
      <w:spacing w:line="360" w:lineRule="auto"/>
      <w:ind w:left="709"/>
    </w:pPr>
    <w:rPr>
      <w:sz w:val="24"/>
    </w:rPr>
  </w:style>
  <w:style w:type="paragraph" w:customStyle="1" w:styleId="PrrIEEE">
    <w:name w:val="Párr.IEEE"/>
    <w:basedOn w:val="Normal"/>
    <w:link w:val="PrrIEEECar"/>
    <w:qFormat/>
    <w:pPr>
      <w:ind w:firstLine="680"/>
    </w:pPr>
    <w:rPr>
      <w:szCs w:val="24"/>
    </w:rPr>
  </w:style>
  <w:style w:type="character" w:customStyle="1" w:styleId="PrrIEEECar">
    <w:name w:val="Párr.IEEE Car"/>
    <w:basedOn w:val="Fuentedeprrafopredeter"/>
    <w:link w:val="PrrIEEE"/>
    <w:rPr>
      <w:rFonts w:ascii="Times New Roman" w:hAnsi="Times New Roman"/>
      <w:sz w:val="24"/>
      <w:szCs w:val="24"/>
    </w:rPr>
  </w:style>
  <w:style w:type="paragraph" w:customStyle="1" w:styleId="PrrAPA">
    <w:name w:val="Párr.APA"/>
    <w:basedOn w:val="Descripcin"/>
    <w:link w:val="PrrAPACar"/>
    <w:pPr>
      <w:spacing w:after="0" w:line="360" w:lineRule="auto"/>
    </w:pPr>
    <w:rPr>
      <w:b/>
      <w:sz w:val="24"/>
    </w:rPr>
  </w:style>
  <w:style w:type="character" w:customStyle="1" w:styleId="PrrAPACar">
    <w:name w:val="Párr.APA Car"/>
    <w:basedOn w:val="Fuentedeprrafopredeter"/>
    <w:link w:val="PrrAPA"/>
    <w:rPr>
      <w:rFonts w:ascii="Times New Roman" w:hAnsi="Times New Roman"/>
      <w:iCs/>
      <w:sz w:val="24"/>
      <w:szCs w:val="18"/>
    </w:rPr>
  </w:style>
  <w:style w:type="character" w:customStyle="1" w:styleId="Cita40Car">
    <w:name w:val="Cita+40 Car"/>
    <w:basedOn w:val="Fuentedeprrafopredeter"/>
    <w:link w:val="Cita40"/>
    <w:rPr>
      <w:rFonts w:ascii="Times New Roman" w:hAnsi="Times New Roman"/>
      <w:sz w:val="24"/>
      <w:szCs w:val="20"/>
    </w:rPr>
  </w:style>
  <w:style w:type="paragraph" w:customStyle="1" w:styleId="Fig">
    <w:name w:val="Fig."/>
    <w:basedOn w:val="Normal"/>
    <w:link w:val="FigCar"/>
    <w:qFormat/>
    <w:pPr>
      <w:numPr>
        <w:numId w:val="8"/>
      </w:numPr>
      <w:jc w:val="center"/>
    </w:pPr>
    <w:rPr>
      <w:rFonts w:cs="Times New Roman"/>
      <w:sz w:val="20"/>
      <w:szCs w:val="24"/>
    </w:rPr>
  </w:style>
  <w:style w:type="paragraph" w:customStyle="1" w:styleId="TABLAS">
    <w:name w:val="TABLAS"/>
    <w:basedOn w:val="Normal"/>
    <w:link w:val="TABLASCar"/>
    <w:pPr>
      <w:numPr>
        <w:numId w:val="9"/>
      </w:numPr>
      <w:jc w:val="center"/>
    </w:pPr>
    <w:rPr>
      <w:rFonts w:cs="Times New Roman"/>
      <w:caps/>
      <w:sz w:val="20"/>
      <w:szCs w:val="24"/>
    </w:rPr>
  </w:style>
  <w:style w:type="character" w:customStyle="1" w:styleId="FigCar">
    <w:name w:val="Fig. Car"/>
    <w:basedOn w:val="Fuentedeprrafopredeter"/>
    <w:link w:val="Fig"/>
    <w:rPr>
      <w:rFonts w:ascii="Times New Roman" w:hAnsi="Times New Roman" w:cs="Times New Roman"/>
      <w:sz w:val="20"/>
      <w:szCs w:val="24"/>
    </w:rPr>
  </w:style>
  <w:style w:type="character" w:customStyle="1" w:styleId="TABLASCar">
    <w:name w:val="TABLAS Car"/>
    <w:basedOn w:val="Fuentedeprrafopredeter"/>
    <w:link w:val="TABLAS"/>
    <w:rPr>
      <w:rFonts w:ascii="Times New Roman" w:hAnsi="Times New Roman" w:cs="Times New Roman"/>
      <w:caps/>
      <w:sz w:val="20"/>
      <w:szCs w:val="24"/>
    </w:rPr>
  </w:style>
  <w:style w:type="paragraph" w:customStyle="1" w:styleId="Normal1">
    <w:name w:val="Normal1"/>
    <w:basedOn w:val="Normal"/>
    <w:link w:val="normalCar"/>
    <w:qFormat/>
    <w:pPr>
      <w:spacing w:after="160" w:line="259" w:lineRule="auto"/>
      <w:jc w:val="left"/>
    </w:pPr>
  </w:style>
  <w:style w:type="character" w:customStyle="1" w:styleId="normalCar">
    <w:name w:val="normal Car"/>
    <w:basedOn w:val="Fuentedeprrafopredeter"/>
    <w:link w:val="Normal1"/>
    <w:rPr>
      <w:rFonts w:ascii="Times New Roman" w:hAnsi="Times New Roman"/>
      <w:sz w:val="24"/>
    </w:rPr>
  </w:style>
  <w:style w:type="paragraph" w:styleId="TDC5">
    <w:name w:val="toc 5"/>
    <w:basedOn w:val="Normal"/>
    <w:next w:val="Normal"/>
    <w:uiPriority w:val="39"/>
    <w:semiHidden/>
    <w:unhideWhenUsed/>
    <w:pPr>
      <w:spacing w:before="240" w:after="240" w:line="240" w:lineRule="auto"/>
      <w:ind w:left="958" w:right="284"/>
    </w:pPr>
  </w:style>
  <w:style w:type="character" w:styleId="Mencinsinresolver">
    <w:name w:val="Unresolved Mention"/>
    <w:basedOn w:val="Fuentedeprrafopredeter"/>
    <w:uiPriority w:val="99"/>
    <w:semiHidden/>
    <w:unhideWhenUsed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s-BO" w:eastAsia="es-BO"/>
    </w:rPr>
  </w:style>
  <w:style w:type="character" w:styleId="Textoennegrita">
    <w:name w:val="Strong"/>
    <w:basedOn w:val="Fuentedeprrafopredeter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6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295C59714DE483DADB4C09AB5922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79C6D-DA93-4A93-9D70-53397AB7DA71}"/>
      </w:docPartPr>
      <w:docPartBody>
        <w:p w:rsidR="00337554" w:rsidRDefault="00B073DC">
          <w:pPr>
            <w:pStyle w:val="3295C59714DE483DADB4C09AB5922F84"/>
          </w:pPr>
          <w:r>
            <w:rPr>
              <w:rStyle w:val="Textodelmarcadordeposicin"/>
              <w:rFonts w:ascii="Times New Roman" w:hAnsi="Times New Roman" w:cs="Times New Roman"/>
              <w:sz w:val="24"/>
              <w:szCs w:val="24"/>
            </w:rPr>
            <w:t>Haga clic aquí para escribir una fecha.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073DC" w:rsidRDefault="00B073DC">
      <w:pPr>
        <w:spacing w:after="0" w:line="240" w:lineRule="auto"/>
      </w:pPr>
      <w:r>
        <w:separator/>
      </w:r>
    </w:p>
  </w:endnote>
  <w:endnote w:type="continuationSeparator" w:id="0">
    <w:p w:rsidR="00B073DC" w:rsidRDefault="00B073DC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073DC" w:rsidRDefault="00B073DC">
      <w:pPr>
        <w:spacing w:after="0" w:line="240" w:lineRule="auto"/>
      </w:pPr>
      <w:r>
        <w:separator/>
      </w:r>
    </w:p>
  </w:footnote>
  <w:footnote w:type="continuationSeparator" w:id="0">
    <w:p w:rsidR="00B073DC" w:rsidRDefault="00B073DC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7554"/>
    <w:rsid w:val="00337554"/>
    <w:rsid w:val="00B0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L" w:eastAsia="es-C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L" w:eastAsia="es-C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L" w:eastAsia="es-C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L" w:eastAsia="es-C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L" w:eastAsia="es-C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L" w:eastAsia="es-C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L" w:eastAsia="es-C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295C59714DE483DADB4C09AB5922F84">
    <w:name w:val="3295C59714DE483DADB4C09AB5922F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9DCFD-E602-4284-8864-E42EDC6F9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671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Cristopher  Tarifa Calizaya</dc:creator>
  <cp:keywords/>
  <dc:description/>
  <cp:lastModifiedBy>Jason Cristopher  Tarifa Calizaya</cp:lastModifiedBy>
  <cp:revision>2</cp:revision>
  <dcterms:created xsi:type="dcterms:W3CDTF">2024-11-25T23:23:00Z</dcterms:created>
  <dcterms:modified xsi:type="dcterms:W3CDTF">2024-11-25T23:23:00Z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7th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 6th edition</vt:lpwstr>
  </property>
  <property fmtid="{D5CDD505-2E9C-101B-9397-08002B2CF9AE}" pid="6" name="Mendeley Recent Style Id 2_1">
    <vt:lpwstr>http://www.zotero.org/styles/bluebook-law-review</vt:lpwstr>
  </property>
  <property fmtid="{D5CDD505-2E9C-101B-9397-08002B2CF9AE}" pid="7" name="Mendeley Recent Style Name 2_1">
    <vt:lpwstr>Bluebook Law Review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http://www.zotero.org/styles/iso690-author-date-en</vt:lpwstr>
  </property>
  <property fmtid="{D5CDD505-2E9C-101B-9397-08002B2CF9AE}" pid="13" name="Mendeley Recent Style Name 5_1">
    <vt:lpwstr>ISO-690 (author-date, English)</vt:lpwstr>
  </property>
  <property fmtid="{D5CDD505-2E9C-101B-9397-08002B2CF9AE}" pid="14" name="Mendeley Recent Style Id 6_1">
    <vt:lpwstr>http://www.zotero.org/styles/international-journal-of-biological-sciences</vt:lpwstr>
  </property>
  <property fmtid="{D5CDD505-2E9C-101B-9397-08002B2CF9AE}" pid="15" name="Mendeley Recent Style Name 6_1">
    <vt:lpwstr>International Journal of Biological Sciences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http://www.zotero.org/styles/springer-socpsych-author-date</vt:lpwstr>
  </property>
  <property fmtid="{D5CDD505-2E9C-101B-9397-08002B2CF9AE}" pid="19" name="Mendeley Recent Style Name 8_1">
    <vt:lpwstr>Springer - SocPsych (author-date)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</Properties>
</file>