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3D14F53" w14:textId="77777777">
      <w:pPr>
        <w:pBdr/>
        <w:spacing/>
        <w:ind w:left="4005"/>
        <w:rPr>
          <w:rFonts w:ascii="Times New Roman"/>
          <w:sz w:val="20"/>
        </w:rPr>
      </w:pPr>
      <w:r>
        <w:rPr>
          <w:rFonts w:ascii="Times New Roman"/>
          <w:sz w:val="2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847725" cy="539115"/>
                <wp:effectExtent l="0" t="0" r="0" b="0"/>
                <wp:docPr id="2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847725" cy="539115"/>
                          <a:chOff x="0" y="0"/>
                          <a:chExt cx="847725" cy="539115"/>
                        </a:xfrm>
                      </wpg:grpSpPr>
                      <wps:wsp>
                        <wps:cNvPr id="2" name="Graphic 2"/>
                        <wps:cNvSpPr/>
                        <wps:spPr bwMode="auto">
                          <a:xfrm>
                            <a:off x="-11" y="10"/>
                            <a:ext cx="847725" cy="5391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47725" h="539115" fill="norm" stroke="1" extrusionOk="0">
                                <a:moveTo>
                                  <a:pt x="150533" y="401586"/>
                                </a:moveTo>
                                <a:lnTo>
                                  <a:pt x="115290" y="395770"/>
                                </a:lnTo>
                                <a:lnTo>
                                  <a:pt x="79806" y="397014"/>
                                </a:lnTo>
                                <a:lnTo>
                                  <a:pt x="47447" y="406247"/>
                                </a:lnTo>
                                <a:lnTo>
                                  <a:pt x="21539" y="424370"/>
                                </a:lnTo>
                                <a:lnTo>
                                  <a:pt x="5689" y="449224"/>
                                </a:lnTo>
                                <a:lnTo>
                                  <a:pt x="0" y="477608"/>
                                </a:lnTo>
                                <a:lnTo>
                                  <a:pt x="6527" y="504710"/>
                                </a:lnTo>
                                <a:lnTo>
                                  <a:pt x="27317" y="525729"/>
                                </a:lnTo>
                                <a:lnTo>
                                  <a:pt x="49276" y="534428"/>
                                </a:lnTo>
                                <a:lnTo>
                                  <a:pt x="74510" y="538594"/>
                                </a:lnTo>
                                <a:lnTo>
                                  <a:pt x="100050" y="538594"/>
                                </a:lnTo>
                                <a:lnTo>
                                  <a:pt x="123393" y="534898"/>
                                </a:lnTo>
                                <a:lnTo>
                                  <a:pt x="129057" y="509587"/>
                                </a:lnTo>
                                <a:lnTo>
                                  <a:pt x="130479" y="503224"/>
                                </a:lnTo>
                                <a:lnTo>
                                  <a:pt x="119849" y="507047"/>
                                </a:lnTo>
                                <a:lnTo>
                                  <a:pt x="107543" y="509079"/>
                                </a:lnTo>
                                <a:lnTo>
                                  <a:pt x="94894" y="509587"/>
                                </a:lnTo>
                                <a:lnTo>
                                  <a:pt x="83248" y="508825"/>
                                </a:lnTo>
                                <a:lnTo>
                                  <a:pt x="56311" y="495096"/>
                                </a:lnTo>
                                <a:lnTo>
                                  <a:pt x="48145" y="470535"/>
                                </a:lnTo>
                                <a:lnTo>
                                  <a:pt x="56781" y="444550"/>
                                </a:lnTo>
                                <a:lnTo>
                                  <a:pt x="80264" y="426529"/>
                                </a:lnTo>
                                <a:lnTo>
                                  <a:pt x="94488" y="423125"/>
                                </a:lnTo>
                                <a:lnTo>
                                  <a:pt x="110274" y="422135"/>
                                </a:lnTo>
                                <a:lnTo>
                                  <a:pt x="126504" y="423265"/>
                                </a:lnTo>
                                <a:lnTo>
                                  <a:pt x="142087" y="426212"/>
                                </a:lnTo>
                                <a:lnTo>
                                  <a:pt x="143484" y="422135"/>
                                </a:lnTo>
                                <a:lnTo>
                                  <a:pt x="150533" y="401586"/>
                                </a:lnTo>
                                <a:close/>
                              </a:path>
                              <a:path w="847725" h="539115" fill="norm" stroke="1" extrusionOk="0">
                                <a:moveTo>
                                  <a:pt x="239102" y="423926"/>
                                </a:moveTo>
                                <a:lnTo>
                                  <a:pt x="157505" y="423926"/>
                                </a:lnTo>
                                <a:lnTo>
                                  <a:pt x="134035" y="533933"/>
                                </a:lnTo>
                                <a:lnTo>
                                  <a:pt x="217436" y="533933"/>
                                </a:lnTo>
                                <a:lnTo>
                                  <a:pt x="220941" y="513435"/>
                                </a:lnTo>
                                <a:lnTo>
                                  <a:pt x="221043" y="512838"/>
                                </a:lnTo>
                                <a:lnTo>
                                  <a:pt x="198107" y="513435"/>
                                </a:lnTo>
                                <a:lnTo>
                                  <a:pt x="170167" y="513435"/>
                                </a:lnTo>
                                <a:lnTo>
                                  <a:pt x="176263" y="486232"/>
                                </a:lnTo>
                                <a:lnTo>
                                  <a:pt x="223088" y="486232"/>
                                </a:lnTo>
                                <a:lnTo>
                                  <a:pt x="227266" y="466420"/>
                                </a:lnTo>
                                <a:lnTo>
                                  <a:pt x="180517" y="466420"/>
                                </a:lnTo>
                                <a:lnTo>
                                  <a:pt x="185039" y="444550"/>
                                </a:lnTo>
                                <a:lnTo>
                                  <a:pt x="185089" y="444347"/>
                                </a:lnTo>
                                <a:lnTo>
                                  <a:pt x="234696" y="444347"/>
                                </a:lnTo>
                                <a:lnTo>
                                  <a:pt x="239001" y="424370"/>
                                </a:lnTo>
                                <a:lnTo>
                                  <a:pt x="239102" y="423926"/>
                                </a:lnTo>
                                <a:close/>
                              </a:path>
                              <a:path w="847725" h="539115" fill="norm" stroke="1" extrusionOk="0">
                                <a:moveTo>
                                  <a:pt x="329780" y="423926"/>
                                </a:moveTo>
                                <a:lnTo>
                                  <a:pt x="250748" y="423926"/>
                                </a:lnTo>
                                <a:lnTo>
                                  <a:pt x="227279" y="533933"/>
                                </a:lnTo>
                                <a:lnTo>
                                  <a:pt x="260731" y="533933"/>
                                </a:lnTo>
                                <a:lnTo>
                                  <a:pt x="270192" y="488721"/>
                                </a:lnTo>
                                <a:lnTo>
                                  <a:pt x="314210" y="488721"/>
                                </a:lnTo>
                                <a:lnTo>
                                  <a:pt x="318554" y="468134"/>
                                </a:lnTo>
                                <a:lnTo>
                                  <a:pt x="274688" y="468134"/>
                                </a:lnTo>
                                <a:lnTo>
                                  <a:pt x="279501" y="444550"/>
                                </a:lnTo>
                                <a:lnTo>
                                  <a:pt x="279552" y="444347"/>
                                </a:lnTo>
                                <a:lnTo>
                                  <a:pt x="325374" y="444347"/>
                                </a:lnTo>
                                <a:lnTo>
                                  <a:pt x="329692" y="424370"/>
                                </a:lnTo>
                                <a:lnTo>
                                  <a:pt x="329780" y="423926"/>
                                </a:lnTo>
                                <a:close/>
                              </a:path>
                              <a:path w="847725" h="539115" fill="norm" stroke="1" extrusionOk="0">
                                <a:moveTo>
                                  <a:pt x="422656" y="423926"/>
                                </a:moveTo>
                                <a:lnTo>
                                  <a:pt x="341071" y="423926"/>
                                </a:lnTo>
                                <a:lnTo>
                                  <a:pt x="317601" y="533933"/>
                                </a:lnTo>
                                <a:lnTo>
                                  <a:pt x="401002" y="533933"/>
                                </a:lnTo>
                                <a:lnTo>
                                  <a:pt x="404495" y="513435"/>
                                </a:lnTo>
                                <a:lnTo>
                                  <a:pt x="404596" y="512838"/>
                                </a:lnTo>
                                <a:lnTo>
                                  <a:pt x="381673" y="513435"/>
                                </a:lnTo>
                                <a:lnTo>
                                  <a:pt x="353720" y="513435"/>
                                </a:lnTo>
                                <a:lnTo>
                                  <a:pt x="359829" y="486232"/>
                                </a:lnTo>
                                <a:lnTo>
                                  <a:pt x="406641" y="486232"/>
                                </a:lnTo>
                                <a:lnTo>
                                  <a:pt x="410832" y="466420"/>
                                </a:lnTo>
                                <a:lnTo>
                                  <a:pt x="364083" y="466420"/>
                                </a:lnTo>
                                <a:lnTo>
                                  <a:pt x="368604" y="444550"/>
                                </a:lnTo>
                                <a:lnTo>
                                  <a:pt x="368655" y="444347"/>
                                </a:lnTo>
                                <a:lnTo>
                                  <a:pt x="418249" y="444347"/>
                                </a:lnTo>
                                <a:lnTo>
                                  <a:pt x="422567" y="424370"/>
                                </a:lnTo>
                                <a:lnTo>
                                  <a:pt x="422656" y="423926"/>
                                </a:lnTo>
                                <a:close/>
                              </a:path>
                              <a:path w="847725" h="539115" fill="norm" stroke="1" extrusionOk="0">
                                <a:moveTo>
                                  <a:pt x="520839" y="423926"/>
                                </a:moveTo>
                                <a:lnTo>
                                  <a:pt x="432917" y="423926"/>
                                </a:lnTo>
                                <a:lnTo>
                                  <a:pt x="428498" y="445135"/>
                                </a:lnTo>
                                <a:lnTo>
                                  <a:pt x="455752" y="445135"/>
                                </a:lnTo>
                                <a:lnTo>
                                  <a:pt x="436854" y="533933"/>
                                </a:lnTo>
                                <a:lnTo>
                                  <a:pt x="470636" y="533933"/>
                                </a:lnTo>
                                <a:lnTo>
                                  <a:pt x="489534" y="445135"/>
                                </a:lnTo>
                                <a:lnTo>
                                  <a:pt x="516255" y="445135"/>
                                </a:lnTo>
                                <a:lnTo>
                                  <a:pt x="520839" y="423926"/>
                                </a:lnTo>
                                <a:close/>
                              </a:path>
                              <a:path w="847725" h="539115" fill="norm" stroke="1" extrusionOk="0">
                                <a:moveTo>
                                  <a:pt x="542785" y="474840"/>
                                </a:moveTo>
                                <a:lnTo>
                                  <a:pt x="510806" y="474840"/>
                                </a:lnTo>
                                <a:lnTo>
                                  <a:pt x="506476" y="494817"/>
                                </a:lnTo>
                                <a:lnTo>
                                  <a:pt x="538454" y="494817"/>
                                </a:lnTo>
                                <a:lnTo>
                                  <a:pt x="542785" y="474840"/>
                                </a:lnTo>
                                <a:close/>
                              </a:path>
                              <a:path w="847725" h="539115" fill="norm" stroke="1" extrusionOk="0">
                                <a:moveTo>
                                  <a:pt x="683006" y="137668"/>
                                </a:moveTo>
                                <a:lnTo>
                                  <a:pt x="681951" y="116751"/>
                                </a:lnTo>
                                <a:lnTo>
                                  <a:pt x="681863" y="115087"/>
                                </a:lnTo>
                                <a:lnTo>
                                  <a:pt x="681774" y="113207"/>
                                </a:lnTo>
                                <a:lnTo>
                                  <a:pt x="644232" y="49542"/>
                                </a:lnTo>
                                <a:lnTo>
                                  <a:pt x="607834" y="23914"/>
                                </a:lnTo>
                                <a:lnTo>
                                  <a:pt x="576859" y="12026"/>
                                </a:lnTo>
                                <a:lnTo>
                                  <a:pt x="565581" y="7696"/>
                                </a:lnTo>
                                <a:lnTo>
                                  <a:pt x="520458" y="0"/>
                                </a:lnTo>
                                <a:lnTo>
                                  <a:pt x="474891" y="0"/>
                                </a:lnTo>
                                <a:lnTo>
                                  <a:pt x="408508" y="13296"/>
                                </a:lnTo>
                                <a:lnTo>
                                  <a:pt x="346595" y="40525"/>
                                </a:lnTo>
                                <a:lnTo>
                                  <a:pt x="304965" y="70154"/>
                                </a:lnTo>
                                <a:lnTo>
                                  <a:pt x="288607" y="84975"/>
                                </a:lnTo>
                                <a:lnTo>
                                  <a:pt x="291782" y="88773"/>
                                </a:lnTo>
                                <a:lnTo>
                                  <a:pt x="295008" y="86207"/>
                                </a:lnTo>
                                <a:lnTo>
                                  <a:pt x="300228" y="82588"/>
                                </a:lnTo>
                                <a:lnTo>
                                  <a:pt x="336880" y="58508"/>
                                </a:lnTo>
                                <a:lnTo>
                                  <a:pt x="377545" y="37198"/>
                                </a:lnTo>
                                <a:lnTo>
                                  <a:pt x="414566" y="23431"/>
                                </a:lnTo>
                                <a:lnTo>
                                  <a:pt x="453351" y="14579"/>
                                </a:lnTo>
                                <a:lnTo>
                                  <a:pt x="494436" y="12026"/>
                                </a:lnTo>
                                <a:lnTo>
                                  <a:pt x="538340" y="17119"/>
                                </a:lnTo>
                                <a:lnTo>
                                  <a:pt x="575259" y="26784"/>
                                </a:lnTo>
                                <a:lnTo>
                                  <a:pt x="604418" y="40982"/>
                                </a:lnTo>
                                <a:lnTo>
                                  <a:pt x="604240" y="40982"/>
                                </a:lnTo>
                                <a:lnTo>
                                  <a:pt x="601383" y="43002"/>
                                </a:lnTo>
                                <a:lnTo>
                                  <a:pt x="599960" y="44081"/>
                                </a:lnTo>
                                <a:lnTo>
                                  <a:pt x="511022" y="113017"/>
                                </a:lnTo>
                                <a:lnTo>
                                  <a:pt x="506590" y="111048"/>
                                </a:lnTo>
                                <a:lnTo>
                                  <a:pt x="496862" y="107746"/>
                                </a:lnTo>
                                <a:lnTo>
                                  <a:pt x="471512" y="99161"/>
                                </a:lnTo>
                                <a:lnTo>
                                  <a:pt x="434975" y="93522"/>
                                </a:lnTo>
                                <a:lnTo>
                                  <a:pt x="398030" y="94119"/>
                                </a:lnTo>
                                <a:lnTo>
                                  <a:pt x="319544" y="116751"/>
                                </a:lnTo>
                                <a:lnTo>
                                  <a:pt x="281305" y="140716"/>
                                </a:lnTo>
                                <a:lnTo>
                                  <a:pt x="251688" y="172643"/>
                                </a:lnTo>
                                <a:lnTo>
                                  <a:pt x="235331" y="212356"/>
                                </a:lnTo>
                                <a:lnTo>
                                  <a:pt x="237197" y="264248"/>
                                </a:lnTo>
                                <a:lnTo>
                                  <a:pt x="260096" y="306819"/>
                                </a:lnTo>
                                <a:lnTo>
                                  <a:pt x="296291" y="338226"/>
                                </a:lnTo>
                                <a:lnTo>
                                  <a:pt x="338048" y="356666"/>
                                </a:lnTo>
                                <a:lnTo>
                                  <a:pt x="406603" y="368515"/>
                                </a:lnTo>
                                <a:lnTo>
                                  <a:pt x="442048" y="368388"/>
                                </a:lnTo>
                                <a:lnTo>
                                  <a:pt x="482574" y="362445"/>
                                </a:lnTo>
                                <a:lnTo>
                                  <a:pt x="518401" y="345757"/>
                                </a:lnTo>
                                <a:lnTo>
                                  <a:pt x="554253" y="317512"/>
                                </a:lnTo>
                                <a:lnTo>
                                  <a:pt x="579412" y="291084"/>
                                </a:lnTo>
                                <a:lnTo>
                                  <a:pt x="584365" y="284568"/>
                                </a:lnTo>
                                <a:lnTo>
                                  <a:pt x="587641" y="275615"/>
                                </a:lnTo>
                                <a:lnTo>
                                  <a:pt x="584669" y="274612"/>
                                </a:lnTo>
                                <a:lnTo>
                                  <a:pt x="581964" y="276428"/>
                                </a:lnTo>
                                <a:lnTo>
                                  <a:pt x="579475" y="278206"/>
                                </a:lnTo>
                                <a:lnTo>
                                  <a:pt x="507898" y="330339"/>
                                </a:lnTo>
                                <a:lnTo>
                                  <a:pt x="501446" y="334454"/>
                                </a:lnTo>
                                <a:lnTo>
                                  <a:pt x="444931" y="344563"/>
                                </a:lnTo>
                                <a:lnTo>
                                  <a:pt x="425018" y="345757"/>
                                </a:lnTo>
                                <a:lnTo>
                                  <a:pt x="407314" y="345757"/>
                                </a:lnTo>
                                <a:lnTo>
                                  <a:pt x="363512" y="340880"/>
                                </a:lnTo>
                                <a:lnTo>
                                  <a:pt x="320357" y="327660"/>
                                </a:lnTo>
                                <a:lnTo>
                                  <a:pt x="282486" y="303517"/>
                                </a:lnTo>
                                <a:lnTo>
                                  <a:pt x="255028" y="265938"/>
                                </a:lnTo>
                                <a:lnTo>
                                  <a:pt x="249783" y="219494"/>
                                </a:lnTo>
                                <a:lnTo>
                                  <a:pt x="264896" y="179946"/>
                                </a:lnTo>
                                <a:lnTo>
                                  <a:pt x="294081" y="148145"/>
                                </a:lnTo>
                                <a:lnTo>
                                  <a:pt x="331050" y="124904"/>
                                </a:lnTo>
                                <a:lnTo>
                                  <a:pt x="369443" y="111048"/>
                                </a:lnTo>
                                <a:lnTo>
                                  <a:pt x="378866" y="109042"/>
                                </a:lnTo>
                                <a:lnTo>
                                  <a:pt x="382219" y="108318"/>
                                </a:lnTo>
                                <a:lnTo>
                                  <a:pt x="388137" y="107746"/>
                                </a:lnTo>
                                <a:lnTo>
                                  <a:pt x="389496" y="110528"/>
                                </a:lnTo>
                                <a:lnTo>
                                  <a:pt x="389597" y="110731"/>
                                </a:lnTo>
                                <a:lnTo>
                                  <a:pt x="386029" y="112128"/>
                                </a:lnTo>
                                <a:lnTo>
                                  <a:pt x="385406" y="112471"/>
                                </a:lnTo>
                                <a:lnTo>
                                  <a:pt x="385152" y="112471"/>
                                </a:lnTo>
                                <a:lnTo>
                                  <a:pt x="350012" y="133045"/>
                                </a:lnTo>
                                <a:lnTo>
                                  <a:pt x="320929" y="179705"/>
                                </a:lnTo>
                                <a:lnTo>
                                  <a:pt x="329044" y="208800"/>
                                </a:lnTo>
                                <a:lnTo>
                                  <a:pt x="352640" y="231749"/>
                                </a:lnTo>
                                <a:lnTo>
                                  <a:pt x="386473" y="247523"/>
                                </a:lnTo>
                                <a:lnTo>
                                  <a:pt x="426478" y="256794"/>
                                </a:lnTo>
                                <a:lnTo>
                                  <a:pt x="468591" y="260235"/>
                                </a:lnTo>
                                <a:lnTo>
                                  <a:pt x="522795" y="257060"/>
                                </a:lnTo>
                                <a:lnTo>
                                  <a:pt x="575729" y="244462"/>
                                </a:lnTo>
                                <a:lnTo>
                                  <a:pt x="623785" y="220649"/>
                                </a:lnTo>
                                <a:lnTo>
                                  <a:pt x="663346" y="183819"/>
                                </a:lnTo>
                                <a:lnTo>
                                  <a:pt x="676579" y="161696"/>
                                </a:lnTo>
                                <a:lnTo>
                                  <a:pt x="683006" y="137668"/>
                                </a:lnTo>
                                <a:close/>
                              </a:path>
                              <a:path w="847725" h="539115" fill="norm" stroke="1" extrusionOk="0">
                                <a:moveTo>
                                  <a:pt x="720471" y="413651"/>
                                </a:moveTo>
                                <a:lnTo>
                                  <a:pt x="667385" y="413651"/>
                                </a:lnTo>
                                <a:lnTo>
                                  <a:pt x="637336" y="479031"/>
                                </a:lnTo>
                                <a:lnTo>
                                  <a:pt x="635393" y="483412"/>
                                </a:lnTo>
                                <a:lnTo>
                                  <a:pt x="632180" y="491490"/>
                                </a:lnTo>
                                <a:lnTo>
                                  <a:pt x="630834" y="495312"/>
                                </a:lnTo>
                                <a:lnTo>
                                  <a:pt x="629780" y="498919"/>
                                </a:lnTo>
                                <a:lnTo>
                                  <a:pt x="629831" y="497967"/>
                                </a:lnTo>
                                <a:lnTo>
                                  <a:pt x="629945" y="495935"/>
                                </a:lnTo>
                                <a:lnTo>
                                  <a:pt x="630072" y="491490"/>
                                </a:lnTo>
                                <a:lnTo>
                                  <a:pt x="630110" y="474776"/>
                                </a:lnTo>
                                <a:lnTo>
                                  <a:pt x="628535" y="437984"/>
                                </a:lnTo>
                                <a:lnTo>
                                  <a:pt x="628497" y="437095"/>
                                </a:lnTo>
                                <a:lnTo>
                                  <a:pt x="627659" y="417741"/>
                                </a:lnTo>
                                <a:lnTo>
                                  <a:pt x="627557" y="415378"/>
                                </a:lnTo>
                                <a:lnTo>
                                  <a:pt x="627494" y="413651"/>
                                </a:lnTo>
                                <a:lnTo>
                                  <a:pt x="576249" y="413651"/>
                                </a:lnTo>
                                <a:lnTo>
                                  <a:pt x="550570" y="533781"/>
                                </a:lnTo>
                                <a:lnTo>
                                  <a:pt x="550532" y="533984"/>
                                </a:lnTo>
                                <a:lnTo>
                                  <a:pt x="581418" y="533984"/>
                                </a:lnTo>
                                <a:lnTo>
                                  <a:pt x="586701" y="509968"/>
                                </a:lnTo>
                                <a:lnTo>
                                  <a:pt x="592074" y="485800"/>
                                </a:lnTo>
                                <a:lnTo>
                                  <a:pt x="597179" y="461657"/>
                                </a:lnTo>
                                <a:lnTo>
                                  <a:pt x="601751" y="437984"/>
                                </a:lnTo>
                                <a:lnTo>
                                  <a:pt x="601802" y="437705"/>
                                </a:lnTo>
                                <a:lnTo>
                                  <a:pt x="601929" y="437095"/>
                                </a:lnTo>
                                <a:lnTo>
                                  <a:pt x="605980" y="528535"/>
                                </a:lnTo>
                                <a:lnTo>
                                  <a:pt x="606107" y="531253"/>
                                </a:lnTo>
                                <a:lnTo>
                                  <a:pt x="606221" y="533984"/>
                                </a:lnTo>
                                <a:lnTo>
                                  <a:pt x="638568" y="533984"/>
                                </a:lnTo>
                                <a:lnTo>
                                  <a:pt x="655281" y="498919"/>
                                </a:lnTo>
                                <a:lnTo>
                                  <a:pt x="684657" y="437273"/>
                                </a:lnTo>
                                <a:lnTo>
                                  <a:pt x="678573" y="461530"/>
                                </a:lnTo>
                                <a:lnTo>
                                  <a:pt x="673303" y="485457"/>
                                </a:lnTo>
                                <a:lnTo>
                                  <a:pt x="663435" y="533781"/>
                                </a:lnTo>
                                <a:lnTo>
                                  <a:pt x="663384" y="533984"/>
                                </a:lnTo>
                                <a:lnTo>
                                  <a:pt x="694486" y="533984"/>
                                </a:lnTo>
                                <a:lnTo>
                                  <a:pt x="715213" y="437984"/>
                                </a:lnTo>
                                <a:lnTo>
                                  <a:pt x="715276" y="437705"/>
                                </a:lnTo>
                                <a:lnTo>
                                  <a:pt x="715365" y="437273"/>
                                </a:lnTo>
                                <a:lnTo>
                                  <a:pt x="720382" y="414070"/>
                                </a:lnTo>
                                <a:lnTo>
                                  <a:pt x="720471" y="413651"/>
                                </a:lnTo>
                                <a:close/>
                              </a:path>
                              <a:path w="847725" h="539115" fill="norm" stroke="1" extrusionOk="0">
                                <a:moveTo>
                                  <a:pt x="847509" y="416153"/>
                                </a:moveTo>
                                <a:lnTo>
                                  <a:pt x="844600" y="415378"/>
                                </a:lnTo>
                                <a:lnTo>
                                  <a:pt x="841654" y="414693"/>
                                </a:lnTo>
                                <a:lnTo>
                                  <a:pt x="838669" y="414070"/>
                                </a:lnTo>
                                <a:lnTo>
                                  <a:pt x="835329" y="413270"/>
                                </a:lnTo>
                                <a:lnTo>
                                  <a:pt x="831926" y="412610"/>
                                </a:lnTo>
                                <a:lnTo>
                                  <a:pt x="821842" y="411162"/>
                                </a:lnTo>
                                <a:lnTo>
                                  <a:pt x="816114" y="410756"/>
                                </a:lnTo>
                                <a:lnTo>
                                  <a:pt x="802411" y="410756"/>
                                </a:lnTo>
                                <a:lnTo>
                                  <a:pt x="749401" y="425069"/>
                                </a:lnTo>
                                <a:lnTo>
                                  <a:pt x="722122" y="457835"/>
                                </a:lnTo>
                                <a:lnTo>
                                  <a:pt x="717156" y="482663"/>
                                </a:lnTo>
                                <a:lnTo>
                                  <a:pt x="722871" y="506387"/>
                                </a:lnTo>
                                <a:lnTo>
                                  <a:pt x="756539" y="531520"/>
                                </a:lnTo>
                                <a:lnTo>
                                  <a:pt x="783945" y="536448"/>
                                </a:lnTo>
                                <a:lnTo>
                                  <a:pt x="790346" y="536448"/>
                                </a:lnTo>
                                <a:lnTo>
                                  <a:pt x="823836" y="532511"/>
                                </a:lnTo>
                                <a:lnTo>
                                  <a:pt x="826160" y="531914"/>
                                </a:lnTo>
                                <a:lnTo>
                                  <a:pt x="828446" y="531253"/>
                                </a:lnTo>
                                <a:lnTo>
                                  <a:pt x="830668" y="530517"/>
                                </a:lnTo>
                                <a:lnTo>
                                  <a:pt x="834123" y="513715"/>
                                </a:lnTo>
                                <a:lnTo>
                                  <a:pt x="834720" y="510628"/>
                                </a:lnTo>
                                <a:lnTo>
                                  <a:pt x="840511" y="481063"/>
                                </a:lnTo>
                                <a:lnTo>
                                  <a:pt x="843851" y="464858"/>
                                </a:lnTo>
                                <a:lnTo>
                                  <a:pt x="843978" y="464273"/>
                                </a:lnTo>
                                <a:lnTo>
                                  <a:pt x="803630" y="464858"/>
                                </a:lnTo>
                                <a:lnTo>
                                  <a:pt x="794766" y="464858"/>
                                </a:lnTo>
                                <a:lnTo>
                                  <a:pt x="790155" y="485457"/>
                                </a:lnTo>
                                <a:lnTo>
                                  <a:pt x="790067" y="485800"/>
                                </a:lnTo>
                                <a:lnTo>
                                  <a:pt x="809904" y="485800"/>
                                </a:lnTo>
                                <a:lnTo>
                                  <a:pt x="804570" y="510628"/>
                                </a:lnTo>
                                <a:lnTo>
                                  <a:pt x="793521" y="510628"/>
                                </a:lnTo>
                                <a:lnTo>
                                  <a:pt x="788238" y="509968"/>
                                </a:lnTo>
                                <a:lnTo>
                                  <a:pt x="764667" y="497967"/>
                                </a:lnTo>
                                <a:lnTo>
                                  <a:pt x="757529" y="476491"/>
                                </a:lnTo>
                                <a:lnTo>
                                  <a:pt x="765086" y="453745"/>
                                </a:lnTo>
                                <a:lnTo>
                                  <a:pt x="785634" y="437984"/>
                                </a:lnTo>
                                <a:lnTo>
                                  <a:pt x="797610" y="435127"/>
                                </a:lnTo>
                                <a:lnTo>
                                  <a:pt x="796112" y="435127"/>
                                </a:lnTo>
                                <a:lnTo>
                                  <a:pt x="812088" y="434136"/>
                                </a:lnTo>
                                <a:lnTo>
                                  <a:pt x="826427" y="435127"/>
                                </a:lnTo>
                                <a:lnTo>
                                  <a:pt x="840117" y="437705"/>
                                </a:lnTo>
                                <a:lnTo>
                                  <a:pt x="841336" y="434136"/>
                                </a:lnTo>
                                <a:lnTo>
                                  <a:pt x="846963" y="417741"/>
                                </a:lnTo>
                                <a:lnTo>
                                  <a:pt x="847509" y="416598"/>
                                </a:lnTo>
                                <a:lnTo>
                                  <a:pt x="847356" y="416598"/>
                                </a:lnTo>
                                <a:lnTo>
                                  <a:pt x="847509" y="4161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1" o:spid="_x0000_s0000" style="width:66.75pt;height:42.45pt;mso-wrap-distance-left:0.00pt;mso-wrap-distance-top:0.00pt;mso-wrap-distance-right:0.00pt;mso-wrap-distance-bottom:0.00pt;" coordorigin="0,0" coordsize="8477,5391">
                <v:shape id="shape 2" o:spid="_x0000_s2" style="position:absolute;left:0;top:0;width:8477;height:5391;visibility:visible;" path="m17757,74488l13600,73410l9412,73641l5595,75354l2539,78715l669,83324l0,88590l769,93618l3222,97516l5813,99130l8789,99903l11801,99903l14556,99218l15222,94521l15391,93343l14137,94051l12685,94428l11192,94521l9819,94380l6641,91833l5678,87278l6697,82458l9468,79116l11146,78484l13007,78301l14921,78509l16759,79056l16924,78301l17757,74488xem28204,78632l18579,78632l15810,99037l25648,99037l26063,95236l26074,95125l23368,95236l20072,95236l20792,90190l26315,90190l26808,86514l21294,86514l21826,82458l21833,82421l27685,82421l28192,78715l28204,78632xem38900,78632l29579,78632l26810,99037l30755,99037l31870,90650l37065,90650l37576,86833l32403,86833l32970,82458l32975,82421l38382,82421l38891,78715l38900,78632xem49856,78632l40231,78632l37463,99037l47303,99037l47715,95236l47727,95125l45023,95236l41725,95236l42444,90190l47968,90190l48461,86514l42947,86514l43481,82458l43486,82421l49336,82421l49845,78715l49856,78632xem61438,78632l51067,78632l50546,82567l53762,82567l51532,99037l55516,99037l57745,82567l60898,82567l61438,78632xem64028,88076l60255,88076l59743,91782l63516,91782l64028,88076xem80567,25535l80444,21655l80433,21347l80424,20998l75995,9188l71701,4435l68046,2229l66715,1426l61394,0l56019,0l48188,2465l40884,7516l35972,13012l34044,15762l34419,16465l34799,15988l35414,15317l39738,10852l44535,6898l48903,4345l53477,2704l58324,2229l63502,3174l67859,4968l71299,7600l71278,7600l70940,7975l70771,8176l60280,20963l59757,20597l58611,19984l55620,18391l51310,17347l46951,17456l37692,21655l33183,26100l29690,32023l27759,39389l27979,49014l30681,56910l34949,62736l39875,66157l47963,68354l52144,68331l56924,67229l61150,64132l65380,58894l68347,53991l68933,52782l69319,51123l68968,50938l68648,51273l68356,51604l59912,61273l59150,62037l52484,63912l50134,64132l48046,64132l42880,63229l37789,60775l33322,56299l30083,49326l29463,40713l31248,33377l34690,27479l39051,23167l43579,20597l44690,20225l45086,20090l45785,19984l45944,20500l45956,20539l45537,20796l45463,20861l45433,20861l41287,24678l37856,33331l38815,38729l41597,42986l45588,45912l50308,47632l55275,48269l61669,47681l67914,45345l73583,40926l78250,34095l79810,29991l80567,25535xem84988,76727l78725,76727l75181,88854l74951,89667l74572,91164l74414,91875l74289,92544l74296,92366l74308,91988l74324,91164l74329,88065l74144,81241l74139,81076l74039,77486l74028,77046l74021,76727l67975,76727l64947,99009l64942,99046l68586,99046l69208,94593l69843,90109l70444,85632l70984,81241l70988,81188l71005,81076l71481,98037l71498,98542l71509,99046l75326,99046l77299,92544l80764,81109l80046,85609l79424,90046l78259,99009l78252,99046l81921,99046l84368,81241l84375,81188l84384,81109l84977,76803l84988,76727xem99972,77190l99630,77046l99282,76919l98931,76803l98537,76655l98134,76532l96947,76264l96271,76190l94653,76190l88400,78845l85183,84921l84597,89528l85271,93928l89243,98590l92475,99505l93229,99505l97181,98773l97456,98662l97725,98542l97986,98405l98394,95287l98465,94715l99148,89231l99542,86225l99558,86116l94796,86225l93752,86225l93208,90046l93197,90109l95537,90109l94907,94715l93604,94715l92981,94593l90201,92366l89359,88382l90250,84164l92674,81241l94088,80711l93910,80711l95794,80525l97486,80711l99102,81188l99245,80525l99910,77486l99972,77273l99956,77273l99972,77190xe" coordsize="100000,100000" fillcolor="#000000">
                  <v:path textboxrect="0,0,100000,100000"/>
                </v:shape>
              </v:group>
            </w:pict>
          </mc:Fallback>
        </mc:AlternateContent>
      </w:r>
      <w:r>
        <w:rPr>
          <w:rFonts w:ascii="Times New Roman"/>
          <w:sz w:val="20"/>
        </w:rPr>
      </w:r>
      <w:r>
        <w:rPr>
          <w:rFonts w:ascii="Times New Roman"/>
          <w:sz w:val="20"/>
        </w:rPr>
      </w:r>
    </w:p>
    <w:p w14:paraId="0FDCDF06" w14:textId="77777777">
      <w:pPr>
        <w:pBdr/>
        <w:spacing w:before="122" w:line="350" w:lineRule="auto"/>
        <w:ind w:right="396" w:left="390"/>
        <w:jc w:val="center"/>
        <w:rPr>
          <w:b/>
          <w:sz w:val="20"/>
        </w:rPr>
      </w:pPr>
      <w:r>
        <w:rPr>
          <w:b/>
          <w:spacing w:val="-2"/>
          <w:sz w:val="20"/>
        </w:rPr>
        <w:t xml:space="preserve">CENTRO</w:t>
      </w:r>
      <w:r>
        <w:rPr>
          <w:b/>
          <w:spacing w:val="-8"/>
          <w:sz w:val="20"/>
        </w:rPr>
        <w:t xml:space="preserve"> </w:t>
      </w:r>
      <w:r>
        <w:rPr>
          <w:b/>
          <w:spacing w:val="-2"/>
          <w:sz w:val="20"/>
        </w:rPr>
        <w:t xml:space="preserve">FEDERAL</w:t>
      </w:r>
      <w:r>
        <w:rPr>
          <w:b/>
          <w:spacing w:val="-8"/>
          <w:sz w:val="20"/>
        </w:rPr>
        <w:t xml:space="preserve"> </w:t>
      </w:r>
      <w:r>
        <w:rPr>
          <w:b/>
          <w:spacing w:val="-2"/>
          <w:sz w:val="20"/>
        </w:rPr>
        <w:t xml:space="preserve">DE</w:t>
      </w:r>
      <w:r>
        <w:rPr>
          <w:b/>
          <w:spacing w:val="-8"/>
          <w:sz w:val="20"/>
        </w:rPr>
        <w:t xml:space="preserve"> </w:t>
      </w:r>
      <w:r>
        <w:rPr>
          <w:b/>
          <w:spacing w:val="-2"/>
          <w:sz w:val="20"/>
        </w:rPr>
        <w:t xml:space="preserve">EDUCAÇÃO</w:t>
      </w:r>
      <w:r>
        <w:rPr>
          <w:b/>
          <w:spacing w:val="-8"/>
          <w:sz w:val="20"/>
        </w:rPr>
        <w:t xml:space="preserve"> </w:t>
      </w:r>
      <w:r>
        <w:rPr>
          <w:b/>
          <w:spacing w:val="-2"/>
          <w:sz w:val="20"/>
        </w:rPr>
        <w:t xml:space="preserve">TECNOLÓGICA</w:t>
      </w:r>
      <w:r>
        <w:rPr>
          <w:b/>
          <w:spacing w:val="-8"/>
          <w:sz w:val="20"/>
        </w:rPr>
        <w:t xml:space="preserve"> </w:t>
      </w:r>
      <w:r>
        <w:rPr>
          <w:b/>
          <w:spacing w:val="-2"/>
          <w:sz w:val="20"/>
        </w:rPr>
        <w:t xml:space="preserve">DE</w:t>
      </w:r>
      <w:r>
        <w:rPr>
          <w:b/>
          <w:spacing w:val="-8"/>
          <w:sz w:val="20"/>
        </w:rPr>
        <w:t xml:space="preserve"> </w:t>
      </w:r>
      <w:r>
        <w:rPr>
          <w:b/>
          <w:spacing w:val="-2"/>
          <w:sz w:val="20"/>
        </w:rPr>
        <w:t xml:space="preserve">MINAS</w:t>
      </w:r>
      <w:r>
        <w:rPr>
          <w:b/>
          <w:spacing w:val="-8"/>
          <w:sz w:val="20"/>
        </w:rPr>
        <w:t xml:space="preserve"> </w:t>
      </w:r>
      <w:r>
        <w:rPr>
          <w:b/>
          <w:spacing w:val="-2"/>
          <w:sz w:val="20"/>
        </w:rPr>
        <w:t xml:space="preserve">GERAIS </w:t>
      </w:r>
      <w:r>
        <w:rPr>
          <w:b/>
          <w:sz w:val="20"/>
        </w:rPr>
        <w:t xml:space="preserve">BACHARELADO EM ADMINISTRAÇÃO</w:t>
      </w:r>
      <w:r>
        <w:rPr>
          <w:b/>
          <w:sz w:val="20"/>
        </w:rPr>
      </w:r>
      <w:r>
        <w:rPr>
          <w:b/>
          <w:sz w:val="20"/>
        </w:rPr>
      </w:r>
    </w:p>
    <w:p w14:paraId="2764A1AD" w14:textId="77777777">
      <w:pPr>
        <w:pStyle w:val="930"/>
        <w:pBdr/>
        <w:spacing/>
        <w:ind/>
        <w:rPr>
          <w:b/>
          <w:sz w:val="20"/>
        </w:rPr>
      </w:pPr>
      <w:r>
        <w:rPr>
          <w:b/>
          <w:sz w:val="20"/>
        </w:rPr>
      </w:r>
      <w:r>
        <w:rPr>
          <w:b/>
          <w:sz w:val="20"/>
        </w:rPr>
      </w:r>
      <w:r>
        <w:rPr>
          <w:b/>
          <w:sz w:val="20"/>
        </w:rPr>
      </w:r>
    </w:p>
    <w:p w14:paraId="5A9B4209" w14:textId="77777777">
      <w:pPr>
        <w:pStyle w:val="930"/>
        <w:pBdr/>
        <w:spacing/>
        <w:ind/>
        <w:rPr>
          <w:b/>
          <w:sz w:val="20"/>
        </w:rPr>
      </w:pPr>
      <w:r>
        <w:rPr>
          <w:b/>
          <w:sz w:val="20"/>
        </w:rPr>
      </w:r>
      <w:r>
        <w:rPr>
          <w:b/>
          <w:sz w:val="20"/>
        </w:rPr>
      </w:r>
      <w:r>
        <w:rPr>
          <w:b/>
          <w:sz w:val="20"/>
        </w:rPr>
      </w:r>
    </w:p>
    <w:p w14:paraId="11414B75" w14:textId="77777777">
      <w:pPr>
        <w:pStyle w:val="930"/>
        <w:pBdr/>
        <w:spacing/>
        <w:ind/>
        <w:rPr>
          <w:b/>
          <w:sz w:val="20"/>
        </w:rPr>
      </w:pPr>
      <w:r>
        <w:rPr>
          <w:b/>
          <w:sz w:val="20"/>
        </w:rPr>
      </w:r>
      <w:r>
        <w:rPr>
          <w:b/>
          <w:sz w:val="20"/>
        </w:rPr>
      </w:r>
      <w:r>
        <w:rPr>
          <w:b/>
          <w:sz w:val="20"/>
        </w:rPr>
      </w:r>
    </w:p>
    <w:p w14:paraId="10F88878" w14:textId="77777777">
      <w:pPr>
        <w:pStyle w:val="930"/>
        <w:pBdr/>
        <w:spacing/>
        <w:ind/>
        <w:rPr>
          <w:b/>
          <w:sz w:val="20"/>
        </w:rPr>
      </w:pPr>
      <w:r>
        <w:rPr>
          <w:b/>
          <w:sz w:val="20"/>
        </w:rPr>
      </w:r>
      <w:r>
        <w:rPr>
          <w:b/>
          <w:sz w:val="20"/>
        </w:rPr>
      </w:r>
      <w:r>
        <w:rPr>
          <w:b/>
          <w:sz w:val="20"/>
        </w:rPr>
      </w:r>
    </w:p>
    <w:p w14:paraId="29982994" w14:textId="77777777">
      <w:pPr>
        <w:pStyle w:val="930"/>
        <w:pBdr/>
        <w:spacing/>
        <w:ind/>
        <w:rPr>
          <w:b/>
          <w:sz w:val="20"/>
        </w:rPr>
      </w:pPr>
      <w:r>
        <w:rPr>
          <w:b/>
          <w:sz w:val="20"/>
        </w:rPr>
      </w:r>
      <w:r>
        <w:rPr>
          <w:b/>
          <w:sz w:val="20"/>
        </w:rPr>
      </w:r>
      <w:r>
        <w:rPr>
          <w:b/>
          <w:sz w:val="20"/>
        </w:rPr>
      </w:r>
    </w:p>
    <w:p w14:paraId="4D7FDF44" w14:textId="77777777">
      <w:pPr>
        <w:pStyle w:val="930"/>
        <w:pBdr/>
        <w:spacing/>
        <w:ind/>
        <w:rPr>
          <w:b/>
          <w:sz w:val="20"/>
        </w:rPr>
      </w:pPr>
      <w:r>
        <w:rPr>
          <w:b/>
          <w:sz w:val="20"/>
        </w:rPr>
      </w:r>
      <w:r>
        <w:rPr>
          <w:b/>
          <w:sz w:val="20"/>
        </w:rPr>
      </w:r>
      <w:r>
        <w:rPr>
          <w:b/>
          <w:sz w:val="20"/>
        </w:rPr>
      </w:r>
    </w:p>
    <w:p w14:paraId="3DA51F00" w14:textId="77777777">
      <w:pPr>
        <w:pStyle w:val="930"/>
        <w:pBdr/>
        <w:spacing/>
        <w:ind/>
        <w:rPr>
          <w:b/>
          <w:sz w:val="20"/>
        </w:rPr>
      </w:pPr>
      <w:r>
        <w:rPr>
          <w:b/>
          <w:sz w:val="20"/>
        </w:rPr>
      </w:r>
      <w:r>
        <w:rPr>
          <w:b/>
          <w:sz w:val="20"/>
        </w:rPr>
      </w:r>
      <w:r>
        <w:rPr>
          <w:b/>
          <w:sz w:val="20"/>
        </w:rPr>
      </w:r>
    </w:p>
    <w:p w14:paraId="02A3210A" w14:textId="77777777">
      <w:pPr>
        <w:pStyle w:val="930"/>
        <w:pBdr/>
        <w:spacing w:before="76"/>
        <w:ind/>
        <w:rPr>
          <w:b/>
          <w:sz w:val="20"/>
        </w:rPr>
      </w:pPr>
      <w:r>
        <w:rPr>
          <w:b/>
          <w:sz w:val="20"/>
        </w:rPr>
      </w:r>
      <w:r>
        <w:rPr>
          <w:b/>
          <w:sz w:val="20"/>
        </w:rPr>
      </w:r>
      <w:r>
        <w:rPr>
          <w:b/>
          <w:sz w:val="20"/>
        </w:rPr>
      </w:r>
    </w:p>
    <w:p w14:paraId="47372E89" w14:textId="77777777">
      <w:pPr>
        <w:pBdr/>
        <w:spacing w:before="1"/>
        <w:ind w:right="397" w:left="390"/>
        <w:jc w:val="center"/>
        <w:rPr>
          <w:sz w:val="27"/>
        </w:rPr>
      </w:pPr>
      <w:r>
        <w:rPr>
          <w:spacing w:val="-4"/>
          <w:sz w:val="27"/>
        </w:rPr>
        <w:t xml:space="preserve">GUSTAVO</w:t>
      </w:r>
      <w:r>
        <w:rPr>
          <w:spacing w:val="-13"/>
          <w:sz w:val="27"/>
        </w:rPr>
        <w:t xml:space="preserve"> </w:t>
      </w:r>
      <w:r>
        <w:rPr>
          <w:spacing w:val="-4"/>
          <w:sz w:val="27"/>
        </w:rPr>
        <w:t xml:space="preserve">ARAUJO</w:t>
      </w:r>
      <w:r>
        <w:rPr>
          <w:spacing w:val="-13"/>
          <w:sz w:val="27"/>
        </w:rPr>
        <w:t xml:space="preserve"> </w:t>
      </w:r>
      <w:r>
        <w:rPr>
          <w:spacing w:val="-4"/>
          <w:sz w:val="27"/>
        </w:rPr>
        <w:t xml:space="preserve">ALVES</w:t>
      </w:r>
      <w:r>
        <w:rPr>
          <w:sz w:val="27"/>
        </w:rPr>
      </w:r>
      <w:r>
        <w:rPr>
          <w:sz w:val="27"/>
        </w:rPr>
      </w:r>
    </w:p>
    <w:p w14:paraId="2B011690" w14:textId="77777777">
      <w:pPr>
        <w:pStyle w:val="930"/>
        <w:pBdr/>
        <w:spacing/>
        <w:ind/>
        <w:rPr>
          <w:sz w:val="27"/>
        </w:rPr>
      </w:pPr>
      <w:r>
        <w:rPr>
          <w:sz w:val="27"/>
        </w:rPr>
      </w:r>
      <w:r>
        <w:rPr>
          <w:sz w:val="27"/>
        </w:rPr>
      </w:r>
      <w:r>
        <w:rPr>
          <w:sz w:val="27"/>
        </w:rPr>
      </w:r>
    </w:p>
    <w:p w14:paraId="63CB6628" w14:textId="77777777">
      <w:pPr>
        <w:pStyle w:val="930"/>
        <w:pBdr/>
        <w:spacing/>
        <w:ind/>
        <w:rPr>
          <w:sz w:val="27"/>
        </w:rPr>
      </w:pPr>
      <w:r>
        <w:rPr>
          <w:sz w:val="27"/>
        </w:rPr>
      </w:r>
      <w:r>
        <w:rPr>
          <w:sz w:val="27"/>
        </w:rPr>
      </w:r>
      <w:r>
        <w:rPr>
          <w:sz w:val="27"/>
        </w:rPr>
      </w:r>
    </w:p>
    <w:p w14:paraId="0D1AF030" w14:textId="77777777">
      <w:pPr>
        <w:pStyle w:val="930"/>
        <w:pBdr/>
        <w:spacing/>
        <w:ind/>
        <w:rPr>
          <w:sz w:val="27"/>
        </w:rPr>
      </w:pPr>
      <w:r>
        <w:rPr>
          <w:sz w:val="27"/>
        </w:rPr>
      </w:r>
      <w:r>
        <w:rPr>
          <w:sz w:val="27"/>
        </w:rPr>
      </w:r>
      <w:r>
        <w:rPr>
          <w:sz w:val="27"/>
        </w:rPr>
      </w:r>
    </w:p>
    <w:p w14:paraId="5D7D2B3E" w14:textId="77777777">
      <w:pPr>
        <w:pStyle w:val="930"/>
        <w:pBdr/>
        <w:spacing/>
        <w:ind/>
        <w:rPr>
          <w:sz w:val="27"/>
        </w:rPr>
      </w:pPr>
      <w:r>
        <w:rPr>
          <w:sz w:val="27"/>
        </w:rPr>
      </w:r>
      <w:r>
        <w:rPr>
          <w:sz w:val="27"/>
        </w:rPr>
      </w:r>
      <w:r>
        <w:rPr>
          <w:sz w:val="27"/>
        </w:rPr>
      </w:r>
    </w:p>
    <w:p w14:paraId="25F0C024" w14:textId="77777777">
      <w:pPr>
        <w:pStyle w:val="930"/>
        <w:pBdr/>
        <w:spacing/>
        <w:ind/>
        <w:rPr>
          <w:sz w:val="27"/>
        </w:rPr>
      </w:pPr>
      <w:r>
        <w:rPr>
          <w:sz w:val="27"/>
        </w:rPr>
      </w:r>
      <w:r>
        <w:rPr>
          <w:sz w:val="27"/>
        </w:rPr>
      </w:r>
      <w:r>
        <w:rPr>
          <w:sz w:val="27"/>
        </w:rPr>
      </w:r>
    </w:p>
    <w:p w14:paraId="2007FE05" w14:textId="77777777">
      <w:pPr>
        <w:pStyle w:val="930"/>
        <w:pBdr/>
        <w:spacing/>
        <w:ind/>
        <w:rPr>
          <w:sz w:val="27"/>
        </w:rPr>
      </w:pPr>
      <w:r>
        <w:rPr>
          <w:sz w:val="27"/>
        </w:rPr>
      </w:r>
      <w:r>
        <w:rPr>
          <w:sz w:val="27"/>
        </w:rPr>
      </w:r>
      <w:r>
        <w:rPr>
          <w:sz w:val="27"/>
        </w:rPr>
      </w:r>
    </w:p>
    <w:p w14:paraId="6DA8D098" w14:textId="77777777">
      <w:pPr>
        <w:pStyle w:val="930"/>
        <w:pBdr/>
        <w:spacing w:before="105"/>
        <w:ind/>
        <w:rPr>
          <w:sz w:val="27"/>
        </w:rPr>
      </w:pPr>
      <w:r>
        <w:rPr>
          <w:sz w:val="27"/>
        </w:rPr>
      </w:r>
      <w:r>
        <w:rPr>
          <w:sz w:val="27"/>
        </w:rPr>
      </w:r>
      <w:r>
        <w:rPr>
          <w:sz w:val="27"/>
        </w:rPr>
      </w:r>
    </w:p>
    <w:p w14:paraId="00573BB4" w14:textId="77777777">
      <w:pPr>
        <w:pStyle w:val="931"/>
        <w:pBdr/>
        <w:spacing/>
        <w:ind/>
        <w:rPr/>
      </w:pPr>
      <w:r>
        <w:t xml:space="preserve">DIVERSIFICAÇÃO</w:t>
      </w:r>
      <w:r>
        <w:rPr>
          <w:spacing w:val="-8"/>
        </w:rPr>
        <w:t xml:space="preserve"> </w:t>
      </w:r>
      <w:r>
        <w:t xml:space="preserve">DE</w:t>
      </w:r>
      <w:r>
        <w:rPr>
          <w:spacing w:val="-8"/>
        </w:rPr>
        <w:t xml:space="preserve"> </w:t>
      </w:r>
      <w:r>
        <w:t xml:space="preserve">PORTFÓLIO</w:t>
      </w:r>
      <w:r>
        <w:rPr>
          <w:spacing w:val="-8"/>
        </w:rPr>
        <w:t xml:space="preserve"> </w:t>
      </w:r>
      <w:r>
        <w:t xml:space="preserve">EM</w:t>
      </w:r>
      <w:r>
        <w:rPr>
          <w:spacing w:val="-8"/>
        </w:rPr>
        <w:t xml:space="preserve"> </w:t>
      </w:r>
      <w:r>
        <w:t xml:space="preserve">CRIPTO</w:t>
      </w:r>
      <w:r>
        <w:rPr>
          <w:spacing w:val="-7"/>
        </w:rPr>
        <w:t xml:space="preserve"> </w:t>
      </w:r>
      <w:r>
        <w:rPr>
          <w:spacing w:val="-2"/>
        </w:rPr>
        <w:t xml:space="preserve">ATIVOS:</w:t>
      </w:r>
      <w:r/>
    </w:p>
    <w:p w14:paraId="2D9A0BD5" w14:textId="77777777">
      <w:pPr>
        <w:pBdr/>
        <w:spacing w:before="48" w:line="278" w:lineRule="auto"/>
        <w:ind w:right="118" w:left="112"/>
        <w:jc w:val="center"/>
        <w:rPr>
          <w:sz w:val="27"/>
        </w:rPr>
      </w:pPr>
      <w:r>
        <w:rPr>
          <w:sz w:val="27"/>
        </w:rPr>
        <w:t xml:space="preserve">Uma Abordagem Híbrida de Otimização Média-Variância e Machine </w:t>
      </w:r>
      <w:r>
        <w:rPr>
          <w:spacing w:val="-2"/>
          <w:sz w:val="27"/>
        </w:rPr>
        <w:t xml:space="preserve">Learning</w:t>
      </w:r>
      <w:r>
        <w:rPr>
          <w:sz w:val="27"/>
        </w:rPr>
      </w:r>
      <w:r>
        <w:rPr>
          <w:sz w:val="27"/>
        </w:rPr>
      </w:r>
    </w:p>
    <w:p w14:paraId="09C4C100" w14:textId="77777777">
      <w:pPr>
        <w:pStyle w:val="930"/>
        <w:pBdr/>
        <w:spacing/>
        <w:ind/>
        <w:rPr>
          <w:sz w:val="27"/>
        </w:rPr>
      </w:pPr>
      <w:r>
        <w:rPr>
          <w:sz w:val="27"/>
        </w:rPr>
      </w:r>
      <w:r>
        <w:rPr>
          <w:sz w:val="27"/>
        </w:rPr>
      </w:r>
      <w:r>
        <w:rPr>
          <w:sz w:val="27"/>
        </w:rPr>
      </w:r>
    </w:p>
    <w:p w14:paraId="5C2CDDF6" w14:textId="77777777">
      <w:pPr>
        <w:pStyle w:val="930"/>
        <w:pBdr/>
        <w:spacing/>
        <w:ind/>
        <w:rPr>
          <w:sz w:val="27"/>
        </w:rPr>
      </w:pPr>
      <w:r>
        <w:rPr>
          <w:sz w:val="27"/>
        </w:rPr>
      </w:r>
      <w:r>
        <w:rPr>
          <w:sz w:val="27"/>
        </w:rPr>
      </w:r>
      <w:r>
        <w:rPr>
          <w:sz w:val="27"/>
        </w:rPr>
      </w:r>
    </w:p>
    <w:p w14:paraId="404C12B7" w14:textId="77777777">
      <w:pPr>
        <w:pStyle w:val="930"/>
        <w:pBdr/>
        <w:spacing/>
        <w:ind/>
        <w:rPr>
          <w:sz w:val="27"/>
        </w:rPr>
      </w:pPr>
      <w:r>
        <w:rPr>
          <w:sz w:val="27"/>
        </w:rPr>
      </w:r>
      <w:r>
        <w:rPr>
          <w:sz w:val="27"/>
        </w:rPr>
      </w:r>
      <w:r>
        <w:rPr>
          <w:sz w:val="27"/>
        </w:rPr>
      </w:r>
    </w:p>
    <w:p w14:paraId="4176C2FC" w14:textId="77777777">
      <w:pPr>
        <w:pStyle w:val="930"/>
        <w:pBdr/>
        <w:spacing/>
        <w:ind/>
        <w:rPr>
          <w:sz w:val="27"/>
        </w:rPr>
      </w:pPr>
      <w:r>
        <w:rPr>
          <w:sz w:val="27"/>
        </w:rPr>
      </w:r>
      <w:r>
        <w:rPr>
          <w:sz w:val="27"/>
        </w:rPr>
      </w:r>
      <w:r>
        <w:rPr>
          <w:sz w:val="27"/>
        </w:rPr>
      </w:r>
    </w:p>
    <w:p w14:paraId="0423027C" w14:textId="77777777">
      <w:pPr>
        <w:pStyle w:val="930"/>
        <w:pBdr/>
        <w:spacing/>
        <w:ind/>
        <w:rPr>
          <w:sz w:val="27"/>
        </w:rPr>
      </w:pPr>
      <w:r>
        <w:rPr>
          <w:sz w:val="27"/>
        </w:rPr>
      </w:r>
      <w:r>
        <w:rPr>
          <w:sz w:val="27"/>
        </w:rPr>
      </w:r>
      <w:r>
        <w:rPr>
          <w:sz w:val="27"/>
        </w:rPr>
      </w:r>
    </w:p>
    <w:p w14:paraId="4E2306B8" w14:textId="77777777">
      <w:pPr>
        <w:pStyle w:val="930"/>
        <w:pBdr/>
        <w:spacing/>
        <w:ind/>
        <w:rPr>
          <w:sz w:val="27"/>
        </w:rPr>
      </w:pPr>
      <w:r>
        <w:rPr>
          <w:sz w:val="27"/>
        </w:rPr>
      </w:r>
      <w:r>
        <w:rPr>
          <w:sz w:val="27"/>
        </w:rPr>
      </w:r>
      <w:r>
        <w:rPr>
          <w:sz w:val="27"/>
        </w:rPr>
      </w:r>
    </w:p>
    <w:p w14:paraId="30C5991C" w14:textId="77777777">
      <w:pPr>
        <w:pStyle w:val="930"/>
        <w:pBdr/>
        <w:spacing/>
        <w:ind/>
        <w:rPr>
          <w:sz w:val="27"/>
        </w:rPr>
      </w:pPr>
      <w:r>
        <w:rPr>
          <w:sz w:val="27"/>
        </w:rPr>
      </w:r>
      <w:r>
        <w:rPr>
          <w:sz w:val="27"/>
        </w:rPr>
      </w:r>
      <w:r>
        <w:rPr>
          <w:sz w:val="27"/>
        </w:rPr>
      </w:r>
    </w:p>
    <w:p w14:paraId="278F9FF7" w14:textId="77777777">
      <w:pPr>
        <w:pStyle w:val="930"/>
        <w:pBdr/>
        <w:spacing/>
        <w:ind/>
        <w:rPr>
          <w:sz w:val="27"/>
        </w:rPr>
      </w:pPr>
      <w:r>
        <w:rPr>
          <w:sz w:val="27"/>
        </w:rPr>
      </w:r>
      <w:r>
        <w:rPr>
          <w:sz w:val="27"/>
        </w:rPr>
      </w:r>
      <w:r>
        <w:rPr>
          <w:sz w:val="27"/>
        </w:rPr>
      </w:r>
    </w:p>
    <w:p w14:paraId="4BF88392" w14:textId="77777777">
      <w:pPr>
        <w:pStyle w:val="930"/>
        <w:pBdr/>
        <w:spacing/>
        <w:ind/>
        <w:rPr>
          <w:sz w:val="27"/>
        </w:rPr>
      </w:pPr>
      <w:r>
        <w:rPr>
          <w:sz w:val="27"/>
        </w:rPr>
      </w:r>
      <w:r>
        <w:rPr>
          <w:sz w:val="27"/>
        </w:rPr>
      </w:r>
      <w:r>
        <w:rPr>
          <w:sz w:val="27"/>
        </w:rPr>
      </w:r>
    </w:p>
    <w:p w14:paraId="17DC64C3" w14:textId="77777777">
      <w:pPr>
        <w:pStyle w:val="930"/>
        <w:pBdr/>
        <w:spacing/>
        <w:ind/>
        <w:rPr>
          <w:sz w:val="27"/>
        </w:rPr>
      </w:pPr>
      <w:r>
        <w:rPr>
          <w:sz w:val="27"/>
        </w:rPr>
      </w:r>
      <w:r>
        <w:rPr>
          <w:sz w:val="27"/>
        </w:rPr>
      </w:r>
      <w:r>
        <w:rPr>
          <w:sz w:val="27"/>
        </w:rPr>
      </w:r>
    </w:p>
    <w:p w14:paraId="7D1255D1" w14:textId="77777777">
      <w:pPr>
        <w:pStyle w:val="930"/>
        <w:pBdr/>
        <w:spacing/>
        <w:ind/>
        <w:rPr>
          <w:sz w:val="27"/>
        </w:rPr>
      </w:pPr>
      <w:r>
        <w:rPr>
          <w:sz w:val="27"/>
        </w:rPr>
      </w:r>
      <w:r>
        <w:rPr>
          <w:sz w:val="27"/>
        </w:rPr>
      </w:r>
      <w:r>
        <w:rPr>
          <w:sz w:val="27"/>
        </w:rPr>
      </w:r>
    </w:p>
    <w:p w14:paraId="43732FFB" w14:textId="77777777">
      <w:pPr>
        <w:pStyle w:val="930"/>
        <w:pBdr/>
        <w:spacing/>
        <w:ind/>
        <w:rPr>
          <w:sz w:val="27"/>
        </w:rPr>
      </w:pPr>
      <w:r>
        <w:rPr>
          <w:sz w:val="27"/>
        </w:rPr>
      </w:r>
      <w:r>
        <w:rPr>
          <w:sz w:val="27"/>
        </w:rPr>
      </w:r>
      <w:r>
        <w:rPr>
          <w:sz w:val="27"/>
        </w:rPr>
      </w:r>
    </w:p>
    <w:p w14:paraId="3504902B" w14:textId="77777777">
      <w:pPr>
        <w:pStyle w:val="930"/>
        <w:pBdr/>
        <w:spacing/>
        <w:ind/>
        <w:rPr>
          <w:sz w:val="27"/>
        </w:rPr>
      </w:pPr>
      <w:r>
        <w:rPr>
          <w:sz w:val="27"/>
        </w:rPr>
      </w:r>
      <w:r>
        <w:rPr>
          <w:sz w:val="27"/>
        </w:rPr>
      </w:r>
      <w:r>
        <w:rPr>
          <w:sz w:val="27"/>
        </w:rPr>
      </w:r>
    </w:p>
    <w:p w14:paraId="0B1B8F40" w14:textId="77777777">
      <w:pPr>
        <w:pStyle w:val="930"/>
        <w:pBdr/>
        <w:spacing/>
        <w:ind/>
        <w:rPr>
          <w:sz w:val="27"/>
        </w:rPr>
      </w:pPr>
      <w:r>
        <w:rPr>
          <w:sz w:val="27"/>
        </w:rPr>
      </w:r>
      <w:r>
        <w:rPr>
          <w:sz w:val="27"/>
        </w:rPr>
      </w:r>
      <w:r>
        <w:rPr>
          <w:sz w:val="27"/>
        </w:rPr>
      </w:r>
    </w:p>
    <w:p w14:paraId="3B53449F" w14:textId="77777777">
      <w:pPr>
        <w:pStyle w:val="930"/>
        <w:pBdr/>
        <w:spacing/>
        <w:ind/>
        <w:rPr>
          <w:sz w:val="27"/>
        </w:rPr>
      </w:pPr>
      <w:r>
        <w:rPr>
          <w:sz w:val="27"/>
        </w:rPr>
      </w:r>
      <w:r>
        <w:rPr>
          <w:sz w:val="27"/>
        </w:rPr>
      </w:r>
      <w:r>
        <w:rPr>
          <w:sz w:val="27"/>
        </w:rPr>
      </w:r>
    </w:p>
    <w:p w14:paraId="047C4E59" w14:textId="77777777">
      <w:pPr>
        <w:pStyle w:val="930"/>
        <w:pBdr/>
        <w:spacing/>
        <w:ind/>
        <w:rPr>
          <w:sz w:val="27"/>
        </w:rPr>
      </w:pPr>
      <w:r>
        <w:rPr>
          <w:sz w:val="27"/>
        </w:rPr>
      </w:r>
      <w:r>
        <w:rPr>
          <w:sz w:val="27"/>
        </w:rPr>
      </w:r>
      <w:r>
        <w:rPr>
          <w:sz w:val="27"/>
        </w:rPr>
      </w:r>
    </w:p>
    <w:p w14:paraId="2FD663DB" w14:textId="77777777">
      <w:pPr>
        <w:pStyle w:val="930"/>
        <w:pBdr/>
        <w:spacing/>
        <w:ind/>
        <w:rPr>
          <w:sz w:val="27"/>
        </w:rPr>
      </w:pPr>
      <w:r>
        <w:rPr>
          <w:sz w:val="27"/>
        </w:rPr>
      </w:r>
      <w:r>
        <w:rPr>
          <w:sz w:val="27"/>
        </w:rPr>
      </w:r>
      <w:r>
        <w:rPr>
          <w:sz w:val="27"/>
        </w:rPr>
      </w:r>
    </w:p>
    <w:p w14:paraId="4EC192E3" w14:textId="77777777">
      <w:pPr>
        <w:pStyle w:val="930"/>
        <w:pBdr/>
        <w:spacing/>
        <w:ind/>
        <w:rPr>
          <w:sz w:val="27"/>
        </w:rPr>
      </w:pPr>
      <w:r>
        <w:rPr>
          <w:sz w:val="27"/>
        </w:rPr>
      </w:r>
      <w:r>
        <w:rPr>
          <w:sz w:val="27"/>
        </w:rPr>
      </w:r>
      <w:r>
        <w:rPr>
          <w:sz w:val="27"/>
        </w:rPr>
      </w:r>
    </w:p>
    <w:p w14:paraId="732CEF7F" w14:textId="77777777">
      <w:pPr>
        <w:pStyle w:val="930"/>
        <w:pBdr/>
        <w:spacing w:before="132"/>
        <w:ind/>
        <w:rPr>
          <w:sz w:val="27"/>
        </w:rPr>
      </w:pPr>
      <w:r>
        <w:rPr>
          <w:sz w:val="27"/>
        </w:rPr>
      </w:r>
      <w:r>
        <w:rPr>
          <w:sz w:val="27"/>
        </w:rPr>
      </w:r>
      <w:r>
        <w:rPr>
          <w:sz w:val="27"/>
        </w:rPr>
      </w:r>
    </w:p>
    <w:p w14:paraId="1DECBD98" w14:textId="77777777">
      <w:pPr>
        <w:pStyle w:val="930"/>
        <w:pBdr/>
        <w:spacing w:line="340" w:lineRule="auto"/>
        <w:ind w:right="3454" w:left="3447"/>
        <w:jc w:val="center"/>
        <w:rPr/>
      </w:pPr>
      <w:r>
        <w:rPr>
          <w:spacing w:val="-2"/>
        </w:rPr>
        <w:t xml:space="preserve">BELO</w:t>
      </w:r>
      <w:r>
        <w:rPr>
          <w:spacing w:val="-15"/>
        </w:rPr>
        <w:t xml:space="preserve"> </w:t>
      </w:r>
      <w:r>
        <w:rPr>
          <w:spacing w:val="-2"/>
        </w:rPr>
        <w:t xml:space="preserve">HORIZONTE </w:t>
      </w:r>
      <w:r>
        <w:rPr>
          <w:spacing w:val="-4"/>
        </w:rPr>
        <w:t xml:space="preserve">2026</w:t>
      </w:r>
      <w:r/>
    </w:p>
    <w:p w14:paraId="1E323D9F" w14:textId="77777777">
      <w:pPr>
        <w:pStyle w:val="930"/>
        <w:pBdr/>
        <w:spacing w:line="340" w:lineRule="auto"/>
        <w:ind/>
        <w:jc w:val="center"/>
        <w:rPr/>
        <w:sectPr>
          <w:footnotePr/>
          <w:endnotePr/>
          <w:type w:val="continuous"/>
          <w:pgSz w:h="16840" w:orient="portrait" w:w="11910"/>
          <w:pgMar w:top="1680" w:right="992" w:bottom="280" w:left="1559" w:header="720" w:footer="720" w:gutter="0"/>
          <w:cols w:num="1" w:sep="0" w:space="720" w:equalWidth="1"/>
        </w:sectPr>
      </w:pPr>
      <w:r/>
      <w:r/>
    </w:p>
    <w:p w14:paraId="0872C898" w14:textId="77777777">
      <w:pPr>
        <w:pBdr/>
        <w:spacing w:before="89"/>
        <w:ind w:right="396" w:left="390"/>
        <w:jc w:val="center"/>
        <w:rPr>
          <w:sz w:val="27"/>
        </w:rPr>
      </w:pPr>
      <w:r/>
      <w:bookmarkStart w:id="0" w:name="Folha_de_rosto"/>
      <w:r/>
      <w:bookmarkEnd w:id="0"/>
      <w:r>
        <w:rPr>
          <w:spacing w:val="-4"/>
          <w:sz w:val="27"/>
        </w:rPr>
        <w:t xml:space="preserve">GUSTAVO</w:t>
      </w:r>
      <w:r>
        <w:rPr>
          <w:spacing w:val="-13"/>
          <w:sz w:val="27"/>
        </w:rPr>
        <w:t xml:space="preserve"> </w:t>
      </w:r>
      <w:r>
        <w:rPr>
          <w:spacing w:val="-4"/>
          <w:sz w:val="27"/>
        </w:rPr>
        <w:t xml:space="preserve">ARAUJO</w:t>
      </w:r>
      <w:r>
        <w:rPr>
          <w:spacing w:val="-13"/>
          <w:sz w:val="27"/>
        </w:rPr>
        <w:t xml:space="preserve"> </w:t>
      </w:r>
      <w:r>
        <w:rPr>
          <w:spacing w:val="-4"/>
          <w:sz w:val="27"/>
        </w:rPr>
        <w:t xml:space="preserve">ALVES</w:t>
      </w:r>
      <w:r>
        <w:rPr>
          <w:sz w:val="27"/>
        </w:rPr>
      </w:r>
      <w:r>
        <w:rPr>
          <w:sz w:val="27"/>
        </w:rPr>
      </w:r>
    </w:p>
    <w:p w14:paraId="36861BCD" w14:textId="77777777">
      <w:pPr>
        <w:pStyle w:val="930"/>
        <w:pBdr/>
        <w:spacing/>
        <w:ind/>
        <w:rPr>
          <w:sz w:val="27"/>
        </w:rPr>
      </w:pPr>
      <w:r>
        <w:rPr>
          <w:sz w:val="27"/>
        </w:rPr>
      </w:r>
      <w:r>
        <w:rPr>
          <w:sz w:val="27"/>
        </w:rPr>
      </w:r>
      <w:r>
        <w:rPr>
          <w:sz w:val="27"/>
        </w:rPr>
      </w:r>
    </w:p>
    <w:p w14:paraId="51E5643C" w14:textId="77777777">
      <w:pPr>
        <w:pStyle w:val="930"/>
        <w:pBdr/>
        <w:spacing/>
        <w:ind/>
        <w:rPr>
          <w:sz w:val="27"/>
        </w:rPr>
      </w:pPr>
      <w:r>
        <w:rPr>
          <w:sz w:val="27"/>
        </w:rPr>
      </w:r>
      <w:r>
        <w:rPr>
          <w:sz w:val="27"/>
        </w:rPr>
      </w:r>
      <w:r>
        <w:rPr>
          <w:sz w:val="27"/>
        </w:rPr>
      </w:r>
    </w:p>
    <w:p w14:paraId="684326B0" w14:textId="77777777">
      <w:pPr>
        <w:pStyle w:val="930"/>
        <w:pBdr/>
        <w:spacing/>
        <w:ind/>
        <w:rPr>
          <w:sz w:val="27"/>
        </w:rPr>
      </w:pPr>
      <w:r>
        <w:rPr>
          <w:sz w:val="27"/>
        </w:rPr>
      </w:r>
      <w:r>
        <w:rPr>
          <w:sz w:val="27"/>
        </w:rPr>
      </w:r>
      <w:r>
        <w:rPr>
          <w:sz w:val="27"/>
        </w:rPr>
      </w:r>
    </w:p>
    <w:p w14:paraId="7330266B" w14:textId="77777777">
      <w:pPr>
        <w:pStyle w:val="930"/>
        <w:pBdr/>
        <w:spacing/>
        <w:ind/>
        <w:rPr>
          <w:sz w:val="27"/>
        </w:rPr>
      </w:pPr>
      <w:r>
        <w:rPr>
          <w:sz w:val="27"/>
        </w:rPr>
      </w:r>
      <w:r>
        <w:rPr>
          <w:sz w:val="27"/>
        </w:rPr>
      </w:r>
      <w:r>
        <w:rPr>
          <w:sz w:val="27"/>
        </w:rPr>
      </w:r>
    </w:p>
    <w:p w14:paraId="193EDA13" w14:textId="77777777">
      <w:pPr>
        <w:pStyle w:val="930"/>
        <w:pBdr/>
        <w:spacing/>
        <w:ind/>
        <w:rPr>
          <w:sz w:val="27"/>
        </w:rPr>
      </w:pPr>
      <w:r>
        <w:rPr>
          <w:sz w:val="27"/>
        </w:rPr>
      </w:r>
      <w:r>
        <w:rPr>
          <w:sz w:val="27"/>
        </w:rPr>
      </w:r>
      <w:r>
        <w:rPr>
          <w:sz w:val="27"/>
        </w:rPr>
      </w:r>
    </w:p>
    <w:p w14:paraId="1B40C07B" w14:textId="77777777">
      <w:pPr>
        <w:pStyle w:val="930"/>
        <w:pBdr/>
        <w:spacing/>
        <w:ind/>
        <w:rPr>
          <w:sz w:val="27"/>
        </w:rPr>
      </w:pPr>
      <w:r>
        <w:rPr>
          <w:sz w:val="27"/>
        </w:rPr>
      </w:r>
      <w:r>
        <w:rPr>
          <w:sz w:val="27"/>
        </w:rPr>
      </w:r>
      <w:r>
        <w:rPr>
          <w:sz w:val="27"/>
        </w:rPr>
      </w:r>
    </w:p>
    <w:p w14:paraId="1E24DD4B" w14:textId="77777777">
      <w:pPr>
        <w:pStyle w:val="930"/>
        <w:pBdr/>
        <w:spacing/>
        <w:ind/>
        <w:rPr>
          <w:sz w:val="27"/>
        </w:rPr>
      </w:pPr>
      <w:r>
        <w:rPr>
          <w:sz w:val="27"/>
        </w:rPr>
      </w:r>
      <w:r>
        <w:rPr>
          <w:sz w:val="27"/>
        </w:rPr>
      </w:r>
      <w:r>
        <w:rPr>
          <w:sz w:val="27"/>
        </w:rPr>
      </w:r>
    </w:p>
    <w:p w14:paraId="074A38FA" w14:textId="77777777">
      <w:pPr>
        <w:pStyle w:val="930"/>
        <w:pBdr/>
        <w:spacing/>
        <w:ind/>
        <w:rPr>
          <w:sz w:val="27"/>
        </w:rPr>
      </w:pPr>
      <w:r>
        <w:rPr>
          <w:sz w:val="27"/>
        </w:rPr>
      </w:r>
      <w:r>
        <w:rPr>
          <w:sz w:val="27"/>
        </w:rPr>
      </w:r>
      <w:r>
        <w:rPr>
          <w:sz w:val="27"/>
        </w:rPr>
      </w:r>
    </w:p>
    <w:p w14:paraId="4578812C" w14:textId="77777777">
      <w:pPr>
        <w:pStyle w:val="930"/>
        <w:pBdr/>
        <w:spacing/>
        <w:ind/>
        <w:rPr>
          <w:sz w:val="27"/>
        </w:rPr>
      </w:pPr>
      <w:r>
        <w:rPr>
          <w:sz w:val="27"/>
        </w:rPr>
      </w:r>
      <w:r>
        <w:rPr>
          <w:sz w:val="27"/>
        </w:rPr>
      </w:r>
      <w:r>
        <w:rPr>
          <w:sz w:val="27"/>
        </w:rPr>
      </w:r>
    </w:p>
    <w:p w14:paraId="3B005139" w14:textId="77777777">
      <w:pPr>
        <w:pStyle w:val="930"/>
        <w:pBdr/>
        <w:spacing/>
        <w:ind/>
        <w:rPr>
          <w:sz w:val="27"/>
        </w:rPr>
      </w:pPr>
      <w:r>
        <w:rPr>
          <w:sz w:val="27"/>
        </w:rPr>
      </w:r>
      <w:r>
        <w:rPr>
          <w:sz w:val="27"/>
        </w:rPr>
      </w:r>
      <w:r>
        <w:rPr>
          <w:sz w:val="27"/>
        </w:rPr>
      </w:r>
    </w:p>
    <w:p w14:paraId="1638C230" w14:textId="77777777">
      <w:pPr>
        <w:pStyle w:val="930"/>
        <w:pBdr/>
        <w:spacing/>
        <w:ind/>
        <w:rPr>
          <w:sz w:val="27"/>
        </w:rPr>
      </w:pPr>
      <w:r>
        <w:rPr>
          <w:sz w:val="27"/>
        </w:rPr>
      </w:r>
      <w:r>
        <w:rPr>
          <w:sz w:val="27"/>
        </w:rPr>
      </w:r>
      <w:r>
        <w:rPr>
          <w:sz w:val="27"/>
        </w:rPr>
      </w:r>
    </w:p>
    <w:p w14:paraId="1A7E740C" w14:textId="77777777">
      <w:pPr>
        <w:pStyle w:val="930"/>
        <w:pBdr/>
        <w:spacing/>
        <w:ind/>
        <w:rPr>
          <w:sz w:val="27"/>
        </w:rPr>
      </w:pPr>
      <w:r>
        <w:rPr>
          <w:sz w:val="27"/>
        </w:rPr>
      </w:r>
      <w:r>
        <w:rPr>
          <w:sz w:val="27"/>
        </w:rPr>
      </w:r>
      <w:r>
        <w:rPr>
          <w:sz w:val="27"/>
        </w:rPr>
      </w:r>
    </w:p>
    <w:p w14:paraId="0036A437" w14:textId="77777777">
      <w:pPr>
        <w:pStyle w:val="930"/>
        <w:pBdr/>
        <w:spacing/>
        <w:ind/>
        <w:rPr>
          <w:sz w:val="27"/>
        </w:rPr>
      </w:pPr>
      <w:r>
        <w:rPr>
          <w:sz w:val="27"/>
        </w:rPr>
      </w:r>
      <w:r>
        <w:rPr>
          <w:sz w:val="27"/>
        </w:rPr>
      </w:r>
      <w:r>
        <w:rPr>
          <w:sz w:val="27"/>
        </w:rPr>
      </w:r>
    </w:p>
    <w:p w14:paraId="4B4679C4" w14:textId="77777777">
      <w:pPr>
        <w:pStyle w:val="930"/>
        <w:pBdr/>
        <w:spacing/>
        <w:ind/>
        <w:rPr>
          <w:sz w:val="27"/>
        </w:rPr>
      </w:pPr>
      <w:r>
        <w:rPr>
          <w:sz w:val="27"/>
        </w:rPr>
      </w:r>
      <w:r>
        <w:rPr>
          <w:sz w:val="27"/>
        </w:rPr>
      </w:r>
      <w:r>
        <w:rPr>
          <w:sz w:val="27"/>
        </w:rPr>
      </w:r>
    </w:p>
    <w:p w14:paraId="69BA3F5A" w14:textId="77777777">
      <w:pPr>
        <w:pStyle w:val="930"/>
        <w:pBdr/>
        <w:spacing/>
        <w:ind/>
        <w:rPr>
          <w:sz w:val="27"/>
        </w:rPr>
      </w:pPr>
      <w:r>
        <w:rPr>
          <w:sz w:val="27"/>
        </w:rPr>
      </w:r>
      <w:r>
        <w:rPr>
          <w:sz w:val="27"/>
        </w:rPr>
      </w:r>
      <w:r>
        <w:rPr>
          <w:sz w:val="27"/>
        </w:rPr>
      </w:r>
    </w:p>
    <w:p w14:paraId="291D3E2E" w14:textId="77777777">
      <w:pPr>
        <w:pStyle w:val="930"/>
        <w:pBdr/>
        <w:spacing/>
        <w:ind/>
        <w:rPr>
          <w:sz w:val="27"/>
        </w:rPr>
      </w:pPr>
      <w:r>
        <w:rPr>
          <w:sz w:val="27"/>
        </w:rPr>
      </w:r>
      <w:r>
        <w:rPr>
          <w:sz w:val="27"/>
        </w:rPr>
      </w:r>
      <w:r>
        <w:rPr>
          <w:sz w:val="27"/>
        </w:rPr>
      </w:r>
    </w:p>
    <w:p w14:paraId="61E7466C" w14:textId="77777777">
      <w:pPr>
        <w:pStyle w:val="930"/>
        <w:pBdr/>
        <w:spacing w:before="129"/>
        <w:ind/>
        <w:rPr>
          <w:sz w:val="27"/>
        </w:rPr>
      </w:pPr>
      <w:r>
        <w:rPr>
          <w:sz w:val="27"/>
        </w:rPr>
      </w:r>
      <w:r>
        <w:rPr>
          <w:sz w:val="27"/>
        </w:rPr>
      </w:r>
      <w:r>
        <w:rPr>
          <w:sz w:val="27"/>
        </w:rPr>
      </w:r>
    </w:p>
    <w:p w14:paraId="008583AA" w14:textId="77777777">
      <w:pPr>
        <w:pStyle w:val="931"/>
        <w:pBdr/>
        <w:spacing/>
        <w:ind/>
        <w:rPr/>
      </w:pPr>
      <w:r>
        <w:t xml:space="preserve">DIVERSIFICAÇÃO</w:t>
      </w:r>
      <w:r>
        <w:rPr>
          <w:spacing w:val="-8"/>
        </w:rPr>
        <w:t xml:space="preserve"> </w:t>
      </w:r>
      <w:r>
        <w:t xml:space="preserve">DE</w:t>
      </w:r>
      <w:r>
        <w:rPr>
          <w:spacing w:val="-8"/>
        </w:rPr>
        <w:t xml:space="preserve"> </w:t>
      </w:r>
      <w:r>
        <w:t xml:space="preserve">PORTFÓLIO</w:t>
      </w:r>
      <w:r>
        <w:rPr>
          <w:spacing w:val="-8"/>
        </w:rPr>
        <w:t xml:space="preserve"> </w:t>
      </w:r>
      <w:r>
        <w:t xml:space="preserve">EM</w:t>
      </w:r>
      <w:r>
        <w:rPr>
          <w:spacing w:val="-8"/>
        </w:rPr>
        <w:t xml:space="preserve"> </w:t>
      </w:r>
      <w:r>
        <w:t xml:space="preserve">CRIPTO</w:t>
      </w:r>
      <w:r>
        <w:rPr>
          <w:spacing w:val="-7"/>
        </w:rPr>
        <w:t xml:space="preserve"> </w:t>
      </w:r>
      <w:r>
        <w:rPr>
          <w:spacing w:val="-2"/>
        </w:rPr>
        <w:t xml:space="preserve">ATIVOS:</w:t>
      </w:r>
      <w:r/>
    </w:p>
    <w:p w14:paraId="1D18CFDA" w14:textId="77777777">
      <w:pPr>
        <w:pBdr/>
        <w:spacing w:before="48" w:line="278" w:lineRule="auto"/>
        <w:ind w:right="118" w:left="112"/>
        <w:jc w:val="center"/>
        <w:rPr>
          <w:sz w:val="27"/>
        </w:rPr>
      </w:pPr>
      <w:r>
        <w:rPr>
          <w:sz w:val="27"/>
        </w:rPr>
        <w:t xml:space="preserve">Uma Abordagem Híbrida de Otimização Média-Variância e Machine </w:t>
      </w:r>
      <w:r>
        <w:rPr>
          <w:spacing w:val="-2"/>
          <w:sz w:val="27"/>
        </w:rPr>
        <w:t xml:space="preserve">Learning</w:t>
      </w:r>
      <w:r>
        <w:rPr>
          <w:sz w:val="27"/>
        </w:rPr>
      </w:r>
      <w:r>
        <w:rPr>
          <w:sz w:val="27"/>
        </w:rPr>
      </w:r>
    </w:p>
    <w:p w14:paraId="5BEA8F6C" w14:textId="77777777">
      <w:pPr>
        <w:pStyle w:val="930"/>
        <w:pBdr/>
        <w:spacing/>
        <w:ind/>
        <w:rPr>
          <w:sz w:val="27"/>
        </w:rPr>
      </w:pPr>
      <w:r>
        <w:rPr>
          <w:sz w:val="27"/>
        </w:rPr>
      </w:r>
      <w:r>
        <w:rPr>
          <w:sz w:val="27"/>
        </w:rPr>
      </w:r>
      <w:r>
        <w:rPr>
          <w:sz w:val="27"/>
        </w:rPr>
      </w:r>
    </w:p>
    <w:p w14:paraId="508D1489" w14:textId="77777777">
      <w:pPr>
        <w:pStyle w:val="930"/>
        <w:pBdr/>
        <w:spacing/>
        <w:ind/>
        <w:rPr>
          <w:sz w:val="27"/>
        </w:rPr>
      </w:pPr>
      <w:r>
        <w:rPr>
          <w:sz w:val="27"/>
        </w:rPr>
      </w:r>
      <w:r>
        <w:rPr>
          <w:sz w:val="27"/>
        </w:rPr>
      </w:r>
      <w:r>
        <w:rPr>
          <w:sz w:val="27"/>
        </w:rPr>
      </w:r>
    </w:p>
    <w:p w14:paraId="4F59BC63" w14:textId="77777777">
      <w:pPr>
        <w:pStyle w:val="930"/>
        <w:pBdr/>
        <w:spacing/>
        <w:ind/>
        <w:rPr>
          <w:sz w:val="27"/>
        </w:rPr>
      </w:pPr>
      <w:r>
        <w:rPr>
          <w:sz w:val="27"/>
        </w:rPr>
      </w:r>
      <w:r>
        <w:rPr>
          <w:sz w:val="27"/>
        </w:rPr>
      </w:r>
      <w:r>
        <w:rPr>
          <w:sz w:val="27"/>
        </w:rPr>
      </w:r>
    </w:p>
    <w:p w14:paraId="409CFC07" w14:textId="77777777">
      <w:pPr>
        <w:pStyle w:val="930"/>
        <w:pBdr/>
        <w:spacing/>
        <w:ind/>
        <w:rPr>
          <w:sz w:val="27"/>
        </w:rPr>
      </w:pPr>
      <w:r>
        <w:rPr>
          <w:sz w:val="27"/>
        </w:rPr>
      </w:r>
      <w:r>
        <w:rPr>
          <w:sz w:val="27"/>
        </w:rPr>
      </w:r>
      <w:r>
        <w:rPr>
          <w:sz w:val="27"/>
        </w:rPr>
      </w:r>
    </w:p>
    <w:p w14:paraId="617D7F1E" w14:textId="77777777">
      <w:pPr>
        <w:pStyle w:val="930"/>
        <w:pBdr/>
        <w:spacing w:before="45"/>
        <w:ind/>
        <w:rPr>
          <w:sz w:val="27"/>
        </w:rPr>
      </w:pPr>
      <w:r>
        <w:rPr>
          <w:sz w:val="27"/>
        </w:rPr>
      </w:r>
      <w:r>
        <w:rPr>
          <w:sz w:val="27"/>
        </w:rPr>
      </w:r>
      <w:r>
        <w:rPr>
          <w:sz w:val="27"/>
        </w:rPr>
      </w:r>
    </w:p>
    <w:p w14:paraId="2682954A" w14:textId="77777777">
      <w:pPr>
        <w:pStyle w:val="930"/>
        <w:pBdr/>
        <w:spacing w:line="273" w:lineRule="auto"/>
        <w:ind w:right="281" w:left="3624"/>
        <w:jc w:val="both"/>
        <w:rPr/>
      </w:pPr>
      <w:r>
        <w:t xml:space="preserve">Trabalho apresentado no Curso de Graduação em Administração do Centro Federal de Educação Tecnológica de Minas Gerais como requisito parcial </w:t>
      </w:r>
      <w:r>
        <w:t xml:space="preserve">para</w:t>
      </w:r>
      <w:r>
        <w:rPr>
          <w:spacing w:val="-4"/>
        </w:rPr>
        <w:t xml:space="preserve"> </w:t>
      </w:r>
      <w:r>
        <w:t xml:space="preserve">aprovação</w:t>
      </w:r>
      <w:r>
        <w:rPr>
          <w:spacing w:val="-5"/>
        </w:rPr>
        <w:t xml:space="preserve"> </w:t>
      </w:r>
      <w:r>
        <w:t xml:space="preserve">na</w:t>
      </w:r>
      <w:r>
        <w:rPr>
          <w:spacing w:val="-4"/>
        </w:rPr>
        <w:t xml:space="preserve"> </w:t>
      </w:r>
      <w:r>
        <w:t xml:space="preserve">disciplina</w:t>
      </w:r>
      <w:r>
        <w:rPr>
          <w:spacing w:val="-4"/>
        </w:rPr>
        <w:t xml:space="preserve"> </w:t>
      </w:r>
      <w:r>
        <w:t xml:space="preserve">de</w:t>
      </w:r>
      <w:r>
        <w:rPr>
          <w:spacing w:val="-4"/>
        </w:rPr>
        <w:t xml:space="preserve"> </w:t>
      </w:r>
      <w:r>
        <w:t xml:space="preserve">Trabalho</w:t>
      </w:r>
      <w:r>
        <w:rPr>
          <w:spacing w:val="-4"/>
        </w:rPr>
        <w:t xml:space="preserve"> </w:t>
      </w:r>
      <w:r>
        <w:t xml:space="preserve">de</w:t>
      </w:r>
      <w:r>
        <w:rPr>
          <w:spacing w:val="-5"/>
        </w:rPr>
        <w:t xml:space="preserve"> </w:t>
      </w:r>
      <w:r>
        <w:t xml:space="preserve">Conclusão </w:t>
      </w:r>
      <w:r>
        <w:t xml:space="preserve">de Curso I.</w:t>
      </w:r>
      <w:r/>
    </w:p>
    <w:p w14:paraId="7AA6073B" w14:textId="77777777">
      <w:pPr>
        <w:pStyle w:val="930"/>
        <w:pBdr/>
        <w:spacing w:before="194"/>
        <w:ind w:left="3631"/>
        <w:jc w:val="both"/>
        <w:rPr/>
      </w:pPr>
      <w:r>
        <w:t xml:space="preserve">Orientador:</w:t>
      </w:r>
      <w:r>
        <w:rPr>
          <w:spacing w:val="-16"/>
        </w:rPr>
        <w:t xml:space="preserve"> </w:t>
      </w:r>
      <w:r>
        <w:t xml:space="preserve">Prof.</w:t>
      </w:r>
      <w:r>
        <w:rPr>
          <w:spacing w:val="-15"/>
        </w:rPr>
        <w:t xml:space="preserve"> </w:t>
      </w:r>
      <w:r>
        <w:t xml:space="preserve">Felipe</w:t>
      </w:r>
      <w:r>
        <w:rPr>
          <w:spacing w:val="-15"/>
        </w:rPr>
        <w:t xml:space="preserve"> </w:t>
      </w:r>
      <w:r>
        <w:t xml:space="preserve">Dias</w:t>
      </w:r>
      <w:r>
        <w:rPr>
          <w:spacing w:val="-16"/>
        </w:rPr>
        <w:t xml:space="preserve"> </w:t>
      </w:r>
      <w:r>
        <w:rPr>
          <w:spacing w:val="-2"/>
        </w:rPr>
        <w:t xml:space="preserve">Paiva</w:t>
      </w:r>
      <w:r/>
    </w:p>
    <w:p w14:paraId="4E7049FC" w14:textId="77777777">
      <w:pPr>
        <w:pStyle w:val="930"/>
        <w:pBdr/>
        <w:spacing w:before="36" w:line="273" w:lineRule="auto"/>
        <w:ind w:right="273" w:left="3631"/>
        <w:jc w:val="both"/>
        <w:rPr/>
      </w:pPr>
      <w:r>
        <w:t xml:space="preserve">CENTRO FEDERAL DE EDUCAÇÃO TECNOLÓGICA DE MINAS GERAIS</w:t>
      </w:r>
      <w:r/>
    </w:p>
    <w:p w14:paraId="44D3236F" w14:textId="77777777">
      <w:pPr>
        <w:pStyle w:val="930"/>
        <w:pBdr/>
        <w:spacing/>
        <w:ind/>
        <w:rPr/>
      </w:pPr>
      <w:r/>
      <w:r/>
    </w:p>
    <w:p w14:paraId="73033FD3" w14:textId="77777777">
      <w:pPr>
        <w:pStyle w:val="930"/>
        <w:pBdr/>
        <w:spacing/>
        <w:ind/>
        <w:rPr/>
      </w:pPr>
      <w:r/>
      <w:r/>
    </w:p>
    <w:p w14:paraId="5EB46E12" w14:textId="77777777">
      <w:pPr>
        <w:pStyle w:val="930"/>
        <w:pBdr/>
        <w:spacing/>
        <w:ind/>
        <w:rPr/>
      </w:pPr>
      <w:r/>
      <w:r/>
    </w:p>
    <w:p w14:paraId="4AEFA272" w14:textId="77777777">
      <w:pPr>
        <w:pStyle w:val="930"/>
        <w:pBdr/>
        <w:spacing/>
        <w:ind/>
        <w:rPr/>
      </w:pPr>
      <w:r/>
      <w:r/>
    </w:p>
    <w:p w14:paraId="6637DD8F" w14:textId="77777777">
      <w:pPr>
        <w:pStyle w:val="930"/>
        <w:pBdr/>
        <w:spacing/>
        <w:ind/>
        <w:rPr/>
      </w:pPr>
      <w:r/>
      <w:r/>
    </w:p>
    <w:p w14:paraId="083B913E" w14:textId="77777777">
      <w:pPr>
        <w:pStyle w:val="930"/>
        <w:pBdr/>
        <w:spacing/>
        <w:ind/>
        <w:rPr/>
      </w:pPr>
      <w:r/>
      <w:r/>
    </w:p>
    <w:p w14:paraId="703FA647" w14:textId="77777777">
      <w:pPr>
        <w:pStyle w:val="930"/>
        <w:pBdr/>
        <w:spacing/>
        <w:ind/>
        <w:rPr/>
      </w:pPr>
      <w:r/>
      <w:r/>
    </w:p>
    <w:p w14:paraId="54DAD8D2" w14:textId="77777777">
      <w:pPr>
        <w:pStyle w:val="930"/>
        <w:pBdr/>
        <w:spacing/>
        <w:ind/>
        <w:rPr/>
      </w:pPr>
      <w:r/>
      <w:r/>
    </w:p>
    <w:p w14:paraId="6ABCC0D6" w14:textId="77777777">
      <w:pPr>
        <w:pStyle w:val="930"/>
        <w:pBdr/>
        <w:spacing w:before="127"/>
        <w:ind/>
        <w:rPr/>
      </w:pPr>
      <w:r/>
      <w:r/>
    </w:p>
    <w:p w14:paraId="663EB5B2" w14:textId="77777777">
      <w:pPr>
        <w:pStyle w:val="930"/>
        <w:pBdr/>
        <w:spacing w:before="1" w:line="340" w:lineRule="auto"/>
        <w:ind w:right="3454" w:left="3447"/>
        <w:jc w:val="center"/>
        <w:rPr/>
      </w:pPr>
      <w:r>
        <w:rPr>
          <w:spacing w:val="-2"/>
        </w:rPr>
        <w:t xml:space="preserve">BELO</w:t>
      </w:r>
      <w:r>
        <w:rPr>
          <w:spacing w:val="-15"/>
        </w:rPr>
        <w:t xml:space="preserve"> </w:t>
      </w:r>
      <w:r>
        <w:rPr>
          <w:spacing w:val="-2"/>
        </w:rPr>
        <w:t xml:space="preserve">HORIZONTE </w:t>
      </w:r>
      <w:r>
        <w:rPr>
          <w:spacing w:val="-4"/>
        </w:rPr>
        <w:t xml:space="preserve">2026</w:t>
      </w:r>
      <w:r/>
    </w:p>
    <w:p w14:paraId="0ECD5358" w14:textId="77777777">
      <w:pPr>
        <w:pStyle w:val="930"/>
        <w:pBdr/>
        <w:spacing w:line="340" w:lineRule="auto"/>
        <w:ind/>
        <w:jc w:val="center"/>
        <w:rPr/>
        <w:sectPr>
          <w:footnotePr/>
          <w:endnotePr/>
          <w:type w:val="nextPage"/>
          <w:pgSz w:h="16840" w:orient="portrait" w:w="11910"/>
          <w:pgMar w:top="1580" w:right="992" w:bottom="280" w:left="1559" w:header="720" w:footer="720" w:gutter="0"/>
          <w:cols w:num="1" w:sep="0" w:space="720" w:equalWidth="1"/>
        </w:sectPr>
      </w:pPr>
      <w:r/>
      <w:r/>
    </w:p>
    <w:p w14:paraId="76031D19" w14:textId="77777777">
      <w:pPr>
        <w:pBdr/>
        <w:spacing w:before="95"/>
        <w:ind w:right="182" w:left="112"/>
        <w:jc w:val="center"/>
        <w:rPr>
          <w:b/>
        </w:rPr>
      </w:pPr>
      <w:r/>
      <w:bookmarkStart w:id="1" w:name="Lista_de_Figuras"/>
      <w:r/>
      <w:bookmarkEnd w:id="1"/>
      <w:r>
        <w:rPr>
          <w:b/>
          <w:spacing w:val="-2"/>
        </w:rPr>
        <w:t xml:space="preserve">LISTA</w:t>
      </w:r>
      <w:r>
        <w:rPr>
          <w:b/>
          <w:spacing w:val="-14"/>
        </w:rPr>
        <w:t xml:space="preserve"> </w:t>
      </w:r>
      <w:r>
        <w:rPr>
          <w:b/>
          <w:spacing w:val="-2"/>
        </w:rPr>
        <w:t xml:space="preserve">DE</w:t>
      </w:r>
      <w:r>
        <w:rPr>
          <w:b/>
          <w:spacing w:val="-14"/>
        </w:rPr>
        <w:t xml:space="preserve"> </w:t>
      </w:r>
      <w:r>
        <w:rPr>
          <w:b/>
          <w:spacing w:val="-2"/>
        </w:rPr>
        <w:t xml:space="preserve">FIGURAS</w:t>
      </w:r>
      <w:r>
        <w:rPr>
          <w:b/>
        </w:rPr>
      </w:r>
      <w:r>
        <w:rPr>
          <w:b/>
        </w:rPr>
      </w:r>
    </w:p>
    <w:p w14:paraId="708048E2" w14:textId="77777777">
      <w:pPr>
        <w:pStyle w:val="930"/>
        <w:pBdr/>
        <w:tabs>
          <w:tab w:val="right" w:leader="dot" w:pos="9065"/>
        </w:tabs>
        <w:spacing w:before="903"/>
        <w:ind w:right="6"/>
        <w:jc w:val="center"/>
        <w:rPr/>
      </w:pPr>
      <w:r/>
      <w:hyperlink w:tooltip="#_bookmark19" w:anchor="_bookmark19" w:history="1">
        <w:r>
          <w:t xml:space="preserve">Figura</w:t>
        </w:r>
        <w:r>
          <w:rPr>
            <w:spacing w:val="10"/>
          </w:rPr>
          <w:t xml:space="preserve"> </w:t>
        </w:r>
        <w:r>
          <w:t xml:space="preserve">1</w:t>
        </w:r>
        <w:r>
          <w:rPr>
            <w:spacing w:val="68"/>
          </w:rPr>
          <w:t xml:space="preserve"> </w:t>
        </w:r>
        <w:r>
          <w:t xml:space="preserve">–</w:t>
        </w:r>
        <w:r>
          <w:rPr>
            <w:spacing w:val="61"/>
          </w:rPr>
          <w:t xml:space="preserve"> </w:t>
        </w:r>
        <w:r>
          <w:t xml:space="preserve">Valor</w:t>
        </w:r>
        <w:r>
          <w:rPr>
            <w:spacing w:val="10"/>
          </w:rPr>
          <w:t xml:space="preserve"> </w:t>
        </w:r>
        <w:r>
          <w:t xml:space="preserve">de</w:t>
        </w:r>
        <w:r>
          <w:rPr>
            <w:spacing w:val="10"/>
          </w:rPr>
          <w:t xml:space="preserve"> </w:t>
        </w:r>
        <w:r>
          <w:t xml:space="preserve">mercado</w:t>
        </w:r>
        <w:r>
          <w:rPr>
            <w:spacing w:val="9"/>
          </w:rPr>
          <w:t xml:space="preserve"> </w:t>
        </w:r>
        <w:r>
          <w:t xml:space="preserve">global</w:t>
        </w:r>
        <w:r>
          <w:rPr>
            <w:spacing w:val="10"/>
          </w:rPr>
          <w:t xml:space="preserve"> </w:t>
        </w:r>
        <w:r>
          <w:t xml:space="preserve">dos</w:t>
        </w:r>
        <w:r>
          <w:rPr>
            <w:spacing w:val="10"/>
          </w:rPr>
          <w:t xml:space="preserve"> </w:t>
        </w:r>
        <w:r>
          <w:rPr>
            <w:spacing w:val="-2"/>
          </w:rPr>
          <w:t xml:space="preserve">criptoativos</w:t>
        </w:r>
      </w:hyperlink>
      <w:r>
        <w:rPr>
          <w:rFonts w:ascii="Times New Roman" w:hAnsi="Times New Roman"/>
        </w:rPr>
        <w:tab/>
      </w:r>
      <w:r>
        <w:rPr>
          <w:spacing w:val="-5"/>
        </w:rPr>
        <w:t xml:space="preserve">15</w:t>
      </w:r>
      <w:r/>
    </w:p>
    <w:p w14:paraId="0478E93C" w14:textId="77777777">
      <w:pPr>
        <w:pStyle w:val="930"/>
        <w:pBdr/>
        <w:spacing/>
        <w:ind/>
        <w:jc w:val="center"/>
        <w:rPr/>
        <w:sectPr>
          <w:footnotePr/>
          <w:endnotePr/>
          <w:type w:val="nextPage"/>
          <w:pgSz w:h="16840" w:orient="portrait" w:w="11910"/>
          <w:pgMar w:top="1620" w:right="992" w:bottom="280" w:left="1559" w:header="720" w:footer="720" w:gutter="0"/>
          <w:cols w:num="1" w:sep="0" w:space="720" w:equalWidth="1"/>
        </w:sectPr>
      </w:pPr>
      <w:r/>
      <w:r/>
    </w:p>
    <w:p w14:paraId="2D986243" w14:textId="77777777">
      <w:pPr>
        <w:pStyle w:val="917"/>
        <w:pBdr/>
        <w:spacing w:before="95"/>
        <w:ind w:right="182" w:firstLine="0" w:left="112"/>
        <w:jc w:val="center"/>
        <w:rPr/>
      </w:pPr>
      <w:r/>
      <w:bookmarkStart w:id="2" w:name="Lista_de_Tabelas"/>
      <w:r/>
      <w:bookmarkEnd w:id="2"/>
      <w:r>
        <w:rPr>
          <w:spacing w:val="-2"/>
        </w:rPr>
        <w:t xml:space="preserve">LISTA</w:t>
      </w:r>
      <w:r>
        <w:rPr>
          <w:spacing w:val="-14"/>
        </w:rPr>
        <w:t xml:space="preserve"> </w:t>
      </w:r>
      <w:r>
        <w:rPr>
          <w:spacing w:val="-2"/>
        </w:rPr>
        <w:t xml:space="preserve">DE</w:t>
      </w:r>
      <w:r>
        <w:rPr>
          <w:spacing w:val="-14"/>
        </w:rPr>
        <w:t xml:space="preserve"> </w:t>
      </w:r>
      <w:r>
        <w:rPr>
          <w:spacing w:val="-2"/>
        </w:rPr>
        <w:t xml:space="preserve">TABELAS</w:t>
      </w:r>
      <w:r/>
    </w:p>
    <w:p w14:paraId="49FE7869" w14:textId="77777777">
      <w:pPr>
        <w:pStyle w:val="917"/>
        <w:pBdr/>
        <w:spacing/>
        <w:ind/>
        <w:jc w:val="center"/>
        <w:rPr/>
        <w:sectPr>
          <w:footnotePr/>
          <w:endnotePr/>
          <w:type w:val="nextPage"/>
          <w:pgSz w:h="16840" w:orient="portrait" w:w="11910"/>
          <w:pgMar w:top="1620" w:right="992" w:bottom="280" w:left="1559" w:header="720" w:footer="720" w:gutter="0"/>
          <w:cols w:num="1" w:sep="0" w:space="720" w:equalWidth="1"/>
        </w:sectPr>
      </w:pPr>
      <w:r/>
      <w:r/>
    </w:p>
    <w:p w14:paraId="425E2657" w14:textId="77777777">
      <w:pPr>
        <w:pStyle w:val="917"/>
        <w:pBdr/>
        <w:spacing w:before="95"/>
        <w:ind w:right="182" w:firstLine="0" w:left="112"/>
        <w:jc w:val="center"/>
        <w:rPr/>
      </w:pPr>
      <w:r/>
      <w:bookmarkStart w:id="3" w:name="Lista_de_Quadros"/>
      <w:r/>
      <w:bookmarkEnd w:id="3"/>
      <w:r>
        <w:rPr>
          <w:spacing w:val="-2"/>
        </w:rPr>
        <w:t xml:space="preserve">LISTA</w:t>
      </w:r>
      <w:r>
        <w:rPr>
          <w:spacing w:val="-14"/>
        </w:rPr>
        <w:t xml:space="preserve"> </w:t>
      </w:r>
      <w:r>
        <w:rPr>
          <w:spacing w:val="-2"/>
        </w:rPr>
        <w:t xml:space="preserve">DE</w:t>
      </w:r>
      <w:r>
        <w:rPr>
          <w:spacing w:val="-14"/>
        </w:rPr>
        <w:t xml:space="preserve"> </w:t>
      </w:r>
      <w:r>
        <w:rPr>
          <w:spacing w:val="-2"/>
        </w:rPr>
        <w:t xml:space="preserve">QUADROS</w:t>
      </w:r>
      <w:r/>
    </w:p>
    <w:p w14:paraId="30F1BB69" w14:textId="77777777">
      <w:pPr>
        <w:pStyle w:val="930"/>
        <w:pBdr/>
        <w:tabs>
          <w:tab w:val="left" w:leader="dot" w:pos="8813"/>
        </w:tabs>
        <w:spacing w:before="903"/>
        <w:ind w:right="6"/>
        <w:jc w:val="center"/>
        <w:rPr/>
      </w:pPr>
      <w:r/>
      <w:hyperlink w:tooltip="#_bookmark60" w:anchor="_bookmark60" w:history="1">
        <w:r>
          <w:t xml:space="preserve">Quadro</w:t>
        </w:r>
        <w:r>
          <w:rPr>
            <w:spacing w:val="-5"/>
          </w:rPr>
          <w:t xml:space="preserve"> </w:t>
        </w:r>
        <w:r>
          <w:t xml:space="preserve">1</w:t>
        </w:r>
        <w:r>
          <w:rPr>
            <w:spacing w:val="70"/>
          </w:rPr>
          <w:t xml:space="preserve"> </w:t>
        </w:r>
        <w:r>
          <w:t xml:space="preserve">–</w:t>
        </w:r>
        <w:r>
          <w:rPr>
            <w:spacing w:val="70"/>
          </w:rPr>
          <w:t xml:space="preserve"> </w:t>
        </w:r>
        <w:r>
          <w:rPr>
            <w:spacing w:val="-2"/>
          </w:rPr>
          <w:t xml:space="preserve">cronograma</w:t>
        </w:r>
      </w:hyperlink>
      <w:r>
        <w:rPr>
          <w:rFonts w:ascii="Times New Roman" w:hAnsi="Times New Roman"/>
        </w:rPr>
        <w:tab/>
      </w:r>
      <w:r>
        <w:rPr>
          <w:spacing w:val="-5"/>
        </w:rPr>
        <w:t xml:space="preserve">36</w:t>
      </w:r>
      <w:r/>
    </w:p>
    <w:p w14:paraId="44AF82E3" w14:textId="77777777">
      <w:pPr>
        <w:pStyle w:val="930"/>
        <w:pBdr/>
        <w:spacing/>
        <w:ind/>
        <w:jc w:val="center"/>
        <w:rPr/>
        <w:sectPr>
          <w:footnotePr/>
          <w:endnotePr/>
          <w:type w:val="nextPage"/>
          <w:pgSz w:h="16840" w:orient="portrait" w:w="11910"/>
          <w:pgMar w:top="1620" w:right="992" w:bottom="280" w:left="1559" w:header="720" w:footer="720" w:gutter="0"/>
          <w:cols w:num="1" w:sep="0" w:space="720" w:equalWidth="1"/>
        </w:sectPr>
      </w:pPr>
      <w:r/>
      <w:r/>
    </w:p>
    <w:p w14:paraId="1C3D0CD8" w14:textId="77777777">
      <w:pPr>
        <w:pBdr/>
        <w:spacing w:before="95"/>
        <w:ind w:right="396" w:left="390"/>
        <w:jc w:val="center"/>
        <w:rPr>
          <w:b/>
        </w:rPr>
      </w:pPr>
      <w:r/>
      <w:bookmarkStart w:id="4" w:name="Lista_de_Algoritmos"/>
      <w:r/>
      <w:bookmarkEnd w:id="4"/>
      <w:r>
        <w:rPr>
          <w:b/>
          <w:spacing w:val="-2"/>
        </w:rPr>
        <w:t xml:space="preserve">LISTA</w:t>
      </w:r>
      <w:r>
        <w:rPr>
          <w:b/>
          <w:spacing w:val="-14"/>
        </w:rPr>
        <w:t xml:space="preserve"> </w:t>
      </w:r>
      <w:r>
        <w:rPr>
          <w:b/>
          <w:spacing w:val="-2"/>
        </w:rPr>
        <w:t xml:space="preserve">DE</w:t>
      </w:r>
      <w:r>
        <w:rPr>
          <w:b/>
          <w:spacing w:val="-14"/>
        </w:rPr>
        <w:t xml:space="preserve"> </w:t>
      </w:r>
      <w:r>
        <w:rPr>
          <w:b/>
          <w:spacing w:val="-2"/>
        </w:rPr>
        <w:t xml:space="preserve">ALGORITMOS</w:t>
      </w:r>
      <w:r>
        <w:rPr>
          <w:b/>
        </w:rPr>
      </w:r>
      <w:r>
        <w:rPr>
          <w:b/>
        </w:rPr>
      </w:r>
    </w:p>
    <w:p w14:paraId="6D226DCB" w14:textId="77777777">
      <w:pPr>
        <w:pBdr/>
        <w:spacing/>
        <w:ind/>
        <w:jc w:val="center"/>
        <w:rPr>
          <w:b/>
        </w:rPr>
        <w:sectPr>
          <w:footnotePr/>
          <w:endnotePr/>
          <w:type w:val="nextPage"/>
          <w:pgSz w:h="16840" w:orient="portrait" w:w="11910"/>
          <w:pgMar w:top="1620" w:right="992" w:bottom="280" w:left="1559" w:header="720" w:footer="720" w:gutter="0"/>
          <w:cols w:num="1" w:sep="0" w:space="720" w:equalWidth="1"/>
        </w:sectPr>
      </w:pPr>
      <w:r>
        <w:rPr>
          <w:b/>
        </w:rPr>
      </w:r>
      <w:r>
        <w:rPr>
          <w:b/>
        </w:rPr>
      </w:r>
      <w:r>
        <w:rPr>
          <w:b/>
        </w:rPr>
      </w:r>
    </w:p>
    <w:p w14:paraId="5CDAEED8" w14:textId="77777777">
      <w:pPr>
        <w:pBdr/>
        <w:spacing w:before="95"/>
        <w:ind w:right="397" w:left="390"/>
        <w:jc w:val="center"/>
        <w:rPr>
          <w:b/>
        </w:rPr>
      </w:pPr>
      <w:r/>
      <w:bookmarkStart w:id="5" w:name="Lista_de_Abreviaturas_e_Siglas"/>
      <w:r/>
      <w:bookmarkEnd w:id="5"/>
      <w:r>
        <w:rPr>
          <w:b/>
        </w:rPr>
        <w:t xml:space="preserve">LISTA</w:t>
      </w:r>
      <w:r>
        <w:rPr>
          <w:b/>
          <w:spacing w:val="12"/>
        </w:rPr>
        <w:t xml:space="preserve"> </w:t>
      </w:r>
      <w:r>
        <w:rPr>
          <w:b/>
        </w:rPr>
        <w:t xml:space="preserve">DE</w:t>
      </w:r>
      <w:r>
        <w:rPr>
          <w:b/>
          <w:spacing w:val="13"/>
        </w:rPr>
        <w:t xml:space="preserve"> </w:t>
      </w:r>
      <w:r>
        <w:rPr>
          <w:b/>
        </w:rPr>
        <w:t xml:space="preserve">ABREVIATURAS</w:t>
      </w:r>
      <w:r>
        <w:rPr>
          <w:b/>
          <w:spacing w:val="13"/>
        </w:rPr>
        <w:t xml:space="preserve"> </w:t>
      </w:r>
      <w:r>
        <w:rPr>
          <w:b/>
        </w:rPr>
        <w:t xml:space="preserve">E</w:t>
      </w:r>
      <w:r>
        <w:rPr>
          <w:b/>
          <w:spacing w:val="13"/>
        </w:rPr>
        <w:t xml:space="preserve"> </w:t>
      </w:r>
      <w:r>
        <w:rPr>
          <w:b/>
          <w:spacing w:val="-2"/>
        </w:rPr>
        <w:t xml:space="preserve">SIGLAS</w:t>
      </w:r>
      <w:r>
        <w:rPr>
          <w:b/>
        </w:rPr>
      </w:r>
      <w:r>
        <w:rPr>
          <w:b/>
        </w:rPr>
      </w:r>
    </w:p>
    <w:p w14:paraId="5609B619" w14:textId="77777777">
      <w:pPr>
        <w:pStyle w:val="930"/>
        <w:pBdr/>
        <w:spacing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 w14:paraId="4D9BD0EC" w14:textId="77777777">
      <w:pPr>
        <w:pStyle w:val="930"/>
        <w:pBdr/>
        <w:spacing w:before="228"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 w14:paraId="6DAAC087" w14:textId="77777777">
      <w:pPr>
        <w:pBdr/>
        <w:tabs>
          <w:tab w:val="left" w:leader="none" w:pos="1957"/>
        </w:tabs>
        <w:spacing w:line="362" w:lineRule="auto"/>
        <w:ind w:right="4302" w:left="594"/>
        <w:rPr/>
      </w:pPr>
      <w:r>
        <w:rPr>
          <w:spacing w:val="-4"/>
        </w:rPr>
        <w:t xml:space="preserve">ANNs</w:t>
      </w:r>
      <w:r>
        <w:tab/>
      </w:r>
      <w:r>
        <w:rPr>
          <w:i/>
        </w:rPr>
        <w:t xml:space="preserve">Artificial Neural Networks </w:t>
      </w:r>
      <w:r>
        <w:rPr>
          <w:spacing w:val="-2"/>
        </w:rPr>
        <w:t xml:space="preserve">COVID-19</w:t>
      </w:r>
      <w:r>
        <w:tab/>
      </w:r>
      <w:r>
        <w:rPr>
          <w:i/>
        </w:rPr>
        <w:t xml:space="preserve">Coronavirus Disease 2019 </w:t>
      </w:r>
      <w:r>
        <w:rPr>
          <w:spacing w:val="-4"/>
        </w:rPr>
        <w:t xml:space="preserve">HME</w:t>
      </w:r>
      <w:r>
        <w:tab/>
      </w:r>
      <w:r>
        <w:rPr>
          <w:spacing w:val="-2"/>
        </w:rPr>
        <w:t xml:space="preserve">Hipótese</w:t>
      </w:r>
      <w:r>
        <w:rPr>
          <w:spacing w:val="-12"/>
        </w:rPr>
        <w:t xml:space="preserve"> </w:t>
      </w:r>
      <w:r>
        <w:rPr>
          <w:spacing w:val="-2"/>
        </w:rPr>
        <w:t xml:space="preserve">de</w:t>
      </w:r>
      <w:r>
        <w:rPr>
          <w:spacing w:val="-12"/>
        </w:rPr>
        <w:t xml:space="preserve"> </w:t>
      </w:r>
      <w:r>
        <w:rPr>
          <w:spacing w:val="-2"/>
        </w:rPr>
        <w:t xml:space="preserve">Mercado</w:t>
      </w:r>
      <w:r>
        <w:rPr>
          <w:spacing w:val="-12"/>
        </w:rPr>
        <w:t xml:space="preserve"> </w:t>
      </w:r>
      <w:r>
        <w:rPr>
          <w:spacing w:val="-2"/>
        </w:rPr>
        <w:t xml:space="preserve">Eficiente</w:t>
      </w:r>
      <w:r/>
    </w:p>
    <w:p w14:paraId="4AA8F03B" w14:textId="77777777">
      <w:pPr>
        <w:pBdr/>
        <w:tabs>
          <w:tab w:val="left" w:leader="none" w:pos="1957"/>
        </w:tabs>
        <w:spacing w:before="43"/>
        <w:ind w:left="594"/>
        <w:rPr>
          <w:i/>
        </w:rPr>
      </w:pPr>
      <w:r>
        <w:rPr>
          <w:spacing w:val="-5"/>
        </w:rPr>
        <w:t xml:space="preserve">ML</w:t>
      </w:r>
      <w:r>
        <w:tab/>
      </w:r>
      <w:r>
        <w:rPr>
          <w:i/>
        </w:rPr>
        <w:t xml:space="preserve">Machine</w:t>
      </w:r>
      <w:r>
        <w:rPr>
          <w:i/>
          <w:spacing w:val="26"/>
        </w:rPr>
        <w:t xml:space="preserve"> </w:t>
      </w:r>
      <w:r>
        <w:rPr>
          <w:i/>
          <w:spacing w:val="-2"/>
        </w:rPr>
        <w:t xml:space="preserve">Learning</w:t>
      </w:r>
      <w:r>
        <w:rPr>
          <w:i/>
        </w:rPr>
      </w:r>
      <w:r>
        <w:rPr>
          <w:i/>
        </w:rPr>
      </w:r>
    </w:p>
    <w:p w14:paraId="4E14E492" w14:textId="77777777">
      <w:pPr>
        <w:pBdr/>
        <w:tabs>
          <w:tab w:val="left" w:leader="none" w:pos="1957"/>
        </w:tabs>
        <w:spacing w:before="177"/>
        <w:ind w:left="594"/>
        <w:rPr>
          <w:i/>
        </w:rPr>
      </w:pPr>
      <w:r>
        <w:rPr>
          <w:spacing w:val="-5"/>
        </w:rPr>
        <w:t xml:space="preserve">MV</w:t>
      </w:r>
      <w:r>
        <w:tab/>
      </w:r>
      <w:r>
        <w:rPr>
          <w:i/>
        </w:rPr>
        <w:t xml:space="preserve">Média-</w:t>
      </w:r>
      <w:r>
        <w:rPr>
          <w:i/>
          <w:spacing w:val="-2"/>
        </w:rPr>
        <w:t xml:space="preserve">variância</w:t>
      </w:r>
      <w:r>
        <w:rPr>
          <w:i/>
        </w:rPr>
      </w:r>
      <w:r>
        <w:rPr>
          <w:i/>
        </w:rPr>
      </w:r>
    </w:p>
    <w:p w14:paraId="1291866A" w14:textId="77777777">
      <w:pPr>
        <w:pBdr/>
        <w:tabs>
          <w:tab w:val="left" w:leader="none" w:pos="1957"/>
        </w:tabs>
        <w:spacing w:before="129"/>
        <w:ind w:left="594"/>
        <w:rPr>
          <w:ins w:id="0" w:author=""/>
          <w:bCs/>
          <w:i/>
          <w:highlight w:val="none"/>
        </w:rPr>
      </w:pPr>
      <w:r>
        <w:rPr>
          <w:spacing w:val="-5"/>
          <w:lang w:val="pt-BR" w:bidi="pt-BR"/>
        </w:rPr>
      </w:r>
      <w:r>
        <w:rPr>
          <w:spacing w:val="-5"/>
        </w:rPr>
        <w:t xml:space="preserve">SVM</w:t>
      </w:r>
      <w:r>
        <w:tab/>
      </w:r>
      <w:r>
        <w:rPr>
          <w:i/>
        </w:rPr>
        <w:t xml:space="preserve">Support</w:t>
      </w:r>
      <w:r>
        <w:rPr>
          <w:i/>
          <w:spacing w:val="18"/>
        </w:rPr>
        <w:t xml:space="preserve"> </w:t>
      </w:r>
      <w:r>
        <w:rPr>
          <w:i/>
        </w:rPr>
        <w:t xml:space="preserve">Vector</w:t>
      </w:r>
      <w:r>
        <w:rPr>
          <w:i/>
          <w:spacing w:val="18"/>
        </w:rPr>
        <w:t xml:space="preserve"> </w:t>
      </w:r>
      <w:r>
        <w:rPr>
          <w:i/>
          <w:spacing w:val="-2"/>
        </w:rPr>
        <w:t xml:space="preserve">Machine</w:t>
      </w:r>
      <w:r>
        <w:rPr>
          <w:i/>
        </w:rPr>
      </w:r>
      <w:ins w:id="1">
        <w:r>
          <w:rPr>
            <w:i/>
          </w:rPr>
        </w:r>
      </w:ins>
    </w:p>
    <w:p w14:paraId="0691B6D0">
      <w:pPr>
        <w:pBdr/>
        <w:tabs>
          <w:tab w:val="left" w:leader="none" w:pos="1957"/>
        </w:tabs>
        <w:spacing w:before="129"/>
        <w:ind w:left="594"/>
        <w:rPr>
          <w:ins w:id="2" w:author=""/>
          <w:bCs/>
          <w:i/>
        </w:rPr>
      </w:pPr>
      <w:ins w:id="3">
        <w:r>
          <w:rPr>
            <w:i/>
            <w:highlight w:val="none"/>
          </w:rPr>
        </w:r>
      </w:ins>
      <w:r>
        <w:rPr>
          <w:i/>
          <w:highlight w:val="none"/>
        </w:rPr>
      </w:r>
      <w:ins w:id="4">
        <w:r>
          <w:rPr>
            <w:i/>
            <w:highlight w:val="none"/>
          </w:rPr>
        </w:r>
      </w:ins>
    </w:p>
    <w:p w14:paraId="73DE4E05" w14:textId="77777777">
      <w:pPr>
        <w:pBdr/>
        <w:spacing/>
        <w:ind/>
        <w:rPr>
          <w:i/>
        </w:rPr>
        <w:sectPr>
          <w:footnotePr/>
          <w:endnotePr/>
          <w:type w:val="nextPage"/>
          <w:pgSz w:h="16840" w:orient="portrait" w:w="11910"/>
          <w:pgMar w:top="1620" w:right="992" w:bottom="280" w:left="1559" w:header="720" w:footer="720" w:gutter="0"/>
          <w:cols w:num="1" w:sep="0" w:space="720" w:equalWidth="1"/>
        </w:sectPr>
      </w:pPr>
      <w:r>
        <w:rPr>
          <w:i/>
        </w:rPr>
      </w:r>
      <w:r>
        <w:rPr>
          <w:i/>
        </w:rPr>
      </w:r>
      <w:r>
        <w:rPr>
          <w:i/>
        </w:rPr>
      </w:r>
    </w:p>
    <w:p w14:paraId="32641AE4" w14:textId="77777777">
      <w:pPr>
        <w:pStyle w:val="917"/>
        <w:pBdr/>
        <w:spacing w:before="95"/>
        <w:ind w:right="182" w:firstLine="0" w:left="112"/>
        <w:jc w:val="center"/>
        <w:rPr/>
      </w:pPr>
      <w:r/>
      <w:bookmarkStart w:id="6" w:name="Sumário"/>
      <w:r/>
      <w:bookmarkEnd w:id="6"/>
      <w:r>
        <w:rPr>
          <w:spacing w:val="-2"/>
        </w:rPr>
        <w:t xml:space="preserve">SUMÁRIO</w:t>
      </w:r>
      <w:r>
        <w:rPr>
          <w:rStyle w:val="934"/>
          <w:sz w:val="22"/>
          <w:szCs w:val="22"/>
        </w:rPr>
      </w:r>
      <w:r/>
    </w:p>
    <w:p w14:paraId="45686715" w14:textId="77777777">
      <w:pPr>
        <w:pStyle w:val="930"/>
        <w:pBdr/>
        <w:spacing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 w14:paraId="51476AB1" w14:textId="77777777">
      <w:pPr>
        <w:pStyle w:val="930"/>
        <w:pBdr/>
        <w:spacing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 w14:paraId="3BD4EEE1" w14:textId="77777777">
      <w:pPr>
        <w:pStyle w:val="930"/>
        <w:pBdr/>
        <w:spacing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 w14:paraId="72DCFAC3" w14:textId="77777777">
      <w:pPr>
        <w:pStyle w:val="930"/>
        <w:pBdr/>
        <w:spacing w:before="97"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 w14:paraId="228D008E" w14:textId="77777777">
      <w:pPr>
        <w:pStyle w:val="932"/>
        <w:numPr>
          <w:ilvl w:val="0"/>
          <w:numId w:val="2"/>
        </w:numPr>
        <w:pBdr/>
        <w:tabs>
          <w:tab w:val="left" w:leader="none" w:pos="736"/>
          <w:tab w:val="left" w:leader="none" w:pos="1334"/>
          <w:tab w:val="left" w:leader="none" w:pos="9079"/>
        </w:tabs>
        <w:spacing/>
        <w:ind w:hanging="596"/>
        <w:rPr>
          <w:b/>
        </w:rPr>
      </w:pPr>
      <w:r/>
      <w:hyperlink w:tooltip="#_bookmark0" w:anchor="_bookmark0" w:history="1">
        <w:r>
          <w:rPr>
            <w:b/>
            <w:spacing w:val="-10"/>
          </w:rPr>
          <w:t xml:space="preserve">–</w:t>
        </w:r>
        <w:r>
          <w:rPr>
            <w:b/>
          </w:rPr>
          <w:tab/>
        </w:r>
        <w:r>
          <w:rPr>
            <w:b/>
          </w:rPr>
          <w:t xml:space="preserve">INTRODUÇÃO</w:t>
        </w:r>
      </w:hyperlink>
      <w:r>
        <w:rPr>
          <w:b/>
          <w:spacing w:val="14"/>
        </w:rPr>
        <w:t xml:space="preserve"> </w:t>
      </w:r>
      <w:r>
        <w:rPr>
          <w:b/>
        </w:rPr>
        <w:t xml:space="preserve">.</w:t>
      </w:r>
      <w:r>
        <w:rPr>
          <w:b/>
          <w:spacing w:val="52"/>
        </w:rPr>
        <w:t xml:space="preserve"> </w:t>
      </w:r>
      <w:r>
        <w:rPr>
          <w:b/>
        </w:rPr>
        <w:t xml:space="preserve">.</w:t>
      </w:r>
      <w:r>
        <w:rPr>
          <w:b/>
          <w:spacing w:val="52"/>
        </w:rPr>
        <w:t xml:space="preserve"> </w:t>
      </w:r>
      <w:r>
        <w:rPr>
          <w:b/>
        </w:rPr>
        <w:t xml:space="preserve">.</w:t>
      </w:r>
      <w:r>
        <w:rPr>
          <w:b/>
          <w:spacing w:val="53"/>
        </w:rPr>
        <w:t xml:space="preserve"> </w:t>
      </w:r>
      <w:r>
        <w:rPr>
          <w:b/>
        </w:rPr>
        <w:t xml:space="preserve">.</w:t>
      </w:r>
      <w:r>
        <w:rPr>
          <w:b/>
          <w:spacing w:val="52"/>
        </w:rPr>
        <w:t xml:space="preserve"> </w:t>
      </w:r>
      <w:r>
        <w:rPr>
          <w:b/>
        </w:rPr>
        <w:t xml:space="preserve">.</w:t>
      </w:r>
      <w:r>
        <w:rPr>
          <w:b/>
          <w:spacing w:val="52"/>
        </w:rPr>
        <w:t xml:space="preserve"> </w:t>
      </w:r>
      <w:r>
        <w:rPr>
          <w:b/>
        </w:rPr>
        <w:t xml:space="preserve">.</w:t>
      </w:r>
      <w:r>
        <w:rPr>
          <w:b/>
          <w:spacing w:val="53"/>
        </w:rPr>
        <w:t xml:space="preserve"> </w:t>
      </w:r>
      <w:r>
        <w:rPr>
          <w:b/>
        </w:rPr>
        <w:t xml:space="preserve">.</w:t>
      </w:r>
      <w:r>
        <w:rPr>
          <w:b/>
          <w:spacing w:val="52"/>
        </w:rPr>
        <w:t xml:space="preserve"> </w:t>
      </w:r>
      <w:r>
        <w:rPr>
          <w:b/>
        </w:rPr>
        <w:t xml:space="preserve">.</w:t>
      </w:r>
      <w:r>
        <w:rPr>
          <w:b/>
          <w:spacing w:val="52"/>
        </w:rPr>
        <w:t xml:space="preserve"> </w:t>
      </w:r>
      <w:r>
        <w:rPr>
          <w:b/>
        </w:rPr>
        <w:t xml:space="preserve">.</w:t>
      </w:r>
      <w:r>
        <w:rPr>
          <w:b/>
          <w:spacing w:val="53"/>
        </w:rPr>
        <w:t xml:space="preserve"> </w:t>
      </w:r>
      <w:r>
        <w:rPr>
          <w:b/>
        </w:rPr>
        <w:t xml:space="preserve">.</w:t>
      </w:r>
      <w:r>
        <w:rPr>
          <w:b/>
          <w:spacing w:val="52"/>
        </w:rPr>
        <w:t xml:space="preserve"> </w:t>
      </w:r>
      <w:r>
        <w:rPr>
          <w:b/>
        </w:rPr>
        <w:t xml:space="preserve">.</w:t>
      </w:r>
      <w:r>
        <w:rPr>
          <w:b/>
          <w:spacing w:val="52"/>
        </w:rPr>
        <w:t xml:space="preserve"> </w:t>
      </w:r>
      <w:r>
        <w:rPr>
          <w:b/>
        </w:rPr>
        <w:t xml:space="preserve">.</w:t>
      </w:r>
      <w:r>
        <w:rPr>
          <w:b/>
          <w:spacing w:val="53"/>
        </w:rPr>
        <w:t xml:space="preserve"> </w:t>
      </w:r>
      <w:r>
        <w:rPr>
          <w:b/>
        </w:rPr>
        <w:t xml:space="preserve">.</w:t>
      </w:r>
      <w:r>
        <w:rPr>
          <w:b/>
          <w:spacing w:val="52"/>
        </w:rPr>
        <w:t xml:space="preserve"> </w:t>
      </w:r>
      <w:r>
        <w:rPr>
          <w:b/>
        </w:rPr>
        <w:t xml:space="preserve">.</w:t>
      </w:r>
      <w:r>
        <w:rPr>
          <w:b/>
          <w:spacing w:val="52"/>
        </w:rPr>
        <w:t xml:space="preserve"> </w:t>
      </w:r>
      <w:r>
        <w:rPr>
          <w:b/>
        </w:rPr>
        <w:t xml:space="preserve">.</w:t>
      </w:r>
      <w:r>
        <w:rPr>
          <w:b/>
          <w:spacing w:val="53"/>
        </w:rPr>
        <w:t xml:space="preserve"> </w:t>
      </w:r>
      <w:r>
        <w:rPr>
          <w:b/>
        </w:rPr>
        <w:t xml:space="preserve">.</w:t>
      </w:r>
      <w:r>
        <w:rPr>
          <w:b/>
          <w:spacing w:val="52"/>
        </w:rPr>
        <w:t xml:space="preserve"> </w:t>
      </w:r>
      <w:r>
        <w:rPr>
          <w:b/>
        </w:rPr>
        <w:t xml:space="preserve">.</w:t>
      </w:r>
      <w:r>
        <w:rPr>
          <w:b/>
          <w:spacing w:val="52"/>
        </w:rPr>
        <w:t xml:space="preserve"> </w:t>
      </w:r>
      <w:r>
        <w:rPr>
          <w:b/>
        </w:rPr>
        <w:t xml:space="preserve">.</w:t>
      </w:r>
      <w:r>
        <w:rPr>
          <w:b/>
          <w:spacing w:val="53"/>
        </w:rPr>
        <w:t xml:space="preserve"> </w:t>
      </w:r>
      <w:r>
        <w:rPr>
          <w:b/>
        </w:rPr>
        <w:t xml:space="preserve">.</w:t>
      </w:r>
      <w:r>
        <w:rPr>
          <w:b/>
          <w:spacing w:val="52"/>
        </w:rPr>
        <w:t xml:space="preserve"> </w:t>
      </w:r>
      <w:r>
        <w:rPr>
          <w:b/>
        </w:rPr>
        <w:t xml:space="preserve">.</w:t>
      </w:r>
      <w:r>
        <w:rPr>
          <w:b/>
          <w:spacing w:val="52"/>
        </w:rPr>
        <w:t xml:space="preserve"> </w:t>
      </w:r>
      <w:r>
        <w:rPr>
          <w:b/>
        </w:rPr>
        <w:t xml:space="preserve">.</w:t>
      </w:r>
      <w:r>
        <w:rPr>
          <w:b/>
          <w:spacing w:val="53"/>
        </w:rPr>
        <w:t xml:space="preserve"> </w:t>
      </w:r>
      <w:r>
        <w:rPr>
          <w:b/>
        </w:rPr>
        <w:t xml:space="preserve">.</w:t>
      </w:r>
      <w:r>
        <w:rPr>
          <w:b/>
          <w:spacing w:val="52"/>
        </w:rPr>
        <w:t xml:space="preserve"> </w:t>
      </w:r>
      <w:r>
        <w:rPr>
          <w:b/>
        </w:rPr>
        <w:t xml:space="preserve">.</w:t>
      </w:r>
      <w:r>
        <w:rPr>
          <w:b/>
          <w:spacing w:val="52"/>
        </w:rPr>
        <w:t xml:space="preserve"> </w:t>
      </w:r>
      <w:r>
        <w:rPr>
          <w:b/>
        </w:rPr>
        <w:t xml:space="preserve">.</w:t>
      </w:r>
      <w:r>
        <w:rPr>
          <w:b/>
          <w:spacing w:val="53"/>
        </w:rPr>
        <w:t xml:space="preserve"> </w:t>
      </w:r>
      <w:r>
        <w:rPr>
          <w:b/>
        </w:rPr>
        <w:t xml:space="preserve">.</w:t>
      </w:r>
      <w:r>
        <w:rPr>
          <w:b/>
          <w:spacing w:val="52"/>
        </w:rPr>
        <w:t xml:space="preserve"> </w:t>
      </w:r>
      <w:r>
        <w:rPr>
          <w:b/>
        </w:rPr>
        <w:t xml:space="preserve">.</w:t>
      </w:r>
      <w:r>
        <w:rPr>
          <w:b/>
          <w:spacing w:val="52"/>
        </w:rPr>
        <w:t xml:space="preserve"> </w:t>
      </w:r>
      <w:r>
        <w:rPr>
          <w:b/>
        </w:rPr>
        <w:t xml:space="preserve">.</w:t>
      </w:r>
      <w:r>
        <w:rPr>
          <w:b/>
          <w:spacing w:val="53"/>
        </w:rPr>
        <w:t xml:space="preserve"> </w:t>
      </w:r>
      <w:r>
        <w:rPr>
          <w:b/>
        </w:rPr>
        <w:t xml:space="preserve">.</w:t>
      </w:r>
      <w:r>
        <w:rPr>
          <w:b/>
          <w:spacing w:val="52"/>
        </w:rPr>
        <w:t xml:space="preserve"> </w:t>
      </w:r>
      <w:r>
        <w:rPr>
          <w:b/>
        </w:rPr>
        <w:t xml:space="preserve">.</w:t>
      </w:r>
      <w:r>
        <w:rPr>
          <w:b/>
          <w:spacing w:val="52"/>
        </w:rPr>
        <w:t xml:space="preserve"> </w:t>
      </w:r>
      <w:r>
        <w:rPr>
          <w:b/>
        </w:rPr>
        <w:t xml:space="preserve">.</w:t>
      </w:r>
      <w:r>
        <w:rPr>
          <w:b/>
          <w:spacing w:val="53"/>
        </w:rPr>
        <w:t xml:space="preserve"> </w:t>
      </w:r>
      <w:r>
        <w:rPr>
          <w:b/>
        </w:rPr>
        <w:t xml:space="preserve">.</w:t>
      </w:r>
      <w:r>
        <w:rPr>
          <w:b/>
          <w:spacing w:val="52"/>
        </w:rPr>
        <w:t xml:space="preserve"> </w:t>
      </w:r>
      <w:r>
        <w:rPr>
          <w:b/>
          <w:spacing w:val="-10"/>
        </w:rPr>
        <w:t xml:space="preserve">.</w:t>
      </w:r>
      <w:r>
        <w:rPr>
          <w:b/>
        </w:rPr>
        <w:tab/>
      </w:r>
      <w:r>
        <w:rPr>
          <w:b/>
          <w:spacing w:val="-10"/>
        </w:rPr>
        <w:t xml:space="preserve">9</w:t>
      </w:r>
      <w:r>
        <w:rPr>
          <w:b/>
        </w:rPr>
      </w:r>
      <w:r>
        <w:rPr>
          <w:b/>
        </w:rPr>
      </w:r>
    </w:p>
    <w:p w14:paraId="165B08DA" w14:textId="77777777">
      <w:pPr>
        <w:pStyle w:val="932"/>
        <w:numPr>
          <w:ilvl w:val="1"/>
          <w:numId w:val="2"/>
        </w:numPr>
        <w:pBdr/>
        <w:tabs>
          <w:tab w:val="left" w:leader="none" w:pos="1334"/>
          <w:tab w:val="left" w:leader="none" w:pos="9079"/>
        </w:tabs>
        <w:spacing w:before="106"/>
        <w:ind w:hanging="1194"/>
        <w:rPr>
          <w:b/>
        </w:rPr>
      </w:pPr>
      <w:r/>
      <w:hyperlink w:tooltip="#_bookmark2" w:anchor="_bookmark2" w:history="1">
        <w:r>
          <w:rPr>
            <w:b/>
          </w:rPr>
          <w:t xml:space="preserve">Contextualização</w:t>
        </w:r>
      </w:hyperlink>
      <w:r>
        <w:rPr>
          <w:b/>
          <w:spacing w:val="39"/>
        </w:rPr>
        <w:t xml:space="preserve"> </w:t>
      </w:r>
      <w:r>
        <w:t xml:space="preserve">.</w:t>
      </w:r>
      <w:r>
        <w:rPr>
          <w:spacing w:val="53"/>
        </w:rPr>
        <w:t xml:space="preserve"> </w:t>
      </w:r>
      <w:r>
        <w:t xml:space="preserve">.</w:t>
      </w:r>
      <w:r>
        <w:rPr>
          <w:spacing w:val="52"/>
        </w:rPr>
        <w:t xml:space="preserve"> </w:t>
      </w:r>
      <w:r>
        <w:t xml:space="preserve">.</w:t>
      </w:r>
      <w:r>
        <w:rPr>
          <w:spacing w:val="52"/>
        </w:rPr>
        <w:t xml:space="preserve"> </w:t>
      </w:r>
      <w:r>
        <w:t xml:space="preserve">.</w:t>
      </w:r>
      <w:r>
        <w:rPr>
          <w:spacing w:val="53"/>
        </w:rPr>
        <w:t xml:space="preserve"> </w:t>
      </w:r>
      <w:r>
        <w:t xml:space="preserve">.</w:t>
      </w:r>
      <w:r>
        <w:rPr>
          <w:spacing w:val="52"/>
        </w:rPr>
        <w:t xml:space="preserve"> </w:t>
      </w:r>
      <w:r>
        <w:t xml:space="preserve">.</w:t>
      </w:r>
      <w:r>
        <w:rPr>
          <w:spacing w:val="53"/>
        </w:rPr>
        <w:t xml:space="preserve"> </w:t>
      </w:r>
      <w:r>
        <w:t xml:space="preserve">.</w:t>
      </w:r>
      <w:r>
        <w:rPr>
          <w:spacing w:val="52"/>
        </w:rPr>
        <w:t xml:space="preserve"> </w:t>
      </w:r>
      <w:r>
        <w:t xml:space="preserve">.</w:t>
      </w:r>
      <w:r>
        <w:rPr>
          <w:spacing w:val="53"/>
        </w:rPr>
        <w:t xml:space="preserve"> </w:t>
      </w:r>
      <w:r>
        <w:t xml:space="preserve">.</w:t>
      </w:r>
      <w:r>
        <w:rPr>
          <w:spacing w:val="52"/>
        </w:rPr>
        <w:t xml:space="preserve"> </w:t>
      </w:r>
      <w:r>
        <w:t xml:space="preserve">.</w:t>
      </w:r>
      <w:r>
        <w:rPr>
          <w:spacing w:val="52"/>
        </w:rPr>
        <w:t xml:space="preserve"> </w:t>
      </w:r>
      <w:r>
        <w:t xml:space="preserve">.</w:t>
      </w:r>
      <w:r>
        <w:rPr>
          <w:spacing w:val="53"/>
        </w:rPr>
        <w:t xml:space="preserve"> </w:t>
      </w:r>
      <w:r>
        <w:t xml:space="preserve">.</w:t>
      </w:r>
      <w:r>
        <w:rPr>
          <w:spacing w:val="52"/>
        </w:rPr>
        <w:t xml:space="preserve"> </w:t>
      </w:r>
      <w:r>
        <w:t xml:space="preserve">.</w:t>
      </w:r>
      <w:r>
        <w:rPr>
          <w:spacing w:val="53"/>
        </w:rPr>
        <w:t xml:space="preserve"> </w:t>
      </w:r>
      <w:r>
        <w:t xml:space="preserve">.</w:t>
      </w:r>
      <w:r>
        <w:rPr>
          <w:spacing w:val="52"/>
        </w:rPr>
        <w:t xml:space="preserve"> </w:t>
      </w:r>
      <w:r>
        <w:t xml:space="preserve">.</w:t>
      </w:r>
      <w:r>
        <w:rPr>
          <w:spacing w:val="52"/>
        </w:rPr>
        <w:t xml:space="preserve"> </w:t>
      </w:r>
      <w:r>
        <w:t xml:space="preserve">.</w:t>
      </w:r>
      <w:r>
        <w:rPr>
          <w:spacing w:val="53"/>
        </w:rPr>
        <w:t xml:space="preserve"> </w:t>
      </w:r>
      <w:r>
        <w:t xml:space="preserve">.</w:t>
      </w:r>
      <w:r>
        <w:rPr>
          <w:spacing w:val="52"/>
        </w:rPr>
        <w:t xml:space="preserve"> </w:t>
      </w:r>
      <w:r>
        <w:t xml:space="preserve">.</w:t>
      </w:r>
      <w:r>
        <w:rPr>
          <w:spacing w:val="53"/>
        </w:rPr>
        <w:t xml:space="preserve"> </w:t>
      </w:r>
      <w:r>
        <w:t xml:space="preserve">.</w:t>
      </w:r>
      <w:r>
        <w:rPr>
          <w:spacing w:val="52"/>
        </w:rPr>
        <w:t xml:space="preserve"> </w:t>
      </w:r>
      <w:r>
        <w:t xml:space="preserve">.</w:t>
      </w:r>
      <w:r>
        <w:rPr>
          <w:spacing w:val="52"/>
        </w:rPr>
        <w:t xml:space="preserve"> </w:t>
      </w:r>
      <w:r>
        <w:t xml:space="preserve">.</w:t>
      </w:r>
      <w:r>
        <w:rPr>
          <w:spacing w:val="53"/>
        </w:rPr>
        <w:t xml:space="preserve"> </w:t>
      </w:r>
      <w:r>
        <w:t xml:space="preserve">.</w:t>
      </w:r>
      <w:r>
        <w:rPr>
          <w:spacing w:val="52"/>
        </w:rPr>
        <w:t xml:space="preserve"> </w:t>
      </w:r>
      <w:r>
        <w:t xml:space="preserve">.</w:t>
      </w:r>
      <w:r>
        <w:rPr>
          <w:spacing w:val="53"/>
        </w:rPr>
        <w:t xml:space="preserve"> </w:t>
      </w:r>
      <w:r>
        <w:t xml:space="preserve">.</w:t>
      </w:r>
      <w:r>
        <w:rPr>
          <w:spacing w:val="52"/>
        </w:rPr>
        <w:t xml:space="preserve"> </w:t>
      </w:r>
      <w:r>
        <w:t xml:space="preserve">.</w:t>
      </w:r>
      <w:r>
        <w:rPr>
          <w:spacing w:val="53"/>
        </w:rPr>
        <w:t xml:space="preserve"> </w:t>
      </w:r>
      <w:r>
        <w:t xml:space="preserve">.</w:t>
      </w:r>
      <w:r>
        <w:rPr>
          <w:spacing w:val="52"/>
        </w:rPr>
        <w:t xml:space="preserve"> </w:t>
      </w:r>
      <w:r>
        <w:t xml:space="preserve">.</w:t>
      </w:r>
      <w:r>
        <w:rPr>
          <w:spacing w:val="52"/>
        </w:rPr>
        <w:t xml:space="preserve"> </w:t>
      </w:r>
      <w:r>
        <w:t xml:space="preserve">.</w:t>
      </w:r>
      <w:r>
        <w:rPr>
          <w:spacing w:val="53"/>
        </w:rPr>
        <w:t xml:space="preserve"> </w:t>
      </w:r>
      <w:r>
        <w:t xml:space="preserve">.</w:t>
      </w:r>
      <w:r>
        <w:rPr>
          <w:spacing w:val="52"/>
        </w:rPr>
        <w:t xml:space="preserve"> </w:t>
      </w:r>
      <w:r>
        <w:rPr>
          <w:spacing w:val="-10"/>
        </w:rPr>
        <w:t xml:space="preserve">.</w:t>
      </w:r>
      <w:r>
        <w:tab/>
      </w:r>
      <w:r>
        <w:rPr>
          <w:b/>
          <w:spacing w:val="-10"/>
        </w:rPr>
        <w:t xml:space="preserve">9</w:t>
      </w:r>
      <w:r>
        <w:rPr>
          <w:b/>
        </w:rPr>
      </w:r>
      <w:r>
        <w:rPr>
          <w:b/>
        </w:rPr>
      </w:r>
    </w:p>
    <w:p w14:paraId="3D6F4EB0" w14:textId="77777777">
      <w:pPr>
        <w:pStyle w:val="932"/>
        <w:pBdr/>
        <w:spacing/>
        <w:ind/>
        <w:rPr>
          <w:b/>
        </w:rPr>
        <w:sectPr>
          <w:footnotePr/>
          <w:endnotePr/>
          <w:type w:val="nextPage"/>
          <w:pgSz w:h="16840" w:orient="portrait" w:w="11910"/>
          <w:pgMar w:top="1620" w:right="992" w:bottom="1172" w:left="1559" w:header="720" w:footer="720" w:gutter="0"/>
          <w:cols w:num="1" w:sep="0" w:space="720" w:equalWidth="1"/>
        </w:sectPr>
      </w:pPr>
      <w:r>
        <w:rPr>
          <w:b/>
        </w:rPr>
      </w:r>
      <w:r>
        <w:rPr>
          <w:b/>
        </w:rPr>
      </w:r>
      <w:r>
        <w:rPr>
          <w:b/>
        </w:rPr>
      </w:r>
    </w:p>
    <w:sdt>
      <w:sdtPr>
        <w15:appearance w15:val="boundingBox"/>
        <w:id w:val="-1454937708"/>
        <w:docPartObj>
          <w:docPartGallery w:val="Table of Contents"/>
          <w:docPartUnique w:val="true"/>
        </w:docPartObj>
        <w:rPr/>
      </w:sdtPr>
      <w:sdtContent>
        <w:p w14:paraId="722A9851" w14:textId="77777777">
          <w:pPr>
            <w:pStyle w:val="926"/>
            <w:numPr>
              <w:ilvl w:val="1"/>
              <w:numId w:val="2"/>
            </w:numPr>
            <w:pBdr/>
            <w:tabs>
              <w:tab w:val="left" w:leader="none" w:pos="1334"/>
              <w:tab w:val="left" w:leader="dot" w:pos="8953"/>
            </w:tabs>
            <w:spacing w:before="105"/>
            <w:ind w:hanging="1194"/>
            <w:rPr/>
          </w:pPr>
          <w:r/>
          <w:hyperlink w:tooltip="#_bookmark3" w:anchor="_bookmark3" w:history="1">
            <w:r>
              <w:rPr>
                <w:spacing w:val="-2"/>
              </w:rPr>
              <w:t xml:space="preserve">Problema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 xml:space="preserve">de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 xml:space="preserve">Pesquisa</w:t>
            </w:r>
          </w:hyperlink>
          <w:r>
            <w:rPr>
              <w:rFonts w:ascii="Times New Roman"/>
              <w:b w:val="0"/>
            </w:rPr>
            <w:tab/>
          </w:r>
          <w:r>
            <w:rPr>
              <w:spacing w:val="-5"/>
            </w:rPr>
            <w:t xml:space="preserve">10</w:t>
          </w:r>
          <w:r/>
        </w:p>
        <w:p w14:paraId="67224838" w14:textId="77777777">
          <w:pPr>
            <w:pStyle w:val="926"/>
            <w:numPr>
              <w:ilvl w:val="1"/>
              <w:numId w:val="2"/>
            </w:numPr>
            <w:pBdr/>
            <w:tabs>
              <w:tab w:val="left" w:leader="none" w:pos="1334"/>
              <w:tab w:val="left" w:leader="dot" w:pos="8953"/>
            </w:tabs>
            <w:spacing/>
            <w:ind w:hanging="1194"/>
            <w:rPr/>
          </w:pPr>
          <w:r/>
          <w:hyperlink w:tooltip="#_bookmark5" w:anchor="_bookmark5" w:history="1">
            <w:r>
              <w:rPr>
                <w:spacing w:val="-2"/>
              </w:rPr>
              <w:t xml:space="preserve">Objetivos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 xml:space="preserve">de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 xml:space="preserve">pesquisa</w:t>
            </w:r>
          </w:hyperlink>
          <w:r>
            <w:rPr>
              <w:rFonts w:ascii="Times New Roman"/>
              <w:b w:val="0"/>
            </w:rPr>
            <w:tab/>
          </w:r>
          <w:r>
            <w:rPr>
              <w:spacing w:val="-5"/>
            </w:rPr>
            <w:t xml:space="preserve">10</w:t>
          </w:r>
          <w:r/>
        </w:p>
        <w:p w14:paraId="293982A8" w14:textId="77777777">
          <w:pPr>
            <w:pStyle w:val="926"/>
            <w:numPr>
              <w:ilvl w:val="2"/>
              <w:numId w:val="2"/>
            </w:numPr>
            <w:pBdr/>
            <w:tabs>
              <w:tab w:val="left" w:leader="none" w:pos="1334"/>
              <w:tab w:val="left" w:leader="dot" w:pos="8953"/>
            </w:tabs>
            <w:spacing w:before="105"/>
            <w:ind w:hanging="1194"/>
            <w:rPr/>
          </w:pPr>
          <w:r/>
          <w:hyperlink w:tooltip="#_bookmark6" w:anchor="_bookmark6" w:history="1">
            <w:r>
              <w:t xml:space="preserve">Objetivo</w:t>
            </w:r>
            <w:r>
              <w:rPr>
                <w:spacing w:val="21"/>
              </w:rPr>
              <w:t xml:space="preserve"> </w:t>
            </w:r>
            <w:r>
              <w:rPr>
                <w:spacing w:val="-4"/>
              </w:rPr>
              <w:t xml:space="preserve">geral</w:t>
            </w:r>
          </w:hyperlink>
          <w:r>
            <w:rPr>
              <w:rFonts w:ascii="Times New Roman"/>
              <w:b w:val="0"/>
            </w:rPr>
            <w:tab/>
          </w:r>
          <w:r>
            <w:rPr>
              <w:spacing w:val="-7"/>
            </w:rPr>
            <w:t xml:space="preserve">10</w:t>
          </w:r>
          <w:r/>
        </w:p>
        <w:p w14:paraId="1E56399B" w14:textId="77777777">
          <w:pPr>
            <w:pStyle w:val="926"/>
            <w:numPr>
              <w:ilvl w:val="2"/>
              <w:numId w:val="2"/>
            </w:numPr>
            <w:pBdr/>
            <w:tabs>
              <w:tab w:val="left" w:leader="none" w:pos="1334"/>
              <w:tab w:val="left" w:leader="dot" w:pos="8953"/>
            </w:tabs>
            <w:spacing/>
            <w:ind w:hanging="1194"/>
            <w:rPr/>
          </w:pPr>
          <w:r/>
          <w:hyperlink w:tooltip="#_bookmark7" w:anchor="_bookmark7" w:history="1">
            <w:r>
              <w:t xml:space="preserve">Objetivos</w:t>
            </w:r>
            <w:r>
              <w:rPr>
                <w:spacing w:val="25"/>
              </w:rPr>
              <w:t xml:space="preserve"> </w:t>
            </w:r>
            <w:r>
              <w:rPr>
                <w:spacing w:val="-2"/>
              </w:rPr>
              <w:t xml:space="preserve">específicos</w:t>
            </w:r>
          </w:hyperlink>
          <w:r>
            <w:rPr>
              <w:rFonts w:ascii="Times New Roman" w:hAnsi="Times New Roman"/>
              <w:b w:val="0"/>
            </w:rPr>
            <w:tab/>
          </w:r>
          <w:r>
            <w:rPr>
              <w:spacing w:val="-5"/>
            </w:rPr>
            <w:t xml:space="preserve">10</w:t>
          </w:r>
          <w:r/>
        </w:p>
        <w:p w14:paraId="6CECA93A" w14:textId="77777777">
          <w:pPr>
            <w:pStyle w:val="925"/>
            <w:numPr>
              <w:ilvl w:val="1"/>
              <w:numId w:val="2"/>
            </w:numPr>
            <w:pBdr/>
            <w:tabs>
              <w:tab w:val="left" w:leader="none" w:pos="1327"/>
              <w:tab w:val="left" w:leader="dot" w:pos="8953"/>
            </w:tabs>
            <w:spacing/>
            <w:ind w:hanging="1187" w:left="1327"/>
            <w:rPr/>
          </w:pPr>
          <w:r/>
          <w:hyperlink w:tooltip="#_bookmark8" w:anchor="_bookmark8" w:history="1">
            <w:r>
              <w:rPr>
                <w:spacing w:val="-2"/>
              </w:rPr>
              <w:t xml:space="preserve">Justificativa</w:t>
            </w:r>
          </w:hyperlink>
          <w:r>
            <w:rPr>
              <w:rFonts w:ascii="Times New Roman"/>
              <w:b w:val="0"/>
            </w:rPr>
            <w:tab/>
          </w:r>
          <w:r>
            <w:rPr>
              <w:spacing w:val="-7"/>
            </w:rPr>
            <w:t xml:space="preserve">10</w:t>
          </w:r>
          <w:r/>
        </w:p>
        <w:p w14:paraId="4E24FF92" w14:textId="77777777">
          <w:pPr>
            <w:pStyle w:val="924"/>
            <w:numPr>
              <w:ilvl w:val="0"/>
              <w:numId w:val="2"/>
            </w:numPr>
            <w:pBdr/>
            <w:tabs>
              <w:tab w:val="left" w:leader="none" w:pos="736"/>
              <w:tab w:val="left" w:leader="none" w:pos="1334"/>
              <w:tab w:val="left" w:leader="dot" w:pos="8953"/>
            </w:tabs>
            <w:spacing/>
            <w:ind w:hanging="596"/>
            <w:rPr/>
          </w:pPr>
          <w:r/>
          <w:hyperlink w:tooltip="#_bookmark10" w:anchor="_bookmark10" w:history="1">
            <w:r>
              <w:rPr>
                <w:spacing w:val="-10"/>
              </w:rPr>
              <w:t xml:space="preserve">–</w:t>
            </w:r>
            <w:r>
              <w:tab/>
              <w:t xml:space="preserve">REFERENCIAL</w:t>
            </w:r>
            <w:r>
              <w:rPr>
                <w:spacing w:val="48"/>
              </w:rPr>
              <w:t xml:space="preserve"> </w:t>
            </w:r>
            <w:r>
              <w:rPr>
                <w:spacing w:val="-2"/>
              </w:rPr>
              <w:t xml:space="preserve">TEÓRICO</w:t>
            </w:r>
          </w:hyperlink>
          <w:r>
            <w:rPr>
              <w:rFonts w:ascii="Times New Roman" w:hAnsi="Times New Roman"/>
              <w:b w:val="0"/>
            </w:rPr>
            <w:tab/>
          </w:r>
          <w:r>
            <w:rPr>
              <w:spacing w:val="-5"/>
            </w:rPr>
            <w:t xml:space="preserve">12</w:t>
          </w:r>
          <w:r/>
        </w:p>
        <w:p w14:paraId="7C6D5449" w14:textId="77777777">
          <w:pPr>
            <w:pStyle w:val="925"/>
            <w:numPr>
              <w:ilvl w:val="1"/>
              <w:numId w:val="2"/>
            </w:numPr>
            <w:pBdr/>
            <w:tabs>
              <w:tab w:val="left" w:leader="none" w:pos="1327"/>
              <w:tab w:val="left" w:leader="dot" w:pos="8953"/>
            </w:tabs>
            <w:spacing/>
            <w:ind w:hanging="1187" w:left="1327"/>
            <w:rPr/>
          </w:pPr>
          <w:r/>
          <w:hyperlink w:tooltip="#_bookmark12" w:anchor="_bookmark12" w:history="1">
            <w:r>
              <w:rPr>
                <w:spacing w:val="-2"/>
              </w:rPr>
              <w:t xml:space="preserve">Tomada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 xml:space="preserve">de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 xml:space="preserve">decisão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 xml:space="preserve">no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 xml:space="preserve">mercado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 xml:space="preserve">financeiro</w:t>
            </w:r>
          </w:hyperlink>
          <w:r>
            <w:rPr>
              <w:rFonts w:ascii="Times New Roman" w:hAnsi="Times New Roman"/>
              <w:b w:val="0"/>
            </w:rPr>
            <w:tab/>
          </w:r>
          <w:r>
            <w:rPr>
              <w:spacing w:val="-5"/>
            </w:rPr>
            <w:t xml:space="preserve">12</w:t>
          </w:r>
          <w:r/>
        </w:p>
        <w:p w14:paraId="094762F8" w14:textId="77777777">
          <w:pPr>
            <w:pStyle w:val="926"/>
            <w:numPr>
              <w:ilvl w:val="1"/>
              <w:numId w:val="2"/>
            </w:numPr>
            <w:pBdr/>
            <w:tabs>
              <w:tab w:val="left" w:leader="none" w:pos="1334"/>
              <w:tab w:val="left" w:leader="dot" w:pos="8953"/>
            </w:tabs>
            <w:spacing/>
            <w:ind w:hanging="1194"/>
            <w:rPr/>
          </w:pPr>
          <w:r/>
          <w:hyperlink w:tooltip="#_bookmark14" w:anchor="_bookmark14" w:history="1">
            <w:r>
              <w:t xml:space="preserve">Cripto</w:t>
            </w:r>
            <w:r>
              <w:rPr>
                <w:spacing w:val="-16"/>
              </w:rPr>
              <w:t xml:space="preserve"> </w:t>
            </w:r>
            <w:r>
              <w:rPr>
                <w:spacing w:val="-2"/>
              </w:rPr>
              <w:t xml:space="preserve">Ativos</w:t>
            </w:r>
          </w:hyperlink>
          <w:r>
            <w:rPr>
              <w:rFonts w:ascii="Times New Roman"/>
              <w:b w:val="0"/>
            </w:rPr>
            <w:tab/>
          </w:r>
          <w:r>
            <w:rPr>
              <w:spacing w:val="-5"/>
            </w:rPr>
            <w:t xml:space="preserve">14</w:t>
          </w:r>
          <w:r/>
        </w:p>
        <w:p w14:paraId="12AC6D88" w14:textId="77777777">
          <w:pPr>
            <w:pStyle w:val="926"/>
            <w:numPr>
              <w:ilvl w:val="2"/>
              <w:numId w:val="2"/>
            </w:numPr>
            <w:pBdr/>
            <w:tabs>
              <w:tab w:val="left" w:leader="none" w:pos="1334"/>
              <w:tab w:val="left" w:leader="dot" w:pos="8953"/>
            </w:tabs>
            <w:spacing/>
            <w:ind w:hanging="1194"/>
            <w:rPr/>
          </w:pPr>
          <w:r/>
          <w:hyperlink w:tooltip="#_bookmark16" w:anchor="_bookmark16" w:history="1">
            <w:r>
              <w:t xml:space="preserve">Conceito,</w:t>
            </w:r>
            <w:r>
              <w:rPr>
                <w:spacing w:val="25"/>
              </w:rPr>
              <w:t xml:space="preserve"> </w:t>
            </w:r>
            <w:r>
              <w:t xml:space="preserve">origem</w:t>
            </w:r>
            <w:r>
              <w:rPr>
                <w:spacing w:val="25"/>
              </w:rPr>
              <w:t xml:space="preserve"> </w:t>
            </w:r>
            <w:r>
              <w:t xml:space="preserve">e</w:t>
            </w:r>
            <w:r>
              <w:rPr>
                <w:spacing w:val="25"/>
              </w:rPr>
              <w:t xml:space="preserve"> </w:t>
            </w:r>
            <w:r>
              <w:t xml:space="preserve">funcionamento</w:t>
            </w:r>
            <w:r>
              <w:rPr>
                <w:spacing w:val="25"/>
              </w:rPr>
              <w:t xml:space="preserve"> </w:t>
            </w:r>
            <w:r>
              <w:t xml:space="preserve">dos</w:t>
            </w:r>
            <w:r>
              <w:rPr>
                <w:spacing w:val="25"/>
              </w:rPr>
              <w:t xml:space="preserve"> </w:t>
            </w:r>
            <w:r>
              <w:rPr>
                <w:spacing w:val="-2"/>
              </w:rPr>
              <w:t xml:space="preserve">criptoativos</w:t>
            </w:r>
          </w:hyperlink>
          <w:r>
            <w:rPr>
              <w:rFonts w:ascii="Times New Roman"/>
              <w:b w:val="0"/>
            </w:rPr>
            <w:tab/>
          </w:r>
          <w:r>
            <w:rPr>
              <w:spacing w:val="-5"/>
            </w:rPr>
            <w:t xml:space="preserve">14</w:t>
          </w:r>
          <w:r/>
        </w:p>
        <w:p w14:paraId="7BF2BF0A" w14:textId="77777777">
          <w:pPr>
            <w:pStyle w:val="926"/>
            <w:numPr>
              <w:ilvl w:val="2"/>
              <w:numId w:val="2"/>
            </w:numPr>
            <w:pBdr/>
            <w:tabs>
              <w:tab w:val="left" w:leader="none" w:pos="1334"/>
              <w:tab w:val="left" w:leader="dot" w:pos="8953"/>
            </w:tabs>
            <w:spacing w:before="105"/>
            <w:ind w:hanging="1194"/>
            <w:rPr/>
          </w:pPr>
          <w:r/>
          <w:hyperlink w:tooltip="#_bookmark17" w:anchor="_bookmark17" w:history="1">
            <w:r>
              <w:t xml:space="preserve">Características</w:t>
            </w:r>
            <w:r>
              <w:rPr>
                <w:spacing w:val="23"/>
              </w:rPr>
              <w:t xml:space="preserve"> </w:t>
            </w:r>
            <w:r>
              <w:t xml:space="preserve">do</w:t>
            </w:r>
            <w:r>
              <w:rPr>
                <w:spacing w:val="23"/>
              </w:rPr>
              <w:t xml:space="preserve"> </w:t>
            </w:r>
            <w:r>
              <w:t xml:space="preserve">mercado</w:t>
            </w:r>
            <w:r>
              <w:rPr>
                <w:spacing w:val="23"/>
              </w:rPr>
              <w:t xml:space="preserve"> </w:t>
            </w:r>
            <w:r>
              <w:t xml:space="preserve">de</w:t>
            </w:r>
            <w:r>
              <w:rPr>
                <w:spacing w:val="23"/>
              </w:rPr>
              <w:t xml:space="preserve"> </w:t>
            </w:r>
            <w:r>
              <w:rPr>
                <w:spacing w:val="-2"/>
              </w:rPr>
              <w:t xml:space="preserve">criptoativos</w:t>
            </w:r>
          </w:hyperlink>
          <w:r>
            <w:rPr>
              <w:rFonts w:ascii="Times New Roman" w:hAnsi="Times New Roman"/>
              <w:b w:val="0"/>
            </w:rPr>
            <w:tab/>
          </w:r>
          <w:r>
            <w:rPr>
              <w:spacing w:val="-5"/>
            </w:rPr>
            <w:t xml:space="preserve">15</w:t>
          </w:r>
          <w:r/>
        </w:p>
        <w:p w14:paraId="2A97CB29" w14:textId="77777777">
          <w:pPr>
            <w:pStyle w:val="927"/>
            <w:numPr>
              <w:ilvl w:val="1"/>
              <w:numId w:val="2"/>
            </w:numPr>
            <w:pBdr/>
            <w:tabs>
              <w:tab w:val="left" w:leader="none" w:pos="1334"/>
              <w:tab w:val="left" w:leader="dot" w:pos="8953"/>
            </w:tabs>
            <w:spacing/>
            <w:ind w:hanging="1194"/>
            <w:rPr>
              <w:i w:val="0"/>
            </w:rPr>
          </w:pPr>
          <w:r/>
          <w:hyperlink w:tooltip="#_bookmark24" w:anchor="_bookmark24" w:history="1">
            <w:r>
              <w:t xml:space="preserve">Machine</w:t>
            </w:r>
            <w:r>
              <w:rPr>
                <w:spacing w:val="25"/>
              </w:rPr>
              <w:t xml:space="preserve"> </w:t>
            </w:r>
            <w:r>
              <w:rPr>
                <w:spacing w:val="-2"/>
              </w:rPr>
              <w:t xml:space="preserve">learning</w:t>
            </w:r>
          </w:hyperlink>
          <w:r>
            <w:rPr>
              <w:rFonts w:ascii="Times New Roman"/>
              <w:b w:val="0"/>
              <w:i w:val="0"/>
            </w:rPr>
            <w:tab/>
          </w:r>
          <w:r>
            <w:rPr>
              <w:i w:val="0"/>
              <w:spacing w:val="-5"/>
            </w:rPr>
            <w:t xml:space="preserve">19</w:t>
          </w:r>
          <w:r>
            <w:rPr>
              <w:i w:val="0"/>
            </w:rPr>
          </w:r>
          <w:r>
            <w:rPr>
              <w:i w:val="0"/>
            </w:rPr>
          </w:r>
        </w:p>
        <w:p w14:paraId="1C59A65C" w14:textId="77777777">
          <w:pPr>
            <w:pStyle w:val="928"/>
            <w:numPr>
              <w:ilvl w:val="2"/>
              <w:numId w:val="2"/>
            </w:numPr>
            <w:pBdr/>
            <w:tabs>
              <w:tab w:val="left" w:leader="none" w:pos="1334"/>
              <w:tab w:val="left" w:leader="dot" w:pos="8953"/>
            </w:tabs>
            <w:spacing/>
            <w:ind w:hanging="1194"/>
            <w:rPr>
              <w:i w:val="0"/>
            </w:rPr>
          </w:pPr>
          <w:r/>
          <w:hyperlink w:tooltip="#_bookmark25" w:anchor="_bookmark25" w:history="1">
            <w:r>
              <w:rPr>
                <w:i w:val="0"/>
              </w:rPr>
              <w:t xml:space="preserve">Fundamentos</w:t>
            </w:r>
            <w:r>
              <w:rPr>
                <w:i w:val="0"/>
                <w:spacing w:val="26"/>
              </w:rPr>
              <w:t xml:space="preserve"> </w:t>
            </w:r>
            <w:r>
              <w:rPr>
                <w:i w:val="0"/>
              </w:rPr>
              <w:t xml:space="preserve">do</w:t>
            </w:r>
            <w:r>
              <w:rPr>
                <w:i w:val="0"/>
                <w:spacing w:val="27"/>
              </w:rPr>
              <w:t xml:space="preserve"> </w:t>
            </w:r>
            <w:r>
              <w:t xml:space="preserve">machine</w:t>
            </w:r>
            <w:r>
              <w:rPr>
                <w:spacing w:val="27"/>
              </w:rPr>
              <w:t xml:space="preserve"> </w:t>
            </w:r>
            <w:r>
              <w:rPr>
                <w:spacing w:val="-2"/>
              </w:rPr>
              <w:t xml:space="preserve">learning</w:t>
            </w:r>
          </w:hyperlink>
          <w:r>
            <w:rPr>
              <w:rFonts w:ascii="Times New Roman"/>
              <w:b w:val="0"/>
              <w:i w:val="0"/>
            </w:rPr>
            <w:tab/>
          </w:r>
          <w:r>
            <w:rPr>
              <w:i w:val="0"/>
              <w:spacing w:val="-5"/>
            </w:rPr>
            <w:t xml:space="preserve">19</w:t>
          </w:r>
          <w:r>
            <w:rPr>
              <w:i w:val="0"/>
            </w:rPr>
          </w:r>
          <w:r>
            <w:rPr>
              <w:i w:val="0"/>
            </w:rPr>
          </w:r>
        </w:p>
        <w:p w14:paraId="364FCF52" w14:textId="77777777">
          <w:pPr>
            <w:pStyle w:val="926"/>
            <w:numPr>
              <w:ilvl w:val="2"/>
              <w:numId w:val="2"/>
            </w:numPr>
            <w:pBdr/>
            <w:tabs>
              <w:tab w:val="left" w:leader="none" w:pos="1325"/>
              <w:tab w:val="left" w:leader="dot" w:pos="8953"/>
            </w:tabs>
            <w:spacing/>
            <w:ind w:hanging="1185" w:left="1325"/>
            <w:rPr/>
          </w:pPr>
          <w:r/>
          <w:hyperlink w:tooltip="#_bookmark27" w:anchor="_bookmark27" w:history="1">
            <w:r>
              <w:t xml:space="preserve">AdaBoost:</w:t>
            </w:r>
            <w:r>
              <w:rPr>
                <w:spacing w:val="29"/>
              </w:rPr>
              <w:t xml:space="preserve"> </w:t>
            </w:r>
            <w:r>
              <w:t xml:space="preserve">funcionamento</w:t>
            </w:r>
            <w:r>
              <w:rPr>
                <w:spacing w:val="30"/>
              </w:rPr>
              <w:t xml:space="preserve"> </w:t>
            </w:r>
            <w:r>
              <w:t xml:space="preserve">e</w:t>
            </w:r>
            <w:r>
              <w:rPr>
                <w:spacing w:val="30"/>
              </w:rPr>
              <w:t xml:space="preserve"> </w:t>
            </w:r>
            <w:r>
              <w:rPr>
                <w:spacing w:val="-2"/>
              </w:rPr>
              <w:t xml:space="preserve">características</w:t>
            </w:r>
          </w:hyperlink>
          <w:r>
            <w:rPr>
              <w:rFonts w:ascii="Times New Roman" w:hAnsi="Times New Roman"/>
              <w:b w:val="0"/>
            </w:rPr>
            <w:tab/>
          </w:r>
          <w:r>
            <w:rPr>
              <w:spacing w:val="-5"/>
            </w:rPr>
            <w:t xml:space="preserve">20</w:t>
          </w:r>
          <w:r/>
        </w:p>
        <w:p w14:paraId="2ED14399" w14:textId="77777777">
          <w:pPr>
            <w:pStyle w:val="928"/>
            <w:numPr>
              <w:ilvl w:val="2"/>
              <w:numId w:val="2"/>
            </w:numPr>
            <w:pBdr/>
            <w:tabs>
              <w:tab w:val="left" w:leader="none" w:pos="1325"/>
              <w:tab w:val="left" w:leader="dot" w:pos="8953"/>
            </w:tabs>
            <w:spacing/>
            <w:ind w:hanging="1185" w:left="1325"/>
            <w:rPr>
              <w:i w:val="0"/>
            </w:rPr>
          </w:pPr>
          <w:r/>
          <w:hyperlink w:tooltip="#_bookmark29" w:anchor="_bookmark29" w:history="1">
            <w:r>
              <w:rPr>
                <w:i w:val="0"/>
              </w:rPr>
              <w:t xml:space="preserve">Aplicações</w:t>
            </w:r>
            <w:r>
              <w:rPr>
                <w:i w:val="0"/>
                <w:spacing w:val="-15"/>
              </w:rPr>
              <w:t xml:space="preserve"> </w:t>
            </w:r>
            <w:r>
              <w:rPr>
                <w:i w:val="0"/>
              </w:rPr>
              <w:t xml:space="preserve">de</w:t>
            </w:r>
            <w:r>
              <w:rPr>
                <w:i w:val="0"/>
                <w:spacing w:val="-14"/>
              </w:rPr>
              <w:t xml:space="preserve"> </w:t>
            </w:r>
            <w:r>
              <w:t xml:space="preserve">machine</w:t>
            </w:r>
            <w:r>
              <w:rPr>
                <w:spacing w:val="-14"/>
              </w:rPr>
              <w:t xml:space="preserve"> </w:t>
            </w:r>
            <w:r>
              <w:t xml:space="preserve">learning</w:t>
            </w:r>
            <w:r>
              <w:rPr>
                <w:spacing w:val="-5"/>
              </w:rPr>
              <w:t xml:space="preserve"> </w:t>
            </w:r>
            <w:r>
              <w:rPr>
                <w:i w:val="0"/>
              </w:rPr>
              <w:t xml:space="preserve">em</w:t>
            </w:r>
            <w:r>
              <w:rPr>
                <w:i w:val="0"/>
                <w:spacing w:val="-14"/>
              </w:rPr>
              <w:t xml:space="preserve"> </w:t>
            </w:r>
            <w:r>
              <w:rPr>
                <w:i w:val="0"/>
              </w:rPr>
              <w:t xml:space="preserve">finanças</w:t>
            </w:r>
            <w:r>
              <w:rPr>
                <w:i w:val="0"/>
                <w:spacing w:val="-14"/>
              </w:rPr>
              <w:t xml:space="preserve"> </w:t>
            </w:r>
            <w:r>
              <w:rPr>
                <w:i w:val="0"/>
              </w:rPr>
              <w:t xml:space="preserve">e</w:t>
            </w:r>
            <w:r>
              <w:rPr>
                <w:i w:val="0"/>
                <w:spacing w:val="-14"/>
              </w:rPr>
              <w:t xml:space="preserve"> </w:t>
            </w:r>
            <w:r>
              <w:rPr>
                <w:i w:val="0"/>
                <w:spacing w:val="-2"/>
              </w:rPr>
              <w:t xml:space="preserve">criptoativos</w:t>
            </w:r>
          </w:hyperlink>
          <w:r>
            <w:rPr>
              <w:rFonts w:ascii="Times New Roman" w:hAnsi="Times New Roman"/>
              <w:b w:val="0"/>
              <w:i w:val="0"/>
            </w:rPr>
            <w:tab/>
          </w:r>
          <w:r>
            <w:rPr>
              <w:i w:val="0"/>
              <w:spacing w:val="-5"/>
            </w:rPr>
            <w:t xml:space="preserve">21</w:t>
          </w:r>
          <w:r>
            <w:rPr>
              <w:i w:val="0"/>
            </w:rPr>
          </w:r>
          <w:r>
            <w:rPr>
              <w:i w:val="0"/>
            </w:rPr>
          </w:r>
        </w:p>
        <w:p w14:paraId="2D1B1103" w14:textId="77777777">
          <w:pPr>
            <w:pStyle w:val="925"/>
            <w:numPr>
              <w:ilvl w:val="1"/>
              <w:numId w:val="2"/>
            </w:numPr>
            <w:pBdr/>
            <w:tabs>
              <w:tab w:val="left" w:leader="none" w:pos="1327"/>
              <w:tab w:val="left" w:leader="dot" w:pos="8953"/>
            </w:tabs>
            <w:spacing w:before="106"/>
            <w:ind w:hanging="1187" w:left="1327"/>
            <w:rPr/>
          </w:pPr>
          <w:r/>
          <w:hyperlink w:tooltip="#_bookmark31" w:anchor="_bookmark31" w:history="1">
            <w:r>
              <w:rPr>
                <w:spacing w:val="-2"/>
              </w:rPr>
              <w:t xml:space="preserve">Teoria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 xml:space="preserve">Moderna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 xml:space="preserve">de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 xml:space="preserve">Portfólio</w:t>
            </w:r>
          </w:hyperlink>
          <w:r>
            <w:rPr>
              <w:rFonts w:ascii="Times New Roman" w:hAnsi="Times New Roman"/>
              <w:b w:val="0"/>
            </w:rPr>
            <w:tab/>
          </w:r>
          <w:r>
            <w:rPr>
              <w:spacing w:val="-5"/>
            </w:rPr>
            <w:t xml:space="preserve">22</w:t>
          </w:r>
          <w:r/>
        </w:p>
        <w:p w14:paraId="02685E0F" w14:textId="77777777">
          <w:pPr>
            <w:pStyle w:val="926"/>
            <w:numPr>
              <w:ilvl w:val="2"/>
              <w:numId w:val="2"/>
            </w:numPr>
            <w:pBdr/>
            <w:tabs>
              <w:tab w:val="left" w:leader="none" w:pos="1334"/>
              <w:tab w:val="left" w:leader="dot" w:pos="8953"/>
            </w:tabs>
            <w:spacing/>
            <w:ind w:hanging="1194"/>
            <w:rPr/>
          </w:pPr>
          <w:r/>
          <w:hyperlink w:tooltip="#_bookmark32" w:anchor="_bookmark32" w:history="1">
            <w:r>
              <w:t xml:space="preserve">Fundamentos</w:t>
            </w:r>
            <w:r>
              <w:rPr>
                <w:spacing w:val="-16"/>
              </w:rPr>
              <w:t xml:space="preserve"> </w:t>
            </w:r>
            <w:r>
              <w:t xml:space="preserve">da</w:t>
            </w:r>
            <w:r>
              <w:rPr>
                <w:spacing w:val="-15"/>
              </w:rPr>
              <w:t xml:space="preserve"> </w:t>
            </w:r>
            <w:r>
              <w:t xml:space="preserve">teoria</w:t>
            </w:r>
            <w:r>
              <w:rPr>
                <w:spacing w:val="-15"/>
              </w:rPr>
              <w:t xml:space="preserve"> </w:t>
            </w:r>
            <w:r>
              <w:t xml:space="preserve">moderna</w:t>
            </w:r>
            <w:r>
              <w:rPr>
                <w:spacing w:val="-15"/>
              </w:rPr>
              <w:t xml:space="preserve"> </w:t>
            </w:r>
            <w:r>
              <w:t xml:space="preserve">de</w:t>
            </w:r>
            <w:r>
              <w:rPr>
                <w:spacing w:val="-15"/>
              </w:rPr>
              <w:t xml:space="preserve"> </w:t>
            </w:r>
            <w:r>
              <w:rPr>
                <w:spacing w:val="-2"/>
              </w:rPr>
              <w:t xml:space="preserve">portfólio</w:t>
            </w:r>
          </w:hyperlink>
          <w:r>
            <w:rPr>
              <w:rFonts w:ascii="Times New Roman" w:hAnsi="Times New Roman"/>
              <w:b w:val="0"/>
            </w:rPr>
            <w:tab/>
          </w:r>
          <w:r>
            <w:rPr>
              <w:spacing w:val="-5"/>
            </w:rPr>
            <w:t xml:space="preserve">22</w:t>
          </w:r>
          <w:r/>
        </w:p>
        <w:p w14:paraId="78ED213D" w14:textId="77777777">
          <w:pPr>
            <w:pStyle w:val="926"/>
            <w:numPr>
              <w:ilvl w:val="2"/>
              <w:numId w:val="2"/>
            </w:numPr>
            <w:pBdr/>
            <w:tabs>
              <w:tab w:val="left" w:leader="none" w:pos="1334"/>
              <w:tab w:val="left" w:leader="dot" w:pos="8953"/>
            </w:tabs>
            <w:spacing w:before="105"/>
            <w:ind w:hanging="1194"/>
            <w:rPr/>
          </w:pPr>
          <w:r/>
          <w:hyperlink w:tooltip="#_bookmark34" w:anchor="_bookmark34" w:history="1">
            <w:r>
              <w:t xml:space="preserve">Modelo</w:t>
            </w:r>
            <w:r>
              <w:rPr>
                <w:spacing w:val="26"/>
              </w:rPr>
              <w:t xml:space="preserve"> </w:t>
            </w:r>
            <w:r>
              <w:t xml:space="preserve">média-variância</w:t>
            </w:r>
            <w:r>
              <w:rPr>
                <w:spacing w:val="27"/>
              </w:rPr>
              <w:t xml:space="preserve"> </w:t>
            </w:r>
            <w:r>
              <w:t xml:space="preserve">de</w:t>
            </w:r>
            <w:r>
              <w:rPr>
                <w:spacing w:val="27"/>
              </w:rPr>
              <w:t xml:space="preserve"> </w:t>
            </w:r>
            <w:r>
              <w:rPr>
                <w:spacing w:val="-2"/>
              </w:rPr>
              <w:t xml:space="preserve">Markowitz</w:t>
            </w:r>
          </w:hyperlink>
          <w:r>
            <w:rPr>
              <w:rFonts w:ascii="Times New Roman" w:hAnsi="Times New Roman"/>
              <w:b w:val="0"/>
            </w:rPr>
            <w:tab/>
          </w:r>
          <w:r>
            <w:rPr>
              <w:spacing w:val="-5"/>
            </w:rPr>
            <w:t xml:space="preserve">23</w:t>
          </w:r>
          <w:r/>
        </w:p>
        <w:p w14:paraId="3C211F6B" w14:textId="77777777">
          <w:pPr>
            <w:pStyle w:val="926"/>
            <w:numPr>
              <w:ilvl w:val="2"/>
              <w:numId w:val="2"/>
            </w:numPr>
            <w:pBdr/>
            <w:tabs>
              <w:tab w:val="left" w:leader="none" w:pos="1334"/>
              <w:tab w:val="left" w:leader="dot" w:pos="8953"/>
            </w:tabs>
            <w:spacing/>
            <w:ind w:hanging="1194"/>
            <w:rPr/>
          </w:pPr>
          <w:r/>
          <w:hyperlink w:tooltip="#_bookmark36" w:anchor="_bookmark36" w:history="1">
            <w:r>
              <w:t xml:space="preserve">Diversificação</w:t>
            </w:r>
            <w:r>
              <w:rPr>
                <w:spacing w:val="22"/>
              </w:rPr>
              <w:t xml:space="preserve"> </w:t>
            </w:r>
            <w:r>
              <w:t xml:space="preserve">e</w:t>
            </w:r>
            <w:r>
              <w:rPr>
                <w:spacing w:val="25"/>
              </w:rPr>
              <w:t xml:space="preserve"> </w:t>
            </w:r>
            <w:r>
              <w:t xml:space="preserve">fronteira</w:t>
            </w:r>
            <w:r>
              <w:rPr>
                <w:spacing w:val="24"/>
              </w:rPr>
              <w:t xml:space="preserve"> </w:t>
            </w:r>
            <w:r>
              <w:rPr>
                <w:spacing w:val="-2"/>
              </w:rPr>
              <w:t xml:space="preserve">eficiente</w:t>
            </w:r>
          </w:hyperlink>
          <w:r>
            <w:rPr>
              <w:rFonts w:ascii="Times New Roman" w:hAnsi="Times New Roman"/>
              <w:b w:val="0"/>
            </w:rPr>
            <w:tab/>
          </w:r>
          <w:r>
            <w:rPr>
              <w:spacing w:val="-5"/>
            </w:rPr>
            <w:t xml:space="preserve">24</w:t>
          </w:r>
          <w:r/>
        </w:p>
        <w:p w14:paraId="5DBF18D2" w14:textId="77777777">
          <w:pPr>
            <w:pStyle w:val="926"/>
            <w:numPr>
              <w:ilvl w:val="2"/>
              <w:numId w:val="2"/>
            </w:numPr>
            <w:pBdr/>
            <w:tabs>
              <w:tab w:val="left" w:leader="none" w:pos="1325"/>
              <w:tab w:val="left" w:leader="dot" w:pos="8953"/>
            </w:tabs>
            <w:spacing w:before="105"/>
            <w:ind w:hanging="1185" w:left="1325"/>
            <w:rPr/>
          </w:pPr>
          <w:r/>
          <w:hyperlink w:tooltip="#_bookmark38" w:anchor="_bookmark38" w:history="1">
            <w:r>
              <w:t xml:space="preserve">Aplicação</w:t>
            </w:r>
            <w:r>
              <w:rPr>
                <w:spacing w:val="25"/>
              </w:rPr>
              <w:t xml:space="preserve"> </w:t>
            </w:r>
            <w:r>
              <w:t xml:space="preserve">da</w:t>
            </w:r>
            <w:r>
              <w:rPr>
                <w:spacing w:val="24"/>
              </w:rPr>
              <w:t xml:space="preserve"> </w:t>
            </w:r>
            <w:r>
              <w:t xml:space="preserve">média-variância</w:t>
            </w:r>
            <w:r>
              <w:rPr>
                <w:spacing w:val="25"/>
              </w:rPr>
              <w:t xml:space="preserve"> </w:t>
            </w:r>
            <w:r>
              <w:t xml:space="preserve">em</w:t>
            </w:r>
            <w:r>
              <w:rPr>
                <w:spacing w:val="26"/>
              </w:rPr>
              <w:t xml:space="preserve"> </w:t>
            </w:r>
            <w:r>
              <w:rPr>
                <w:spacing w:val="-2"/>
              </w:rPr>
              <w:t xml:space="preserve">criptoativos</w:t>
            </w:r>
          </w:hyperlink>
          <w:r>
            <w:rPr>
              <w:rFonts w:ascii="Times New Roman" w:hAnsi="Times New Roman"/>
              <w:b w:val="0"/>
            </w:rPr>
            <w:tab/>
          </w:r>
          <w:r>
            <w:rPr>
              <w:spacing w:val="-5"/>
            </w:rPr>
            <w:t xml:space="preserve">24</w:t>
          </w:r>
          <w:r/>
        </w:p>
        <w:p w14:paraId="07281F09" w14:textId="77777777">
          <w:pPr>
            <w:pStyle w:val="924"/>
            <w:numPr>
              <w:ilvl w:val="0"/>
              <w:numId w:val="2"/>
            </w:numPr>
            <w:pBdr/>
            <w:tabs>
              <w:tab w:val="left" w:leader="none" w:pos="736"/>
              <w:tab w:val="left" w:leader="none" w:pos="1334"/>
              <w:tab w:val="left" w:leader="dot" w:pos="8953"/>
            </w:tabs>
            <w:spacing/>
            <w:ind w:hanging="596"/>
            <w:rPr/>
          </w:pPr>
          <w:r/>
          <w:hyperlink w:tooltip="#_bookmark40" w:anchor="_bookmark40" w:history="1">
            <w:r>
              <w:rPr>
                <w:spacing w:val="-10"/>
              </w:rPr>
              <w:t xml:space="preserve">–</w:t>
            </w:r>
            <w:r>
              <w:tab/>
              <w:t xml:space="preserve">ESTUDOS</w:t>
            </w:r>
            <w:r>
              <w:rPr>
                <w:spacing w:val="33"/>
              </w:rPr>
              <w:t xml:space="preserve"> </w:t>
            </w:r>
            <w:r>
              <w:rPr>
                <w:spacing w:val="-2"/>
              </w:rPr>
              <w:t xml:space="preserve">RELACIONADOS</w:t>
            </w:r>
          </w:hyperlink>
          <w:r>
            <w:rPr>
              <w:rFonts w:ascii="Times New Roman" w:hAnsi="Times New Roman"/>
              <w:b w:val="0"/>
            </w:rPr>
            <w:tab/>
          </w:r>
          <w:r>
            <w:rPr>
              <w:spacing w:val="-5"/>
            </w:rPr>
            <w:t xml:space="preserve">26</w:t>
          </w:r>
          <w:r/>
        </w:p>
        <w:p w14:paraId="293B6194" w14:textId="77777777">
          <w:pPr>
            <w:pStyle w:val="926"/>
            <w:numPr>
              <w:ilvl w:val="1"/>
              <w:numId w:val="2"/>
            </w:numPr>
            <w:pBdr/>
            <w:tabs>
              <w:tab w:val="left" w:leader="none" w:pos="1334"/>
              <w:tab w:val="left" w:leader="none" w:pos="8953"/>
            </w:tabs>
            <w:spacing w:before="105"/>
            <w:ind w:hanging="1194"/>
            <w:rPr/>
          </w:pPr>
          <w:r/>
          <w:hyperlink w:tooltip="#_bookmark42" w:anchor="_bookmark42" w:history="1">
            <w:r>
              <w:t xml:space="preserve">Estudos</w:t>
            </w:r>
            <w:r>
              <w:rPr>
                <w:spacing w:val="-16"/>
              </w:rPr>
              <w:t xml:space="preserve"> </w:t>
            </w:r>
            <w:r>
              <w:t xml:space="preserve">sobre</w:t>
            </w:r>
            <w:r>
              <w:rPr>
                <w:spacing w:val="-16"/>
              </w:rPr>
              <w:t xml:space="preserve"> </w:t>
            </w:r>
            <w:r>
              <w:t xml:space="preserve">machine</w:t>
            </w:r>
            <w:r>
              <w:rPr>
                <w:spacing w:val="-15"/>
              </w:rPr>
              <w:t xml:space="preserve"> </w:t>
            </w:r>
            <w:r>
              <w:t xml:space="preserve">learning</w:t>
            </w:r>
            <w:r>
              <w:rPr>
                <w:spacing w:val="-16"/>
              </w:rPr>
              <w:t xml:space="preserve"> </w:t>
            </w:r>
            <w:r>
              <w:t xml:space="preserve">aplicado</w:t>
            </w:r>
            <w:r>
              <w:rPr>
                <w:spacing w:val="-16"/>
              </w:rPr>
              <w:t xml:space="preserve"> </w:t>
            </w:r>
            <w:r>
              <w:t xml:space="preserve">à</w:t>
            </w:r>
            <w:r>
              <w:rPr>
                <w:spacing w:val="-15"/>
              </w:rPr>
              <w:t xml:space="preserve"> </w:t>
            </w:r>
            <w:r>
              <w:t xml:space="preserve">otimização</w:t>
            </w:r>
            <w:r>
              <w:rPr>
                <w:spacing w:val="-16"/>
              </w:rPr>
              <w:t xml:space="preserve"> </w:t>
            </w:r>
            <w:r>
              <w:t xml:space="preserve">de</w:t>
            </w:r>
            <w:r>
              <w:rPr>
                <w:spacing w:val="-15"/>
              </w:rPr>
              <w:t xml:space="preserve"> </w:t>
            </w:r>
            <w:r>
              <w:rPr>
                <w:spacing w:val="-2"/>
              </w:rPr>
              <w:t xml:space="preserve">portfólios</w:t>
            </w:r>
          </w:hyperlink>
          <w:r>
            <w:rPr>
              <w:rFonts w:ascii="Times New Roman" w:hAnsi="Times New Roman"/>
              <w:b w:val="0"/>
            </w:rPr>
            <w:tab/>
          </w:r>
          <w:r>
            <w:rPr>
              <w:spacing w:val="-5"/>
            </w:rPr>
            <w:t xml:space="preserve">26</w:t>
          </w:r>
          <w:r/>
        </w:p>
        <w:p w14:paraId="661B4547" w14:textId="77777777">
          <w:pPr>
            <w:pStyle w:val="926"/>
            <w:numPr>
              <w:ilvl w:val="1"/>
              <w:numId w:val="2"/>
            </w:numPr>
            <w:pBdr/>
            <w:tabs>
              <w:tab w:val="left" w:leader="none" w:pos="1334"/>
              <w:tab w:val="left" w:leader="dot" w:pos="8953"/>
            </w:tabs>
            <w:spacing/>
            <w:ind w:hanging="1194"/>
            <w:rPr/>
          </w:pPr>
          <w:r/>
          <w:hyperlink w:tooltip="#_bookmark44" w:anchor="_bookmark44" w:history="1">
            <w:r>
              <w:t xml:space="preserve">Estudos</w:t>
            </w:r>
            <w:r>
              <w:rPr>
                <w:spacing w:val="22"/>
              </w:rPr>
              <w:t xml:space="preserve"> </w:t>
            </w:r>
            <w:r>
              <w:t xml:space="preserve">sobre</w:t>
            </w:r>
            <w:r>
              <w:rPr>
                <w:spacing w:val="23"/>
              </w:rPr>
              <w:t xml:space="preserve"> </w:t>
            </w:r>
            <w:r>
              <w:t xml:space="preserve">média-variância</w:t>
            </w:r>
            <w:r>
              <w:rPr>
                <w:spacing w:val="23"/>
              </w:rPr>
              <w:t xml:space="preserve"> </w:t>
            </w:r>
            <w:r>
              <w:t xml:space="preserve">e</w:t>
            </w:r>
            <w:r>
              <w:rPr>
                <w:spacing w:val="23"/>
              </w:rPr>
              <w:t xml:space="preserve"> </w:t>
            </w:r>
            <w:r>
              <w:t xml:space="preserve">Markowitz</w:t>
            </w:r>
            <w:r>
              <w:rPr>
                <w:spacing w:val="23"/>
              </w:rPr>
              <w:t xml:space="preserve"> </w:t>
            </w:r>
            <w:r>
              <w:t xml:space="preserve">em</w:t>
            </w:r>
            <w:r>
              <w:rPr>
                <w:spacing w:val="23"/>
              </w:rPr>
              <w:t xml:space="preserve"> </w:t>
            </w:r>
            <w:r>
              <w:rPr>
                <w:spacing w:val="-2"/>
              </w:rPr>
              <w:t xml:space="preserve">criptoativos</w:t>
            </w:r>
          </w:hyperlink>
          <w:r>
            <w:rPr>
              <w:rFonts w:ascii="Times New Roman" w:hAnsi="Times New Roman"/>
              <w:b w:val="0"/>
            </w:rPr>
            <w:tab/>
          </w:r>
          <w:r>
            <w:rPr>
              <w:spacing w:val="-5"/>
            </w:rPr>
            <w:t xml:space="preserve">27</w:t>
          </w:r>
          <w:r/>
        </w:p>
        <w:p w14:paraId="3F3D9ED1" w14:textId="77777777">
          <w:pPr>
            <w:pStyle w:val="925"/>
            <w:numPr>
              <w:ilvl w:val="1"/>
              <w:numId w:val="2"/>
            </w:numPr>
            <w:pBdr/>
            <w:tabs>
              <w:tab w:val="left" w:leader="none" w:pos="1334"/>
              <w:tab w:val="left" w:leader="dot" w:pos="8953"/>
            </w:tabs>
            <w:spacing w:line="340" w:lineRule="auto"/>
            <w:ind w:right="146"/>
            <w:rPr/>
          </w:pPr>
          <w:r/>
          <w:hyperlink w:tooltip="#_bookmark47" w:anchor="_bookmark47" w:history="1">
            <w:r>
              <w:t xml:space="preserve">Estudos híbridos entre Markowitz, machine learning, deep learning e</w:t>
            </w:r>
          </w:hyperlink>
          <w:r>
            <w:t xml:space="preserve"> </w:t>
          </w:r>
          <w:hyperlink w:tooltip="#_bookmark47" w:anchor="_bookmark47" w:history="1">
            <w:r>
              <w:t xml:space="preserve">reinforcement</w:t>
            </w:r>
            <w:r>
              <w:rPr>
                <w:spacing w:val="36"/>
              </w:rPr>
              <w:t xml:space="preserve"> </w:t>
            </w:r>
            <w:r>
              <w:rPr>
                <w:spacing w:val="-2"/>
              </w:rPr>
              <w:t xml:space="preserve">learning</w:t>
            </w:r>
          </w:hyperlink>
          <w:r>
            <w:rPr>
              <w:rFonts w:ascii="Times New Roman" w:hAnsi="Times New Roman"/>
              <w:b w:val="0"/>
            </w:rPr>
            <w:tab/>
          </w:r>
          <w:r>
            <w:rPr>
              <w:spacing w:val="-5"/>
            </w:rPr>
            <w:t xml:space="preserve">29</w:t>
          </w:r>
          <w:r/>
        </w:p>
        <w:p w14:paraId="3A029297" w14:textId="77777777">
          <w:pPr>
            <w:pStyle w:val="926"/>
            <w:numPr>
              <w:ilvl w:val="1"/>
              <w:numId w:val="2"/>
            </w:numPr>
            <w:pBdr/>
            <w:tabs>
              <w:tab w:val="left" w:leader="none" w:pos="1334"/>
              <w:tab w:val="left" w:leader="dot" w:pos="8953"/>
            </w:tabs>
            <w:spacing w:before="0" w:line="252" w:lineRule="exact"/>
            <w:ind w:hanging="1194"/>
            <w:rPr/>
          </w:pPr>
          <w:r/>
          <w:hyperlink w:tooltip="#_bookmark49" w:anchor="_bookmark49" w:history="1">
            <w:r>
              <w:t xml:space="preserve">Síntese</w:t>
            </w:r>
            <w:r>
              <w:rPr>
                <w:spacing w:val="-15"/>
              </w:rPr>
              <w:t xml:space="preserve"> </w:t>
            </w:r>
            <w:r>
              <w:t xml:space="preserve">crítica</w:t>
            </w:r>
            <w:r>
              <w:rPr>
                <w:spacing w:val="-15"/>
              </w:rPr>
              <w:t xml:space="preserve"> </w:t>
            </w:r>
            <w:r>
              <w:t xml:space="preserve">dos</w:t>
            </w:r>
            <w:r>
              <w:rPr>
                <w:spacing w:val="-14"/>
              </w:rPr>
              <w:t xml:space="preserve"> </w:t>
            </w:r>
            <w:r>
              <w:t xml:space="preserve">estudos</w:t>
            </w:r>
            <w:r>
              <w:rPr>
                <w:spacing w:val="-15"/>
              </w:rPr>
              <w:t xml:space="preserve"> </w:t>
            </w:r>
            <w:r>
              <w:rPr>
                <w:spacing w:val="-2"/>
              </w:rPr>
              <w:t xml:space="preserve">relacionados</w:t>
            </w:r>
          </w:hyperlink>
          <w:r>
            <w:rPr>
              <w:rFonts w:ascii="Times New Roman" w:hAnsi="Times New Roman"/>
              <w:b w:val="0"/>
            </w:rPr>
            <w:tab/>
          </w:r>
          <w:r>
            <w:rPr>
              <w:spacing w:val="-5"/>
            </w:rPr>
            <w:t xml:space="preserve">31</w:t>
          </w:r>
          <w:r/>
        </w:p>
        <w:p w14:paraId="0FBE7C75" w14:textId="77777777">
          <w:pPr>
            <w:pStyle w:val="924"/>
            <w:numPr>
              <w:ilvl w:val="0"/>
              <w:numId w:val="2"/>
            </w:numPr>
            <w:pBdr/>
            <w:tabs>
              <w:tab w:val="left" w:leader="none" w:pos="736"/>
              <w:tab w:val="left" w:leader="none" w:pos="1334"/>
              <w:tab w:val="left" w:leader="dot" w:pos="8953"/>
            </w:tabs>
            <w:spacing/>
            <w:ind w:hanging="596"/>
            <w:rPr/>
          </w:pPr>
          <w:r/>
          <w:hyperlink w:tooltip="#_bookmark53" w:anchor="_bookmark53" w:history="1">
            <w:r>
              <w:rPr>
                <w:spacing w:val="-10"/>
              </w:rPr>
              <w:t xml:space="preserve">–</w:t>
            </w:r>
            <w:r>
              <w:tab/>
            </w:r>
            <w:r>
              <w:rPr>
                <w:spacing w:val="-2"/>
              </w:rPr>
              <w:t xml:space="preserve">METODOLOGIA</w:t>
            </w:r>
          </w:hyperlink>
          <w:r>
            <w:rPr>
              <w:rFonts w:ascii="Times New Roman" w:hAnsi="Times New Roman"/>
              <w:b w:val="0"/>
            </w:rPr>
            <w:tab/>
          </w:r>
          <w:r>
            <w:rPr>
              <w:spacing w:val="-5"/>
            </w:rPr>
            <w:t xml:space="preserve">34</w:t>
          </w:r>
          <w:r/>
        </w:p>
        <w:p w14:paraId="19B94090" w14:textId="77777777">
          <w:pPr>
            <w:pStyle w:val="926"/>
            <w:numPr>
              <w:ilvl w:val="1"/>
              <w:numId w:val="2"/>
            </w:numPr>
            <w:pBdr/>
            <w:tabs>
              <w:tab w:val="left" w:leader="none" w:pos="1334"/>
              <w:tab w:val="left" w:leader="dot" w:pos="8953"/>
            </w:tabs>
            <w:spacing w:before="105"/>
            <w:ind w:hanging="1194"/>
            <w:rPr/>
          </w:pPr>
          <w:r/>
          <w:hyperlink w:tooltip="#_bookmark55" w:anchor="_bookmark55" w:history="1">
            <w:r>
              <w:t xml:space="preserve">Classificação</w:t>
            </w:r>
            <w:r>
              <w:rPr>
                <w:spacing w:val="25"/>
              </w:rPr>
              <w:t xml:space="preserve"> </w:t>
            </w:r>
            <w:r>
              <w:t xml:space="preserve">da</w:t>
            </w:r>
            <w:r>
              <w:rPr>
                <w:spacing w:val="27"/>
              </w:rPr>
              <w:t xml:space="preserve"> </w:t>
            </w:r>
            <w:r>
              <w:rPr>
                <w:spacing w:val="-2"/>
              </w:rPr>
              <w:t xml:space="preserve">pesquisa</w:t>
            </w:r>
          </w:hyperlink>
          <w:r>
            <w:rPr>
              <w:rFonts w:ascii="Times New Roman" w:hAnsi="Times New Roman"/>
              <w:b w:val="0"/>
            </w:rPr>
            <w:tab/>
          </w:r>
          <w:r>
            <w:rPr>
              <w:spacing w:val="-5"/>
            </w:rPr>
            <w:t xml:space="preserve">34</w:t>
          </w:r>
          <w:r/>
        </w:p>
        <w:p w14:paraId="72EEA6A8" w14:textId="77777777">
          <w:pPr>
            <w:pStyle w:val="926"/>
            <w:numPr>
              <w:ilvl w:val="1"/>
              <w:numId w:val="2"/>
            </w:numPr>
            <w:pBdr/>
            <w:tabs>
              <w:tab w:val="left" w:leader="none" w:pos="1334"/>
              <w:tab w:val="left" w:leader="dot" w:pos="8953"/>
            </w:tabs>
            <w:spacing/>
            <w:ind w:hanging="1194"/>
            <w:rPr/>
          </w:pPr>
          <w:r/>
          <w:hyperlink w:tooltip="#_bookmark56" w:anchor="_bookmark56" w:history="1">
            <w:r>
              <w:t xml:space="preserve">Coleta</w:t>
            </w:r>
            <w:r>
              <w:rPr>
                <w:spacing w:val="-11"/>
              </w:rPr>
              <w:t xml:space="preserve"> </w:t>
            </w:r>
            <w:r>
              <w:t xml:space="preserve">de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 xml:space="preserve">dados</w:t>
            </w:r>
          </w:hyperlink>
          <w:r>
            <w:rPr>
              <w:rFonts w:ascii="Times New Roman"/>
              <w:b w:val="0"/>
            </w:rPr>
            <w:tab/>
          </w:r>
          <w:r>
            <w:rPr>
              <w:spacing w:val="-5"/>
            </w:rPr>
            <w:t xml:space="preserve">34</w:t>
          </w:r>
          <w:r/>
        </w:p>
        <w:p w14:paraId="487C6CC6" w14:textId="77777777">
          <w:pPr>
            <w:pStyle w:val="926"/>
            <w:numPr>
              <w:ilvl w:val="1"/>
              <w:numId w:val="2"/>
            </w:numPr>
            <w:pBdr/>
            <w:tabs>
              <w:tab w:val="left" w:leader="none" w:pos="1334"/>
              <w:tab w:val="left" w:leader="dot" w:pos="8953"/>
            </w:tabs>
            <w:spacing/>
            <w:ind w:hanging="1194"/>
            <w:rPr/>
          </w:pPr>
          <w:r/>
          <w:hyperlink w:tooltip="#_bookmark57" w:anchor="_bookmark57" w:history="1">
            <w:r>
              <w:t xml:space="preserve">Estratégias</w:t>
            </w:r>
            <w:r>
              <w:rPr>
                <w:spacing w:val="36"/>
              </w:rPr>
              <w:t xml:space="preserve"> </w:t>
            </w:r>
            <w:r>
              <w:rPr>
                <w:spacing w:val="-2"/>
              </w:rPr>
              <w:t xml:space="preserve">comparadas</w:t>
            </w:r>
          </w:hyperlink>
          <w:r>
            <w:rPr>
              <w:rFonts w:ascii="Times New Roman" w:hAnsi="Times New Roman"/>
              <w:b w:val="0"/>
            </w:rPr>
            <w:tab/>
          </w:r>
          <w:r>
            <w:rPr>
              <w:spacing w:val="-5"/>
            </w:rPr>
            <w:t xml:space="preserve">34</w:t>
          </w:r>
          <w:r/>
        </w:p>
        <w:p w14:paraId="6865B76D" w14:textId="77777777">
          <w:pPr>
            <w:pStyle w:val="926"/>
            <w:numPr>
              <w:ilvl w:val="1"/>
              <w:numId w:val="2"/>
            </w:numPr>
            <w:pBdr/>
            <w:tabs>
              <w:tab w:val="left" w:leader="none" w:pos="1334"/>
              <w:tab w:val="left" w:leader="dot" w:pos="8953"/>
            </w:tabs>
            <w:spacing w:before="105"/>
            <w:ind w:hanging="1194"/>
            <w:rPr/>
          </w:pPr>
          <w:r/>
          <w:hyperlink w:tooltip="#_bookmark58" w:anchor="_bookmark58" w:history="1">
            <w:r>
              <w:t xml:space="preserve">Procedimentos</w:t>
            </w:r>
            <w:r>
              <w:rPr>
                <w:spacing w:val="25"/>
              </w:rPr>
              <w:t xml:space="preserve"> </w:t>
            </w:r>
            <w:r>
              <w:t xml:space="preserve">de</w:t>
            </w:r>
            <w:r>
              <w:rPr>
                <w:spacing w:val="28"/>
              </w:rPr>
              <w:t xml:space="preserve"> </w:t>
            </w:r>
            <w:r>
              <w:rPr>
                <w:spacing w:val="-2"/>
              </w:rPr>
              <w:t xml:space="preserve">análise</w:t>
            </w:r>
          </w:hyperlink>
          <w:r>
            <w:rPr>
              <w:rFonts w:ascii="Times New Roman" w:hAnsi="Times New Roman"/>
              <w:b w:val="0"/>
            </w:rPr>
            <w:tab/>
          </w:r>
          <w:r>
            <w:rPr>
              <w:spacing w:val="-5"/>
            </w:rPr>
            <w:t xml:space="preserve">35</w:t>
          </w:r>
          <w:r/>
        </w:p>
        <w:p w14:paraId="213AC616" w14:textId="77777777">
          <w:pPr>
            <w:pStyle w:val="924"/>
            <w:numPr>
              <w:ilvl w:val="0"/>
              <w:numId w:val="2"/>
            </w:numPr>
            <w:pBdr/>
            <w:tabs>
              <w:tab w:val="left" w:leader="none" w:pos="736"/>
              <w:tab w:val="left" w:leader="none" w:pos="1334"/>
              <w:tab w:val="left" w:leader="dot" w:pos="8953"/>
            </w:tabs>
            <w:spacing w:after="20"/>
            <w:ind w:hanging="596"/>
            <w:rPr/>
          </w:pPr>
          <w:r/>
          <w:hyperlink w:tooltip="#_bookmark59" w:anchor="_bookmark59" w:history="1">
            <w:r>
              <w:rPr>
                <w:spacing w:val="-10"/>
              </w:rPr>
              <w:t xml:space="preserve">–</w:t>
            </w:r>
            <w:r>
              <w:tab/>
            </w:r>
            <w:r>
              <w:rPr>
                <w:spacing w:val="-2"/>
              </w:rPr>
              <w:t xml:space="preserve">CRONOGRAMA</w:t>
            </w:r>
          </w:hyperlink>
          <w:r>
            <w:rPr>
              <w:rFonts w:ascii="Times New Roman" w:hAnsi="Times New Roman"/>
              <w:b w:val="0"/>
            </w:rPr>
            <w:tab/>
          </w:r>
          <w:r>
            <w:rPr>
              <w:spacing w:val="-5"/>
            </w:rPr>
            <w:t xml:space="preserve">36</w:t>
          </w:r>
          <w:r/>
        </w:p>
        <w:p w14:paraId="66CE0CA3" w14:textId="77777777">
          <w:pPr>
            <w:pStyle w:val="929"/>
            <w:pBdr/>
            <w:tabs>
              <w:tab w:val="right" w:leader="dot" w:pos="9205"/>
            </w:tabs>
            <w:spacing/>
            <w:ind/>
            <w:rPr/>
          </w:pPr>
          <w:r/>
          <w:hyperlink w:tooltip="#_bookmark61" w:anchor="_bookmark61" w:history="1">
            <w:r>
              <w:rPr>
                <w:spacing w:val="-2"/>
              </w:rPr>
              <w:t xml:space="preserve">REFERÊNCIAS</w:t>
            </w:r>
          </w:hyperlink>
          <w:r>
            <w:rPr>
              <w:rFonts w:ascii="Times New Roman" w:hAnsi="Times New Roman"/>
              <w:b w:val="0"/>
            </w:rPr>
            <w:tab/>
          </w:r>
          <w:r>
            <w:rPr>
              <w:spacing w:val="-5"/>
            </w:rPr>
            <w:t xml:space="preserve">37</w:t>
          </w:r>
          <w:r/>
        </w:p>
      </w:sdtContent>
    </w:sdt>
    <w:p w14:paraId="09C7B078" w14:textId="77777777">
      <w:pPr>
        <w:pStyle w:val="929"/>
        <w:pBdr/>
        <w:spacing/>
        <w:ind/>
        <w:rPr/>
        <w:sectPr>
          <w:footnotePr/>
          <w:endnotePr/>
          <w:type w:val="continuous"/>
          <w:pgSz w:h="16840" w:orient="portrait" w:w="11910"/>
          <w:pgMar w:top="1638" w:right="992" w:bottom="1172" w:left="1559" w:header="720" w:footer="720" w:gutter="0"/>
          <w:cols w:num="1" w:sep="0" w:space="720" w:equalWidth="1"/>
        </w:sectPr>
      </w:pPr>
      <w:r/>
      <w:r/>
    </w:p>
    <w:p w14:paraId="4CC9AA9C" w14:textId="77777777">
      <w:pPr>
        <w:pStyle w:val="917"/>
        <w:numPr>
          <w:ilvl w:val="0"/>
          <w:numId w:val="1"/>
        </w:numPr>
        <w:pBdr/>
        <w:tabs>
          <w:tab w:val="left" w:leader="none" w:pos="385"/>
        </w:tabs>
        <w:spacing/>
        <w:ind w:hanging="252" w:left="385"/>
        <w:rPr/>
      </w:pPr>
      <w:r/>
      <w:bookmarkStart w:id="8" w:name="Introdução"/>
      <w:r/>
      <w:bookmarkStart w:id="9" w:name="_bookmark0"/>
      <w:r/>
      <w:bookmarkStart w:id="10" w:name="_bookmark1"/>
      <w:r/>
      <w:bookmarkEnd w:id="8"/>
      <w:r/>
      <w:bookmarkEnd w:id="9"/>
      <w:r/>
      <w:bookmarkEnd w:id="10"/>
      <w:r>
        <w:rPr>
          <w:spacing w:val="-2"/>
        </w:rPr>
        <w:t xml:space="preserve">INTRODUÇÃO</w:t>
      </w:r>
      <w:r/>
    </w:p>
    <w:p w14:paraId="6FA2F34B" w14:textId="77777777">
      <w:pPr>
        <w:pStyle w:val="930"/>
        <w:pBdr/>
        <w:spacing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 w14:paraId="595C6F2B" w14:textId="77777777">
      <w:pPr>
        <w:pStyle w:val="930"/>
        <w:pBdr/>
        <w:spacing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 w14:paraId="4A21A641" w14:textId="77777777">
      <w:pPr>
        <w:pStyle w:val="930"/>
        <w:pBdr/>
        <w:spacing w:before="144"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 w14:paraId="07F3D918" w14:textId="77777777">
      <w:pPr>
        <w:pStyle w:val="918"/>
        <w:numPr>
          <w:ilvl w:val="1"/>
          <w:numId w:val="1"/>
        </w:numPr>
        <w:pBdr/>
        <w:tabs>
          <w:tab w:val="left" w:leader="none" w:pos="676"/>
        </w:tabs>
        <w:spacing/>
        <w:ind/>
        <w:rPr/>
      </w:pPr>
      <w:r/>
      <w:bookmarkStart w:id="11" w:name="Contextualização"/>
      <w:r/>
      <w:bookmarkStart w:id="12" w:name="_bookmark2"/>
      <w:r/>
      <w:bookmarkEnd w:id="11"/>
      <w:r/>
      <w:bookmarkEnd w:id="12"/>
      <w:r>
        <w:rPr>
          <w:spacing w:val="-2"/>
        </w:rPr>
        <w:t xml:space="preserve">Contextualização</w:t>
      </w:r>
      <w:r/>
    </w:p>
    <w:p w14:paraId="30DC1A27" w14:textId="77777777">
      <w:pPr>
        <w:pStyle w:val="930"/>
        <w:pBdr/>
        <w:spacing w:before="89"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 w14:paraId="06E418FF" w14:textId="54D50FA4">
      <w:pPr>
        <w:pStyle w:val="930"/>
        <w:pBdr/>
        <w:spacing w:line="340" w:lineRule="auto"/>
        <w:ind w:right="114" w:firstLine="708" w:left="140"/>
        <w:jc w:val="both"/>
        <w:rPr/>
      </w:pPr>
      <w:r>
        <w:t xml:space="preserve">“A</w:t>
      </w:r>
      <w:r>
        <w:rPr>
          <w:spacing w:val="-11"/>
        </w:rPr>
        <w:t xml:space="preserve"> </w:t>
      </w:r>
      <w:r>
        <w:t xml:space="preserve">administração</w:t>
      </w:r>
      <w:r>
        <w:rPr>
          <w:spacing w:val="-11"/>
        </w:rPr>
        <w:t xml:space="preserve"> </w:t>
      </w:r>
      <w:r>
        <w:t xml:space="preserve">financeira</w:t>
      </w:r>
      <w:r>
        <w:rPr>
          <w:spacing w:val="-11"/>
        </w:rPr>
        <w:t xml:space="preserve"> </w:t>
      </w:r>
      <w:r>
        <w:t xml:space="preserve">pode</w:t>
      </w:r>
      <w:r>
        <w:rPr>
          <w:spacing w:val="-11"/>
        </w:rPr>
        <w:t xml:space="preserve"> </w:t>
      </w:r>
      <w:r>
        <w:t xml:space="preserve">ser</w:t>
      </w:r>
      <w:r>
        <w:rPr>
          <w:spacing w:val="-11"/>
        </w:rPr>
        <w:t xml:space="preserve"> </w:t>
      </w:r>
      <w:r>
        <w:t xml:space="preserve">vista</w:t>
      </w:r>
      <w:r>
        <w:rPr>
          <w:spacing w:val="-11"/>
        </w:rPr>
        <w:t xml:space="preserve"> </w:t>
      </w:r>
      <w:r>
        <w:t xml:space="preserve">como</w:t>
      </w:r>
      <w:r>
        <w:rPr>
          <w:spacing w:val="-11"/>
        </w:rPr>
        <w:t xml:space="preserve"> </w:t>
      </w:r>
      <w:r>
        <w:t xml:space="preserve">uma</w:t>
      </w:r>
      <w:r>
        <w:rPr>
          <w:spacing w:val="-11"/>
        </w:rPr>
        <w:t xml:space="preserve"> </w:t>
      </w:r>
      <w:r>
        <w:t xml:space="preserve">forma</w:t>
      </w:r>
      <w:r>
        <w:rPr>
          <w:spacing w:val="-11"/>
        </w:rPr>
        <w:t xml:space="preserve"> </w:t>
      </w:r>
      <w:r>
        <w:t xml:space="preserve">de</w:t>
      </w:r>
      <w:r>
        <w:rPr>
          <w:spacing w:val="-11"/>
        </w:rPr>
        <w:t xml:space="preserve"> </w:t>
      </w:r>
      <w:r>
        <w:t xml:space="preserve">economia</w:t>
      </w:r>
      <w:r>
        <w:rPr>
          <w:spacing w:val="-11"/>
        </w:rPr>
        <w:t xml:space="preserve"> </w:t>
      </w:r>
      <w:r>
        <w:t xml:space="preserve">aplicada, que</w:t>
      </w:r>
      <w:r>
        <w:rPr>
          <w:spacing w:val="-4"/>
        </w:rPr>
        <w:t xml:space="preserve"> </w:t>
      </w:r>
      <w:r>
        <w:t xml:space="preserve">se</w:t>
      </w:r>
      <w:r>
        <w:rPr>
          <w:spacing w:val="-5"/>
        </w:rPr>
        <w:t xml:space="preserve"> </w:t>
      </w:r>
      <w:r>
        <w:t xml:space="preserve">baseia</w:t>
      </w:r>
      <w:r>
        <w:rPr>
          <w:spacing w:val="-4"/>
        </w:rPr>
        <w:t xml:space="preserve"> </w:t>
      </w:r>
      <w:r>
        <w:t xml:space="preserve">amplamente</w:t>
      </w:r>
      <w:r>
        <w:rPr>
          <w:spacing w:val="-4"/>
        </w:rPr>
        <w:t xml:space="preserve"> </w:t>
      </w:r>
      <w:r>
        <w:t xml:space="preserve">em</w:t>
      </w:r>
      <w:r>
        <w:rPr>
          <w:spacing w:val="-5"/>
        </w:rPr>
        <w:t xml:space="preserve"> </w:t>
      </w:r>
      <w:r>
        <w:t xml:space="preserve">conceitos</w:t>
      </w:r>
      <w:r>
        <w:rPr>
          <w:spacing w:val="-4"/>
        </w:rPr>
        <w:t xml:space="preserve"> </w:t>
      </w:r>
      <w:r>
        <w:t xml:space="preserve">teóricos</w:t>
      </w:r>
      <w:r>
        <w:rPr>
          <w:spacing w:val="-5"/>
        </w:rPr>
        <w:t xml:space="preserve"> </w:t>
      </w:r>
      <w:r>
        <w:t xml:space="preserve">econômicos”</w:t>
      </w:r>
      <w:r>
        <w:rPr>
          <w:spacing w:val="-4"/>
        </w:rPr>
        <w:t xml:space="preserve"> </w:t>
      </w:r>
      <w:hyperlink w:tooltip="#_bookmark87" w:anchor="_bookmark87" w:history="1">
        <w:r>
          <w:t xml:space="preserve">Gitman</w:t>
        </w:r>
      </w:hyperlink>
      <w:r>
        <w:rPr>
          <w:spacing w:val="-4"/>
        </w:rPr>
        <w:t xml:space="preserve"> </w:t>
      </w:r>
      <w:r>
        <w:t xml:space="preserve">(</w:t>
      </w:r>
      <w:hyperlink w:tooltip="#_bookmark87" w:anchor="_bookmark87" w:history="1">
        <w:r>
          <w:t xml:space="preserve">2004</w:t>
        </w:r>
      </w:hyperlink>
      <w:r>
        <w:t xml:space="preserve">,</w:t>
      </w:r>
      <w:r>
        <w:rPr>
          <w:spacing w:val="-5"/>
        </w:rPr>
        <w:t xml:space="preserve"> </w:t>
      </w:r>
      <w:r>
        <w:t xml:space="preserve">p.</w:t>
      </w:r>
      <w:r>
        <w:rPr>
          <w:spacing w:val="-4"/>
        </w:rPr>
        <w:t xml:space="preserve"> </w:t>
      </w:r>
      <w:r>
        <w:t xml:space="preserve">4).</w:t>
      </w:r>
      <w:r>
        <w:rPr>
          <w:spacing w:val="-5"/>
        </w:rPr>
        <w:t xml:space="preserve"> </w:t>
      </w:r>
      <w:r>
        <w:t xml:space="preserve">Com essa</w:t>
      </w:r>
      <w:r>
        <w:rPr>
          <w:spacing w:val="-4"/>
        </w:rPr>
        <w:t xml:space="preserve"> </w:t>
      </w:r>
      <w:r>
        <w:t xml:space="preserve">citação,</w:t>
      </w:r>
      <w:r>
        <w:rPr>
          <w:spacing w:val="-4"/>
        </w:rPr>
        <w:t xml:space="preserve"> </w:t>
      </w:r>
      <w:r>
        <w:t xml:space="preserve">se</w:t>
      </w:r>
      <w:r>
        <w:rPr>
          <w:spacing w:val="-4"/>
        </w:rPr>
        <w:t xml:space="preserve"> </w:t>
      </w:r>
      <w:r>
        <w:t xml:space="preserve">introduz</w:t>
      </w:r>
      <w:r>
        <w:rPr>
          <w:spacing w:val="-4"/>
        </w:rPr>
        <w:t xml:space="preserve"> </w:t>
      </w:r>
      <w:r>
        <w:t xml:space="preserve">o</w:t>
      </w:r>
      <w:r>
        <w:rPr>
          <w:spacing w:val="-4"/>
        </w:rPr>
        <w:t xml:space="preserve"> </w:t>
      </w:r>
      <w:r>
        <w:t xml:space="preserve">presente</w:t>
      </w:r>
      <w:r>
        <w:rPr>
          <w:spacing w:val="-4"/>
        </w:rPr>
        <w:t xml:space="preserve"> </w:t>
      </w:r>
      <w:r>
        <w:t xml:space="preserve">trabalho</w:t>
      </w:r>
      <w:r>
        <w:rPr>
          <w:spacing w:val="-4"/>
        </w:rPr>
        <w:t xml:space="preserve"> </w:t>
      </w:r>
      <w:r>
        <w:t xml:space="preserve">abordando</w:t>
      </w:r>
      <w:r>
        <w:rPr>
          <w:spacing w:val="-4"/>
        </w:rPr>
        <w:t xml:space="preserve"> </w:t>
      </w:r>
      <w:r>
        <w:t xml:space="preserve">a</w:t>
      </w:r>
      <w:r>
        <w:rPr>
          <w:spacing w:val="-4"/>
        </w:rPr>
        <w:t xml:space="preserve"> </w:t>
      </w:r>
      <w:r>
        <w:t xml:space="preserve">definição</w:t>
      </w:r>
      <w:r>
        <w:rPr>
          <w:spacing w:val="-4"/>
        </w:rPr>
        <w:t xml:space="preserve"> </w:t>
      </w:r>
      <w:r>
        <w:t xml:space="preserve">d</w:t>
      </w:r>
      <w:r>
        <w:t xml:space="preserve">a</w:t>
      </w:r>
      <w:r>
        <w:rPr>
          <w:spacing w:val="-4"/>
        </w:rPr>
        <w:t xml:space="preserve"> </w:t>
      </w:r>
      <w:r>
        <w:t xml:space="preserve">área</w:t>
      </w:r>
      <w:r>
        <w:rPr>
          <w:spacing w:val="-4"/>
        </w:rPr>
        <w:t xml:space="preserve"> </w:t>
      </w:r>
      <w:r>
        <w:rPr>
          <w:spacing w:val="-4"/>
        </w:rPr>
        <w:t xml:space="preserve">macro </w:t>
      </w:r>
      <w:r>
        <w:t xml:space="preserve">d</w:t>
      </w:r>
      <w:r>
        <w:t xml:space="preserve">o</w:t>
      </w:r>
      <w:r>
        <w:rPr>
          <w:spacing w:val="-4"/>
        </w:rPr>
        <w:t xml:space="preserve"> </w:t>
      </w:r>
      <w:r>
        <w:t xml:space="preserve">estudo, a Administração Financeira. Área que se caracteriza por dinamismo, </w:t>
      </w:r>
      <w:r>
        <w:t xml:space="preserve">que cada </w:t>
      </w:r>
      <w:r>
        <w:t xml:space="preserve">vez mais vem se apropriando </w:t>
      </w:r>
      <w:r>
        <w:t xml:space="preserve">de novas tecnologias em busca de maximização de resultados.</w:t>
      </w:r>
      <w:r/>
    </w:p>
    <w:p w14:paraId="779FA568" w14:textId="367629C0">
      <w:pPr>
        <w:pStyle w:val="930"/>
        <w:pBdr/>
        <w:spacing w:line="340" w:lineRule="auto"/>
        <w:ind w:right="146" w:firstLine="708" w:left="140"/>
        <w:jc w:val="both"/>
        <w:rPr/>
      </w:pPr>
      <w:r>
        <w:rPr>
          <w:spacing w:val="-2"/>
        </w:rPr>
        <w:t xml:space="preserve">Meio a essa instiga</w:t>
      </w:r>
      <w:r>
        <w:rPr>
          <w:spacing w:val="-2"/>
        </w:rPr>
        <w:t xml:space="preserve">nte área, um dos assuntos bastante pesquisado trata-se das decisões de investimento</w:t>
      </w:r>
      <w:r>
        <w:rPr>
          <w:spacing w:val="-2"/>
        </w:rPr>
        <w:t xml:space="preserve"> </w:t>
      </w:r>
      <w:r>
        <w:rPr>
          <w:spacing w:val="-2"/>
          <w:highlight w:val="yellow"/>
        </w:rPr>
        <w:t xml:space="preserve">(</w:t>
      </w:r>
      <w:r>
        <w:rPr>
          <w:spacing w:val="-2"/>
          <w:highlight w:val="yellow"/>
        </w:rPr>
        <w:t xml:space="preserve">inserir umas 3 referências que trataram do assunto</w:t>
      </w:r>
      <w:r>
        <w:rPr>
          <w:spacing w:val="-2"/>
          <w:highlight w:val="yellow"/>
        </w:rPr>
        <w:t xml:space="preserve">)</w:t>
      </w:r>
      <w:r>
        <w:rPr>
          <w:spacing w:val="-2"/>
        </w:rPr>
        <w:t xml:space="preserve">. </w:t>
      </w:r>
      <w:r>
        <w:rPr>
          <w:spacing w:val="-2"/>
        </w:rPr>
        <w:t xml:space="preserve">Mas,</w:t>
      </w:r>
      <w:r>
        <w:rPr>
          <w:spacing w:val="-9"/>
        </w:rPr>
        <w:t xml:space="preserve"> </w:t>
      </w:r>
      <w:hyperlink w:tooltip="#_bookmark104" w:anchor="_bookmark104" w:history="1">
        <w:r>
          <w:rPr>
            <w:spacing w:val="-2"/>
          </w:rPr>
          <w:t xml:space="preserve">Paiva</w:t>
        </w:r>
      </w:hyperlink>
      <w:r>
        <w:rPr>
          <w:spacing w:val="-10"/>
        </w:rPr>
        <w:t xml:space="preserve"> </w:t>
      </w:r>
      <w:r>
        <w:rPr>
          <w:spacing w:val="-2"/>
          <w:highlight w:val="none"/>
        </w:rPr>
        <w:t xml:space="preserve">(</w:t>
      </w:r>
      <w:r>
        <w:rPr>
          <w:highlight w:val="none"/>
        </w:rPr>
        <w:fldChar w:fldCharType="begin"/>
      </w:r>
      <w:r>
        <w:rPr>
          <w:highlight w:val="none"/>
        </w:rPr>
        <w:instrText xml:space="preserve">HYPERLINK \l "_bookmark104"</w:instrText>
      </w:r>
      <w:r>
        <w:rPr>
          <w:highlight w:val="none"/>
        </w:rPr>
        <w:fldChar w:fldCharType="separate"/>
      </w:r>
      <w:r>
        <w:rPr>
          <w:spacing w:val="-2"/>
          <w:highlight w:val="none"/>
        </w:rPr>
        <w:t xml:space="preserve">2014</w:t>
      </w:r>
      <w:r>
        <w:rPr>
          <w:highlight w:val="none"/>
        </w:rPr>
        <w:fldChar w:fldCharType="end"/>
      </w:r>
      <w:r>
        <w:rPr>
          <w:spacing w:val="-2"/>
          <w:highlight w:val="none"/>
        </w:rPr>
        <w:t xml:space="preserve">),</w:t>
      </w:r>
      <w:r>
        <w:rPr>
          <w:spacing w:val="-9"/>
          <w:highlight w:val="none"/>
        </w:rPr>
        <w:t xml:space="preserve"> </w:t>
      </w:r>
      <w:r>
        <w:rPr>
          <w:spacing w:val="-2"/>
        </w:rPr>
        <w:t xml:space="preserve">diz</w:t>
      </w:r>
      <w:r>
        <w:rPr>
          <w:spacing w:val="-10"/>
        </w:rPr>
        <w:t xml:space="preserve"> </w:t>
      </w:r>
      <w:r>
        <w:rPr>
          <w:spacing w:val="-2"/>
        </w:rPr>
        <w:t xml:space="preserve">que</w:t>
      </w:r>
      <w:r>
        <w:rPr>
          <w:spacing w:val="-9"/>
        </w:rPr>
        <w:t xml:space="preserve"> </w:t>
      </w:r>
      <w:r>
        <w:rPr>
          <w:spacing w:val="-2"/>
        </w:rPr>
        <w:t xml:space="preserve">a</w:t>
      </w:r>
      <w:r>
        <w:rPr>
          <w:spacing w:val="-10"/>
        </w:rPr>
        <w:t xml:space="preserve"> </w:t>
      </w:r>
      <w:r>
        <w:rPr>
          <w:spacing w:val="-2"/>
        </w:rPr>
        <w:t xml:space="preserve">possibilidade</w:t>
      </w:r>
      <w:r>
        <w:rPr>
          <w:spacing w:val="-9"/>
        </w:rPr>
        <w:t xml:space="preserve"> </w:t>
      </w:r>
      <w:r>
        <w:rPr>
          <w:spacing w:val="-2"/>
        </w:rPr>
        <w:t xml:space="preserve">de</w:t>
      </w:r>
      <w:r>
        <w:rPr>
          <w:spacing w:val="-9"/>
        </w:rPr>
        <w:t xml:space="preserve"> </w:t>
      </w:r>
      <w:r>
        <w:rPr>
          <w:spacing w:val="-2"/>
        </w:rPr>
        <w:t xml:space="preserve">prever</w:t>
      </w:r>
      <w:r>
        <w:rPr>
          <w:spacing w:val="-9"/>
        </w:rPr>
        <w:t xml:space="preserve"> </w:t>
      </w:r>
      <w:r>
        <w:rPr>
          <w:spacing w:val="-2"/>
        </w:rPr>
        <w:t xml:space="preserve">preços</w:t>
      </w:r>
      <w:r>
        <w:rPr>
          <w:spacing w:val="-10"/>
        </w:rPr>
        <w:t xml:space="preserve"> </w:t>
      </w:r>
      <w:r>
        <w:rPr>
          <w:spacing w:val="-2"/>
        </w:rPr>
        <w:t xml:space="preserve">futuros </w:t>
      </w:r>
      <w:r>
        <w:t xml:space="preserve">em ativos financeiros</w:t>
      </w:r>
      <w:r>
        <w:t xml:space="preserve"> a fim</w:t>
      </w:r>
      <w:r>
        <w:t xml:space="preserve"> de obter ganhos anormais</w:t>
      </w:r>
      <w:r>
        <w:t xml:space="preserve">, contraria a teoria financeira dominante, a Hipótese de Mercado </w:t>
      </w:r>
      <w:r>
        <w:t xml:space="preserve">Eficiente (HME)</w:t>
      </w:r>
      <w:r>
        <w:t xml:space="preserve">, </w:t>
      </w:r>
      <w:r>
        <w:rPr>
          <w:i/>
          <w:iCs/>
        </w:rPr>
        <w:t xml:space="preserve">mainstream </w:t>
      </w:r>
      <w:r>
        <w:t xml:space="preserve">da </w:t>
      </w:r>
      <w:r>
        <w:t xml:space="preserve">Finanças Moderna</w:t>
      </w:r>
      <w:r>
        <w:t xml:space="preserve">.</w:t>
      </w:r>
      <w:r>
        <w:t xml:space="preserve"> A HME</w:t>
      </w:r>
      <w:r>
        <w:t xml:space="preserve"> denota ineficácia na previsão de preços do mercado se utilizando de informações passadas. A afirmativa é justificada pelo pressuposto de movimento browniano </w:t>
      </w:r>
      <w:r>
        <w:t xml:space="preserve">da HME, concebido por características randômicas e independentes. Entretanto, Paiva </w:t>
      </w:r>
      <w:r>
        <w:t xml:space="preserve">(2014) </w:t>
      </w:r>
      <w:r>
        <w:t xml:space="preserve">pontua</w:t>
      </w:r>
      <w:r>
        <w:rPr>
          <w:spacing w:val="-11"/>
        </w:rPr>
        <w:t xml:space="preserve"> </w:t>
      </w:r>
      <w:r>
        <w:t xml:space="preserve">que</w:t>
      </w:r>
      <w:r>
        <w:rPr>
          <w:spacing w:val="-11"/>
        </w:rPr>
        <w:t xml:space="preserve"> </w:t>
      </w:r>
      <w:r>
        <w:t xml:space="preserve">há</w:t>
      </w:r>
      <w:r>
        <w:rPr>
          <w:spacing w:val="-11"/>
        </w:rPr>
        <w:t xml:space="preserve"> </w:t>
      </w:r>
      <w:r>
        <w:t xml:space="preserve">estudos</w:t>
      </w:r>
      <w:r>
        <w:rPr>
          <w:spacing w:val="-11"/>
        </w:rPr>
        <w:t xml:space="preserve"> </w:t>
      </w:r>
      <w:r>
        <w:t xml:space="preserve">que</w:t>
      </w:r>
      <w:r>
        <w:rPr>
          <w:spacing w:val="-10"/>
        </w:rPr>
        <w:t xml:space="preserve"> </w:t>
      </w:r>
      <w:r>
        <w:t xml:space="preserve">defendem</w:t>
      </w:r>
      <w:r>
        <w:rPr>
          <w:spacing w:val="-11"/>
        </w:rPr>
        <w:t xml:space="preserve"> </w:t>
      </w:r>
      <w:r>
        <w:t xml:space="preserve">que</w:t>
      </w:r>
      <w:r>
        <w:rPr>
          <w:spacing w:val="-11"/>
        </w:rPr>
        <w:t xml:space="preserve"> </w:t>
      </w:r>
      <w:r>
        <w:t xml:space="preserve">o</w:t>
      </w:r>
      <w:r>
        <w:rPr>
          <w:spacing w:val="-11"/>
        </w:rPr>
        <w:t xml:space="preserve"> </w:t>
      </w:r>
      <w:r>
        <w:t xml:space="preserve">mercado</w:t>
      </w:r>
      <w:r>
        <w:rPr>
          <w:spacing w:val="-11"/>
        </w:rPr>
        <w:t xml:space="preserve"> </w:t>
      </w:r>
      <w:r>
        <w:t xml:space="preserve">acionário,</w:t>
      </w:r>
      <w:r>
        <w:rPr>
          <w:spacing w:val="-11"/>
        </w:rPr>
        <w:t xml:space="preserve"> </w:t>
      </w:r>
      <w:r>
        <w:t xml:space="preserve">na</w:t>
      </w:r>
      <w:r>
        <w:rPr>
          <w:spacing w:val="-10"/>
        </w:rPr>
        <w:t xml:space="preserve"> </w:t>
      </w:r>
      <w:r>
        <w:t xml:space="preserve">verdade,</w:t>
      </w:r>
      <w:r>
        <w:rPr>
          <w:spacing w:val="-11"/>
        </w:rPr>
        <w:t xml:space="preserve"> </w:t>
      </w:r>
      <w:r>
        <w:t xml:space="preserve">não</w:t>
      </w:r>
      <w:r>
        <w:rPr>
          <w:spacing w:val="-11"/>
        </w:rPr>
        <w:t xml:space="preserve"> </w:t>
      </w:r>
      <w:r>
        <w:t xml:space="preserve">se</w:t>
      </w:r>
      <w:r>
        <w:rPr>
          <w:spacing w:val="-11"/>
        </w:rPr>
        <w:t xml:space="preserve"> </w:t>
      </w:r>
      <w:r>
        <w:t xml:space="preserve">firma </w:t>
      </w:r>
      <w:r>
        <w:t xml:space="preserve">como</w:t>
      </w:r>
      <w:r>
        <w:rPr>
          <w:spacing w:val="-8"/>
        </w:rPr>
        <w:t xml:space="preserve"> </w:t>
      </w:r>
      <w:r>
        <w:t xml:space="preserve">aleatório</w:t>
      </w:r>
      <w:r>
        <w:rPr>
          <w:spacing w:val="-8"/>
        </w:rPr>
        <w:t xml:space="preserve"> </w:t>
      </w:r>
      <w:r>
        <w:t xml:space="preserve">e</w:t>
      </w:r>
      <w:r>
        <w:rPr>
          <w:spacing w:val="-9"/>
        </w:rPr>
        <w:t xml:space="preserve"> </w:t>
      </w:r>
      <w:r>
        <w:t xml:space="preserve">as</w:t>
      </w:r>
      <w:r>
        <w:rPr>
          <w:spacing w:val="-8"/>
        </w:rPr>
        <w:t xml:space="preserve"> </w:t>
      </w:r>
      <w:r>
        <w:t xml:space="preserve">séries</w:t>
      </w:r>
      <w:r>
        <w:rPr>
          <w:spacing w:val="-8"/>
        </w:rPr>
        <w:t xml:space="preserve"> </w:t>
      </w:r>
      <w:r>
        <w:t xml:space="preserve">financeiras</w:t>
      </w:r>
      <w:r>
        <w:rPr>
          <w:spacing w:val="-9"/>
        </w:rPr>
        <w:t xml:space="preserve"> </w:t>
      </w:r>
      <w:r>
        <w:t xml:space="preserve">têm</w:t>
      </w:r>
      <w:r>
        <w:rPr>
          <w:spacing w:val="-8"/>
        </w:rPr>
        <w:t xml:space="preserve"> </w:t>
      </w:r>
      <w:r>
        <w:t xml:space="preserve">memória</w:t>
      </w:r>
      <w:r>
        <w:rPr>
          <w:spacing w:val="-8"/>
        </w:rPr>
        <w:t xml:space="preserve"> </w:t>
      </w:r>
      <w:r>
        <w:t xml:space="preserve">de</w:t>
      </w:r>
      <w:r>
        <w:rPr>
          <w:spacing w:val="-8"/>
        </w:rPr>
        <w:t xml:space="preserve"> </w:t>
      </w:r>
      <w:r>
        <w:t xml:space="preserve">longo-prazo.</w:t>
      </w:r>
      <w:r>
        <w:rPr>
          <w:spacing w:val="-8"/>
        </w:rPr>
        <w:t xml:space="preserve"> </w:t>
      </w:r>
      <w:r>
        <w:t xml:space="preserve">De</w:t>
      </w:r>
      <w:r>
        <w:rPr>
          <w:spacing w:val="-9"/>
        </w:rPr>
        <w:t xml:space="preserve"> </w:t>
      </w:r>
      <w:r>
        <w:t xml:space="preserve">tal</w:t>
      </w:r>
      <w:r>
        <w:rPr>
          <w:spacing w:val="-8"/>
        </w:rPr>
        <w:t xml:space="preserve"> </w:t>
      </w:r>
      <w:r>
        <w:t xml:space="preserve">maneira</w:t>
      </w:r>
      <w:r>
        <w:rPr>
          <w:spacing w:val="-8"/>
        </w:rPr>
        <w:t xml:space="preserve"> </w:t>
      </w:r>
      <w:r>
        <w:t xml:space="preserve">que,</w:t>
      </w:r>
      <w:r>
        <w:rPr>
          <w:spacing w:val="-8"/>
        </w:rPr>
        <w:t xml:space="preserve"> </w:t>
      </w:r>
      <w:r>
        <w:t xml:space="preserve">caso </w:t>
      </w:r>
      <w:r>
        <w:t xml:space="preserve">seja</w:t>
      </w:r>
      <w:r>
        <w:rPr>
          <w:spacing w:val="-3"/>
        </w:rPr>
        <w:t xml:space="preserve"> </w:t>
      </w:r>
      <w:r>
        <w:t xml:space="preserve">possível</w:t>
      </w:r>
      <w:r>
        <w:rPr>
          <w:spacing w:val="-4"/>
        </w:rPr>
        <w:t xml:space="preserve"> </w:t>
      </w:r>
      <w:r>
        <w:t xml:space="preserve">identificar</w:t>
      </w:r>
      <w:r>
        <w:rPr>
          <w:spacing w:val="-3"/>
        </w:rPr>
        <w:t xml:space="preserve"> </w:t>
      </w:r>
      <w:r>
        <w:t xml:space="preserve">os</w:t>
      </w:r>
      <w:r>
        <w:rPr>
          <w:spacing w:val="-4"/>
        </w:rPr>
        <w:t xml:space="preserve"> </w:t>
      </w:r>
      <w:r>
        <w:t xml:space="preserve">padrões</w:t>
      </w:r>
      <w:r>
        <w:rPr>
          <w:spacing w:val="-3"/>
        </w:rPr>
        <w:t xml:space="preserve"> </w:t>
      </w:r>
      <w:r>
        <w:t xml:space="preserve">de</w:t>
      </w:r>
      <w:r>
        <w:rPr>
          <w:spacing w:val="-4"/>
        </w:rPr>
        <w:t xml:space="preserve"> </w:t>
      </w:r>
      <w:r>
        <w:t xml:space="preserve">comportamento</w:t>
      </w:r>
      <w:r>
        <w:rPr>
          <w:spacing w:val="-3"/>
        </w:rPr>
        <w:t xml:space="preserve"> </w:t>
      </w:r>
      <w:r>
        <w:t xml:space="preserve">do</w:t>
      </w:r>
      <w:r>
        <w:rPr>
          <w:spacing w:val="-4"/>
        </w:rPr>
        <w:t xml:space="preserve"> </w:t>
      </w:r>
      <w:r>
        <w:t xml:space="preserve">mercado,</w:t>
      </w:r>
      <w:r>
        <w:rPr>
          <w:spacing w:val="-3"/>
        </w:rPr>
        <w:t xml:space="preserve"> </w:t>
      </w:r>
      <w:r>
        <w:t xml:space="preserve">se</w:t>
      </w:r>
      <w:r>
        <w:rPr>
          <w:spacing w:val="-4"/>
        </w:rPr>
        <w:t xml:space="preserve"> </w:t>
      </w:r>
      <w:r>
        <w:t xml:space="preserve">tornaria</w:t>
      </w:r>
      <w:r>
        <w:rPr>
          <w:spacing w:val="-3"/>
        </w:rPr>
        <w:t xml:space="preserve"> </w:t>
      </w:r>
      <w:r>
        <w:t xml:space="preserve">plausível uma abordagem preditiva.</w:t>
      </w:r>
      <w:r/>
    </w:p>
    <w:p w14:paraId="42997E84" w14:textId="77777777">
      <w:pPr>
        <w:pStyle w:val="930"/>
        <w:pBdr/>
        <w:spacing w:line="340" w:lineRule="auto"/>
        <w:ind w:right="146" w:firstLine="708" w:left="140"/>
        <w:jc w:val="both"/>
        <w:rPr/>
      </w:pPr>
      <w:r>
        <w:t xml:space="preserve">Sendo</w:t>
      </w:r>
      <w:r>
        <w:rPr>
          <w:spacing w:val="-3"/>
        </w:rPr>
        <w:t xml:space="preserve"> </w:t>
      </w:r>
      <w:r>
        <w:t xml:space="preserve">assim,</w:t>
      </w:r>
      <w:r>
        <w:rPr>
          <w:spacing w:val="-3"/>
        </w:rPr>
        <w:t xml:space="preserve"> </w:t>
      </w:r>
      <w:r>
        <w:t xml:space="preserve">diversos</w:t>
      </w:r>
      <w:r>
        <w:rPr>
          <w:spacing w:val="-3"/>
        </w:rPr>
        <w:t xml:space="preserve"> </w:t>
      </w:r>
      <w:r>
        <w:t xml:space="preserve">estudos</w:t>
      </w:r>
      <w:r>
        <w:rPr>
          <w:spacing w:val="-3"/>
        </w:rPr>
        <w:t xml:space="preserve"> </w:t>
      </w:r>
      <w:r>
        <w:t xml:space="preserve">demonstraram</w:t>
      </w:r>
      <w:r>
        <w:rPr>
          <w:spacing w:val="-3"/>
        </w:rPr>
        <w:t xml:space="preserve"> </w:t>
      </w:r>
      <w:r>
        <w:t xml:space="preserve">obter</w:t>
      </w:r>
      <w:r>
        <w:rPr>
          <w:spacing w:val="-3"/>
        </w:rPr>
        <w:t xml:space="preserve"> </w:t>
      </w:r>
      <w:r>
        <w:t xml:space="preserve">sucesso</w:t>
      </w:r>
      <w:r>
        <w:rPr>
          <w:spacing w:val="-3"/>
        </w:rPr>
        <w:t xml:space="preserve"> </w:t>
      </w:r>
      <w:r>
        <w:t xml:space="preserve">em</w:t>
      </w:r>
      <w:r>
        <w:rPr>
          <w:spacing w:val="-3"/>
        </w:rPr>
        <w:t xml:space="preserve"> </w:t>
      </w:r>
      <w:r>
        <w:t xml:space="preserve">previsões</w:t>
      </w:r>
      <w:r>
        <w:rPr>
          <w:spacing w:val="-3"/>
        </w:rPr>
        <w:t xml:space="preserve"> </w:t>
      </w:r>
      <w:r>
        <w:t xml:space="preserve">de</w:t>
      </w:r>
      <w:r>
        <w:rPr>
          <w:spacing w:val="-3"/>
        </w:rPr>
        <w:t xml:space="preserve"> </w:t>
      </w:r>
      <w:r>
        <w:t xml:space="preserve">preços de</w:t>
      </w:r>
      <w:r>
        <w:rPr>
          <w:spacing w:val="-5"/>
        </w:rPr>
        <w:t xml:space="preserve"> </w:t>
      </w:r>
      <w:r>
        <w:t xml:space="preserve">ativos,</w:t>
      </w:r>
      <w:r>
        <w:rPr>
          <w:spacing w:val="-5"/>
        </w:rPr>
        <w:t xml:space="preserve"> </w:t>
      </w:r>
      <w:r>
        <w:t xml:space="preserve">fazendo</w:t>
      </w:r>
      <w:r>
        <w:rPr>
          <w:spacing w:val="-5"/>
        </w:rPr>
        <w:t xml:space="preserve"> </w:t>
      </w:r>
      <w:r>
        <w:t xml:space="preserve">a</w:t>
      </w:r>
      <w:r>
        <w:rPr>
          <w:spacing w:val="-5"/>
        </w:rPr>
        <w:t xml:space="preserve"> </w:t>
      </w:r>
      <w:r>
        <w:t xml:space="preserve">utilização</w:t>
      </w:r>
      <w:r>
        <w:rPr>
          <w:spacing w:val="-6"/>
        </w:rPr>
        <w:t xml:space="preserve"> </w:t>
      </w:r>
      <w:r>
        <w:t xml:space="preserve">de</w:t>
      </w:r>
      <w:r>
        <w:rPr>
          <w:spacing w:val="-5"/>
        </w:rPr>
        <w:t xml:space="preserve"> </w:t>
      </w:r>
      <w:r>
        <w:t xml:space="preserve">ferramentas</w:t>
      </w:r>
      <w:r>
        <w:rPr>
          <w:spacing w:val="-5"/>
        </w:rPr>
        <w:t xml:space="preserve"> </w:t>
      </w:r>
      <w:r>
        <w:t xml:space="preserve">de</w:t>
      </w:r>
      <w:r>
        <w:rPr>
          <w:spacing w:val="-5"/>
        </w:rPr>
        <w:t xml:space="preserve"> </w:t>
      </w:r>
      <w:r>
        <w:t xml:space="preserve">aprendizado</w:t>
      </w:r>
      <w:r>
        <w:rPr>
          <w:spacing w:val="-5"/>
        </w:rPr>
        <w:t xml:space="preserve"> </w:t>
      </w:r>
      <w:r>
        <w:t xml:space="preserve">de</w:t>
      </w:r>
      <w:r>
        <w:rPr>
          <w:spacing w:val="-5"/>
        </w:rPr>
        <w:t xml:space="preserve"> </w:t>
      </w:r>
      <w:r>
        <w:t xml:space="preserve">máquina.</w:t>
      </w:r>
      <w:r>
        <w:rPr>
          <w:spacing w:val="-5"/>
        </w:rPr>
        <w:t xml:space="preserve"> </w:t>
      </w:r>
      <w:r>
        <w:t xml:space="preserve">Em</w:t>
      </w:r>
      <w:r>
        <w:rPr>
          <w:spacing w:val="-5"/>
        </w:rPr>
        <w:t xml:space="preserve"> </w:t>
      </w:r>
      <w:r>
        <w:t xml:space="preserve">sua</w:t>
      </w:r>
      <w:r>
        <w:rPr>
          <w:spacing w:val="-5"/>
        </w:rPr>
        <w:t xml:space="preserve"> </w:t>
      </w:r>
      <w:r>
        <w:t xml:space="preserve">definição </w:t>
      </w:r>
      <w:r>
        <w:t xml:space="preserve">clássica,</w:t>
      </w:r>
      <w:r>
        <w:rPr>
          <w:spacing w:val="-2"/>
        </w:rPr>
        <w:t xml:space="preserve"> </w:t>
      </w:r>
      <w:hyperlink w:tooltip="#_bookmark97" w:anchor="_bookmark97" w:history="1">
        <w:r>
          <w:t xml:space="preserve">Mitchell</w:t>
        </w:r>
      </w:hyperlink>
      <w:r>
        <w:rPr>
          <w:spacing w:val="-1"/>
        </w:rPr>
        <w:t xml:space="preserve"> </w:t>
      </w:r>
      <w:r>
        <w:t xml:space="preserve">(</w:t>
      </w:r>
      <w:hyperlink w:tooltip="#_bookmark97" w:anchor="_bookmark97" w:history="1">
        <w:r>
          <w:t xml:space="preserve">1997</w:t>
        </w:r>
      </w:hyperlink>
      <w:r>
        <w:t xml:space="preserve">,</w:t>
      </w:r>
      <w:r>
        <w:rPr>
          <w:spacing w:val="-2"/>
        </w:rPr>
        <w:t xml:space="preserve"> </w:t>
      </w:r>
      <w:r>
        <w:t xml:space="preserve">p.</w:t>
      </w:r>
      <w:r>
        <w:rPr>
          <w:spacing w:val="-2"/>
        </w:rPr>
        <w:t xml:space="preserve"> </w:t>
      </w:r>
      <w:r>
        <w:t xml:space="preserve">2)</w:t>
      </w:r>
      <w:r>
        <w:rPr>
          <w:spacing w:val="-1"/>
        </w:rPr>
        <w:t xml:space="preserve"> </w:t>
      </w:r>
      <w:r>
        <w:t xml:space="preserve">define</w:t>
      </w:r>
      <w:r>
        <w:rPr>
          <w:spacing w:val="-2"/>
        </w:rPr>
        <w:t xml:space="preserve"> </w:t>
      </w:r>
      <w:r>
        <w:t xml:space="preserve">aprendizado</w:t>
      </w:r>
      <w:r>
        <w:rPr>
          <w:spacing w:val="-2"/>
        </w:rPr>
        <w:t xml:space="preserve"> </w:t>
      </w:r>
      <w:r>
        <w:t xml:space="preserve">de</w:t>
      </w:r>
      <w:r>
        <w:rPr>
          <w:spacing w:val="-1"/>
        </w:rPr>
        <w:t xml:space="preserve"> </w:t>
      </w:r>
      <w:r>
        <w:t xml:space="preserve">máquina</w:t>
      </w:r>
      <w:r>
        <w:rPr>
          <w:spacing w:val="-2"/>
        </w:rPr>
        <w:t xml:space="preserve"> </w:t>
      </w:r>
      <w:r>
        <w:t xml:space="preserve">como</w:t>
      </w:r>
      <w:r>
        <w:rPr>
          <w:spacing w:val="-1"/>
        </w:rPr>
        <w:t xml:space="preserve"> </w:t>
      </w:r>
      <w:r>
        <w:t xml:space="preserve">a</w:t>
      </w:r>
      <w:r>
        <w:rPr>
          <w:spacing w:val="-2"/>
        </w:rPr>
        <w:t xml:space="preserve"> </w:t>
      </w:r>
      <w:r>
        <w:t xml:space="preserve">capacidade</w:t>
      </w:r>
      <w:r>
        <w:rPr>
          <w:spacing w:val="-2"/>
        </w:rPr>
        <w:t xml:space="preserve"> </w:t>
      </w:r>
      <w:r>
        <w:t xml:space="preserve">de</w:t>
      </w:r>
      <w:r>
        <w:rPr>
          <w:spacing w:val="-1"/>
        </w:rPr>
        <w:t xml:space="preserve"> </w:t>
      </w:r>
      <w:r>
        <w:t xml:space="preserve">um programa</w:t>
      </w:r>
      <w:r>
        <w:rPr>
          <w:spacing w:val="-2"/>
        </w:rPr>
        <w:t xml:space="preserve"> </w:t>
      </w:r>
      <w:r>
        <w:t xml:space="preserve">de</w:t>
      </w:r>
      <w:r>
        <w:rPr>
          <w:spacing w:val="-2"/>
        </w:rPr>
        <w:t xml:space="preserve"> </w:t>
      </w:r>
      <w:r>
        <w:t xml:space="preserve">computador</w:t>
      </w:r>
      <w:r>
        <w:rPr>
          <w:spacing w:val="-2"/>
        </w:rPr>
        <w:t xml:space="preserve"> </w:t>
      </w:r>
      <w:r>
        <w:rPr>
          <w:spacing w:val="-2"/>
          <w:lang w:val="pt-BR"/>
        </w:rPr>
        <w:t xml:space="preserve">de </w:t>
      </w:r>
      <w:r>
        <w:t xml:space="preserve">aprender</w:t>
      </w:r>
      <w:r>
        <w:rPr>
          <w:spacing w:val="-2"/>
        </w:rPr>
        <w:t xml:space="preserve"> </w:t>
      </w:r>
      <w:r>
        <w:t xml:space="preserve">com</w:t>
      </w:r>
      <w:r>
        <w:rPr>
          <w:spacing w:val="-2"/>
        </w:rPr>
        <w:t xml:space="preserve"> </w:t>
      </w:r>
      <w:r>
        <w:rPr>
          <w:spacing w:val="-2"/>
          <w:lang w:val="pt-BR"/>
        </w:rPr>
        <w:t xml:space="preserve">determinada experi</w:t>
      </w:r>
      <w:r>
        <w:rPr>
          <w:spacing w:val="-2"/>
          <w:lang w:val="pt-BR"/>
        </w:rPr>
        <w:t xml:space="preserve">ência, como melhorar sua performance em uma determinada classe de tarefas a partir de uma m</w:t>
      </w:r>
      <w:r>
        <w:rPr>
          <w:spacing w:val="-2"/>
          <w:lang w:val="pt-BR"/>
        </w:rPr>
        <w:t xml:space="preserve">étrica de desempenho </w:t>
      </w:r>
      <w:r/>
    </w:p>
    <w:p w14:paraId="159771D6" w14:textId="77777777">
      <w:pPr>
        <w:pStyle w:val="930"/>
        <w:pBdr/>
        <w:spacing w:line="340" w:lineRule="auto"/>
        <w:ind w:right="146" w:firstLine="716" w:left="132"/>
        <w:jc w:val="both"/>
        <w:rPr/>
      </w:pPr>
      <w:r/>
      <w:hyperlink w:tooltip="#_bookmark65" w:anchor="_bookmark65" w:history="1">
        <w:r>
          <w:t xml:space="preserve">Aquart, Köpke e Weinhardt</w:t>
        </w:r>
      </w:hyperlink>
      <w:r>
        <w:t xml:space="preserve"> (</w:t>
      </w:r>
      <w:hyperlink w:tooltip="#_bookmark65" w:anchor="_bookmark65" w:history="1">
        <w:r>
          <w:t xml:space="preserve">2022</w:t>
        </w:r>
      </w:hyperlink>
      <w:r>
        <w:t xml:space="preserve">, p. 331), empregou e analisou vários modelos de Aprendizado de máquina para prever e negociar movimentos das 100 maiores criptomoedas concluiu</w:t>
      </w:r>
      <w:r>
        <w:rPr>
          <w:spacing w:val="40"/>
        </w:rPr>
        <w:t xml:space="preserve"> </w:t>
      </w:r>
      <w:r>
        <w:t xml:space="preserve">que</w:t>
      </w:r>
      <w:r>
        <w:rPr>
          <w:spacing w:val="40"/>
        </w:rPr>
        <w:t xml:space="preserve"> </w:t>
      </w:r>
      <w:r>
        <w:t xml:space="preserve">todos</w:t>
      </w:r>
      <w:r>
        <w:rPr>
          <w:spacing w:val="40"/>
        </w:rPr>
        <w:t xml:space="preserve"> </w:t>
      </w:r>
      <w:r>
        <w:t xml:space="preserve">os</w:t>
      </w:r>
      <w:r>
        <w:rPr>
          <w:spacing w:val="40"/>
        </w:rPr>
        <w:t xml:space="preserve"> </w:t>
      </w:r>
      <w:r>
        <w:t xml:space="preserve">modelos</w:t>
      </w:r>
      <w:r>
        <w:rPr>
          <w:spacing w:val="40"/>
        </w:rPr>
        <w:t xml:space="preserve"> </w:t>
      </w:r>
      <w:r>
        <w:t xml:space="preserve">utilizados</w:t>
      </w:r>
      <w:r>
        <w:rPr>
          <w:spacing w:val="40"/>
        </w:rPr>
        <w:t xml:space="preserve"> </w:t>
      </w:r>
      <w:r>
        <w:t xml:space="preserve">fazem</w:t>
      </w:r>
      <w:r>
        <w:rPr>
          <w:spacing w:val="40"/>
        </w:rPr>
        <w:t xml:space="preserve"> </w:t>
      </w:r>
      <w:r>
        <w:t xml:space="preserve">previsões</w:t>
      </w:r>
      <w:r>
        <w:rPr>
          <w:spacing w:val="40"/>
        </w:rPr>
        <w:t xml:space="preserve"> </w:t>
      </w:r>
      <w:r>
        <w:t xml:space="preserve">estatisticamente</w:t>
      </w:r>
      <w:r>
        <w:rPr>
          <w:spacing w:val="40"/>
        </w:rPr>
        <w:t xml:space="preserve"> </w:t>
      </w:r>
      <w:r>
        <w:t xml:space="preserve">viáveis.</w:t>
      </w:r>
      <w:r/>
    </w:p>
    <w:p w14:paraId="6DF6D716" w14:textId="77777777">
      <w:pPr>
        <w:pStyle w:val="930"/>
        <w:pBdr/>
        <w:spacing w:line="340" w:lineRule="auto"/>
        <w:ind w:right="146" w:firstLine="708" w:left="140"/>
        <w:jc w:val="both"/>
        <w:rPr/>
      </w:pPr>
      <w:r/>
      <w:hyperlink w:tooltip="#_bookmark116" w:anchor="_bookmark116" w:history="1">
        <w:r>
          <w:t xml:space="preserve">Wei, Sermpinis e Stasinakis</w:t>
        </w:r>
      </w:hyperlink>
      <w:r>
        <w:t xml:space="preserve"> (</w:t>
      </w:r>
      <w:hyperlink w:tooltip="#_bookmark116" w:anchor="_bookmark116" w:history="1">
        <w:r>
          <w:t xml:space="preserve">2023</w:t>
        </w:r>
      </w:hyperlink>
      <w:r>
        <w:t xml:space="preserve">, p. 852) descobriram que, ao combinar a previsão </w:t>
      </w:r>
      <w:r>
        <w:t xml:space="preserve">de</w:t>
      </w:r>
      <w:r>
        <w:rPr>
          <w:spacing w:val="-14"/>
        </w:rPr>
        <w:t xml:space="preserve"> </w:t>
      </w:r>
      <w:r>
        <w:t xml:space="preserve">retornos</w:t>
      </w:r>
      <w:r>
        <w:rPr>
          <w:spacing w:val="-14"/>
        </w:rPr>
        <w:t xml:space="preserve"> </w:t>
      </w:r>
      <w:r>
        <w:t xml:space="preserve">do</w:t>
      </w:r>
      <w:r>
        <w:rPr>
          <w:spacing w:val="-14"/>
        </w:rPr>
        <w:t xml:space="preserve"> </w:t>
      </w:r>
      <w:r>
        <w:t xml:space="preserve">Bitcoin</w:t>
      </w:r>
      <w:r>
        <w:rPr>
          <w:spacing w:val="-14"/>
        </w:rPr>
        <w:t xml:space="preserve"> </w:t>
      </w:r>
      <w:r>
        <w:t xml:space="preserve">com</w:t>
      </w:r>
      <w:r>
        <w:rPr>
          <w:spacing w:val="-14"/>
        </w:rPr>
        <w:t xml:space="preserve"> </w:t>
      </w:r>
      <w:r>
        <w:t xml:space="preserve">uma</w:t>
      </w:r>
      <w:r>
        <w:rPr>
          <w:spacing w:val="-14"/>
        </w:rPr>
        <w:t xml:space="preserve"> </w:t>
      </w:r>
      <w:r>
        <w:t xml:space="preserve">estratégia</w:t>
      </w:r>
      <w:r>
        <w:rPr>
          <w:spacing w:val="-14"/>
        </w:rPr>
        <w:t xml:space="preserve"> </w:t>
      </w:r>
      <w:r>
        <w:t xml:space="preserve">de</w:t>
      </w:r>
      <w:r>
        <w:rPr>
          <w:spacing w:val="-14"/>
        </w:rPr>
        <w:t xml:space="preserve"> </w:t>
      </w:r>
      <w:r>
        <w:t xml:space="preserve">alavancagem</w:t>
      </w:r>
      <w:r>
        <w:rPr>
          <w:spacing w:val="-14"/>
        </w:rPr>
        <w:t xml:space="preserve"> </w:t>
      </w:r>
      <w:r>
        <w:t xml:space="preserve">híbrida</w:t>
      </w:r>
      <w:r>
        <w:rPr>
          <w:spacing w:val="-14"/>
        </w:rPr>
        <w:t xml:space="preserve"> </w:t>
      </w:r>
      <w:r>
        <w:t xml:space="preserve">que</w:t>
      </w:r>
      <w:r>
        <w:rPr>
          <w:spacing w:val="-14"/>
        </w:rPr>
        <w:t xml:space="preserve"> </w:t>
      </w:r>
      <w:r>
        <w:t xml:space="preserve">utiliza</w:t>
      </w:r>
      <w:r>
        <w:rPr>
          <w:spacing w:val="-14"/>
        </w:rPr>
        <w:t xml:space="preserve"> </w:t>
      </w:r>
      <w:r>
        <w:t xml:space="preserve">volatilidade e sentimento narrativo, que segundo o texto são informações de sentimento extraídas de fontes textuais formais e públicas, como publicações, notícias e artigos de negócios globais,</w:t>
      </w:r>
      <w:r>
        <w:rPr>
          <w:spacing w:val="-6"/>
        </w:rPr>
        <w:t xml:space="preserve"> </w:t>
      </w:r>
      <w:r>
        <w:t xml:space="preserve">que</w:t>
      </w:r>
      <w:r>
        <w:rPr>
          <w:spacing w:val="-5"/>
        </w:rPr>
        <w:t xml:space="preserve"> </w:t>
      </w:r>
      <w:r>
        <w:t xml:space="preserve">influenciam</w:t>
      </w:r>
      <w:r>
        <w:rPr>
          <w:spacing w:val="-6"/>
        </w:rPr>
        <w:t xml:space="preserve"> </w:t>
      </w:r>
      <w:r>
        <w:t xml:space="preserve">o</w:t>
      </w:r>
      <w:r>
        <w:rPr>
          <w:spacing w:val="-6"/>
        </w:rPr>
        <w:t xml:space="preserve"> </w:t>
      </w:r>
      <w:r>
        <w:t xml:space="preserve">mercado</w:t>
      </w:r>
      <w:r>
        <w:rPr>
          <w:spacing w:val="-6"/>
        </w:rPr>
        <w:t xml:space="preserve"> </w:t>
      </w:r>
      <w:r>
        <w:t xml:space="preserve">de</w:t>
      </w:r>
      <w:r>
        <w:rPr>
          <w:spacing w:val="-5"/>
        </w:rPr>
        <w:t xml:space="preserve"> </w:t>
      </w:r>
      <w:r>
        <w:t xml:space="preserve">criptomoedas,</w:t>
      </w:r>
      <w:r>
        <w:rPr>
          <w:spacing w:val="-6"/>
        </w:rPr>
        <w:t xml:space="preserve"> </w:t>
      </w:r>
      <w:r>
        <w:t xml:space="preserve">em</w:t>
      </w:r>
      <w:r>
        <w:rPr>
          <w:spacing w:val="-6"/>
        </w:rPr>
        <w:t xml:space="preserve"> </w:t>
      </w:r>
      <w:r>
        <w:t xml:space="preserve">contraste</w:t>
      </w:r>
      <w:r>
        <w:rPr>
          <w:spacing w:val="-6"/>
        </w:rPr>
        <w:t xml:space="preserve"> </w:t>
      </w:r>
      <w:r>
        <w:t xml:space="preserve">com</w:t>
      </w:r>
      <w:r>
        <w:rPr>
          <w:spacing w:val="-5"/>
        </w:rPr>
        <w:t xml:space="preserve"> </w:t>
      </w:r>
      <w:r>
        <w:t xml:space="preserve">dados</w:t>
      </w:r>
      <w:r>
        <w:rPr>
          <w:spacing w:val="-6"/>
        </w:rPr>
        <w:t xml:space="preserve"> </w:t>
      </w:r>
      <w:r>
        <w:t xml:space="preserve">brutos</w:t>
      </w:r>
      <w:r>
        <w:rPr>
          <w:spacing w:val="-6"/>
        </w:rPr>
        <w:t xml:space="preserve"> </w:t>
      </w:r>
      <w:r>
        <w:t xml:space="preserve">de </w:t>
      </w:r>
      <w:r>
        <w:rPr>
          <w:spacing w:val="-2"/>
        </w:rPr>
        <w:t xml:space="preserve">mídias</w:t>
      </w:r>
      <w:r>
        <w:rPr>
          <w:spacing w:val="-8"/>
        </w:rPr>
        <w:t xml:space="preserve"> </w:t>
      </w:r>
      <w:r>
        <w:rPr>
          <w:spacing w:val="-2"/>
        </w:rPr>
        <w:t xml:space="preserve">sociais</w:t>
      </w:r>
      <w:r>
        <w:rPr>
          <w:spacing w:val="-8"/>
        </w:rPr>
        <w:t xml:space="preserve"> </w:t>
      </w:r>
      <w:r>
        <w:rPr>
          <w:spacing w:val="-2"/>
        </w:rPr>
        <w:t xml:space="preserve">ou</w:t>
      </w:r>
      <w:r>
        <w:rPr>
          <w:spacing w:val="-8"/>
        </w:rPr>
        <w:t xml:space="preserve"> </w:t>
      </w:r>
      <w:r>
        <w:rPr>
          <w:spacing w:val="-2"/>
        </w:rPr>
        <w:t xml:space="preserve">indicadores</w:t>
      </w:r>
      <w:r>
        <w:rPr>
          <w:spacing w:val="-8"/>
        </w:rPr>
        <w:t xml:space="preserve"> </w:t>
      </w:r>
      <w:r>
        <w:rPr>
          <w:spacing w:val="-2"/>
        </w:rPr>
        <w:t xml:space="preserve">técnicos.</w:t>
      </w:r>
      <w:r>
        <w:rPr>
          <w:spacing w:val="-8"/>
        </w:rPr>
        <w:t xml:space="preserve"> </w:t>
      </w:r>
      <w:r>
        <w:rPr>
          <w:spacing w:val="-2"/>
        </w:rPr>
        <w:t xml:space="preserve">Todas</w:t>
      </w:r>
      <w:r>
        <w:rPr>
          <w:spacing w:val="-8"/>
        </w:rPr>
        <w:t xml:space="preserve"> </w:t>
      </w:r>
      <w:r>
        <w:rPr>
          <w:spacing w:val="-2"/>
        </w:rPr>
        <w:t xml:space="preserve">as</w:t>
      </w:r>
      <w:r>
        <w:rPr>
          <w:spacing w:val="-8"/>
        </w:rPr>
        <w:t xml:space="preserve"> </w:t>
      </w:r>
      <w:r>
        <w:rPr>
          <w:spacing w:val="-2"/>
        </w:rPr>
        <w:t xml:space="preserve">estratégias</w:t>
      </w:r>
      <w:r>
        <w:rPr>
          <w:spacing w:val="-8"/>
        </w:rPr>
        <w:t xml:space="preserve"> </w:t>
      </w:r>
      <w:r>
        <w:rPr>
          <w:spacing w:val="-2"/>
        </w:rPr>
        <w:t xml:space="preserve">de</w:t>
      </w:r>
      <w:r>
        <w:rPr>
          <w:spacing w:val="-8"/>
        </w:rPr>
        <w:t xml:space="preserve"> </w:t>
      </w:r>
      <w:r>
        <w:rPr>
          <w:spacing w:val="-2"/>
        </w:rPr>
        <w:t xml:space="preserve">alavancagem</w:t>
      </w:r>
      <w:r>
        <w:rPr>
          <w:spacing w:val="-8"/>
        </w:rPr>
        <w:t xml:space="preserve"> </w:t>
      </w:r>
      <w:r>
        <w:rPr>
          <w:spacing w:val="-2"/>
        </w:rPr>
        <w:t xml:space="preserve">melhoraram </w:t>
      </w:r>
      <w:r>
        <w:t xml:space="preserve">significativamente</w:t>
      </w:r>
      <w:r>
        <w:rPr>
          <w:spacing w:val="-12"/>
        </w:rPr>
        <w:t xml:space="preserve"> </w:t>
      </w:r>
      <w:r>
        <w:t xml:space="preserve">o</w:t>
      </w:r>
      <w:r>
        <w:rPr>
          <w:spacing w:val="-12"/>
        </w:rPr>
        <w:t xml:space="preserve"> </w:t>
      </w:r>
      <w:r>
        <w:t xml:space="preserve">desempenho</w:t>
      </w:r>
      <w:r>
        <w:rPr>
          <w:spacing w:val="-12"/>
        </w:rPr>
        <w:t xml:space="preserve"> </w:t>
      </w:r>
      <w:r>
        <w:t xml:space="preserve">da</w:t>
      </w:r>
      <w:r>
        <w:rPr>
          <w:spacing w:val="-12"/>
        </w:rPr>
        <w:t xml:space="preserve"> </w:t>
      </w:r>
      <w:r>
        <w:t xml:space="preserve">negociação,</w:t>
      </w:r>
      <w:r>
        <w:rPr>
          <w:spacing w:val="-12"/>
        </w:rPr>
        <w:t xml:space="preserve"> </w:t>
      </w:r>
      <w:r>
        <w:t xml:space="preserve">sendo</w:t>
      </w:r>
      <w:r>
        <w:rPr>
          <w:spacing w:val="-12"/>
        </w:rPr>
        <w:t xml:space="preserve"> </w:t>
      </w:r>
      <w:r>
        <w:t xml:space="preserve">que</w:t>
      </w:r>
      <w:r>
        <w:rPr>
          <w:spacing w:val="-12"/>
        </w:rPr>
        <w:t xml:space="preserve"> </w:t>
      </w:r>
      <w:r>
        <w:t xml:space="preserve">a</w:t>
      </w:r>
      <w:r>
        <w:rPr>
          <w:spacing w:val="-12"/>
        </w:rPr>
        <w:t xml:space="preserve"> </w:t>
      </w:r>
      <w:r>
        <w:t xml:space="preserve">estratégia</w:t>
      </w:r>
      <w:r>
        <w:rPr>
          <w:spacing w:val="-12"/>
        </w:rPr>
        <w:t xml:space="preserve"> </w:t>
      </w:r>
      <w:r>
        <w:t xml:space="preserve">híbrida</w:t>
      </w:r>
      <w:r>
        <w:rPr>
          <w:spacing w:val="-12"/>
        </w:rPr>
        <w:t xml:space="preserve"> </w:t>
      </w:r>
      <w:r>
        <w:t xml:space="preserve">superou as demais.</w:t>
      </w:r>
      <w:r/>
    </w:p>
    <w:p w14:paraId="31A6579C" w14:textId="77777777">
      <w:pPr>
        <w:pStyle w:val="930"/>
        <w:pBdr/>
        <w:spacing w:line="340" w:lineRule="auto"/>
        <w:ind w:right="146" w:firstLine="708" w:left="140"/>
        <w:jc w:val="both"/>
        <w:rPr/>
      </w:pPr>
      <w:r/>
      <w:hyperlink w:tooltip="#_bookmark70" w:anchor="_bookmark70" w:history="1">
        <w:r>
          <w:t xml:space="preserve">Belcastro et al.</w:t>
        </w:r>
      </w:hyperlink>
      <w:r>
        <w:t xml:space="preserve"> (</w:t>
      </w:r>
      <w:hyperlink w:tooltip="#_bookmark70" w:anchor="_bookmark70" w:history="1">
        <w:r>
          <w:t xml:space="preserve">2023</w:t>
        </w:r>
      </w:hyperlink>
      <w:r>
        <w:t xml:space="preserve">) afirma que a partir da previsão de preços de criptomoedas </w:t>
      </w:r>
      <w:r>
        <w:t xml:space="preserve">através da integração de dados de mídias sociais e de mercado, alcançou um ganho médio </w:t>
      </w:r>
      <w:r>
        <w:t xml:space="preserve">geral de 194% sem taxas de transação e de 117% considerando as taxas.</w:t>
      </w:r>
      <w:r/>
    </w:p>
    <w:p w14:paraId="557BD5CF" w14:textId="77777777">
      <w:pPr>
        <w:pStyle w:val="930"/>
        <w:pBdr/>
        <w:spacing w:line="340" w:lineRule="auto"/>
        <w:ind/>
        <w:jc w:val="both"/>
        <w:rPr/>
        <w:sectPr>
          <w:headerReference w:type="default" r:id="rId9"/>
          <w:footnotePr/>
          <w:endnotePr/>
          <w:type w:val="nextPage"/>
          <w:pgSz w:h="16840" w:orient="portrait" w:w="11910"/>
          <w:pgMar w:top="1580" w:right="992" w:bottom="280" w:left="1559" w:header="1038" w:footer="0" w:gutter="0"/>
          <w:pgNumType w:start="9"/>
          <w:cols w:num="1" w:sep="0" w:space="720" w:equalWidth="1"/>
        </w:sectPr>
      </w:pPr>
      <w:r/>
      <w:r/>
    </w:p>
    <w:p w14:paraId="0AC653BF" w14:textId="77777777">
      <w:pPr>
        <w:pStyle w:val="918"/>
        <w:numPr>
          <w:ilvl w:val="1"/>
          <w:numId w:val="1"/>
        </w:numPr>
        <w:pBdr/>
        <w:tabs>
          <w:tab w:val="left" w:leader="none" w:pos="676"/>
        </w:tabs>
        <w:spacing w:before="135"/>
        <w:ind/>
        <w:rPr/>
      </w:pPr>
      <w:r/>
      <w:bookmarkStart w:id="89" w:name="Problema_de_Pesquisa"/>
      <w:r/>
      <w:bookmarkStart w:id="90" w:name="_bookmark3"/>
      <w:r/>
      <w:bookmarkStart w:id="91" w:name="_bookmark4"/>
      <w:r/>
      <w:bookmarkEnd w:id="89"/>
      <w:r/>
      <w:bookmarkEnd w:id="90"/>
      <w:r/>
      <w:bookmarkEnd w:id="91"/>
      <w:r>
        <w:rPr>
          <w:spacing w:val="-2"/>
        </w:rPr>
        <w:t xml:space="preserve">Problema</w:t>
      </w:r>
      <w:r>
        <w:rPr>
          <w:spacing w:val="-8"/>
        </w:rPr>
        <w:t xml:space="preserve"> </w:t>
      </w:r>
      <w:r>
        <w:rPr>
          <w:spacing w:val="-2"/>
        </w:rPr>
        <w:t xml:space="preserve">de</w:t>
      </w:r>
      <w:r>
        <w:rPr>
          <w:spacing w:val="-8"/>
        </w:rPr>
        <w:t xml:space="preserve"> </w:t>
      </w:r>
      <w:r>
        <w:rPr>
          <w:spacing w:val="-2"/>
        </w:rPr>
        <w:t xml:space="preserve">Pesquisa</w:t>
      </w:r>
      <w:r/>
    </w:p>
    <w:p w14:paraId="75878F4A" w14:textId="77777777">
      <w:pPr>
        <w:pStyle w:val="930"/>
        <w:pBdr/>
        <w:spacing w:before="90"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 w14:paraId="6C90FFF8" w14:textId="77777777">
      <w:pPr>
        <w:pStyle w:val="930"/>
        <w:pBdr/>
        <w:spacing w:line="340" w:lineRule="auto"/>
        <w:ind w:right="80" w:firstLine="708" w:left="140"/>
        <w:rPr>
          <w:ins w:id="5" w:author=""/>
          <w:rFonts w:ascii="Times New Roman" w:hAnsi="Times New Roman" w:cs="Times New Roman" w:eastAsiaTheme="minorHAnsi"/>
          <w:bCs w:val="0"/>
          <w:i w:val="0"/>
          <w:sz w:val="24"/>
          <w:szCs w:val="24"/>
        </w:rPr>
      </w:pPr>
      <w:r>
        <w:t xml:space="preserve">Tendo em vista o cenário citado acima, a presente pesquisa busca responder:</w:t>
      </w:r>
      <w:r>
        <w:rPr>
          <w:rFonts w:ascii="Times New Roman" w:hAnsi="Times New Roman" w:cs="Times New Roman" w:eastAsiaTheme="minorHAnsi"/>
          <w:i w:val="0"/>
          <w:iCs w:val="0"/>
          <w:sz w:val="24"/>
          <w:szCs w:val="24"/>
          <w:lang w:val="pt-BR"/>
        </w:rPr>
        <w:t xml:space="preserve"> </w:t>
      </w:r>
      <w:r>
        <w:rPr>
          <w:rFonts w:ascii="Times New Roman" w:hAnsi="Times New Roman" w:cs="Times New Roman" w:eastAsiaTheme="minorHAnsi"/>
          <w:i w:val="0"/>
          <w:iCs w:val="0"/>
          <w:sz w:val="24"/>
          <w:szCs w:val="24"/>
          <w:lang w:val="pt-BR"/>
        </w:rPr>
        <w:t xml:space="preserve">como integrar</w:t>
      </w:r>
      <w:r>
        <w:rPr>
          <w:rFonts w:ascii="Times New Roman" w:hAnsi="Times New Roman" w:cs="Times New Roman" w:eastAsiaTheme="minorHAnsi"/>
          <w:i w:val="0"/>
          <w:iCs w:val="0"/>
          <w:sz w:val="24"/>
          <w:szCs w:val="24"/>
          <w:lang w:val="pt-BR"/>
        </w:rPr>
        <w:t xml:space="preserve"> </w:t>
      </w:r>
      <w:r>
        <w:rPr>
          <w:rFonts w:ascii="Times New Roman" w:hAnsi="Times New Roman" w:cs="Times New Roman" w:eastAsiaTheme="minorHAnsi"/>
          <w:i w:val="0"/>
          <w:iCs w:val="0"/>
          <w:sz w:val="24"/>
          <w:szCs w:val="24"/>
          <w:lang w:val="pt-BR"/>
        </w:rPr>
        <w:t xml:space="preserve">previsões de </w:t>
      </w:r>
      <w:r>
        <w:rPr>
          <w:rFonts w:ascii="Times New Roman" w:hAnsi="Times New Roman" w:cs="Times New Roman" w:eastAsiaTheme="minorHAnsi"/>
          <w:i w:val="0"/>
          <w:iCs w:val="0"/>
          <w:sz w:val="24"/>
          <w:szCs w:val="24"/>
          <w:lang w:val="pt-BR"/>
        </w:rPr>
        <w:t xml:space="preserve">cripto </w:t>
      </w:r>
      <w:r>
        <w:rPr>
          <w:rFonts w:ascii="Times New Roman" w:hAnsi="Times New Roman" w:cs="Times New Roman" w:eastAsiaTheme="minorHAnsi"/>
          <w:i w:val="0"/>
          <w:iCs w:val="0"/>
          <w:sz w:val="24"/>
          <w:szCs w:val="24"/>
          <w:lang w:val="pt-BR"/>
        </w:rPr>
        <w:t xml:space="preserve">ativos baseados em </w:t>
      </w:r>
      <w:r>
        <w:rPr>
          <w:rFonts w:ascii="Times New Roman" w:hAnsi="Times New Roman" w:cs="Times New Roman" w:eastAsiaTheme="minorHAnsi"/>
          <w:i/>
          <w:iCs/>
          <w:sz w:val="24"/>
          <w:szCs w:val="24"/>
          <w:lang w:val="pt-BR"/>
        </w:rPr>
        <w:t xml:space="preserve">machine learning </w:t>
      </w:r>
      <w:r>
        <w:rPr>
          <w:rFonts w:ascii="Times New Roman" w:hAnsi="Times New Roman" w:cs="Times New Roman" w:eastAsiaTheme="minorHAnsi"/>
          <w:i w:val="0"/>
          <w:iCs w:val="0"/>
          <w:sz w:val="24"/>
          <w:szCs w:val="24"/>
          <w:lang w:val="pt-BR"/>
        </w:rPr>
        <w:t xml:space="preserve">ao processo de otimização</w:t>
      </w:r>
      <w:r>
        <w:rPr>
          <w:rFonts w:ascii="Times New Roman" w:hAnsi="Times New Roman" w:cs="Times New Roman" w:eastAsiaTheme="minorHAnsi"/>
          <w:i w:val="0"/>
          <w:iCs w:val="0"/>
          <w:sz w:val="24"/>
          <w:szCs w:val="24"/>
          <w:lang w:val="pt-BR"/>
        </w:rPr>
        <w:t xml:space="preserve"> </w:t>
      </w:r>
      <w:r>
        <w:rPr>
          <w:rFonts w:ascii="Times New Roman" w:hAnsi="Times New Roman" w:cs="Times New Roman" w:eastAsiaTheme="minorHAnsi"/>
          <w:i w:val="0"/>
          <w:iCs w:val="0"/>
          <w:sz w:val="24"/>
          <w:szCs w:val="24"/>
          <w:lang w:val="pt-BR"/>
        </w:rPr>
        <w:t xml:space="preserve">de portfólio fundamentado no modelo de </w:t>
      </w:r>
      <w:r>
        <w:rPr>
          <w:rFonts w:ascii="Times New Roman" w:hAnsi="Times New Roman" w:cs="Times New Roman" w:eastAsiaTheme="minorHAnsi"/>
          <w:i w:val="0"/>
          <w:iCs w:val="0"/>
          <w:sz w:val="24"/>
          <w:szCs w:val="24"/>
          <w:lang w:val="pt-BR"/>
        </w:rPr>
        <w:t xml:space="preserve">Ma</w:t>
      </w:r>
      <w:r>
        <w:rPr>
          <w:rFonts w:ascii="Times New Roman" w:hAnsi="Times New Roman" w:cs="Times New Roman" w:eastAsiaTheme="minorHAnsi"/>
          <w:i w:val="0"/>
          <w:iCs w:val="0"/>
          <w:sz w:val="24"/>
          <w:szCs w:val="24"/>
          <w:lang w:val="pt-BR"/>
        </w:rPr>
        <w:t xml:space="preserve">rkowitz</w:t>
      </w:r>
      <w:r>
        <w:rPr>
          <w:rFonts w:ascii="Times New Roman" w:hAnsi="Times New Roman" w:cs="Times New Roman" w:eastAsiaTheme="minorHAnsi"/>
          <w:i w:val="0"/>
          <w:iCs w:val="0"/>
          <w:sz w:val="24"/>
          <w:szCs w:val="24"/>
          <w:lang w:val="pt-BR"/>
        </w:rPr>
        <w:t xml:space="preserve">?</w:t>
      </w:r>
      <w:ins w:id="6">
        <w:r>
          <w:rPr>
            <w:rFonts w:ascii="Times New Roman" w:hAnsi="Times New Roman" w:cs="Times New Roman" w:eastAsiaTheme="minorHAnsi"/>
            <w:bCs w:val="0"/>
            <w:i w:val="0"/>
            <w:sz w:val="24"/>
            <w:szCs w:val="24"/>
          </w:rPr>
        </w:r>
      </w:ins>
      <w:ins w:id="7">
        <w:r>
          <w:rPr>
            <w:rFonts w:ascii="Times New Roman" w:hAnsi="Times New Roman" w:cs="Times New Roman" w:eastAsiaTheme="minorHAnsi"/>
            <w:bCs w:val="0"/>
            <w:i w:val="0"/>
            <w:sz w:val="24"/>
            <w:szCs w:val="24"/>
          </w:rPr>
        </w:r>
      </w:ins>
    </w:p>
    <w:p w14:paraId="4A487D67" w14:textId="77777777">
      <w:pPr>
        <w:pStyle w:val="930"/>
        <w:pBdr/>
        <w:spacing w:before="106"/>
        <w:ind/>
        <w:rPr/>
      </w:pPr>
      <w:r/>
      <w:r/>
    </w:p>
    <w:p w14:paraId="756FDEFB" w14:textId="77777777">
      <w:pPr>
        <w:pStyle w:val="918"/>
        <w:numPr>
          <w:ilvl w:val="1"/>
          <w:numId w:val="1"/>
        </w:numPr>
        <w:pBdr/>
        <w:tabs>
          <w:tab w:val="left" w:leader="none" w:pos="676"/>
        </w:tabs>
        <w:spacing/>
        <w:ind/>
        <w:rPr/>
      </w:pPr>
      <w:r/>
      <w:bookmarkStart w:id="105" w:name="Objetivos_de_pesquisa"/>
      <w:r/>
      <w:bookmarkStart w:id="106" w:name="_bookmark5"/>
      <w:r/>
      <w:bookmarkEnd w:id="105"/>
      <w:r/>
      <w:bookmarkEnd w:id="106"/>
      <w:r>
        <w:rPr>
          <w:spacing w:val="-2"/>
        </w:rPr>
        <w:t xml:space="preserve">Objetivos</w:t>
      </w:r>
      <w:r>
        <w:rPr>
          <w:spacing w:val="-7"/>
        </w:rPr>
        <w:t xml:space="preserve"> </w:t>
      </w:r>
      <w:r>
        <w:rPr>
          <w:spacing w:val="-2"/>
        </w:rPr>
        <w:t xml:space="preserve">de</w:t>
      </w:r>
      <w:r>
        <w:rPr>
          <w:spacing w:val="-6"/>
        </w:rPr>
        <w:t xml:space="preserve"> </w:t>
      </w:r>
      <w:r>
        <w:rPr>
          <w:spacing w:val="-2"/>
        </w:rPr>
        <w:t xml:space="preserve">pesquisa</w:t>
      </w:r>
      <w:r/>
    </w:p>
    <w:p w14:paraId="5FCA3287" w14:textId="77777777">
      <w:pPr>
        <w:pStyle w:val="930"/>
        <w:pBdr/>
        <w:spacing w:before="89"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 w14:paraId="6B013BBC" w14:textId="77777777">
      <w:pPr>
        <w:pStyle w:val="918"/>
        <w:numPr>
          <w:ilvl w:val="2"/>
          <w:numId w:val="1"/>
        </w:numPr>
        <w:pBdr/>
        <w:tabs>
          <w:tab w:val="left" w:leader="none" w:pos="865"/>
        </w:tabs>
        <w:spacing/>
        <w:ind w:hanging="732"/>
        <w:rPr/>
      </w:pPr>
      <w:r/>
      <w:bookmarkStart w:id="107" w:name="Objetivo_geral"/>
      <w:r/>
      <w:bookmarkStart w:id="108" w:name="_bookmark6"/>
      <w:r/>
      <w:bookmarkEnd w:id="107"/>
      <w:r/>
      <w:bookmarkEnd w:id="108"/>
      <w:r>
        <w:t xml:space="preserve">Objetivo</w:t>
      </w:r>
      <w:r>
        <w:rPr>
          <w:spacing w:val="21"/>
        </w:rPr>
        <w:t xml:space="preserve"> </w:t>
      </w:r>
      <w:r>
        <w:rPr>
          <w:spacing w:val="-2"/>
        </w:rPr>
        <w:t xml:space="preserve">geral</w:t>
      </w:r>
      <w:r/>
    </w:p>
    <w:p w14:paraId="295D7B35" w14:textId="77777777">
      <w:pPr>
        <w:pStyle w:val="930"/>
        <w:pBdr/>
        <w:spacing w:before="7"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 w14:paraId="024C66EA" w14:textId="77777777">
      <w:pPr>
        <w:pStyle w:val="930"/>
        <w:pBdr/>
        <w:spacing w:line="340" w:lineRule="auto"/>
        <w:ind w:firstLine="708" w:left="140"/>
        <w:rPr/>
      </w:pPr>
      <w:r>
        <w:t xml:space="preserve">Diante</w:t>
      </w:r>
      <w:r>
        <w:rPr>
          <w:spacing w:val="25"/>
        </w:rPr>
        <w:t xml:space="preserve"> </w:t>
      </w:r>
      <w:r>
        <w:t xml:space="preserve">de</w:t>
      </w:r>
      <w:r>
        <w:rPr>
          <w:spacing w:val="25"/>
        </w:rPr>
        <w:t xml:space="preserve"> </w:t>
      </w:r>
      <w:r>
        <w:t xml:space="preserve">tal</w:t>
      </w:r>
      <w:r>
        <w:rPr>
          <w:spacing w:val="25"/>
        </w:rPr>
        <w:t xml:space="preserve"> </w:t>
      </w:r>
      <w:r>
        <w:t xml:space="preserve">pergunta,</w:t>
      </w:r>
      <w:r>
        <w:rPr>
          <w:spacing w:val="25"/>
        </w:rPr>
        <w:t xml:space="preserve"> </w:t>
      </w:r>
      <w:r>
        <w:t xml:space="preserve">a</w:t>
      </w:r>
      <w:r>
        <w:rPr>
          <w:spacing w:val="25"/>
        </w:rPr>
        <w:t xml:space="preserve"> </w:t>
      </w:r>
      <w:r>
        <w:t xml:space="preserve">pesquisa</w:t>
      </w:r>
      <w:r>
        <w:rPr>
          <w:spacing w:val="25"/>
        </w:rPr>
        <w:t xml:space="preserve"> </w:t>
      </w:r>
      <w:r>
        <w:t xml:space="preserve">há</w:t>
      </w:r>
      <w:r>
        <w:rPr>
          <w:spacing w:val="25"/>
        </w:rPr>
        <w:t xml:space="preserve"> </w:t>
      </w:r>
      <w:r>
        <w:t xml:space="preserve">de</w:t>
      </w:r>
      <w:r>
        <w:rPr>
          <w:spacing w:val="25"/>
        </w:rPr>
        <w:t xml:space="preserve"> </w:t>
      </w:r>
      <w:r>
        <w:t xml:space="preserve">examinar</w:t>
      </w:r>
      <w:r>
        <w:rPr>
          <w:spacing w:val="25"/>
        </w:rPr>
        <w:t xml:space="preserve"> </w:t>
      </w:r>
      <w:r>
        <w:t xml:space="preserve">as</w:t>
      </w:r>
      <w:r>
        <w:rPr>
          <w:spacing w:val="25"/>
        </w:rPr>
        <w:t xml:space="preserve"> </w:t>
      </w:r>
      <w:r>
        <w:t xml:space="preserve">contribuições</w:t>
      </w:r>
      <w:r>
        <w:rPr>
          <w:spacing w:val="25"/>
        </w:rPr>
        <w:t xml:space="preserve"> </w:t>
      </w:r>
      <w:r>
        <w:t xml:space="preserve">do</w:t>
      </w:r>
      <w:r>
        <w:rPr>
          <w:spacing w:val="25"/>
        </w:rPr>
        <w:t xml:space="preserve"> </w:t>
      </w:r>
      <w:r>
        <w:t xml:space="preserve">uso</w:t>
      </w:r>
      <w:r>
        <w:rPr>
          <w:spacing w:val="25"/>
        </w:rPr>
        <w:t xml:space="preserve"> </w:t>
      </w:r>
      <w:r>
        <w:t xml:space="preserve">de aprendizado de máquina para a gestão de carteiras de criptoativos.</w:t>
      </w:r>
      <w:r/>
    </w:p>
    <w:p w14:paraId="4814DD7F" w14:textId="77777777">
      <w:pPr>
        <w:pStyle w:val="930"/>
        <w:pBdr/>
        <w:spacing w:before="80"/>
        <w:ind/>
        <w:rPr/>
      </w:pPr>
      <w:r/>
      <w:r/>
    </w:p>
    <w:p w14:paraId="63823DB5" w14:textId="77777777">
      <w:pPr>
        <w:pStyle w:val="918"/>
        <w:numPr>
          <w:ilvl w:val="2"/>
          <w:numId w:val="1"/>
        </w:numPr>
        <w:pBdr/>
        <w:tabs>
          <w:tab w:val="left" w:leader="none" w:pos="865"/>
        </w:tabs>
        <w:spacing/>
        <w:ind w:hanging="732"/>
        <w:rPr/>
      </w:pPr>
      <w:r/>
      <w:bookmarkStart w:id="109" w:name="Objetivos_específicos"/>
      <w:r/>
      <w:bookmarkStart w:id="110" w:name="_bookmark7"/>
      <w:r/>
      <w:bookmarkEnd w:id="109"/>
      <w:r/>
      <w:bookmarkEnd w:id="110"/>
      <w:r>
        <w:t xml:space="preserve">Objetivos</w:t>
      </w:r>
      <w:r>
        <w:rPr>
          <w:spacing w:val="25"/>
        </w:rPr>
        <w:t xml:space="preserve"> </w:t>
      </w:r>
      <w:r>
        <w:rPr>
          <w:spacing w:val="-2"/>
        </w:rPr>
        <w:t xml:space="preserve">específicos</w:t>
      </w:r>
      <w:r/>
    </w:p>
    <w:p w14:paraId="1686412B" w14:textId="77777777">
      <w:pPr>
        <w:pStyle w:val="930"/>
        <w:pBdr/>
        <w:spacing w:before="7"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 w14:paraId="377EBE20" w14:textId="77777777">
      <w:pPr>
        <w:pStyle w:val="930"/>
        <w:pBdr/>
        <w:spacing w:line="340" w:lineRule="auto"/>
        <w:ind w:firstLine="714" w:left="134"/>
        <w:rPr/>
      </w:pPr>
      <w:r>
        <w:t xml:space="preserve">Firmando se a esse objetivo, delinearam-se os seguintes objetivos específicos para viabilizar a acurácia das determinações da pesquisa:</w:t>
      </w:r>
      <w:r/>
    </w:p>
    <w:p w14:paraId="1450B19C" w14:textId="77777777">
      <w:pPr>
        <w:pStyle w:val="932"/>
        <w:numPr>
          <w:ilvl w:val="3"/>
          <w:numId w:val="1"/>
        </w:numPr>
        <w:pBdr/>
        <w:tabs>
          <w:tab w:val="left" w:leader="none" w:pos="1191"/>
          <w:tab w:val="left" w:leader="none" w:pos="1199"/>
        </w:tabs>
        <w:spacing w:before="57" w:line="340" w:lineRule="auto"/>
        <w:ind w:right="146" w:hanging="319"/>
        <w:rPr/>
      </w:pPr>
      <w:r>
        <w:t xml:space="preserve">Analisar</w:t>
      </w:r>
      <w:r>
        <w:rPr>
          <w:spacing w:val="-7"/>
        </w:rPr>
        <w:t xml:space="preserve"> </w:t>
      </w:r>
      <w:r>
        <w:t xml:space="preserve">os</w:t>
      </w:r>
      <w:r>
        <w:rPr>
          <w:spacing w:val="-6"/>
        </w:rPr>
        <w:t xml:space="preserve"> </w:t>
      </w:r>
      <w:r>
        <w:t xml:space="preserve">resultados</w:t>
      </w:r>
      <w:r>
        <w:rPr>
          <w:spacing w:val="-6"/>
        </w:rPr>
        <w:t xml:space="preserve"> </w:t>
      </w:r>
      <w:r>
        <w:t xml:space="preserve">obtidos</w:t>
      </w:r>
      <w:r>
        <w:rPr>
          <w:spacing w:val="-7"/>
        </w:rPr>
        <w:t xml:space="preserve"> </w:t>
      </w:r>
      <w:r>
        <w:t xml:space="preserve">a</w:t>
      </w:r>
      <w:r>
        <w:rPr>
          <w:spacing w:val="-7"/>
        </w:rPr>
        <w:t xml:space="preserve"> </w:t>
      </w:r>
      <w:r>
        <w:t xml:space="preserve">partir</w:t>
      </w:r>
      <w:r>
        <w:rPr>
          <w:spacing w:val="-7"/>
        </w:rPr>
        <w:t xml:space="preserve"> </w:t>
      </w:r>
      <w:r>
        <w:t xml:space="preserve">do</w:t>
      </w:r>
      <w:r>
        <w:rPr>
          <w:spacing w:val="-7"/>
        </w:rPr>
        <w:t xml:space="preserve"> </w:t>
      </w:r>
      <w:r>
        <w:t xml:space="preserve">modelo</w:t>
      </w:r>
      <w:r>
        <w:rPr>
          <w:spacing w:val="-6"/>
        </w:rPr>
        <w:t xml:space="preserve"> </w:t>
      </w:r>
      <w:r>
        <w:t xml:space="preserve">de</w:t>
      </w:r>
      <w:r>
        <w:rPr>
          <w:spacing w:val="-7"/>
        </w:rPr>
        <w:t xml:space="preserve"> </w:t>
      </w:r>
      <w:r>
        <w:t xml:space="preserve">diversificação</w:t>
      </w:r>
      <w:r>
        <w:rPr>
          <w:spacing w:val="-7"/>
        </w:rPr>
        <w:t xml:space="preserve"> </w:t>
      </w:r>
      <w:r>
        <w:t xml:space="preserve">de</w:t>
      </w:r>
      <w:r>
        <w:rPr>
          <w:spacing w:val="-6"/>
        </w:rPr>
        <w:t xml:space="preserve"> </w:t>
      </w:r>
      <w:r>
        <w:t xml:space="preserve">portifólio de Markowitz em conjunto com o aprendizado de máquina.</w:t>
      </w:r>
      <w:r/>
    </w:p>
    <w:p w14:paraId="76BA7B4B" w14:textId="77777777">
      <w:pPr>
        <w:pStyle w:val="932"/>
        <w:numPr>
          <w:ilvl w:val="3"/>
          <w:numId w:val="1"/>
        </w:numPr>
        <w:pBdr/>
        <w:tabs>
          <w:tab w:val="left" w:leader="none" w:pos="1199"/>
        </w:tabs>
        <w:spacing w:before="95" w:line="340" w:lineRule="auto"/>
        <w:ind w:right="146" w:hanging="319"/>
        <w:rPr/>
      </w:pPr>
      <w:r>
        <w:t xml:space="preserve">Comparar</w:t>
      </w:r>
      <w:r>
        <w:rPr>
          <w:spacing w:val="-6"/>
        </w:rPr>
        <w:t xml:space="preserve"> </w:t>
      </w:r>
      <w:r>
        <w:t xml:space="preserve">estratégias</w:t>
      </w:r>
      <w:r>
        <w:rPr>
          <w:spacing w:val="-6"/>
        </w:rPr>
        <w:t xml:space="preserve"> </w:t>
      </w:r>
      <w:r>
        <w:t xml:space="preserve">de</w:t>
      </w:r>
      <w:r>
        <w:rPr>
          <w:spacing w:val="-6"/>
        </w:rPr>
        <w:t xml:space="preserve"> </w:t>
      </w:r>
      <w:r>
        <w:t xml:space="preserve">investimento</w:t>
      </w:r>
      <w:r>
        <w:rPr>
          <w:spacing w:val="-6"/>
        </w:rPr>
        <w:t xml:space="preserve"> </w:t>
      </w:r>
      <w:r>
        <w:t xml:space="preserve">tradicionais</w:t>
      </w:r>
      <w:r>
        <w:rPr>
          <w:spacing w:val="-6"/>
        </w:rPr>
        <w:t xml:space="preserve"> </w:t>
      </w:r>
      <w:r>
        <w:t xml:space="preserve">e</w:t>
      </w:r>
      <w:r>
        <w:rPr>
          <w:spacing w:val="-6"/>
        </w:rPr>
        <w:t xml:space="preserve"> </w:t>
      </w:r>
      <w:r>
        <w:t xml:space="preserve">as</w:t>
      </w:r>
      <w:r>
        <w:rPr>
          <w:spacing w:val="-6"/>
        </w:rPr>
        <w:t xml:space="preserve"> </w:t>
      </w:r>
      <w:r>
        <w:t xml:space="preserve">com</w:t>
      </w:r>
      <w:r>
        <w:rPr>
          <w:spacing w:val="-6"/>
        </w:rPr>
        <w:t xml:space="preserve"> </w:t>
      </w:r>
      <w:r>
        <w:t xml:space="preserve">base</w:t>
      </w:r>
      <w:r>
        <w:rPr>
          <w:spacing w:val="-6"/>
        </w:rPr>
        <w:t xml:space="preserve"> </w:t>
      </w:r>
      <w:r>
        <w:t xml:space="preserve">em</w:t>
      </w:r>
      <w:r>
        <w:rPr>
          <w:spacing w:val="-6"/>
        </w:rPr>
        <w:t xml:space="preserve"> </w:t>
      </w:r>
      <w:r>
        <w:t xml:space="preserve">modelos de aprendizado de máquina.</w:t>
      </w:r>
      <w:r/>
    </w:p>
    <w:p w14:paraId="6B18F357" w14:textId="77777777">
      <w:pPr>
        <w:pStyle w:val="932"/>
        <w:numPr>
          <w:ilvl w:val="3"/>
          <w:numId w:val="1"/>
        </w:numPr>
        <w:pBdr/>
        <w:tabs>
          <w:tab w:val="left" w:leader="none" w:pos="1190"/>
          <w:tab w:val="left" w:leader="none" w:pos="1199"/>
        </w:tabs>
        <w:spacing w:before="95" w:line="340" w:lineRule="auto"/>
        <w:ind w:right="108" w:hanging="307"/>
        <w:rPr/>
      </w:pPr>
      <w:r>
        <w:t xml:space="preserve">Avaliar</w:t>
      </w:r>
      <w:r>
        <w:rPr>
          <w:spacing w:val="-12"/>
        </w:rPr>
        <w:t xml:space="preserve"> </w:t>
      </w:r>
      <w:r>
        <w:t xml:space="preserve">se</w:t>
      </w:r>
      <w:r>
        <w:rPr>
          <w:spacing w:val="-12"/>
        </w:rPr>
        <w:t xml:space="preserve"> </w:t>
      </w:r>
      <w:r>
        <w:t xml:space="preserve">há</w:t>
      </w:r>
      <w:r>
        <w:rPr>
          <w:spacing w:val="-12"/>
        </w:rPr>
        <w:t xml:space="preserve"> </w:t>
      </w:r>
      <w:r>
        <w:t xml:space="preserve">consistência</w:t>
      </w:r>
      <w:r>
        <w:rPr>
          <w:spacing w:val="-13"/>
        </w:rPr>
        <w:t xml:space="preserve"> </w:t>
      </w:r>
      <w:r>
        <w:t xml:space="preserve">entre</w:t>
      </w:r>
      <w:r>
        <w:rPr>
          <w:spacing w:val="-12"/>
        </w:rPr>
        <w:t xml:space="preserve"> </w:t>
      </w:r>
      <w:r>
        <w:t xml:space="preserve">os</w:t>
      </w:r>
      <w:r>
        <w:rPr>
          <w:spacing w:val="-12"/>
        </w:rPr>
        <w:t xml:space="preserve"> </w:t>
      </w:r>
      <w:r>
        <w:t xml:space="preserve">resultados</w:t>
      </w:r>
      <w:r>
        <w:rPr>
          <w:spacing w:val="-12"/>
        </w:rPr>
        <w:t xml:space="preserve"> </w:t>
      </w:r>
      <w:r>
        <w:t xml:space="preserve">apresentados</w:t>
      </w:r>
      <w:r>
        <w:rPr>
          <w:spacing w:val="-13"/>
        </w:rPr>
        <w:t xml:space="preserve"> </w:t>
      </w:r>
      <w:r>
        <w:t xml:space="preserve">em</w:t>
      </w:r>
      <w:r>
        <w:rPr>
          <w:spacing w:val="-12"/>
        </w:rPr>
        <w:t xml:space="preserve"> </w:t>
      </w:r>
      <w:r>
        <w:t xml:space="preserve">diferentes</w:t>
      </w:r>
      <w:r>
        <w:rPr>
          <w:spacing w:val="-12"/>
        </w:rPr>
        <w:t xml:space="preserve"> </w:t>
      </w:r>
      <w:r>
        <w:t xml:space="preserve">pes-</w:t>
      </w:r>
      <w:r>
        <w:rPr>
          <w:spacing w:val="-2"/>
        </w:rPr>
        <w:t xml:space="preserve">quisas.</w:t>
      </w:r>
      <w:r/>
    </w:p>
    <w:p w14:paraId="373C3DA1" w14:textId="77777777">
      <w:pPr>
        <w:pStyle w:val="930"/>
        <w:pBdr/>
        <w:spacing w:before="105"/>
        <w:ind/>
        <w:rPr/>
      </w:pPr>
      <w:r/>
      <w:r/>
    </w:p>
    <w:p w14:paraId="1D15080E" w14:textId="77777777">
      <w:pPr>
        <w:pStyle w:val="918"/>
        <w:numPr>
          <w:ilvl w:val="1"/>
          <w:numId w:val="1"/>
        </w:numPr>
        <w:pBdr/>
        <w:tabs>
          <w:tab w:val="left" w:leader="none" w:pos="676"/>
        </w:tabs>
        <w:spacing w:before="1"/>
        <w:ind/>
        <w:rPr/>
      </w:pPr>
      <w:r/>
      <w:bookmarkStart w:id="111" w:name="Justificativa"/>
      <w:r/>
      <w:bookmarkStart w:id="112" w:name="_bookmark8"/>
      <w:r/>
      <w:bookmarkEnd w:id="111"/>
      <w:r/>
      <w:bookmarkEnd w:id="112"/>
      <w:r>
        <w:rPr>
          <w:spacing w:val="-2"/>
        </w:rPr>
        <w:t xml:space="preserve">Justificativa</w:t>
      </w:r>
      <w:r/>
    </w:p>
    <w:p w14:paraId="4AE2CE43" w14:textId="77777777">
      <w:pPr>
        <w:pStyle w:val="930"/>
        <w:pBdr/>
        <w:spacing w:before="89"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 w14:paraId="7A0FBD9F" w14:textId="77777777">
      <w:pPr>
        <w:pStyle w:val="930"/>
        <w:pBdr/>
        <w:spacing w:line="340" w:lineRule="auto"/>
        <w:ind w:right="108" w:firstLine="708" w:left="140"/>
        <w:jc w:val="both"/>
        <w:rPr/>
      </w:pPr>
      <w:r>
        <w:t xml:space="preserve">Em um contexto de ascensão do termo “inteligência artificial”, é difícil saber fac-tualmente o que pode ser promissor na utilização de novas tecnologias computacionais baseadas</w:t>
      </w:r>
      <w:r>
        <w:rPr>
          <w:spacing w:val="-15"/>
        </w:rPr>
        <w:t xml:space="preserve"> </w:t>
      </w:r>
      <w:r>
        <w:t xml:space="preserve">em</w:t>
      </w:r>
      <w:r>
        <w:rPr>
          <w:spacing w:val="-15"/>
        </w:rPr>
        <w:t xml:space="preserve"> </w:t>
      </w:r>
      <w:r>
        <w:t xml:space="preserve">interações</w:t>
      </w:r>
      <w:r>
        <w:rPr>
          <w:spacing w:val="-15"/>
        </w:rPr>
        <w:t xml:space="preserve"> </w:t>
      </w:r>
      <w:r>
        <w:t xml:space="preserve">não</w:t>
      </w:r>
      <w:r>
        <w:rPr>
          <w:spacing w:val="-15"/>
        </w:rPr>
        <w:t xml:space="preserve"> </w:t>
      </w:r>
      <w:r>
        <w:t xml:space="preserve">lineares.</w:t>
      </w:r>
      <w:r>
        <w:rPr>
          <w:spacing w:val="-14"/>
        </w:rPr>
        <w:t xml:space="preserve"> </w:t>
      </w:r>
      <w:r>
        <w:t xml:space="preserve">Segundo</w:t>
      </w:r>
      <w:r>
        <w:rPr>
          <w:spacing w:val="-15"/>
        </w:rPr>
        <w:t xml:space="preserve"> </w:t>
      </w:r>
      <w:hyperlink w:tooltip="#_bookmark99" w:anchor="_bookmark99" w:history="1">
        <w:r>
          <w:t xml:space="preserve">Molnar</w:t>
        </w:r>
      </w:hyperlink>
      <w:r>
        <w:rPr>
          <w:spacing w:val="-15"/>
        </w:rPr>
        <w:t xml:space="preserve"> </w:t>
      </w:r>
      <w:r>
        <w:t xml:space="preserve">(</w:t>
      </w:r>
      <w:hyperlink w:tooltip="#_bookmark99" w:anchor="_bookmark99" w:history="1">
        <w:r>
          <w:t xml:space="preserve">2019</w:t>
        </w:r>
      </w:hyperlink>
      <w:r>
        <w:t xml:space="preserve">,</w:t>
      </w:r>
      <w:r>
        <w:rPr>
          <w:spacing w:val="-15"/>
        </w:rPr>
        <w:t xml:space="preserve"> </w:t>
      </w:r>
      <w:r>
        <w:t xml:space="preserve">p.</w:t>
      </w:r>
      <w:r>
        <w:rPr>
          <w:spacing w:val="-15"/>
        </w:rPr>
        <w:t xml:space="preserve"> </w:t>
      </w:r>
      <w:r>
        <w:t xml:space="preserve">140),</w:t>
      </w:r>
      <w:r>
        <w:rPr>
          <w:spacing w:val="-15"/>
        </w:rPr>
        <w:t xml:space="preserve"> </w:t>
      </w:r>
      <w:r>
        <w:t xml:space="preserve">são</w:t>
      </w:r>
      <w:r>
        <w:rPr>
          <w:spacing w:val="-15"/>
        </w:rPr>
        <w:t xml:space="preserve"> </w:t>
      </w:r>
      <w:r>
        <w:t xml:space="preserve">interações</w:t>
      </w:r>
      <w:r>
        <w:rPr>
          <w:spacing w:val="-15"/>
        </w:rPr>
        <w:t xml:space="preserve"> </w:t>
      </w:r>
      <w:r>
        <w:t xml:space="preserve">não </w:t>
      </w:r>
      <w:r>
        <w:rPr>
          <w:spacing w:val="-2"/>
        </w:rPr>
        <w:t xml:space="preserve">lineares,</w:t>
      </w:r>
      <w:r/>
    </w:p>
    <w:p w14:paraId="48EA826F" w14:textId="77777777">
      <w:pPr>
        <w:pBdr/>
        <w:spacing w:before="214" w:line="261" w:lineRule="auto"/>
        <w:ind w:right="115" w:left="2993"/>
        <w:jc w:val="both"/>
        <w:rPr>
          <w:sz w:val="19"/>
        </w:rPr>
      </w:pPr>
      <w:r>
        <w:rPr>
          <w:sz w:val="19"/>
        </w:rPr>
        <w:t xml:space="preserve">Quando características interagem entre si em um modelo de previsão, a previsão não pode ser expressa como a soma dos efeitos das caracte-rísticas, porque o efeito de uma característica depende do valor da outra </w:t>
      </w:r>
      <w:r>
        <w:rPr>
          <w:spacing w:val="-2"/>
          <w:sz w:val="19"/>
        </w:rPr>
        <w:t xml:space="preserve">característica.</w:t>
      </w:r>
      <w:r>
        <w:rPr>
          <w:sz w:val="19"/>
        </w:rPr>
      </w:r>
      <w:r>
        <w:rPr>
          <w:sz w:val="19"/>
        </w:rPr>
      </w:r>
    </w:p>
    <w:p w14:paraId="679AB7F6" w14:textId="77777777">
      <w:pPr>
        <w:pStyle w:val="930"/>
        <w:pBdr/>
        <w:spacing w:before="127"/>
        <w:ind/>
        <w:rPr>
          <w:sz w:val="19"/>
        </w:rPr>
      </w:pPr>
      <w:r>
        <w:rPr>
          <w:sz w:val="19"/>
        </w:rPr>
      </w:r>
      <w:r>
        <w:rPr>
          <w:sz w:val="19"/>
        </w:rPr>
      </w:r>
      <w:r>
        <w:rPr>
          <w:sz w:val="19"/>
        </w:rPr>
      </w:r>
    </w:p>
    <w:p w14:paraId="359037D4" w14:textId="77777777">
      <w:pPr>
        <w:pStyle w:val="930"/>
        <w:pBdr/>
        <w:spacing w:line="340" w:lineRule="auto"/>
        <w:ind w:right="114" w:firstLine="708" w:left="140"/>
        <w:jc w:val="both"/>
        <w:rPr/>
      </w:pPr>
      <w:r>
        <w:t xml:space="preserve">Por</w:t>
      </w:r>
      <w:r>
        <w:rPr>
          <w:spacing w:val="-7"/>
        </w:rPr>
        <w:t xml:space="preserve"> </w:t>
      </w:r>
      <w:r>
        <w:t xml:space="preserve">isso,</w:t>
      </w:r>
      <w:r>
        <w:rPr>
          <w:spacing w:val="-6"/>
        </w:rPr>
        <w:t xml:space="preserve"> </w:t>
      </w:r>
      <w:r>
        <w:t xml:space="preserve">a</w:t>
      </w:r>
      <w:r>
        <w:rPr>
          <w:spacing w:val="-7"/>
        </w:rPr>
        <w:t xml:space="preserve"> </w:t>
      </w:r>
      <w:r>
        <w:t xml:space="preserve">presente</w:t>
      </w:r>
      <w:r>
        <w:rPr>
          <w:spacing w:val="-6"/>
        </w:rPr>
        <w:t xml:space="preserve"> </w:t>
      </w:r>
      <w:r>
        <w:t xml:space="preserve">pesquisa</w:t>
      </w:r>
      <w:r>
        <w:rPr>
          <w:spacing w:val="-6"/>
        </w:rPr>
        <w:t xml:space="preserve"> </w:t>
      </w:r>
      <w:r>
        <w:t xml:space="preserve">tem</w:t>
      </w:r>
      <w:r>
        <w:rPr>
          <w:spacing w:val="-6"/>
        </w:rPr>
        <w:t xml:space="preserve"> </w:t>
      </w:r>
      <w:r>
        <w:t xml:space="preserve">por</w:t>
      </w:r>
      <w:r>
        <w:rPr>
          <w:spacing w:val="-7"/>
        </w:rPr>
        <w:t xml:space="preserve"> </w:t>
      </w:r>
      <w:r>
        <w:t xml:space="preserve">objetivo</w:t>
      </w:r>
      <w:r>
        <w:rPr>
          <w:spacing w:val="-7"/>
        </w:rPr>
        <w:t xml:space="preserve"> </w:t>
      </w:r>
      <w:r>
        <w:t xml:space="preserve">analisar</w:t>
      </w:r>
      <w:r>
        <w:rPr>
          <w:spacing w:val="-6"/>
        </w:rPr>
        <w:t xml:space="preserve"> </w:t>
      </w:r>
      <w:r>
        <w:t xml:space="preserve">as</w:t>
      </w:r>
      <w:r>
        <w:rPr>
          <w:spacing w:val="-6"/>
        </w:rPr>
        <w:t xml:space="preserve"> </w:t>
      </w:r>
      <w:r>
        <w:t xml:space="preserve">contribuições</w:t>
      </w:r>
      <w:r>
        <w:rPr>
          <w:spacing w:val="-6"/>
        </w:rPr>
        <w:t xml:space="preserve"> </w:t>
      </w:r>
      <w:r>
        <w:t xml:space="preserve">do</w:t>
      </w:r>
      <w:r>
        <w:rPr>
          <w:spacing w:val="-6"/>
        </w:rPr>
        <w:t xml:space="preserve"> </w:t>
      </w:r>
      <w:r>
        <w:t xml:space="preserve">uso</w:t>
      </w:r>
      <w:r>
        <w:rPr>
          <w:spacing w:val="-7"/>
        </w:rPr>
        <w:t xml:space="preserve"> </w:t>
      </w:r>
      <w:r>
        <w:t xml:space="preserve">de </w:t>
      </w:r>
      <w:r>
        <w:t xml:space="preserve">aprendizado de máquina para a gestão de carteiras de criptoativos. Tal objetivo se justifica, </w:t>
      </w:r>
      <w:r>
        <w:t xml:space="preserve">pois</w:t>
      </w:r>
      <w:r>
        <w:rPr>
          <w:spacing w:val="-17"/>
        </w:rPr>
        <w:t xml:space="preserve"> </w:t>
      </w:r>
      <w:r>
        <w:t xml:space="preserve">é</w:t>
      </w:r>
      <w:r>
        <w:rPr>
          <w:spacing w:val="-16"/>
        </w:rPr>
        <w:t xml:space="preserve"> </w:t>
      </w:r>
      <w:r>
        <w:t xml:space="preserve">capaz</w:t>
      </w:r>
      <w:r>
        <w:rPr>
          <w:spacing w:val="-16"/>
        </w:rPr>
        <w:t xml:space="preserve"> </w:t>
      </w:r>
      <w:r>
        <w:t xml:space="preserve">de</w:t>
      </w:r>
      <w:r>
        <w:rPr>
          <w:spacing w:val="-16"/>
        </w:rPr>
        <w:t xml:space="preserve"> </w:t>
      </w:r>
      <w:r>
        <w:t xml:space="preserve">servir</w:t>
      </w:r>
      <w:r>
        <w:rPr>
          <w:spacing w:val="-16"/>
        </w:rPr>
        <w:t xml:space="preserve"> </w:t>
      </w:r>
      <w:r>
        <w:t xml:space="preserve">de</w:t>
      </w:r>
      <w:r>
        <w:rPr>
          <w:spacing w:val="-16"/>
        </w:rPr>
        <w:t xml:space="preserve"> </w:t>
      </w:r>
      <w:r>
        <w:t xml:space="preserve">base</w:t>
      </w:r>
      <w:r>
        <w:rPr>
          <w:spacing w:val="-16"/>
        </w:rPr>
        <w:t xml:space="preserve"> </w:t>
      </w:r>
      <w:r>
        <w:t xml:space="preserve">para</w:t>
      </w:r>
      <w:r>
        <w:rPr>
          <w:spacing w:val="-16"/>
        </w:rPr>
        <w:t xml:space="preserve"> </w:t>
      </w:r>
      <w:r>
        <w:t xml:space="preserve">a</w:t>
      </w:r>
      <w:r>
        <w:rPr>
          <w:spacing w:val="-16"/>
        </w:rPr>
        <w:t xml:space="preserve"> </w:t>
      </w:r>
      <w:r>
        <w:t xml:space="preserve">criação</w:t>
      </w:r>
      <w:r>
        <w:rPr>
          <w:spacing w:val="-16"/>
        </w:rPr>
        <w:t xml:space="preserve"> </w:t>
      </w:r>
      <w:r>
        <w:t xml:space="preserve">de</w:t>
      </w:r>
      <w:r>
        <w:rPr>
          <w:spacing w:val="-16"/>
        </w:rPr>
        <w:t xml:space="preserve"> </w:t>
      </w:r>
      <w:r>
        <w:t xml:space="preserve">ferramentas,</w:t>
      </w:r>
      <w:r>
        <w:rPr>
          <w:spacing w:val="-16"/>
        </w:rPr>
        <w:t xml:space="preserve"> </w:t>
      </w:r>
      <w:r>
        <w:t xml:space="preserve">para</w:t>
      </w:r>
      <w:r>
        <w:rPr>
          <w:spacing w:val="-16"/>
        </w:rPr>
        <w:t xml:space="preserve"> </w:t>
      </w:r>
      <w:r>
        <w:t xml:space="preserve">a</w:t>
      </w:r>
      <w:r>
        <w:rPr>
          <w:spacing w:val="-16"/>
        </w:rPr>
        <w:t xml:space="preserve"> </w:t>
      </w:r>
      <w:r>
        <w:t xml:space="preserve">análise</w:t>
      </w:r>
      <w:r>
        <w:rPr>
          <w:spacing w:val="-16"/>
        </w:rPr>
        <w:t xml:space="preserve"> </w:t>
      </w:r>
      <w:r>
        <w:t xml:space="preserve">de</w:t>
      </w:r>
      <w:r>
        <w:rPr>
          <w:spacing w:val="-16"/>
        </w:rPr>
        <w:t xml:space="preserve"> </w:t>
      </w:r>
      <w:r>
        <w:t xml:space="preserve">viabilidade de investimentos e diversificação de carteira. Sendo assim, espera-se contribuir com a tomada</w:t>
      </w:r>
      <w:r>
        <w:rPr>
          <w:spacing w:val="-13"/>
        </w:rPr>
        <w:t xml:space="preserve"> </w:t>
      </w:r>
      <w:r>
        <w:t xml:space="preserve">de</w:t>
      </w:r>
      <w:r>
        <w:rPr>
          <w:spacing w:val="-12"/>
        </w:rPr>
        <w:t xml:space="preserve"> </w:t>
      </w:r>
      <w:r>
        <w:t xml:space="preserve">decisão</w:t>
      </w:r>
      <w:r>
        <w:rPr>
          <w:spacing w:val="-13"/>
        </w:rPr>
        <w:t xml:space="preserve"> </w:t>
      </w:r>
      <w:r>
        <w:t xml:space="preserve">de</w:t>
      </w:r>
      <w:r>
        <w:rPr>
          <w:spacing w:val="-12"/>
        </w:rPr>
        <w:t xml:space="preserve"> </w:t>
      </w:r>
      <w:r>
        <w:t xml:space="preserve">gestores,</w:t>
      </w:r>
      <w:r>
        <w:rPr>
          <w:spacing w:val="-13"/>
        </w:rPr>
        <w:t xml:space="preserve"> </w:t>
      </w:r>
      <w:r>
        <w:t xml:space="preserve">tanto</w:t>
      </w:r>
      <w:r>
        <w:rPr>
          <w:spacing w:val="-12"/>
        </w:rPr>
        <w:t xml:space="preserve"> </w:t>
      </w:r>
      <w:r>
        <w:t xml:space="preserve">bancários</w:t>
      </w:r>
      <w:r>
        <w:rPr>
          <w:spacing w:val="-13"/>
        </w:rPr>
        <w:t xml:space="preserve"> </w:t>
      </w:r>
      <w:r>
        <w:t xml:space="preserve">quanto</w:t>
      </w:r>
      <w:r>
        <w:rPr>
          <w:spacing w:val="-12"/>
        </w:rPr>
        <w:t xml:space="preserve"> </w:t>
      </w:r>
      <w:r>
        <w:t xml:space="preserve">de</w:t>
      </w:r>
      <w:r>
        <w:rPr>
          <w:spacing w:val="-13"/>
        </w:rPr>
        <w:t xml:space="preserve"> </w:t>
      </w:r>
      <w:r>
        <w:t xml:space="preserve">departamentos</w:t>
      </w:r>
      <w:r>
        <w:rPr>
          <w:spacing w:val="-13"/>
        </w:rPr>
        <w:t xml:space="preserve"> </w:t>
      </w:r>
      <w:r>
        <w:t xml:space="preserve">financeiros:</w:t>
      </w:r>
      <w:r>
        <w:rPr>
          <w:spacing w:val="-12"/>
        </w:rPr>
        <w:t xml:space="preserve"> </w:t>
      </w:r>
      <w:r>
        <w:t xml:space="preserve">“O </w:t>
      </w:r>
      <w:r>
        <w:rPr>
          <w:i/>
        </w:rPr>
        <w:t xml:space="preserve">Machine Learning </w:t>
      </w:r>
      <w:r>
        <w:t xml:space="preserve">financeiro corresponde a um conjunto de procedimentos para estimar um </w:t>
      </w:r>
      <w:r>
        <w:t xml:space="preserve">modelo</w:t>
      </w:r>
      <w:r>
        <w:rPr>
          <w:spacing w:val="-15"/>
        </w:rPr>
        <w:t xml:space="preserve"> </w:t>
      </w:r>
      <w:r>
        <w:t xml:space="preserve">estatístico</w:t>
      </w:r>
      <w:r>
        <w:rPr>
          <w:spacing w:val="-15"/>
        </w:rPr>
        <w:t xml:space="preserve"> </w:t>
      </w:r>
      <w:r>
        <w:t xml:space="preserve">e</w:t>
      </w:r>
      <w:r>
        <w:rPr>
          <w:spacing w:val="-15"/>
        </w:rPr>
        <w:t xml:space="preserve"> </w:t>
      </w:r>
      <w:r>
        <w:t xml:space="preserve">utilizar</w:t>
      </w:r>
      <w:r>
        <w:rPr>
          <w:spacing w:val="-15"/>
        </w:rPr>
        <w:t xml:space="preserve"> </w:t>
      </w:r>
      <w:r>
        <w:t xml:space="preserve">esse</w:t>
      </w:r>
      <w:r>
        <w:rPr>
          <w:spacing w:val="-15"/>
        </w:rPr>
        <w:t xml:space="preserve"> </w:t>
      </w:r>
      <w:r>
        <w:t xml:space="preserve">modelo</w:t>
      </w:r>
      <w:r>
        <w:rPr>
          <w:spacing w:val="-15"/>
        </w:rPr>
        <w:t xml:space="preserve"> </w:t>
      </w:r>
      <w:r>
        <w:t xml:space="preserve">para</w:t>
      </w:r>
      <w:r>
        <w:rPr>
          <w:spacing w:val="-15"/>
        </w:rPr>
        <w:t xml:space="preserve"> </w:t>
      </w:r>
      <w:r>
        <w:t xml:space="preserve">tomar</w:t>
      </w:r>
      <w:r>
        <w:rPr>
          <w:spacing w:val="-15"/>
        </w:rPr>
        <w:t xml:space="preserve"> </w:t>
      </w:r>
      <w:r>
        <w:t xml:space="preserve">decisões.”</w:t>
      </w:r>
      <w:r>
        <w:rPr>
          <w:spacing w:val="-15"/>
        </w:rPr>
        <w:t xml:space="preserve"> </w:t>
      </w:r>
      <w:r>
        <w:t xml:space="preserve">(</w:t>
      </w:r>
      <w:hyperlink w:tooltip="#_bookmark94" w:anchor="_bookmark94" w:history="1">
        <w:r>
          <w:t xml:space="preserve">KELLY;</w:t>
        </w:r>
        <w:r>
          <w:rPr>
            <w:spacing w:val="-15"/>
          </w:rPr>
          <w:t xml:space="preserve"> </w:t>
        </w:r>
        <w:r>
          <w:t xml:space="preserve">XIU</w:t>
        </w:r>
      </w:hyperlink>
      <w:r>
        <w:t xml:space="preserve">,</w:t>
      </w:r>
      <w:r>
        <w:rPr>
          <w:spacing w:val="-15"/>
        </w:rPr>
        <w:t xml:space="preserve"> </w:t>
      </w:r>
      <w:hyperlink w:tooltip="#_bookmark94" w:anchor="_bookmark94" w:history="1">
        <w:r>
          <w:t xml:space="preserve">2023</w:t>
        </w:r>
      </w:hyperlink>
      <w:r>
        <w:t xml:space="preserve">,</w:t>
      </w:r>
      <w:r>
        <w:rPr>
          <w:spacing w:val="-15"/>
        </w:rPr>
        <w:t xml:space="preserve"> </w:t>
      </w:r>
      <w:r>
        <w:t xml:space="preserve">p.</w:t>
      </w:r>
      <w:r>
        <w:rPr>
          <w:spacing w:val="-16"/>
        </w:rPr>
        <w:t xml:space="preserve"> </w:t>
      </w:r>
      <w:r>
        <w:t xml:space="preserve">10).</w:t>
      </w:r>
      <w:r/>
    </w:p>
    <w:p w14:paraId="78BA8339" w14:textId="77777777">
      <w:pPr>
        <w:pStyle w:val="930"/>
        <w:pBdr/>
        <w:spacing w:line="340" w:lineRule="auto"/>
        <w:ind/>
        <w:jc w:val="both"/>
        <w:rPr/>
        <w:sectPr>
          <w:footnotePr/>
          <w:endnotePr/>
          <w:type w:val="nextPage"/>
          <w:pgSz w:h="16840" w:orient="portrait" w:w="11910"/>
          <w:pgMar w:top="1580" w:right="992" w:bottom="280" w:left="1559" w:header="1038" w:footer="0" w:gutter="0"/>
          <w:cols w:num="1" w:sep="0" w:space="720" w:equalWidth="1"/>
        </w:sectPr>
      </w:pPr>
      <w:r/>
      <w:r/>
    </w:p>
    <w:p w14:paraId="26491F4A" w14:textId="77777777">
      <w:pPr>
        <w:pStyle w:val="930"/>
        <w:pBdr/>
        <w:spacing w:before="135" w:line="340" w:lineRule="auto"/>
        <w:ind w:right="114" w:firstLine="708" w:left="140"/>
        <w:jc w:val="both"/>
        <w:rPr/>
      </w:pPr>
      <w:r/>
      <w:bookmarkStart w:id="113" w:name="_bookmark9"/>
      <w:r/>
      <w:bookmarkEnd w:id="113"/>
      <w:r>
        <w:t xml:space="preserve">A</w:t>
      </w:r>
      <w:r>
        <w:rPr>
          <w:spacing w:val="-2"/>
        </w:rPr>
        <w:t xml:space="preserve"> </w:t>
      </w:r>
      <w:r>
        <w:t xml:space="preserve">pesquisa</w:t>
      </w:r>
      <w:r>
        <w:rPr>
          <w:spacing w:val="-2"/>
        </w:rPr>
        <w:t xml:space="preserve"> </w:t>
      </w:r>
      <w:r>
        <w:t xml:space="preserve">aprofunda</w:t>
      </w:r>
      <w:r>
        <w:rPr>
          <w:spacing w:val="-2"/>
        </w:rPr>
        <w:t xml:space="preserve"> </w:t>
      </w:r>
      <w:r>
        <w:t xml:space="preserve">sobre</w:t>
      </w:r>
      <w:r>
        <w:rPr>
          <w:spacing w:val="-2"/>
        </w:rPr>
        <w:t xml:space="preserve"> </w:t>
      </w:r>
      <w:r>
        <w:t xml:space="preserve">áreas</w:t>
      </w:r>
      <w:r>
        <w:rPr>
          <w:spacing w:val="-2"/>
        </w:rPr>
        <w:t xml:space="preserve"> </w:t>
      </w:r>
      <w:r>
        <w:t xml:space="preserve">de</w:t>
      </w:r>
      <w:r>
        <w:rPr>
          <w:spacing w:val="-2"/>
        </w:rPr>
        <w:t xml:space="preserve"> </w:t>
      </w:r>
      <w:r>
        <w:t xml:space="preserve">utilização</w:t>
      </w:r>
      <w:r>
        <w:rPr>
          <w:spacing w:val="-2"/>
        </w:rPr>
        <w:t xml:space="preserve"> </w:t>
      </w:r>
      <w:r>
        <w:t xml:space="preserve">de</w:t>
      </w:r>
      <w:r>
        <w:rPr>
          <w:spacing w:val="-2"/>
        </w:rPr>
        <w:t xml:space="preserve"> </w:t>
      </w:r>
      <w:r>
        <w:t xml:space="preserve">aprendizado</w:t>
      </w:r>
      <w:r>
        <w:rPr>
          <w:spacing w:val="-2"/>
        </w:rPr>
        <w:t xml:space="preserve"> </w:t>
      </w:r>
      <w:r>
        <w:t xml:space="preserve">de</w:t>
      </w:r>
      <w:r>
        <w:rPr>
          <w:spacing w:val="-2"/>
        </w:rPr>
        <w:t xml:space="preserve"> </w:t>
      </w:r>
      <w:r>
        <w:t xml:space="preserve">máquina,</w:t>
      </w:r>
      <w:r>
        <w:rPr>
          <w:spacing w:val="-2"/>
        </w:rPr>
        <w:t xml:space="preserve"> </w:t>
      </w:r>
      <w:r>
        <w:t xml:space="preserve">e</w:t>
      </w:r>
      <w:r>
        <w:rPr>
          <w:spacing w:val="-2"/>
        </w:rPr>
        <w:t xml:space="preserve"> </w:t>
      </w:r>
      <w:r>
        <w:t xml:space="preserve">coloca em</w:t>
      </w:r>
      <w:r>
        <w:rPr>
          <w:spacing w:val="-7"/>
        </w:rPr>
        <w:t xml:space="preserve"> </w:t>
      </w:r>
      <w:r>
        <w:t xml:space="preserve">pauta</w:t>
      </w:r>
      <w:r>
        <w:rPr>
          <w:spacing w:val="-7"/>
        </w:rPr>
        <w:t xml:space="preserve"> </w:t>
      </w:r>
      <w:r>
        <w:t xml:space="preserve">um</w:t>
      </w:r>
      <w:r>
        <w:rPr>
          <w:spacing w:val="-7"/>
        </w:rPr>
        <w:t xml:space="preserve"> </w:t>
      </w:r>
      <w:r>
        <w:t xml:space="preserve">grande</w:t>
      </w:r>
      <w:r>
        <w:rPr>
          <w:spacing w:val="-7"/>
        </w:rPr>
        <w:t xml:space="preserve"> </w:t>
      </w:r>
      <w:r>
        <w:t xml:space="preserve">debate</w:t>
      </w:r>
      <w:r>
        <w:rPr>
          <w:spacing w:val="-7"/>
        </w:rPr>
        <w:t xml:space="preserve"> </w:t>
      </w:r>
      <w:r>
        <w:t xml:space="preserve">da</w:t>
      </w:r>
      <w:r>
        <w:rPr>
          <w:spacing w:val="-7"/>
        </w:rPr>
        <w:t xml:space="preserve"> </w:t>
      </w:r>
      <w:r>
        <w:t xml:space="preserve">economia,</w:t>
      </w:r>
      <w:r>
        <w:rPr>
          <w:spacing w:val="-7"/>
        </w:rPr>
        <w:t xml:space="preserve"> </w:t>
      </w:r>
      <w:r>
        <w:t xml:space="preserve">a</w:t>
      </w:r>
      <w:r>
        <w:rPr>
          <w:spacing w:val="-7"/>
        </w:rPr>
        <w:t xml:space="preserve"> </w:t>
      </w:r>
      <w:r>
        <w:t xml:space="preserve">Hipótese</w:t>
      </w:r>
      <w:r>
        <w:rPr>
          <w:spacing w:val="-7"/>
        </w:rPr>
        <w:t xml:space="preserve"> </w:t>
      </w:r>
      <w:r>
        <w:t xml:space="preserve">de</w:t>
      </w:r>
      <w:r>
        <w:rPr>
          <w:spacing w:val="-7"/>
        </w:rPr>
        <w:t xml:space="preserve"> </w:t>
      </w:r>
      <w:r>
        <w:t xml:space="preserve">Mercado</w:t>
      </w:r>
      <w:r>
        <w:rPr>
          <w:spacing w:val="-7"/>
        </w:rPr>
        <w:t xml:space="preserve"> </w:t>
      </w:r>
      <w:r>
        <w:t xml:space="preserve">eficiente</w:t>
      </w:r>
      <w:r>
        <w:rPr>
          <w:spacing w:val="-7"/>
        </w:rPr>
        <w:t xml:space="preserve"> </w:t>
      </w:r>
      <w:r>
        <w:t xml:space="preserve">(HME).</w:t>
      </w:r>
      <w:r>
        <w:rPr>
          <w:spacing w:val="-7"/>
        </w:rPr>
        <w:t xml:space="preserve"> </w:t>
      </w:r>
      <w:r>
        <w:t xml:space="preserve">Tal</w:t>
      </w:r>
      <w:r>
        <w:rPr>
          <w:spacing w:val="-7"/>
        </w:rPr>
        <w:t xml:space="preserve"> </w:t>
      </w:r>
      <w:r>
        <w:t xml:space="preserve">teoria, pressupõe que os resultados do mercado financeiro não permitem ganhos acima do normal, </w:t>
      </w:r>
      <w:r>
        <w:t xml:space="preserve">pois, segundo </w:t>
      </w:r>
      <w:hyperlink w:tooltip="#_bookmark83" w:anchor="_bookmark83" w:history="1">
        <w:r>
          <w:t xml:space="preserve">Fama</w:t>
        </w:r>
      </w:hyperlink>
      <w:r>
        <w:t xml:space="preserve"> (</w:t>
      </w:r>
      <w:hyperlink w:tooltip="#_bookmark83" w:anchor="_bookmark83" w:history="1">
        <w:r>
          <w:t xml:space="preserve">1970</w:t>
        </w:r>
      </w:hyperlink>
      <w:r>
        <w:t xml:space="preserve">), na HME os preços dos ativos refletem integralmente toda a </w:t>
      </w:r>
      <w:r>
        <w:t xml:space="preserve">informação disponível, teoria que passa por recorrentes contestações. Além disso, trabalhos </w:t>
      </w:r>
      <w:r>
        <w:t xml:space="preserve">científicos anteriores, já abordavam a necessidade do aprofundamento da pesquisa em Machine learning e suas utilizações, como em </w:t>
      </w:r>
      <w:hyperlink w:tooltip="#_bookmark109" w:anchor="_bookmark109" w:history="1">
        <w:r>
          <w:t xml:space="preserve">Sarker</w:t>
        </w:r>
      </w:hyperlink>
      <w:r>
        <w:t xml:space="preserve"> (</w:t>
      </w:r>
      <w:hyperlink w:tooltip="#_bookmark109" w:anchor="_bookmark109" w:history="1">
        <w:r>
          <w:t xml:space="preserve">2021</w:t>
        </w:r>
      </w:hyperlink>
      <w:r>
        <w:t xml:space="preserve">) e </w:t>
      </w:r>
      <w:hyperlink w:tooltip="#_bookmark77" w:anchor="_bookmark77" w:history="1">
        <w:r>
          <w:t xml:space="preserve">Clara</w:t>
        </w:r>
      </w:hyperlink>
      <w:r>
        <w:t xml:space="preserve"> (</w:t>
      </w:r>
      <w:hyperlink w:tooltip="#_bookmark77" w:anchor="_bookmark77" w:history="1">
        <w:r>
          <w:t xml:space="preserve">2024</w:t>
        </w:r>
      </w:hyperlink>
      <w:r>
        <w:t xml:space="preserve">). Ademais, a </w:t>
      </w:r>
      <w:r>
        <w:t xml:space="preserve">pesquisa espera ser benéfica para o contexto social, contribuindo com a criação ferramentas </w:t>
      </w:r>
      <w:r>
        <w:t xml:space="preserve">que</w:t>
      </w:r>
      <w:r>
        <w:rPr>
          <w:spacing w:val="-1"/>
        </w:rPr>
        <w:t xml:space="preserve"> </w:t>
      </w:r>
      <w:r>
        <w:t xml:space="preserve">tragam</w:t>
      </w:r>
      <w:r>
        <w:rPr>
          <w:spacing w:val="-1"/>
        </w:rPr>
        <w:t xml:space="preserve"> </w:t>
      </w:r>
      <w:r>
        <w:t xml:space="preserve">maior</w:t>
      </w:r>
      <w:r>
        <w:rPr>
          <w:spacing w:val="-1"/>
        </w:rPr>
        <w:t xml:space="preserve"> </w:t>
      </w:r>
      <w:r>
        <w:t xml:space="preserve">racionalidade</w:t>
      </w:r>
      <w:r>
        <w:rPr>
          <w:spacing w:val="-1"/>
        </w:rPr>
        <w:t xml:space="preserve"> </w:t>
      </w:r>
      <w:r>
        <w:t xml:space="preserve">e</w:t>
      </w:r>
      <w:r>
        <w:rPr>
          <w:spacing w:val="-1"/>
        </w:rPr>
        <w:t xml:space="preserve"> </w:t>
      </w:r>
      <w:r>
        <w:t xml:space="preserve">métodos</w:t>
      </w:r>
      <w:r>
        <w:rPr>
          <w:spacing w:val="-1"/>
        </w:rPr>
        <w:t xml:space="preserve"> </w:t>
      </w:r>
      <w:r>
        <w:t xml:space="preserve">mais</w:t>
      </w:r>
      <w:r>
        <w:rPr>
          <w:spacing w:val="-1"/>
        </w:rPr>
        <w:t xml:space="preserve"> </w:t>
      </w:r>
      <w:r>
        <w:t xml:space="preserve">robustos</w:t>
      </w:r>
      <w:r>
        <w:rPr>
          <w:spacing w:val="-1"/>
        </w:rPr>
        <w:t xml:space="preserve"> </w:t>
      </w:r>
      <w:r>
        <w:t xml:space="preserve">para</w:t>
      </w:r>
      <w:r>
        <w:rPr>
          <w:spacing w:val="-1"/>
        </w:rPr>
        <w:t xml:space="preserve"> </w:t>
      </w:r>
      <w:r>
        <w:t xml:space="preserve">a</w:t>
      </w:r>
      <w:r>
        <w:rPr>
          <w:spacing w:val="-1"/>
        </w:rPr>
        <w:t xml:space="preserve"> </w:t>
      </w:r>
      <w:r>
        <w:t xml:space="preserve">tomada</w:t>
      </w:r>
      <w:r>
        <w:rPr>
          <w:spacing w:val="-1"/>
        </w:rPr>
        <w:t xml:space="preserve"> </w:t>
      </w:r>
      <w:r>
        <w:t xml:space="preserve">de</w:t>
      </w:r>
      <w:r>
        <w:rPr>
          <w:spacing w:val="-1"/>
        </w:rPr>
        <w:t xml:space="preserve"> </w:t>
      </w:r>
      <w:r>
        <w:t xml:space="preserve">decisões</w:t>
      </w:r>
      <w:r>
        <w:rPr>
          <w:spacing w:val="-1"/>
        </w:rPr>
        <w:t xml:space="preserve"> </w:t>
      </w:r>
      <w:r>
        <w:t xml:space="preserve">no mercado</w:t>
      </w:r>
      <w:r>
        <w:rPr>
          <w:spacing w:val="-17"/>
        </w:rPr>
        <w:t xml:space="preserve"> </w:t>
      </w:r>
      <w:r>
        <w:t xml:space="preserve">financeiro.</w:t>
      </w:r>
      <w:r>
        <w:rPr>
          <w:spacing w:val="-16"/>
        </w:rPr>
        <w:t xml:space="preserve"> </w:t>
      </w:r>
      <w:r>
        <w:t xml:space="preserve">De</w:t>
      </w:r>
      <w:r>
        <w:rPr>
          <w:spacing w:val="-16"/>
        </w:rPr>
        <w:t xml:space="preserve"> </w:t>
      </w:r>
      <w:r>
        <w:t xml:space="preserve">tal</w:t>
      </w:r>
      <w:r>
        <w:rPr>
          <w:spacing w:val="-16"/>
        </w:rPr>
        <w:t xml:space="preserve"> </w:t>
      </w:r>
      <w:r>
        <w:t xml:space="preserve">maneira,</w:t>
      </w:r>
      <w:r>
        <w:rPr>
          <w:spacing w:val="-16"/>
        </w:rPr>
        <w:t xml:space="preserve"> </w:t>
      </w:r>
      <w:r>
        <w:t xml:space="preserve">evitando</w:t>
      </w:r>
      <w:r>
        <w:rPr>
          <w:spacing w:val="-16"/>
        </w:rPr>
        <w:t xml:space="preserve"> </w:t>
      </w:r>
      <w:r>
        <w:t xml:space="preserve">que</w:t>
      </w:r>
      <w:r>
        <w:rPr>
          <w:spacing w:val="-16"/>
        </w:rPr>
        <w:t xml:space="preserve"> </w:t>
      </w:r>
      <w:r>
        <w:t xml:space="preserve">haja</w:t>
      </w:r>
      <w:r>
        <w:rPr>
          <w:spacing w:val="-16"/>
        </w:rPr>
        <w:t xml:space="preserve"> </w:t>
      </w:r>
      <w:r>
        <w:t xml:space="preserve">a</w:t>
      </w:r>
      <w:r>
        <w:rPr>
          <w:spacing w:val="-16"/>
        </w:rPr>
        <w:t xml:space="preserve"> </w:t>
      </w:r>
      <w:r>
        <w:t xml:space="preserve">formação</w:t>
      </w:r>
      <w:r>
        <w:rPr>
          <w:spacing w:val="-16"/>
        </w:rPr>
        <w:t xml:space="preserve"> </w:t>
      </w:r>
      <w:r>
        <w:t xml:space="preserve">de</w:t>
      </w:r>
      <w:r>
        <w:rPr>
          <w:spacing w:val="-16"/>
        </w:rPr>
        <w:t xml:space="preserve"> </w:t>
      </w:r>
      <w:r>
        <w:t xml:space="preserve">bolhas,</w:t>
      </w:r>
      <w:r>
        <w:rPr>
          <w:spacing w:val="-16"/>
        </w:rPr>
        <w:t xml:space="preserve"> </w:t>
      </w:r>
      <w:r>
        <w:t xml:space="preserve">que</w:t>
      </w:r>
      <w:r>
        <w:rPr>
          <w:spacing w:val="-16"/>
        </w:rPr>
        <w:t xml:space="preserve"> </w:t>
      </w:r>
      <w:r>
        <w:t xml:space="preserve">segundo </w:t>
      </w:r>
      <w:hyperlink w:tooltip="#_bookmark110" w:anchor="_bookmark110" w:history="1">
        <w:r>
          <w:t xml:space="preserve">Scherbina</w:t>
        </w:r>
      </w:hyperlink>
      <w:r>
        <w:t xml:space="preserve"> (</w:t>
      </w:r>
      <w:hyperlink w:tooltip="#_bookmark110" w:anchor="_bookmark110" w:history="1">
        <w:r>
          <w:t xml:space="preserve">2013</w:t>
        </w:r>
      </w:hyperlink>
      <w:r>
        <w:t xml:space="preserve">), ocorrem quando preços de ativos sofrem desvios em relação ao valor </w:t>
      </w:r>
      <w:r>
        <w:t xml:space="preserve">fundamental dos ativos. A pesquisa espera também que seus achados tenham contribuição </w:t>
      </w:r>
      <w:r>
        <w:t xml:space="preserve">para as ODS, em particular a ODS 9 — Indústria, inovação e infraestrutura, a partir do debate sobre novas tecnologias e seu uso de forma responsável no desenvolvimento de infraestruturas de dados.</w:t>
      </w:r>
      <w:r/>
    </w:p>
    <w:p w14:paraId="5E421DD7" w14:textId="77777777">
      <w:pPr>
        <w:pStyle w:val="930"/>
        <w:pBdr/>
        <w:spacing w:line="340" w:lineRule="auto"/>
        <w:ind/>
        <w:jc w:val="both"/>
        <w:rPr/>
        <w:sectPr>
          <w:footnotePr/>
          <w:endnotePr/>
          <w:type w:val="nextPage"/>
          <w:pgSz w:h="16840" w:orient="portrait" w:w="11910"/>
          <w:pgMar w:top="1580" w:right="992" w:bottom="280" w:left="1559" w:header="1038" w:footer="0" w:gutter="0"/>
          <w:cols w:num="1" w:sep="0" w:space="720" w:equalWidth="1"/>
        </w:sectPr>
      </w:pPr>
      <w:r/>
      <w:r/>
    </w:p>
    <w:p w14:paraId="297FB7A5" w14:textId="77777777">
      <w:pPr>
        <w:pStyle w:val="917"/>
        <w:numPr>
          <w:ilvl w:val="0"/>
          <w:numId w:val="1"/>
        </w:numPr>
        <w:pBdr/>
        <w:tabs>
          <w:tab w:val="left" w:leader="none" w:pos="392"/>
        </w:tabs>
        <w:spacing/>
        <w:ind w:hanging="252" w:left="392"/>
        <w:rPr/>
      </w:pPr>
      <w:r/>
      <w:bookmarkStart w:id="114" w:name="Referencial_teórico"/>
      <w:r/>
      <w:bookmarkStart w:id="115" w:name="_bookmark10"/>
      <w:r/>
      <w:bookmarkStart w:id="116" w:name="_bookmark11"/>
      <w:r/>
      <w:bookmarkEnd w:id="114"/>
      <w:r/>
      <w:bookmarkEnd w:id="115"/>
      <w:r/>
      <w:bookmarkEnd w:id="116"/>
      <w:r>
        <w:t xml:space="preserve">REFERENCIAL</w:t>
      </w:r>
      <w:r>
        <w:rPr>
          <w:spacing w:val="48"/>
        </w:rPr>
        <w:t xml:space="preserve"> </w:t>
      </w:r>
      <w:r>
        <w:rPr>
          <w:spacing w:val="-2"/>
        </w:rPr>
        <w:t xml:space="preserve">TEÓRICO</w:t>
      </w:r>
      <w:r/>
    </w:p>
    <w:p w14:paraId="23B4F60E" w14:textId="77777777">
      <w:pPr>
        <w:pStyle w:val="930"/>
        <w:pBdr/>
        <w:spacing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 w14:paraId="70504B01" w14:textId="77777777">
      <w:pPr>
        <w:pStyle w:val="930"/>
        <w:pBdr/>
        <w:spacing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 w14:paraId="535A4FFC" w14:textId="77777777">
      <w:pPr>
        <w:pStyle w:val="930"/>
        <w:pBdr/>
        <w:spacing w:before="144"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 w14:paraId="4ABB62AB" w14:textId="77777777">
      <w:pPr>
        <w:pStyle w:val="918"/>
        <w:numPr>
          <w:ilvl w:val="1"/>
          <w:numId w:val="1"/>
        </w:numPr>
        <w:pBdr/>
        <w:tabs>
          <w:tab w:val="left" w:leader="none" w:pos="682"/>
        </w:tabs>
        <w:spacing/>
        <w:ind w:hanging="542" w:left="682"/>
        <w:rPr/>
      </w:pPr>
      <w:r/>
      <w:bookmarkStart w:id="117" w:name="Tomada_de_decisão_no_mercado_financeiro"/>
      <w:r/>
      <w:bookmarkStart w:id="118" w:name="_bookmark12"/>
      <w:r/>
      <w:bookmarkEnd w:id="117"/>
      <w:r/>
      <w:bookmarkEnd w:id="118"/>
      <w:r>
        <w:rPr>
          <w:spacing w:val="-2"/>
        </w:rPr>
        <w:t xml:space="preserve">Tomada</w:t>
      </w:r>
      <w:r>
        <w:rPr>
          <w:spacing w:val="-9"/>
        </w:rPr>
        <w:t xml:space="preserve"> </w:t>
      </w:r>
      <w:r>
        <w:rPr>
          <w:spacing w:val="-2"/>
        </w:rPr>
        <w:t xml:space="preserve">de</w:t>
      </w:r>
      <w:r>
        <w:rPr>
          <w:spacing w:val="-9"/>
        </w:rPr>
        <w:t xml:space="preserve"> </w:t>
      </w:r>
      <w:r>
        <w:rPr>
          <w:spacing w:val="-2"/>
        </w:rPr>
        <w:t xml:space="preserve">decisão</w:t>
      </w:r>
      <w:r>
        <w:rPr>
          <w:spacing w:val="-9"/>
        </w:rPr>
        <w:t xml:space="preserve"> </w:t>
      </w:r>
      <w:r>
        <w:rPr>
          <w:spacing w:val="-2"/>
        </w:rPr>
        <w:t xml:space="preserve">no</w:t>
      </w:r>
      <w:r>
        <w:rPr>
          <w:spacing w:val="-8"/>
        </w:rPr>
        <w:t xml:space="preserve"> </w:t>
      </w:r>
      <w:r>
        <w:rPr>
          <w:spacing w:val="-2"/>
        </w:rPr>
        <w:t xml:space="preserve">mercado</w:t>
      </w:r>
      <w:r>
        <w:rPr>
          <w:spacing w:val="-9"/>
        </w:rPr>
        <w:t xml:space="preserve"> </w:t>
      </w:r>
      <w:r>
        <w:rPr>
          <w:spacing w:val="-2"/>
        </w:rPr>
        <w:t xml:space="preserve">financeiro</w:t>
      </w:r>
      <w:r/>
    </w:p>
    <w:p w14:paraId="11C51816" w14:textId="77777777">
      <w:pPr>
        <w:pStyle w:val="930"/>
        <w:pBdr/>
        <w:spacing w:before="89"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 w14:paraId="5139AEED" w14:textId="77777777">
      <w:pPr>
        <w:pStyle w:val="930"/>
        <w:pBdr/>
        <w:spacing w:line="340" w:lineRule="auto"/>
        <w:ind w:right="102" w:firstLine="716" w:left="132"/>
        <w:jc w:val="both"/>
        <w:rPr/>
      </w:pPr>
      <w:r/>
      <w:hyperlink w:tooltip="#_bookmark102" w:anchor="_bookmark102" w:history="1">
        <w:r>
          <w:t xml:space="preserve">Neugebauer</w:t>
        </w:r>
      </w:hyperlink>
      <w:r>
        <w:t xml:space="preserve"> (</w:t>
      </w:r>
      <w:hyperlink w:tooltip="#_bookmark102" w:anchor="_bookmark102" w:history="1">
        <w:r>
          <w:t xml:space="preserve">2026</w:t>
        </w:r>
      </w:hyperlink>
      <w:r>
        <w:t xml:space="preserve">) aponta que, especialmente em épocas de incerteza, é fundamen-</w:t>
      </w:r>
      <w:r>
        <w:t xml:space="preserve">tal</w:t>
      </w:r>
      <w:r>
        <w:rPr>
          <w:spacing w:val="-11"/>
        </w:rPr>
        <w:t xml:space="preserve"> </w:t>
      </w:r>
      <w:r>
        <w:t xml:space="preserve">estabelecer</w:t>
      </w:r>
      <w:r>
        <w:rPr>
          <w:spacing w:val="-11"/>
        </w:rPr>
        <w:t xml:space="preserve"> </w:t>
      </w:r>
      <w:r>
        <w:t xml:space="preserve">uma</w:t>
      </w:r>
      <w:r>
        <w:rPr>
          <w:spacing w:val="-11"/>
        </w:rPr>
        <w:t xml:space="preserve"> </w:t>
      </w:r>
      <w:r>
        <w:t xml:space="preserve">estratégia</w:t>
      </w:r>
      <w:r>
        <w:rPr>
          <w:spacing w:val="-11"/>
        </w:rPr>
        <w:t xml:space="preserve"> </w:t>
      </w:r>
      <w:r>
        <w:t xml:space="preserve">para</w:t>
      </w:r>
      <w:r>
        <w:rPr>
          <w:spacing w:val="-11"/>
        </w:rPr>
        <w:t xml:space="preserve"> </w:t>
      </w:r>
      <w:r>
        <w:t xml:space="preserve">combater</w:t>
      </w:r>
      <w:r>
        <w:rPr>
          <w:spacing w:val="-11"/>
        </w:rPr>
        <w:t xml:space="preserve"> </w:t>
      </w:r>
      <w:r>
        <w:t xml:space="preserve">fenômenos</w:t>
      </w:r>
      <w:r>
        <w:rPr>
          <w:spacing w:val="-11"/>
        </w:rPr>
        <w:t xml:space="preserve"> </w:t>
      </w:r>
      <w:r>
        <w:t xml:space="preserve">financeiros</w:t>
      </w:r>
      <w:r>
        <w:rPr>
          <w:spacing w:val="-11"/>
        </w:rPr>
        <w:t xml:space="preserve"> </w:t>
      </w:r>
      <w:r>
        <w:t xml:space="preserve">adversos,</w:t>
      </w:r>
      <w:r>
        <w:rPr>
          <w:spacing w:val="-11"/>
        </w:rPr>
        <w:t xml:space="preserve"> </w:t>
      </w:r>
      <w:r>
        <w:t xml:space="preserve">como,</w:t>
      </w:r>
      <w:r>
        <w:rPr>
          <w:spacing w:val="-11"/>
        </w:rPr>
        <w:t xml:space="preserve"> </w:t>
      </w:r>
      <w:r>
        <w:t xml:space="preserve">por exemplo,</w:t>
      </w:r>
      <w:r>
        <w:rPr>
          <w:spacing w:val="-17"/>
        </w:rPr>
        <w:t xml:space="preserve"> </w:t>
      </w:r>
      <w:r>
        <w:t xml:space="preserve">desvalorização.</w:t>
      </w:r>
      <w:r>
        <w:rPr>
          <w:spacing w:val="-16"/>
        </w:rPr>
        <w:t xml:space="preserve"> </w:t>
      </w:r>
      <w:r>
        <w:t xml:space="preserve">Para</w:t>
      </w:r>
      <w:r>
        <w:rPr>
          <w:spacing w:val="-16"/>
        </w:rPr>
        <w:t xml:space="preserve"> </w:t>
      </w:r>
      <w:r>
        <w:t xml:space="preserve">guiar</w:t>
      </w:r>
      <w:r>
        <w:rPr>
          <w:spacing w:val="-16"/>
        </w:rPr>
        <w:t xml:space="preserve"> </w:t>
      </w:r>
      <w:r>
        <w:t xml:space="preserve">essa</w:t>
      </w:r>
      <w:r>
        <w:rPr>
          <w:spacing w:val="-16"/>
        </w:rPr>
        <w:t xml:space="preserve"> </w:t>
      </w:r>
      <w:r>
        <w:t xml:space="preserve">tomada</w:t>
      </w:r>
      <w:r>
        <w:rPr>
          <w:spacing w:val="-16"/>
        </w:rPr>
        <w:t xml:space="preserve"> </w:t>
      </w:r>
      <w:r>
        <w:t xml:space="preserve">de</w:t>
      </w:r>
      <w:r>
        <w:rPr>
          <w:spacing w:val="-16"/>
        </w:rPr>
        <w:t xml:space="preserve"> </w:t>
      </w:r>
      <w:r>
        <w:t xml:space="preserve">decisão,</w:t>
      </w:r>
      <w:r>
        <w:rPr>
          <w:spacing w:val="-16"/>
        </w:rPr>
        <w:t xml:space="preserve"> </w:t>
      </w:r>
      <w:r>
        <w:t xml:space="preserve">os</w:t>
      </w:r>
      <w:r>
        <w:rPr>
          <w:spacing w:val="-16"/>
        </w:rPr>
        <w:t xml:space="preserve"> </w:t>
      </w:r>
      <w:r>
        <w:t xml:space="preserve">fatores</w:t>
      </w:r>
      <w:r>
        <w:rPr>
          <w:spacing w:val="-16"/>
        </w:rPr>
        <w:t xml:space="preserve"> </w:t>
      </w:r>
      <w:r>
        <w:t xml:space="preserve">mais</w:t>
      </w:r>
      <w:r>
        <w:rPr>
          <w:spacing w:val="-16"/>
        </w:rPr>
        <w:t xml:space="preserve"> </w:t>
      </w:r>
      <w:r>
        <w:t xml:space="preserve">comumente analisados pelos indivíduos são o retorno esperado, o risco e a liquidez do investimento. Além</w:t>
      </w:r>
      <w:r>
        <w:rPr>
          <w:spacing w:val="-5"/>
        </w:rPr>
        <w:t xml:space="preserve"> </w:t>
      </w:r>
      <w:r>
        <w:t xml:space="preserve">do</w:t>
      </w:r>
      <w:r>
        <w:rPr>
          <w:spacing w:val="-5"/>
        </w:rPr>
        <w:t xml:space="preserve"> </w:t>
      </w:r>
      <w:r>
        <w:t xml:space="preserve">propósito</w:t>
      </w:r>
      <w:r>
        <w:rPr>
          <w:spacing w:val="-5"/>
        </w:rPr>
        <w:t xml:space="preserve"> </w:t>
      </w:r>
      <w:r>
        <w:t xml:space="preserve">de</w:t>
      </w:r>
      <w:r>
        <w:rPr>
          <w:spacing w:val="-5"/>
        </w:rPr>
        <w:t xml:space="preserve"> </w:t>
      </w:r>
      <w:r>
        <w:t xml:space="preserve">proteção,</w:t>
      </w:r>
      <w:r>
        <w:rPr>
          <w:spacing w:val="-5"/>
        </w:rPr>
        <w:t xml:space="preserve"> </w:t>
      </w:r>
      <w:hyperlink w:tooltip="#_bookmark62" w:anchor="_bookmark62" w:history="1">
        <w:r>
          <w:t xml:space="preserve">Adil,</w:t>
        </w:r>
        <w:r>
          <w:rPr>
            <w:spacing w:val="-5"/>
          </w:rPr>
          <w:t xml:space="preserve"> </w:t>
        </w:r>
        <w:r>
          <w:t xml:space="preserve">Singh</w:t>
        </w:r>
        <w:r>
          <w:rPr>
            <w:spacing w:val="-5"/>
          </w:rPr>
          <w:t xml:space="preserve"> </w:t>
        </w:r>
        <w:r>
          <w:t xml:space="preserve">e</w:t>
        </w:r>
        <w:r>
          <w:rPr>
            <w:spacing w:val="-5"/>
          </w:rPr>
          <w:t xml:space="preserve"> </w:t>
        </w:r>
        <w:r>
          <w:t xml:space="preserve">Ansari</w:t>
        </w:r>
      </w:hyperlink>
      <w:r>
        <w:rPr>
          <w:spacing w:val="-5"/>
        </w:rPr>
        <w:t xml:space="preserve"> </w:t>
      </w:r>
      <w:r>
        <w:t xml:space="preserve">(</w:t>
      </w:r>
      <w:hyperlink w:tooltip="#_bookmark62" w:anchor="_bookmark62" w:history="1">
        <w:r>
          <w:t xml:space="preserve">2022</w:t>
        </w:r>
      </w:hyperlink>
      <w:r>
        <w:t xml:space="preserve">)</w:t>
      </w:r>
      <w:r>
        <w:rPr>
          <w:spacing w:val="-5"/>
        </w:rPr>
        <w:t xml:space="preserve"> </w:t>
      </w:r>
      <w:r>
        <w:t xml:space="preserve">ressaltam</w:t>
      </w:r>
      <w:r>
        <w:rPr>
          <w:spacing w:val="-5"/>
        </w:rPr>
        <w:t xml:space="preserve"> </w:t>
      </w:r>
      <w:r>
        <w:t xml:space="preserve">que</w:t>
      </w:r>
      <w:r>
        <w:rPr>
          <w:spacing w:val="-5"/>
        </w:rPr>
        <w:t xml:space="preserve"> </w:t>
      </w:r>
      <w:r>
        <w:t xml:space="preserve">os</w:t>
      </w:r>
      <w:r>
        <w:rPr>
          <w:spacing w:val="-5"/>
        </w:rPr>
        <w:t xml:space="preserve"> </w:t>
      </w:r>
      <w:r>
        <w:t xml:space="preserve">investidores estão dispostos a realizar aportes objetivando obter retornos financeiros. Com acesso a </w:t>
      </w:r>
      <w:r>
        <w:t xml:space="preserve">diversos instrumentos, a utilização desses fundos de forma racional, buscando a maximiza-</w:t>
      </w:r>
      <w:r>
        <w:t xml:space="preserve">ção do retorno aliada à minimização do risco, constitui o objetivo central na alocação de recursos (</w:t>
      </w:r>
      <w:hyperlink w:tooltip="#_bookmark105" w:anchor="_bookmark105" w:history="1">
        <w:r>
          <w:t xml:space="preserve">PAIVA et al.</w:t>
        </w:r>
      </w:hyperlink>
      <w:r>
        <w:t xml:space="preserve">, </w:t>
      </w:r>
      <w:hyperlink w:tooltip="#_bookmark105" w:anchor="_bookmark105" w:history="1">
        <w:r>
          <w:t xml:space="preserve">2019</w:t>
        </w:r>
      </w:hyperlink>
      <w:r>
        <w:t xml:space="preserve">; </w:t>
      </w:r>
      <w:hyperlink w:tooltip="#_bookmark62" w:anchor="_bookmark62" w:history="1">
        <w:r>
          <w:t xml:space="preserve">ADIL; SINGH; ANSARI</w:t>
        </w:r>
      </w:hyperlink>
      <w:r>
        <w:t xml:space="preserve">, </w:t>
      </w:r>
      <w:hyperlink w:tooltip="#_bookmark62" w:anchor="_bookmark62" w:history="1">
        <w:r>
          <w:t xml:space="preserve">2022</w:t>
        </w:r>
      </w:hyperlink>
      <w:r>
        <w:t xml:space="preserve">).</w:t>
      </w:r>
      <w:r/>
    </w:p>
    <w:p w14:paraId="2CF89703" w14:textId="77777777">
      <w:pPr>
        <w:pStyle w:val="930"/>
        <w:pBdr/>
        <w:spacing w:line="340" w:lineRule="auto"/>
        <w:ind w:right="146" w:firstLine="708" w:left="140"/>
        <w:jc w:val="both"/>
        <w:rPr/>
      </w:pPr>
      <w:r>
        <w:t xml:space="preserve">O cenário macroeconômico também é um fator a ser considerado na tomada de decisões no mercado financeiro. Conforme explicam </w:t>
      </w:r>
      <w:hyperlink w:tooltip="#_bookmark113" w:anchor="_bookmark113" w:history="1">
        <w:r>
          <w:t xml:space="preserve">Umar et al.</w:t>
        </w:r>
      </w:hyperlink>
      <w:r>
        <w:t xml:space="preserve"> (</w:t>
      </w:r>
      <w:hyperlink w:tooltip="#_bookmark113" w:anchor="_bookmark113" w:history="1">
        <w:r>
          <w:t xml:space="preserve">2021</w:t>
        </w:r>
      </w:hyperlink>
      <w:r>
        <w:t xml:space="preserve">), o aumento das incertezas</w:t>
      </w:r>
      <w:r>
        <w:rPr>
          <w:spacing w:val="-7"/>
        </w:rPr>
        <w:t xml:space="preserve"> </w:t>
      </w:r>
      <w:r>
        <w:t xml:space="preserve">em</w:t>
      </w:r>
      <w:r>
        <w:rPr>
          <w:spacing w:val="-8"/>
        </w:rPr>
        <w:t xml:space="preserve"> </w:t>
      </w:r>
      <w:r>
        <w:t xml:space="preserve">relação</w:t>
      </w:r>
      <w:r>
        <w:rPr>
          <w:spacing w:val="-8"/>
        </w:rPr>
        <w:t xml:space="preserve"> </w:t>
      </w:r>
      <w:r>
        <w:t xml:space="preserve">às</w:t>
      </w:r>
      <w:r>
        <w:rPr>
          <w:spacing w:val="-7"/>
        </w:rPr>
        <w:t xml:space="preserve"> </w:t>
      </w:r>
      <w:r>
        <w:t xml:space="preserve">políticas</w:t>
      </w:r>
      <w:r>
        <w:rPr>
          <w:spacing w:val="-8"/>
        </w:rPr>
        <w:t xml:space="preserve"> </w:t>
      </w:r>
      <w:r>
        <w:t xml:space="preserve">econômicas</w:t>
      </w:r>
      <w:r>
        <w:rPr>
          <w:spacing w:val="-8"/>
        </w:rPr>
        <w:t xml:space="preserve"> </w:t>
      </w:r>
      <w:r>
        <w:t xml:space="preserve">ou</w:t>
      </w:r>
      <w:r>
        <w:rPr>
          <w:spacing w:val="-7"/>
        </w:rPr>
        <w:t xml:space="preserve"> </w:t>
      </w:r>
      <w:r>
        <w:t xml:space="preserve">conflitos</w:t>
      </w:r>
      <w:r>
        <w:rPr>
          <w:spacing w:val="-8"/>
        </w:rPr>
        <w:t xml:space="preserve"> </w:t>
      </w:r>
      <w:r>
        <w:t xml:space="preserve">políticos</w:t>
      </w:r>
      <w:r>
        <w:rPr>
          <w:spacing w:val="-8"/>
        </w:rPr>
        <w:t xml:space="preserve"> </w:t>
      </w:r>
      <w:r>
        <w:t xml:space="preserve">torna</w:t>
      </w:r>
      <w:r>
        <w:rPr>
          <w:spacing w:val="-8"/>
        </w:rPr>
        <w:t xml:space="preserve"> </w:t>
      </w:r>
      <w:r>
        <w:t xml:space="preserve">os</w:t>
      </w:r>
      <w:r>
        <w:rPr>
          <w:spacing w:val="-7"/>
        </w:rPr>
        <w:t xml:space="preserve"> </w:t>
      </w:r>
      <w:r>
        <w:t xml:space="preserve">investidores </w:t>
      </w:r>
      <w:r>
        <w:t xml:space="preserve">pessimistas no que diz respeito ao ambiente internacional. Como consequência, as pessoas são compelidas a procurar proteção, direcionando seus recursos para ativos que ofereçam segurança,</w:t>
      </w:r>
      <w:r>
        <w:rPr>
          <w:spacing w:val="-5"/>
        </w:rPr>
        <w:t xml:space="preserve"> </w:t>
      </w:r>
      <w:r>
        <w:t xml:space="preserve">ou</w:t>
      </w:r>
      <w:r>
        <w:rPr>
          <w:spacing w:val="-5"/>
        </w:rPr>
        <w:t xml:space="preserve"> </w:t>
      </w:r>
      <w:r>
        <w:t xml:space="preserve">então,</w:t>
      </w:r>
      <w:r>
        <w:rPr>
          <w:spacing w:val="-5"/>
        </w:rPr>
        <w:t xml:space="preserve"> </w:t>
      </w:r>
      <w:r>
        <w:t xml:space="preserve">recursos</w:t>
      </w:r>
      <w:r>
        <w:rPr>
          <w:spacing w:val="-5"/>
        </w:rPr>
        <w:t xml:space="preserve"> </w:t>
      </w:r>
      <w:r>
        <w:t xml:space="preserve">mais</w:t>
      </w:r>
      <w:r>
        <w:rPr>
          <w:spacing w:val="-5"/>
        </w:rPr>
        <w:t xml:space="preserve"> </w:t>
      </w:r>
      <w:r>
        <w:t xml:space="preserve">conservadores,</w:t>
      </w:r>
      <w:r>
        <w:rPr>
          <w:spacing w:val="-5"/>
        </w:rPr>
        <w:t xml:space="preserve"> </w:t>
      </w:r>
      <w:r>
        <w:t xml:space="preserve">a</w:t>
      </w:r>
      <w:r>
        <w:rPr>
          <w:spacing w:val="-5"/>
        </w:rPr>
        <w:t xml:space="preserve"> </w:t>
      </w:r>
      <w:r>
        <w:t xml:space="preserve">fim</w:t>
      </w:r>
      <w:r>
        <w:rPr>
          <w:spacing w:val="-5"/>
        </w:rPr>
        <w:t xml:space="preserve"> </w:t>
      </w:r>
      <w:r>
        <w:t xml:space="preserve">de</w:t>
      </w:r>
      <w:r>
        <w:rPr>
          <w:spacing w:val="-5"/>
        </w:rPr>
        <w:t xml:space="preserve"> </w:t>
      </w:r>
      <w:r>
        <w:t xml:space="preserve">compensar</w:t>
      </w:r>
      <w:r>
        <w:rPr>
          <w:spacing w:val="-5"/>
        </w:rPr>
        <w:t xml:space="preserve"> </w:t>
      </w:r>
      <w:r>
        <w:t xml:space="preserve">as</w:t>
      </w:r>
      <w:r>
        <w:rPr>
          <w:spacing w:val="-5"/>
        </w:rPr>
        <w:t xml:space="preserve"> </w:t>
      </w:r>
      <w:r>
        <w:t xml:space="preserve">eventuais</w:t>
      </w:r>
      <w:r>
        <w:rPr>
          <w:spacing w:val="-5"/>
        </w:rPr>
        <w:t xml:space="preserve"> </w:t>
      </w:r>
      <w:r>
        <w:t xml:space="preserve">perdas </w:t>
      </w:r>
      <w:r>
        <w:t xml:space="preserve">geradas em decorrência da instabilidade (</w:t>
      </w:r>
      <w:hyperlink w:tooltip="#_bookmark113" w:anchor="_bookmark113" w:history="1">
        <w:r>
          <w:t xml:space="preserve">UMAR et al.</w:t>
        </w:r>
      </w:hyperlink>
      <w:r>
        <w:t xml:space="preserve">, </w:t>
      </w:r>
      <w:hyperlink w:tooltip="#_bookmark113" w:anchor="_bookmark113" w:history="1">
        <w:r>
          <w:t xml:space="preserve">2021</w:t>
        </w:r>
      </w:hyperlink>
      <w:r>
        <w:t xml:space="preserve">).</w:t>
      </w:r>
      <w:r/>
    </w:p>
    <w:p w14:paraId="57C60A8E" w14:textId="6CC1BEEE">
      <w:pPr>
        <w:pStyle w:val="930"/>
        <w:pBdr/>
        <w:spacing w:line="340" w:lineRule="auto"/>
        <w:ind w:right="114" w:firstLine="708" w:left="140"/>
        <w:jc w:val="both"/>
        <w:rPr/>
      </w:pPr>
      <w:r>
        <w:t xml:space="preserve">Apesar de essas motivações buscarem o lucro ou a proteção, as razões pelas quais as pessoas </w:t>
      </w:r>
      <w:r>
        <w:t xml:space="preserve">investem, esbarram</w:t>
      </w:r>
      <w:r>
        <w:t xml:space="preserve"> em um debate central sobre a racionalidade e a previsibilidade</w:t>
      </w:r>
      <w:r>
        <w:rPr>
          <w:spacing w:val="36"/>
        </w:rPr>
        <w:t xml:space="preserve"> </w:t>
      </w:r>
      <w:r>
        <w:t xml:space="preserve">dos</w:t>
      </w:r>
      <w:r>
        <w:rPr>
          <w:spacing w:val="36"/>
        </w:rPr>
        <w:t xml:space="preserve"> </w:t>
      </w:r>
      <w:r>
        <w:t xml:space="preserve">ganhos.</w:t>
      </w:r>
      <w:r>
        <w:rPr>
          <w:spacing w:val="36"/>
        </w:rPr>
        <w:t xml:space="preserve"> </w:t>
      </w:r>
      <w:r>
        <w:t xml:space="preserve">A</w:t>
      </w:r>
      <w:r>
        <w:rPr>
          <w:spacing w:val="36"/>
        </w:rPr>
        <w:t xml:space="preserve"> </w:t>
      </w:r>
      <w:r>
        <w:t xml:space="preserve">teoria</w:t>
      </w:r>
      <w:r>
        <w:rPr>
          <w:spacing w:val="36"/>
        </w:rPr>
        <w:t xml:space="preserve"> </w:t>
      </w:r>
      <w:r>
        <w:t xml:space="preserve">financeira</w:t>
      </w:r>
      <w:r>
        <w:rPr>
          <w:spacing w:val="36"/>
        </w:rPr>
        <w:t xml:space="preserve"> </w:t>
      </w:r>
      <w:r>
        <w:t xml:space="preserve">tradicional,</w:t>
      </w:r>
      <w:r>
        <w:rPr>
          <w:spacing w:val="36"/>
        </w:rPr>
        <w:t xml:space="preserve"> </w:t>
      </w:r>
      <w:r>
        <w:t xml:space="preserve">fundamentada</w:t>
      </w:r>
      <w:r>
        <w:rPr>
          <w:spacing w:val="36"/>
        </w:rPr>
        <w:t xml:space="preserve"> </w:t>
      </w:r>
      <w:r>
        <w:t xml:space="preserve">na</w:t>
      </w:r>
      <w:r>
        <w:rPr>
          <w:spacing w:val="36"/>
        </w:rPr>
        <w:t xml:space="preserve"> </w:t>
      </w:r>
      <w:r>
        <w:t xml:space="preserve">Hipótese de Mercado Eficiente (HME), pressupõe que os investidores tomam decisões de forma </w:t>
      </w:r>
      <w:r>
        <w:t xml:space="preserve">puramente lógica e que os preços refletem integralmente todas as informações disponíveis,</w:t>
      </w:r>
      <w:r>
        <w:rPr>
          <w:spacing w:val="40"/>
        </w:rPr>
        <w:t xml:space="preserve"> </w:t>
      </w:r>
      <w:r>
        <w:t xml:space="preserve">o que impossibilitaria a obtenção de retornos anormais consistentes (</w:t>
      </w:r>
      <w:hyperlink w:tooltip="#_bookmark105" w:anchor="_bookmark105" w:history="1">
        <w:r>
          <w:t xml:space="preserve">PAIVA et al.</w:t>
        </w:r>
      </w:hyperlink>
      <w:r>
        <w:t xml:space="preserve">, </w:t>
      </w:r>
      <w:hyperlink w:tooltip="#_bookmark105" w:anchor="_bookmark105" w:history="1">
        <w:r>
          <w:t xml:space="preserve">2019</w:t>
        </w:r>
      </w:hyperlink>
      <w:r>
        <w:t xml:space="preserve">). A literatura</w:t>
      </w:r>
      <w:r>
        <w:rPr>
          <w:spacing w:val="-4"/>
        </w:rPr>
        <w:t xml:space="preserve"> </w:t>
      </w:r>
      <w:r>
        <w:t xml:space="preserve">mais</w:t>
      </w:r>
      <w:r>
        <w:rPr>
          <w:spacing w:val="-4"/>
        </w:rPr>
        <w:t xml:space="preserve"> </w:t>
      </w:r>
      <w:r>
        <w:t xml:space="preserve">recente,</w:t>
      </w:r>
      <w:r>
        <w:rPr>
          <w:spacing w:val="-4"/>
        </w:rPr>
        <w:t xml:space="preserve"> </w:t>
      </w:r>
      <w:r>
        <w:t xml:space="preserve">contudo,</w:t>
      </w:r>
      <w:r>
        <w:rPr>
          <w:spacing w:val="-4"/>
        </w:rPr>
        <w:t xml:space="preserve"> </w:t>
      </w:r>
      <w:r>
        <w:t xml:space="preserve">tem</w:t>
      </w:r>
      <w:r>
        <w:rPr>
          <w:spacing w:val="-4"/>
        </w:rPr>
        <w:t xml:space="preserve"> </w:t>
      </w:r>
      <w:r>
        <w:t xml:space="preserve">contestado</w:t>
      </w:r>
      <w:r>
        <w:rPr>
          <w:spacing w:val="-4"/>
        </w:rPr>
        <w:t xml:space="preserve"> </w:t>
      </w:r>
      <w:r>
        <w:t xml:space="preserve">essa</w:t>
      </w:r>
      <w:r>
        <w:rPr>
          <w:spacing w:val="-4"/>
        </w:rPr>
        <w:t xml:space="preserve"> </w:t>
      </w:r>
      <w:r>
        <w:t xml:space="preserve">visão,</w:t>
      </w:r>
      <w:r>
        <w:rPr>
          <w:spacing w:val="-4"/>
        </w:rPr>
        <w:t xml:space="preserve"> </w:t>
      </w:r>
      <w:r>
        <w:t xml:space="preserve">argumentando</w:t>
      </w:r>
      <w:r>
        <w:rPr>
          <w:spacing w:val="-4"/>
        </w:rPr>
        <w:t xml:space="preserve"> </w:t>
      </w:r>
      <w:r>
        <w:t xml:space="preserve">que</w:t>
      </w:r>
      <w:r>
        <w:rPr>
          <w:spacing w:val="-4"/>
        </w:rPr>
        <w:t xml:space="preserve"> </w:t>
      </w:r>
      <w:r>
        <w:t xml:space="preserve">os</w:t>
      </w:r>
      <w:r>
        <w:rPr>
          <w:spacing w:val="-4"/>
        </w:rPr>
        <w:t xml:space="preserve"> </w:t>
      </w:r>
      <w:r>
        <w:t xml:space="preserve">mercados não</w:t>
      </w:r>
      <w:r>
        <w:rPr>
          <w:spacing w:val="-4"/>
        </w:rPr>
        <w:t xml:space="preserve"> </w:t>
      </w:r>
      <w:r>
        <w:t xml:space="preserve">operam</w:t>
      </w:r>
      <w:r>
        <w:rPr>
          <w:spacing w:val="-4"/>
        </w:rPr>
        <w:t xml:space="preserve"> </w:t>
      </w:r>
      <w:r>
        <w:t xml:space="preserve">de</w:t>
      </w:r>
      <w:r>
        <w:rPr>
          <w:spacing w:val="-4"/>
        </w:rPr>
        <w:t xml:space="preserve"> </w:t>
      </w:r>
      <w:r>
        <w:t xml:space="preserve">forma</w:t>
      </w:r>
      <w:r>
        <w:rPr>
          <w:spacing w:val="-4"/>
        </w:rPr>
        <w:t xml:space="preserve"> </w:t>
      </w:r>
      <w:r>
        <w:t xml:space="preserve">totalmente</w:t>
      </w:r>
      <w:r>
        <w:rPr>
          <w:spacing w:val="-4"/>
        </w:rPr>
        <w:t xml:space="preserve"> </w:t>
      </w:r>
      <w:r>
        <w:t xml:space="preserve">aleatória</w:t>
      </w:r>
      <w:r>
        <w:rPr>
          <w:spacing w:val="-4"/>
        </w:rPr>
        <w:t xml:space="preserve"> </w:t>
      </w:r>
      <w:r>
        <w:t xml:space="preserve">ou</w:t>
      </w:r>
      <w:r>
        <w:rPr>
          <w:spacing w:val="-4"/>
        </w:rPr>
        <w:t xml:space="preserve"> </w:t>
      </w:r>
      <w:r>
        <w:t xml:space="preserve">eficiente,</w:t>
      </w:r>
      <w:r>
        <w:rPr>
          <w:spacing w:val="-4"/>
        </w:rPr>
        <w:t xml:space="preserve"> </w:t>
      </w:r>
      <w:r>
        <w:t xml:space="preserve">visto</w:t>
      </w:r>
      <w:r>
        <w:rPr>
          <w:spacing w:val="-4"/>
        </w:rPr>
        <w:t xml:space="preserve"> </w:t>
      </w:r>
      <w:r>
        <w:t xml:space="preserve">que</w:t>
      </w:r>
      <w:r>
        <w:rPr>
          <w:spacing w:val="-4"/>
        </w:rPr>
        <w:t xml:space="preserve"> </w:t>
      </w:r>
      <w:r>
        <w:t xml:space="preserve">as</w:t>
      </w:r>
      <w:r>
        <w:rPr>
          <w:spacing w:val="-4"/>
        </w:rPr>
        <w:t xml:space="preserve"> </w:t>
      </w:r>
      <w:r>
        <w:t xml:space="preserve">decisões</w:t>
      </w:r>
      <w:r>
        <w:rPr>
          <w:spacing w:val="-4"/>
        </w:rPr>
        <w:t xml:space="preserve"> </w:t>
      </w:r>
      <w:r>
        <w:t xml:space="preserve">de</w:t>
      </w:r>
      <w:r>
        <w:rPr>
          <w:spacing w:val="-4"/>
        </w:rPr>
        <w:t xml:space="preserve"> </w:t>
      </w:r>
      <w:r>
        <w:t xml:space="preserve">investimento </w:t>
      </w:r>
      <w:r>
        <w:rPr>
          <w:spacing w:val="-2"/>
        </w:rPr>
        <w:t xml:space="preserve">são</w:t>
      </w:r>
      <w:r>
        <w:rPr>
          <w:spacing w:val="-4"/>
        </w:rPr>
        <w:t xml:space="preserve"> </w:t>
      </w:r>
      <w:r>
        <w:rPr>
          <w:spacing w:val="-2"/>
        </w:rPr>
        <w:t xml:space="preserve">frequentemente</w:t>
      </w:r>
      <w:r>
        <w:rPr>
          <w:spacing w:val="-5"/>
        </w:rPr>
        <w:t xml:space="preserve"> </w:t>
      </w:r>
      <w:r>
        <w:rPr>
          <w:spacing w:val="-2"/>
        </w:rPr>
        <w:t xml:space="preserve">influenciadas</w:t>
      </w:r>
      <w:r>
        <w:rPr>
          <w:spacing w:val="-4"/>
        </w:rPr>
        <w:t xml:space="preserve"> </w:t>
      </w:r>
      <w:r>
        <w:rPr>
          <w:spacing w:val="-2"/>
        </w:rPr>
        <w:t xml:space="preserve">por</w:t>
      </w:r>
      <w:r>
        <w:rPr>
          <w:spacing w:val="-5"/>
        </w:rPr>
        <w:t xml:space="preserve"> </w:t>
      </w:r>
      <w:r>
        <w:rPr>
          <w:spacing w:val="-2"/>
        </w:rPr>
        <w:t xml:space="preserve">fatores</w:t>
      </w:r>
      <w:r>
        <w:rPr>
          <w:spacing w:val="-4"/>
        </w:rPr>
        <w:t xml:space="preserve"> </w:t>
      </w:r>
      <w:r>
        <w:rPr>
          <w:spacing w:val="-2"/>
        </w:rPr>
        <w:t xml:space="preserve">psicológicos,</w:t>
      </w:r>
      <w:r>
        <w:rPr>
          <w:spacing w:val="-4"/>
        </w:rPr>
        <w:t xml:space="preserve"> </w:t>
      </w:r>
      <w:r>
        <w:rPr>
          <w:spacing w:val="-2"/>
        </w:rPr>
        <w:t xml:space="preserve">vieses</w:t>
      </w:r>
      <w:r>
        <w:rPr>
          <w:spacing w:val="-5"/>
        </w:rPr>
        <w:t xml:space="preserve"> </w:t>
      </w:r>
      <w:r>
        <w:rPr>
          <w:spacing w:val="-2"/>
        </w:rPr>
        <w:t xml:space="preserve">emocionais</w:t>
      </w:r>
      <w:r>
        <w:rPr>
          <w:spacing w:val="-4"/>
        </w:rPr>
        <w:t xml:space="preserve"> </w:t>
      </w:r>
      <w:r>
        <w:rPr>
          <w:spacing w:val="-2"/>
        </w:rPr>
        <w:t xml:space="preserve">e</w:t>
      </w:r>
      <w:r>
        <w:rPr>
          <w:spacing w:val="-4"/>
        </w:rPr>
        <w:t xml:space="preserve"> </w:t>
      </w:r>
      <w:r>
        <w:rPr>
          <w:spacing w:val="-2"/>
        </w:rPr>
        <w:t xml:space="preserve">limitações </w:t>
      </w:r>
      <w:r>
        <w:t xml:space="preserve">cognitivas que podem levar a escolhas irracionai</w:t>
      </w:r>
      <w:ins w:id="8">
        <w:r>
          <w:rPr>
            <w:highlight w:val="none"/>
          </w:rPr>
          <w:t xml:space="preserve">s </w:t>
        </w:r>
      </w:ins>
      <w:r>
        <w:rPr>
          <w:highlight w:val="none"/>
        </w:rPr>
        <w:t xml:space="preserve">(</w:t>
      </w:r>
      <w:r>
        <w:rPr>
          <w:highlight w:val="none"/>
        </w:rPr>
        <w:fldChar w:fldCharType="begin"/>
      </w:r>
      <w:r>
        <w:rPr>
          <w:highlight w:val="none"/>
        </w:rPr>
        <w:instrText xml:space="preserve">HYPERLINK \l "_bookmark64"</w:instrText>
      </w:r>
      <w:r>
        <w:rPr>
          <w:highlight w:val="none"/>
        </w:rPr>
        <w:fldChar w:fldCharType="separate"/>
      </w:r>
      <w:r>
        <w:rPr>
          <w:highlight w:val="none"/>
        </w:rPr>
        <w:t xml:space="preserve">Al-Mansour; ELKRGHLI; ALMANSOUR</w:t>
      </w:r>
      <w:r>
        <w:rPr>
          <w:highlight w:val="none"/>
        </w:rPr>
        <w:fldChar w:fldCharType="end"/>
      </w:r>
      <w:r>
        <w:rPr>
          <w:highlight w:val="none"/>
        </w:rPr>
        <w:t xml:space="preserve">, </w:t>
      </w:r>
      <w:hyperlink w:tooltip="#_bookmark64" w:anchor="_bookmark64" w:history="1">
        <w:r>
          <w:t xml:space="preserve">2023</w:t>
        </w:r>
      </w:hyperlink>
      <w:r>
        <w:t xml:space="preserve">).</w:t>
      </w:r>
      <w:r>
        <w:rPr>
          <w:spacing w:val="-3"/>
        </w:rPr>
        <w:t xml:space="preserve"> </w:t>
      </w:r>
      <w:r>
        <w:t xml:space="preserve">Desse</w:t>
      </w:r>
      <w:r>
        <w:rPr>
          <w:spacing w:val="-3"/>
        </w:rPr>
        <w:t xml:space="preserve"> </w:t>
      </w:r>
      <w:r>
        <w:t xml:space="preserve">modo,</w:t>
      </w:r>
      <w:r>
        <w:rPr>
          <w:spacing w:val="-3"/>
        </w:rPr>
        <w:t xml:space="preserve"> </w:t>
      </w:r>
      <w:r>
        <w:t xml:space="preserve">ao</w:t>
      </w:r>
      <w:r>
        <w:rPr>
          <w:spacing w:val="-3"/>
        </w:rPr>
        <w:t xml:space="preserve"> </w:t>
      </w:r>
      <w:r>
        <w:t xml:space="preserve">constatar</w:t>
      </w:r>
      <w:r>
        <w:rPr>
          <w:spacing w:val="-3"/>
        </w:rPr>
        <w:t xml:space="preserve"> </w:t>
      </w:r>
      <w:r>
        <w:t xml:space="preserve">que</w:t>
      </w:r>
      <w:r>
        <w:rPr>
          <w:spacing w:val="-3"/>
        </w:rPr>
        <w:t xml:space="preserve"> </w:t>
      </w:r>
      <w:r>
        <w:t xml:space="preserve">as</w:t>
      </w:r>
      <w:r>
        <w:rPr>
          <w:spacing w:val="-3"/>
        </w:rPr>
        <w:t xml:space="preserve"> </w:t>
      </w:r>
      <w:r>
        <w:t xml:space="preserve">séries</w:t>
      </w:r>
      <w:r>
        <w:rPr>
          <w:spacing w:val="-3"/>
        </w:rPr>
        <w:t xml:space="preserve"> </w:t>
      </w:r>
      <w:r>
        <w:t xml:space="preserve">financeiras</w:t>
      </w:r>
      <w:r>
        <w:rPr>
          <w:spacing w:val="-3"/>
        </w:rPr>
        <w:t xml:space="preserve"> </w:t>
      </w:r>
      <w:r>
        <w:t xml:space="preserve">possuem</w:t>
      </w:r>
      <w:r>
        <w:rPr>
          <w:spacing w:val="-3"/>
        </w:rPr>
        <w:t xml:space="preserve"> </w:t>
      </w:r>
      <w:r>
        <w:t xml:space="preserve">memória</w:t>
      </w:r>
      <w:r>
        <w:rPr>
          <w:spacing w:val="-3"/>
        </w:rPr>
        <w:t xml:space="preserve"> </w:t>
      </w:r>
      <w:r>
        <w:t xml:space="preserve">e</w:t>
      </w:r>
      <w:r>
        <w:rPr>
          <w:spacing w:val="-3"/>
        </w:rPr>
        <w:t xml:space="preserve"> </w:t>
      </w:r>
      <w:r>
        <w:t xml:space="preserve">padrões </w:t>
      </w:r>
      <w:r>
        <w:rPr>
          <w:spacing w:val="-2"/>
        </w:rPr>
        <w:t xml:space="preserve">de</w:t>
      </w:r>
      <w:r>
        <w:rPr>
          <w:spacing w:val="-6"/>
        </w:rPr>
        <w:t xml:space="preserve"> </w:t>
      </w:r>
      <w:r>
        <w:rPr>
          <w:spacing w:val="-2"/>
        </w:rPr>
        <w:t xml:space="preserve">comportamento</w:t>
      </w:r>
      <w:r>
        <w:rPr>
          <w:spacing w:val="-6"/>
        </w:rPr>
        <w:t xml:space="preserve"> </w:t>
      </w:r>
      <w:r>
        <w:rPr>
          <w:spacing w:val="-2"/>
        </w:rPr>
        <w:t xml:space="preserve">identificáveis,</w:t>
      </w:r>
      <w:r>
        <w:rPr>
          <w:spacing w:val="-6"/>
        </w:rPr>
        <w:t xml:space="preserve"> </w:t>
      </w:r>
      <w:r>
        <w:rPr>
          <w:spacing w:val="-2"/>
        </w:rPr>
        <w:t xml:space="preserve">os</w:t>
      </w:r>
      <w:r>
        <w:rPr>
          <w:spacing w:val="-6"/>
        </w:rPr>
        <w:t xml:space="preserve"> </w:t>
      </w:r>
      <w:r>
        <w:rPr>
          <w:spacing w:val="-2"/>
        </w:rPr>
        <w:t xml:space="preserve">indivíduos</w:t>
      </w:r>
      <w:r>
        <w:rPr>
          <w:spacing w:val="-6"/>
        </w:rPr>
        <w:t xml:space="preserve"> </w:t>
      </w:r>
      <w:r>
        <w:rPr>
          <w:spacing w:val="-2"/>
        </w:rPr>
        <w:t xml:space="preserve">também</w:t>
      </w:r>
      <w:r>
        <w:rPr>
          <w:spacing w:val="-6"/>
        </w:rPr>
        <w:t xml:space="preserve"> </w:t>
      </w:r>
      <w:r>
        <w:rPr>
          <w:spacing w:val="-2"/>
        </w:rPr>
        <w:t xml:space="preserve">investem</w:t>
      </w:r>
      <w:r>
        <w:rPr>
          <w:spacing w:val="-6"/>
        </w:rPr>
        <w:t xml:space="preserve"> </w:t>
      </w:r>
      <w:r>
        <w:rPr>
          <w:spacing w:val="-2"/>
        </w:rPr>
        <w:t xml:space="preserve">porque</w:t>
      </w:r>
      <w:r>
        <w:rPr>
          <w:spacing w:val="-6"/>
        </w:rPr>
        <w:t xml:space="preserve"> </w:t>
      </w:r>
      <w:r>
        <w:rPr>
          <w:spacing w:val="-2"/>
        </w:rPr>
        <w:t xml:space="preserve">se</w:t>
      </w:r>
      <w:r>
        <w:rPr>
          <w:spacing w:val="-6"/>
        </w:rPr>
        <w:t xml:space="preserve"> </w:t>
      </w:r>
      <w:r>
        <w:rPr>
          <w:spacing w:val="-2"/>
        </w:rPr>
        <w:t xml:space="preserve">torna</w:t>
      </w:r>
      <w:r>
        <w:rPr>
          <w:spacing w:val="-6"/>
        </w:rPr>
        <w:t xml:space="preserve"> </w:t>
      </w:r>
      <w:r>
        <w:rPr>
          <w:spacing w:val="-2"/>
        </w:rPr>
        <w:t xml:space="preserve">possível </w:t>
      </w:r>
      <w:r>
        <w:t xml:space="preserve">delinear</w:t>
      </w:r>
      <w:r>
        <w:rPr>
          <w:spacing w:val="-7"/>
        </w:rPr>
        <w:t xml:space="preserve"> </w:t>
      </w:r>
      <w:r>
        <w:t xml:space="preserve">modelos</w:t>
      </w:r>
      <w:r>
        <w:rPr>
          <w:spacing w:val="-7"/>
        </w:rPr>
        <w:t xml:space="preserve"> </w:t>
      </w:r>
      <w:r>
        <w:t xml:space="preserve">de</w:t>
      </w:r>
      <w:r>
        <w:rPr>
          <w:spacing w:val="-7"/>
        </w:rPr>
        <w:t xml:space="preserve"> </w:t>
      </w:r>
      <w:r>
        <w:t xml:space="preserve">previsibilidade</w:t>
      </w:r>
      <w:r>
        <w:rPr>
          <w:spacing w:val="-7"/>
        </w:rPr>
        <w:t xml:space="preserve"> </w:t>
      </w:r>
      <w:r>
        <w:t xml:space="preserve">para</w:t>
      </w:r>
      <w:r>
        <w:rPr>
          <w:spacing w:val="-7"/>
        </w:rPr>
        <w:t xml:space="preserve"> </w:t>
      </w:r>
      <w:r>
        <w:t xml:space="preserve">buscar</w:t>
      </w:r>
      <w:r>
        <w:rPr>
          <w:spacing w:val="-7"/>
        </w:rPr>
        <w:t xml:space="preserve"> </w:t>
      </w:r>
      <w:r>
        <w:t xml:space="preserve">lucros</w:t>
      </w:r>
      <w:r>
        <w:rPr>
          <w:spacing w:val="-7"/>
        </w:rPr>
        <w:t xml:space="preserve"> </w:t>
      </w:r>
      <w:r>
        <w:t xml:space="preserve">extraordinários</w:t>
      </w:r>
      <w:r>
        <w:rPr>
          <w:spacing w:val="-7"/>
        </w:rPr>
        <w:t xml:space="preserve"> </w:t>
      </w:r>
      <w:r>
        <w:t xml:space="preserve">e</w:t>
      </w:r>
      <w:r>
        <w:rPr>
          <w:spacing w:val="-7"/>
        </w:rPr>
        <w:t xml:space="preserve"> </w:t>
      </w:r>
      <w:r>
        <w:t xml:space="preserve">diversificar</w:t>
      </w:r>
      <w:r>
        <w:rPr>
          <w:spacing w:val="-7"/>
        </w:rPr>
        <w:t xml:space="preserve"> </w:t>
      </w:r>
      <w:r>
        <w:t xml:space="preserve">portfólios, </w:t>
      </w:r>
      <w:r>
        <w:t xml:space="preserve">contrariando</w:t>
      </w:r>
      <w:r>
        <w:rPr>
          <w:spacing w:val="-16"/>
        </w:rPr>
        <w:t xml:space="preserve"> </w:t>
      </w:r>
      <w:r>
        <w:t xml:space="preserve">as</w:t>
      </w:r>
      <w:r>
        <w:rPr>
          <w:spacing w:val="-16"/>
        </w:rPr>
        <w:t xml:space="preserve"> </w:t>
      </w:r>
      <w:r>
        <w:t xml:space="preserve">premissas</w:t>
      </w:r>
      <w:r>
        <w:rPr>
          <w:spacing w:val="-16"/>
        </w:rPr>
        <w:t xml:space="preserve"> </w:t>
      </w:r>
      <w:r>
        <w:t xml:space="preserve">da</w:t>
      </w:r>
      <w:r>
        <w:rPr>
          <w:spacing w:val="-16"/>
        </w:rPr>
        <w:t xml:space="preserve"> </w:t>
      </w:r>
      <w:r>
        <w:t xml:space="preserve">eficiência</w:t>
      </w:r>
      <w:r>
        <w:rPr>
          <w:spacing w:val="-16"/>
        </w:rPr>
        <w:t xml:space="preserve"> </w:t>
      </w:r>
      <w:r>
        <w:t xml:space="preserve">de</w:t>
      </w:r>
      <w:r>
        <w:rPr>
          <w:spacing w:val="-16"/>
        </w:rPr>
        <w:t xml:space="preserve"> </w:t>
      </w:r>
      <w:r>
        <w:t xml:space="preserve">mercado</w:t>
      </w:r>
      <w:r>
        <w:rPr>
          <w:spacing w:val="-16"/>
        </w:rPr>
        <w:t xml:space="preserve"> </w:t>
      </w:r>
      <w:r>
        <w:t xml:space="preserve">(</w:t>
      </w:r>
      <w:hyperlink w:tooltip="#_bookmark105" w:anchor="_bookmark105" w:history="1">
        <w:r>
          <w:t xml:space="preserve">PAIVA</w:t>
        </w:r>
        <w:r>
          <w:rPr>
            <w:spacing w:val="-16"/>
          </w:rPr>
          <w:t xml:space="preserve"> </w:t>
        </w:r>
        <w:r>
          <w:t xml:space="preserve">et</w:t>
        </w:r>
        <w:r>
          <w:rPr>
            <w:spacing w:val="-16"/>
          </w:rPr>
          <w:t xml:space="preserve"> </w:t>
        </w:r>
        <w:r>
          <w:t xml:space="preserve">al.</w:t>
        </w:r>
      </w:hyperlink>
      <w:r>
        <w:t xml:space="preserve">,</w:t>
      </w:r>
      <w:r>
        <w:rPr>
          <w:spacing w:val="-16"/>
        </w:rPr>
        <w:t xml:space="preserve"> </w:t>
      </w:r>
      <w:hyperlink w:tooltip="#_bookmark105" w:anchor="_bookmark105" w:history="1">
        <w:r>
          <w:t xml:space="preserve">2019</w:t>
        </w:r>
      </w:hyperlink>
      <w:r>
        <w:t xml:space="preserve">;</w:t>
      </w:r>
      <w:r>
        <w:rPr>
          <w:spacing w:val="-16"/>
        </w:rPr>
        <w:t xml:space="preserve"> </w:t>
      </w:r>
      <w:hyperlink w:tooltip="#_bookmark73" w:anchor="_bookmark73" w:history="1">
        <w:r>
          <w:t xml:space="preserve">CHARFEDDINE;</w:t>
        </w:r>
      </w:hyperlink>
      <w:r>
        <w:t xml:space="preserve"> </w:t>
      </w:r>
      <w:hyperlink w:tooltip="#_bookmark73" w:anchor="_bookmark73" w:history="1">
        <w:r>
          <w:t xml:space="preserve">BENLAGHA; MAOUCHI</w:t>
        </w:r>
      </w:hyperlink>
      <w:r>
        <w:t xml:space="preserve">, </w:t>
      </w:r>
      <w:hyperlink w:tooltip="#_bookmark73" w:anchor="_bookmark73" w:history="1">
        <w:r>
          <w:t xml:space="preserve">2020</w:t>
        </w:r>
      </w:hyperlink>
      <w:r>
        <w:t xml:space="preserve">).</w:t>
      </w:r>
      <w:r/>
    </w:p>
    <w:p w14:paraId="638FD9D4" w14:textId="77777777">
      <w:pPr>
        <w:pStyle w:val="930"/>
        <w:pBdr/>
        <w:spacing w:line="340" w:lineRule="auto"/>
        <w:ind w:right="108" w:firstLine="708" w:left="140"/>
        <w:jc w:val="both"/>
        <w:rPr/>
      </w:pPr>
      <w:r>
        <w:t xml:space="preserve">Conforme as teorias financeiras convencionais, o investimento ocorre sob a pre-missa</w:t>
      </w:r>
      <w:r>
        <w:rPr>
          <w:spacing w:val="-5"/>
        </w:rPr>
        <w:t xml:space="preserve"> </w:t>
      </w:r>
      <w:r>
        <w:t xml:space="preserve">de</w:t>
      </w:r>
      <w:r>
        <w:rPr>
          <w:spacing w:val="-5"/>
        </w:rPr>
        <w:t xml:space="preserve"> </w:t>
      </w:r>
      <w:r>
        <w:t xml:space="preserve">que</w:t>
      </w:r>
      <w:r>
        <w:rPr>
          <w:spacing w:val="-5"/>
        </w:rPr>
        <w:t xml:space="preserve"> </w:t>
      </w:r>
      <w:r>
        <w:t xml:space="preserve">os</w:t>
      </w:r>
      <w:r>
        <w:rPr>
          <w:spacing w:val="-5"/>
        </w:rPr>
        <w:t xml:space="preserve"> </w:t>
      </w:r>
      <w:r>
        <w:t xml:space="preserve">indivíduos</w:t>
      </w:r>
      <w:r>
        <w:rPr>
          <w:spacing w:val="-5"/>
        </w:rPr>
        <w:t xml:space="preserve"> </w:t>
      </w:r>
      <w:r>
        <w:t xml:space="preserve">são</w:t>
      </w:r>
      <w:r>
        <w:rPr>
          <w:spacing w:val="-5"/>
        </w:rPr>
        <w:t xml:space="preserve"> </w:t>
      </w:r>
      <w:r>
        <w:t xml:space="preserve">agentes</w:t>
      </w:r>
      <w:r>
        <w:rPr>
          <w:spacing w:val="-5"/>
        </w:rPr>
        <w:t xml:space="preserve"> </w:t>
      </w:r>
      <w:r>
        <w:t xml:space="preserve">racionais,</w:t>
      </w:r>
      <w:r>
        <w:rPr>
          <w:spacing w:val="-5"/>
        </w:rPr>
        <w:t xml:space="preserve"> </w:t>
      </w:r>
      <w:r>
        <w:t xml:space="preserve">capazes</w:t>
      </w:r>
      <w:r>
        <w:rPr>
          <w:spacing w:val="-5"/>
        </w:rPr>
        <w:t xml:space="preserve"> </w:t>
      </w:r>
      <w:r>
        <w:t xml:space="preserve">de</w:t>
      </w:r>
      <w:r>
        <w:rPr>
          <w:spacing w:val="-5"/>
        </w:rPr>
        <w:t xml:space="preserve"> </w:t>
      </w:r>
      <w:r>
        <w:t xml:space="preserve">processar</w:t>
      </w:r>
      <w:r>
        <w:rPr>
          <w:spacing w:val="-5"/>
        </w:rPr>
        <w:t xml:space="preserve"> </w:t>
      </w:r>
      <w:r>
        <w:t xml:space="preserve">e</w:t>
      </w:r>
      <w:r>
        <w:rPr>
          <w:spacing w:val="-5"/>
        </w:rPr>
        <w:t xml:space="preserve"> </w:t>
      </w:r>
      <w:r>
        <w:t xml:space="preserve">avaliar</w:t>
      </w:r>
      <w:r>
        <w:rPr>
          <w:spacing w:val="-5"/>
        </w:rPr>
        <w:t xml:space="preserve"> </w:t>
      </w:r>
      <w:r>
        <w:t xml:space="preserve">toda</w:t>
      </w:r>
      <w:r>
        <w:rPr>
          <w:spacing w:val="-5"/>
        </w:rPr>
        <w:t xml:space="preserve"> </w:t>
      </w:r>
      <w:r>
        <w:t xml:space="preserve">a informação existente no mercado antes de decidir (</w:t>
      </w:r>
      <w:hyperlink w:tooltip="#_bookmark62" w:anchor="_bookmark62" w:history="1">
        <w:r>
          <w:t xml:space="preserve">ADIL; SINGH; ANSARI</w:t>
        </w:r>
      </w:hyperlink>
      <w:r>
        <w:t xml:space="preserve">, </w:t>
      </w:r>
      <w:hyperlink w:tooltip="#_bookmark62" w:anchor="_bookmark62" w:history="1">
        <w:r>
          <w:t xml:space="preserve">2022</w:t>
        </w:r>
      </w:hyperlink>
      <w:r>
        <w:t xml:space="preserve">). </w:t>
      </w:r>
      <w:hyperlink w:tooltip="#_bookmark105" w:anchor="_bookmark105" w:history="1">
        <w:r>
          <w:t xml:space="preserve">Paiva</w:t>
        </w:r>
      </w:hyperlink>
      <w:r/>
      <w:r/>
    </w:p>
    <w:p w14:paraId="20A4779A" w14:textId="77777777">
      <w:pPr>
        <w:pStyle w:val="930"/>
        <w:pBdr/>
        <w:spacing w:line="340" w:lineRule="auto"/>
        <w:ind/>
        <w:jc w:val="both"/>
        <w:rPr/>
        <w:sectPr>
          <w:footnotePr/>
          <w:endnotePr/>
          <w:type w:val="nextPage"/>
          <w:pgSz w:h="16840" w:orient="portrait" w:w="11910"/>
          <w:pgMar w:top="1580" w:right="992" w:bottom="280" w:left="1559" w:header="1038" w:footer="0" w:gutter="0"/>
          <w:cols w:num="1" w:sep="0" w:space="720" w:equalWidth="1"/>
        </w:sectPr>
      </w:pPr>
      <w:r/>
      <w:r/>
    </w:p>
    <w:p w14:paraId="608D23C3" w14:textId="77777777">
      <w:pPr>
        <w:pStyle w:val="930"/>
        <w:pBdr/>
        <w:spacing w:before="135" w:line="340" w:lineRule="auto"/>
        <w:ind w:right="108" w:left="140"/>
        <w:jc w:val="both"/>
        <w:rPr/>
      </w:pPr>
      <w:r/>
      <w:bookmarkStart w:id="128" w:name="_bookmark13"/>
      <w:r/>
      <w:bookmarkEnd w:id="128"/>
      <w:r>
        <w:fldChar w:fldCharType="begin"/>
      </w:r>
      <w:r>
        <w:instrText xml:space="preserve">HYPERLINK \l "_bookmark105"</w:instrText>
      </w:r>
      <w:r>
        <w:fldChar w:fldCharType="separate"/>
      </w:r>
      <w:r>
        <w:t xml:space="preserve">et</w:t>
      </w:r>
      <w:r>
        <w:rPr>
          <w:spacing w:val="-5"/>
        </w:rPr>
        <w:t xml:space="preserve"> </w:t>
      </w:r>
      <w:r>
        <w:t xml:space="preserve">al.</w:t>
      </w:r>
      <w:r>
        <w:fldChar w:fldCharType="end"/>
      </w:r>
      <w:r>
        <w:rPr>
          <w:spacing w:val="-5"/>
        </w:rPr>
        <w:t xml:space="preserve"> </w:t>
      </w:r>
      <w:r>
        <w:t xml:space="preserve">(</w:t>
      </w:r>
      <w:hyperlink w:tooltip="#_bookmark105" w:anchor="_bookmark105" w:history="1">
        <w:r>
          <w:t xml:space="preserve">2019</w:t>
        </w:r>
      </w:hyperlink>
      <w:r>
        <w:t xml:space="preserve">)</w:t>
      </w:r>
      <w:r>
        <w:rPr>
          <w:spacing w:val="-5"/>
        </w:rPr>
        <w:t xml:space="preserve"> </w:t>
      </w:r>
      <w:r>
        <w:t xml:space="preserve">complementam</w:t>
      </w:r>
      <w:r>
        <w:rPr>
          <w:spacing w:val="-5"/>
        </w:rPr>
        <w:t xml:space="preserve"> </w:t>
      </w:r>
      <w:r>
        <w:t xml:space="preserve">que,</w:t>
      </w:r>
      <w:r>
        <w:rPr>
          <w:spacing w:val="-5"/>
        </w:rPr>
        <w:t xml:space="preserve"> </w:t>
      </w:r>
      <w:r>
        <w:t xml:space="preserve">nessa</w:t>
      </w:r>
      <w:r>
        <w:rPr>
          <w:spacing w:val="-5"/>
        </w:rPr>
        <w:t xml:space="preserve"> </w:t>
      </w:r>
      <w:r>
        <w:t xml:space="preserve">visão</w:t>
      </w:r>
      <w:r>
        <w:rPr>
          <w:spacing w:val="-5"/>
        </w:rPr>
        <w:t xml:space="preserve"> </w:t>
      </w:r>
      <w:r>
        <w:t xml:space="preserve">tradicional,</w:t>
      </w:r>
      <w:r>
        <w:rPr>
          <w:spacing w:val="-5"/>
        </w:rPr>
        <w:t xml:space="preserve"> </w:t>
      </w:r>
      <w:r>
        <w:t xml:space="preserve">o</w:t>
      </w:r>
      <w:r>
        <w:rPr>
          <w:spacing w:val="-4"/>
        </w:rPr>
        <w:t xml:space="preserve"> </w:t>
      </w:r>
      <w:r>
        <w:t xml:space="preserve">processo</w:t>
      </w:r>
      <w:r>
        <w:rPr>
          <w:spacing w:val="-4"/>
        </w:rPr>
        <w:t xml:space="preserve"> </w:t>
      </w:r>
      <w:r>
        <w:t xml:space="preserve">decisório</w:t>
      </w:r>
      <w:r>
        <w:rPr>
          <w:spacing w:val="-5"/>
        </w:rPr>
        <w:t xml:space="preserve"> </w:t>
      </w:r>
      <w:r>
        <w:t xml:space="preserve">é</w:t>
      </w:r>
      <w:r>
        <w:rPr>
          <w:spacing w:val="-4"/>
        </w:rPr>
        <w:t xml:space="preserve"> </w:t>
      </w:r>
      <w:r>
        <w:t xml:space="preserve">centrali-zado</w:t>
      </w:r>
      <w:r>
        <w:rPr>
          <w:spacing w:val="-5"/>
        </w:rPr>
        <w:t xml:space="preserve"> </w:t>
      </w:r>
      <w:r>
        <w:t xml:space="preserve">na</w:t>
      </w:r>
      <w:r>
        <w:rPr>
          <w:spacing w:val="-4"/>
        </w:rPr>
        <w:t xml:space="preserve"> </w:t>
      </w:r>
      <w:r>
        <w:t xml:space="preserve">análise</w:t>
      </w:r>
      <w:r>
        <w:rPr>
          <w:spacing w:val="-5"/>
        </w:rPr>
        <w:t xml:space="preserve"> </w:t>
      </w:r>
      <w:r>
        <w:t xml:space="preserve">do</w:t>
      </w:r>
      <w:r>
        <w:rPr>
          <w:spacing w:val="-5"/>
        </w:rPr>
        <w:t xml:space="preserve"> </w:t>
      </w:r>
      <w:r>
        <w:t xml:space="preserve">binômio</w:t>
      </w:r>
      <w:r>
        <w:rPr>
          <w:spacing w:val="-5"/>
        </w:rPr>
        <w:t xml:space="preserve"> </w:t>
      </w:r>
      <w:r>
        <w:t xml:space="preserve">risco</w:t>
      </w:r>
      <w:r>
        <w:rPr>
          <w:spacing w:val="-5"/>
        </w:rPr>
        <w:t xml:space="preserve"> </w:t>
      </w:r>
      <w:r>
        <w:t xml:space="preserve">e</w:t>
      </w:r>
      <w:r>
        <w:rPr>
          <w:spacing w:val="-4"/>
        </w:rPr>
        <w:t xml:space="preserve"> </w:t>
      </w:r>
      <w:r>
        <w:t xml:space="preserve">retorno</w:t>
      </w:r>
      <w:r>
        <w:rPr>
          <w:spacing w:val="-5"/>
        </w:rPr>
        <w:t xml:space="preserve"> </w:t>
      </w:r>
      <w:r>
        <w:t xml:space="preserve">esperado,</w:t>
      </w:r>
      <w:r>
        <w:rPr>
          <w:spacing w:val="-5"/>
        </w:rPr>
        <w:t xml:space="preserve"> </w:t>
      </w:r>
      <w:r>
        <w:t xml:space="preserve">o</w:t>
      </w:r>
      <w:r>
        <w:rPr>
          <w:spacing w:val="-4"/>
        </w:rPr>
        <w:t xml:space="preserve"> </w:t>
      </w:r>
      <w:r>
        <w:t xml:space="preserve">que</w:t>
      </w:r>
      <w:r>
        <w:rPr>
          <w:spacing w:val="-5"/>
        </w:rPr>
        <w:t xml:space="preserve"> </w:t>
      </w:r>
      <w:r>
        <w:t xml:space="preserve">leva</w:t>
      </w:r>
      <w:r>
        <w:rPr>
          <w:spacing w:val="-5"/>
        </w:rPr>
        <w:t xml:space="preserve"> </w:t>
      </w:r>
      <w:r>
        <w:t xml:space="preserve">o</w:t>
      </w:r>
      <w:r>
        <w:rPr>
          <w:spacing w:val="-5"/>
        </w:rPr>
        <w:t xml:space="preserve"> </w:t>
      </w:r>
      <w:r>
        <w:t xml:space="preserve">investidor</w:t>
      </w:r>
      <w:r>
        <w:rPr>
          <w:spacing w:val="-5"/>
        </w:rPr>
        <w:t xml:space="preserve"> </w:t>
      </w:r>
      <w:r>
        <w:t xml:space="preserve">a</w:t>
      </w:r>
      <w:r>
        <w:rPr>
          <w:spacing w:val="-5"/>
        </w:rPr>
        <w:t xml:space="preserve"> </w:t>
      </w:r>
      <w:r>
        <w:t xml:space="preserve">selecionar combinações</w:t>
      </w:r>
      <w:r>
        <w:rPr>
          <w:spacing w:val="-5"/>
        </w:rPr>
        <w:t xml:space="preserve"> </w:t>
      </w:r>
      <w:r>
        <w:t xml:space="preserve">de</w:t>
      </w:r>
      <w:r>
        <w:rPr>
          <w:spacing w:val="-5"/>
        </w:rPr>
        <w:t xml:space="preserve"> </w:t>
      </w:r>
      <w:r>
        <w:t xml:space="preserve">ativos</w:t>
      </w:r>
      <w:r>
        <w:rPr>
          <w:spacing w:val="-5"/>
        </w:rPr>
        <w:t xml:space="preserve"> </w:t>
      </w:r>
      <w:r>
        <w:t xml:space="preserve">que</w:t>
      </w:r>
      <w:r>
        <w:rPr>
          <w:spacing w:val="-5"/>
        </w:rPr>
        <w:t xml:space="preserve"> </w:t>
      </w:r>
      <w:r>
        <w:t xml:space="preserve">garantam</w:t>
      </w:r>
      <w:r>
        <w:rPr>
          <w:spacing w:val="-5"/>
        </w:rPr>
        <w:t xml:space="preserve"> </w:t>
      </w:r>
      <w:r>
        <w:t xml:space="preserve">a</w:t>
      </w:r>
      <w:r>
        <w:rPr>
          <w:spacing w:val="-5"/>
        </w:rPr>
        <w:t xml:space="preserve"> </w:t>
      </w:r>
      <w:r>
        <w:t xml:space="preserve">menor</w:t>
      </w:r>
      <w:r>
        <w:rPr>
          <w:spacing w:val="-6"/>
        </w:rPr>
        <w:t xml:space="preserve"> </w:t>
      </w:r>
      <w:r>
        <w:t xml:space="preserve">variância</w:t>
      </w:r>
      <w:r>
        <w:rPr>
          <w:spacing w:val="-5"/>
        </w:rPr>
        <w:t xml:space="preserve"> </w:t>
      </w:r>
      <w:r>
        <w:t xml:space="preserve">possível</w:t>
      </w:r>
      <w:r>
        <w:rPr>
          <w:spacing w:val="-5"/>
        </w:rPr>
        <w:t xml:space="preserve"> </w:t>
      </w:r>
      <w:r>
        <w:t xml:space="preserve">para</w:t>
      </w:r>
      <w:r>
        <w:rPr>
          <w:spacing w:val="-5"/>
        </w:rPr>
        <w:t xml:space="preserve"> </w:t>
      </w:r>
      <w:r>
        <w:t xml:space="preserve">um</w:t>
      </w:r>
      <w:r>
        <w:rPr>
          <w:spacing w:val="-5"/>
        </w:rPr>
        <w:t xml:space="preserve"> </w:t>
      </w:r>
      <w:r>
        <w:t xml:space="preserve">lucro</w:t>
      </w:r>
      <w:r>
        <w:rPr>
          <w:spacing w:val="-5"/>
        </w:rPr>
        <w:t xml:space="preserve"> </w:t>
      </w:r>
      <w:r>
        <w:t xml:space="preserve">desejado ou</w:t>
      </w:r>
      <w:r>
        <w:rPr>
          <w:spacing w:val="-7"/>
        </w:rPr>
        <w:t xml:space="preserve"> </w:t>
      </w:r>
      <w:r>
        <w:t xml:space="preserve">o</w:t>
      </w:r>
      <w:r>
        <w:rPr>
          <w:spacing w:val="-7"/>
        </w:rPr>
        <w:t xml:space="preserve"> </w:t>
      </w:r>
      <w:r>
        <w:t xml:space="preserve">maior</w:t>
      </w:r>
      <w:r>
        <w:rPr>
          <w:spacing w:val="-7"/>
        </w:rPr>
        <w:t xml:space="preserve"> </w:t>
      </w:r>
      <w:r>
        <w:t xml:space="preserve">retorno</w:t>
      </w:r>
      <w:r>
        <w:rPr>
          <w:spacing w:val="-7"/>
        </w:rPr>
        <w:t xml:space="preserve"> </w:t>
      </w:r>
      <w:r>
        <w:t xml:space="preserve">para</w:t>
      </w:r>
      <w:r>
        <w:rPr>
          <w:spacing w:val="-7"/>
        </w:rPr>
        <w:t xml:space="preserve"> </w:t>
      </w:r>
      <w:r>
        <w:t xml:space="preserve">um</w:t>
      </w:r>
      <w:r>
        <w:rPr>
          <w:spacing w:val="-7"/>
        </w:rPr>
        <w:t xml:space="preserve"> </w:t>
      </w:r>
      <w:r>
        <w:t xml:space="preserve">nível</w:t>
      </w:r>
      <w:r>
        <w:rPr>
          <w:spacing w:val="-7"/>
        </w:rPr>
        <w:t xml:space="preserve"> </w:t>
      </w:r>
      <w:r>
        <w:t xml:space="preserve">de</w:t>
      </w:r>
      <w:r>
        <w:rPr>
          <w:spacing w:val="-7"/>
        </w:rPr>
        <w:t xml:space="preserve"> </w:t>
      </w:r>
      <w:r>
        <w:t xml:space="preserve">risco</w:t>
      </w:r>
      <w:r>
        <w:rPr>
          <w:spacing w:val="-7"/>
        </w:rPr>
        <w:t xml:space="preserve"> </w:t>
      </w:r>
      <w:r>
        <w:t xml:space="preserve">aceitável.</w:t>
      </w:r>
      <w:r>
        <w:rPr>
          <w:spacing w:val="-7"/>
        </w:rPr>
        <w:t xml:space="preserve"> </w:t>
      </w:r>
      <w:r>
        <w:t xml:space="preserve">Essa</w:t>
      </w:r>
      <w:r>
        <w:rPr>
          <w:spacing w:val="-7"/>
        </w:rPr>
        <w:t xml:space="preserve"> </w:t>
      </w:r>
      <w:r>
        <w:t xml:space="preserve">lógica</w:t>
      </w:r>
      <w:r>
        <w:rPr>
          <w:spacing w:val="-7"/>
        </w:rPr>
        <w:t xml:space="preserve"> </w:t>
      </w:r>
      <w:r>
        <w:t xml:space="preserve">fundamenta</w:t>
      </w:r>
      <w:r>
        <w:rPr>
          <w:spacing w:val="-7"/>
        </w:rPr>
        <w:t xml:space="preserve"> </w:t>
      </w:r>
      <w:r>
        <w:t xml:space="preserve">a</w:t>
      </w:r>
      <w:r>
        <w:rPr>
          <w:spacing w:val="-7"/>
        </w:rPr>
        <w:t xml:space="preserve"> </w:t>
      </w:r>
      <w:r>
        <w:t xml:space="preserve">busca</w:t>
      </w:r>
      <w:r>
        <w:rPr>
          <w:spacing w:val="-7"/>
        </w:rPr>
        <w:t xml:space="preserve"> </w:t>
      </w:r>
      <w:r>
        <w:t xml:space="preserve">pela eficiência estatística na montagem de portfólios, tratando a alocação de recursos como um</w:t>
      </w:r>
      <w:r>
        <w:rPr>
          <w:spacing w:val="-3"/>
        </w:rPr>
        <w:t xml:space="preserve"> </w:t>
      </w:r>
      <w:r>
        <w:t xml:space="preserve">problema</w:t>
      </w:r>
      <w:r>
        <w:rPr>
          <w:spacing w:val="-3"/>
        </w:rPr>
        <w:t xml:space="preserve"> </w:t>
      </w:r>
      <w:r>
        <w:t xml:space="preserve">de</w:t>
      </w:r>
      <w:r>
        <w:rPr>
          <w:spacing w:val="-3"/>
        </w:rPr>
        <w:t xml:space="preserve"> </w:t>
      </w:r>
      <w:r>
        <w:t xml:space="preserve">otimização</w:t>
      </w:r>
      <w:r>
        <w:rPr>
          <w:spacing w:val="-3"/>
        </w:rPr>
        <w:t xml:space="preserve"> </w:t>
      </w:r>
      <w:r>
        <w:t xml:space="preserve">matemática</w:t>
      </w:r>
      <w:r>
        <w:rPr>
          <w:spacing w:val="-3"/>
        </w:rPr>
        <w:t xml:space="preserve"> </w:t>
      </w:r>
      <w:r>
        <w:t xml:space="preserve">para</w:t>
      </w:r>
      <w:r>
        <w:rPr>
          <w:spacing w:val="-3"/>
        </w:rPr>
        <w:t xml:space="preserve"> </w:t>
      </w:r>
      <w:r>
        <w:t xml:space="preserve">que</w:t>
      </w:r>
      <w:r>
        <w:rPr>
          <w:spacing w:val="-3"/>
        </w:rPr>
        <w:t xml:space="preserve"> </w:t>
      </w:r>
      <w:r>
        <w:t xml:space="preserve">se</w:t>
      </w:r>
      <w:r>
        <w:rPr>
          <w:spacing w:val="-3"/>
        </w:rPr>
        <w:t xml:space="preserve"> </w:t>
      </w:r>
      <w:r>
        <w:t xml:space="preserve">alcance</w:t>
      </w:r>
      <w:r>
        <w:rPr>
          <w:spacing w:val="-3"/>
        </w:rPr>
        <w:t xml:space="preserve"> </w:t>
      </w:r>
      <w:r>
        <w:t xml:space="preserve">o</w:t>
      </w:r>
      <w:r>
        <w:rPr>
          <w:spacing w:val="-3"/>
        </w:rPr>
        <w:t xml:space="preserve"> </w:t>
      </w:r>
      <w:r>
        <w:t xml:space="preserve">melhor</w:t>
      </w:r>
      <w:r>
        <w:rPr>
          <w:spacing w:val="-3"/>
        </w:rPr>
        <w:t xml:space="preserve"> </w:t>
      </w:r>
      <w:r>
        <w:t xml:space="preserve">equilíbrio</w:t>
      </w:r>
      <w:r>
        <w:rPr>
          <w:spacing w:val="-3"/>
        </w:rPr>
        <w:t xml:space="preserve"> </w:t>
      </w:r>
      <w:r>
        <w:t xml:space="preserve">entre</w:t>
      </w:r>
      <w:r>
        <w:rPr>
          <w:spacing w:val="-3"/>
        </w:rPr>
        <w:t xml:space="preserve"> </w:t>
      </w:r>
      <w:r>
        <w:t xml:space="preserve">as opções disponíveis (</w:t>
      </w:r>
      <w:hyperlink w:tooltip="#_bookmark105" w:anchor="_bookmark105" w:history="1">
        <w:r>
          <w:t xml:space="preserve">PAIVA et al.</w:t>
        </w:r>
      </w:hyperlink>
      <w:r>
        <w:t xml:space="preserve">, </w:t>
      </w:r>
      <w:hyperlink w:tooltip="#_bookmark105" w:anchor="_bookmark105" w:history="1">
        <w:r>
          <w:t xml:space="preserve">2019</w:t>
        </w:r>
      </w:hyperlink>
      <w:r>
        <w:t xml:space="preserve">).</w:t>
      </w:r>
      <w:r/>
    </w:p>
    <w:p w14:paraId="21A1E15C" w14:textId="77777777">
      <w:pPr>
        <w:pStyle w:val="930"/>
        <w:pBdr/>
        <w:spacing w:line="340" w:lineRule="auto"/>
        <w:ind w:right="108" w:firstLine="714" w:left="134"/>
        <w:jc w:val="both"/>
        <w:rPr/>
      </w:pPr>
      <w:r>
        <w:t xml:space="preserve">Entretanto, as finanças comportamentais revelam que os investidores frequente-mente</w:t>
      </w:r>
      <w:r>
        <w:rPr>
          <w:spacing w:val="-4"/>
        </w:rPr>
        <w:t xml:space="preserve"> </w:t>
      </w:r>
      <w:r>
        <w:t xml:space="preserve">se</w:t>
      </w:r>
      <w:r>
        <w:rPr>
          <w:spacing w:val="-4"/>
        </w:rPr>
        <w:t xml:space="preserve"> </w:t>
      </w:r>
      <w:r>
        <w:t xml:space="preserve">distanciam</w:t>
      </w:r>
      <w:r>
        <w:rPr>
          <w:spacing w:val="-4"/>
        </w:rPr>
        <w:t xml:space="preserve"> </w:t>
      </w:r>
      <w:r>
        <w:t xml:space="preserve">da</w:t>
      </w:r>
      <w:r>
        <w:rPr>
          <w:spacing w:val="-4"/>
        </w:rPr>
        <w:t xml:space="preserve"> </w:t>
      </w:r>
      <w:r>
        <w:t xml:space="preserve">racionalidade</w:t>
      </w:r>
      <w:r>
        <w:rPr>
          <w:spacing w:val="-4"/>
        </w:rPr>
        <w:t xml:space="preserve"> </w:t>
      </w:r>
      <w:r>
        <w:t xml:space="preserve">pura,</w:t>
      </w:r>
      <w:r>
        <w:rPr>
          <w:spacing w:val="-4"/>
        </w:rPr>
        <w:t xml:space="preserve"> </w:t>
      </w:r>
      <w:r>
        <w:t xml:space="preserve">investindo</w:t>
      </w:r>
      <w:r>
        <w:rPr>
          <w:spacing w:val="-4"/>
        </w:rPr>
        <w:t xml:space="preserve"> </w:t>
      </w:r>
      <w:r>
        <w:t xml:space="preserve">de</w:t>
      </w:r>
      <w:r>
        <w:rPr>
          <w:spacing w:val="-4"/>
        </w:rPr>
        <w:t xml:space="preserve"> </w:t>
      </w:r>
      <w:r>
        <w:t xml:space="preserve">forma</w:t>
      </w:r>
      <w:r>
        <w:rPr>
          <w:spacing w:val="-4"/>
        </w:rPr>
        <w:t xml:space="preserve"> </w:t>
      </w:r>
      <w:r>
        <w:t xml:space="preserve">influenciada</w:t>
      </w:r>
      <w:r>
        <w:rPr>
          <w:spacing w:val="-4"/>
        </w:rPr>
        <w:t xml:space="preserve"> </w:t>
      </w:r>
      <w:r>
        <w:t xml:space="preserve">por</w:t>
      </w:r>
      <w:r>
        <w:rPr>
          <w:spacing w:val="-4"/>
        </w:rPr>
        <w:t xml:space="preserve"> </w:t>
      </w:r>
      <w:r>
        <w:t xml:space="preserve">estados psicológicos</w:t>
      </w:r>
      <w:r>
        <w:rPr>
          <w:spacing w:val="-17"/>
        </w:rPr>
        <w:t xml:space="preserve"> </w:t>
      </w:r>
      <w:r>
        <w:t xml:space="preserve">e</w:t>
      </w:r>
      <w:r>
        <w:rPr>
          <w:spacing w:val="-16"/>
        </w:rPr>
        <w:t xml:space="preserve"> </w:t>
      </w:r>
      <w:r>
        <w:t xml:space="preserve">emocionais</w:t>
      </w:r>
      <w:r>
        <w:rPr>
          <w:spacing w:val="-16"/>
        </w:rPr>
        <w:t xml:space="preserve"> </w:t>
      </w:r>
      <w:r>
        <w:t xml:space="preserve">que</w:t>
      </w:r>
      <w:r>
        <w:rPr>
          <w:spacing w:val="-16"/>
        </w:rPr>
        <w:t xml:space="preserve"> </w:t>
      </w:r>
      <w:r>
        <w:t xml:space="preserve">provocam</w:t>
      </w:r>
      <w:r>
        <w:rPr>
          <w:spacing w:val="-16"/>
        </w:rPr>
        <w:t xml:space="preserve"> </w:t>
      </w:r>
      <w:r>
        <w:t xml:space="preserve">divergências</w:t>
      </w:r>
      <w:r>
        <w:rPr>
          <w:spacing w:val="-16"/>
        </w:rPr>
        <w:t xml:space="preserve"> </w:t>
      </w:r>
      <w:r>
        <w:t xml:space="preserve">em</w:t>
      </w:r>
      <w:r>
        <w:rPr>
          <w:spacing w:val="-16"/>
        </w:rPr>
        <w:t xml:space="preserve"> </w:t>
      </w:r>
      <w:r>
        <w:t xml:space="preserve">relação</w:t>
      </w:r>
      <w:r>
        <w:rPr>
          <w:spacing w:val="-16"/>
        </w:rPr>
        <w:t xml:space="preserve"> </w:t>
      </w:r>
      <w:r>
        <w:t xml:space="preserve">ao</w:t>
      </w:r>
      <w:r>
        <w:rPr>
          <w:spacing w:val="-16"/>
        </w:rPr>
        <w:t xml:space="preserve"> </w:t>
      </w:r>
      <w:r>
        <w:t xml:space="preserve">comportamento</w:t>
      </w:r>
      <w:r>
        <w:rPr>
          <w:spacing w:val="-16"/>
        </w:rPr>
        <w:t xml:space="preserve"> </w:t>
      </w:r>
      <w:r>
        <w:t xml:space="preserve">pre-</w:t>
      </w:r>
      <w:r>
        <w:t xml:space="preserve">visto</w:t>
      </w:r>
      <w:r>
        <w:rPr>
          <w:spacing w:val="-1"/>
        </w:rPr>
        <w:t xml:space="preserve"> </w:t>
      </w:r>
      <w:r>
        <w:t xml:space="preserve">pela</w:t>
      </w:r>
      <w:r>
        <w:rPr>
          <w:spacing w:val="-1"/>
        </w:rPr>
        <w:t xml:space="preserve"> </w:t>
      </w:r>
      <w:r>
        <w:t xml:space="preserve">teoria</w:t>
      </w:r>
      <w:r>
        <w:rPr>
          <w:spacing w:val="-1"/>
        </w:rPr>
        <w:t xml:space="preserve"> </w:t>
      </w:r>
      <w:r>
        <w:t xml:space="preserve">clássica</w:t>
      </w:r>
      <w:r>
        <w:rPr>
          <w:spacing w:val="-1"/>
        </w:rPr>
        <w:t xml:space="preserve"> </w:t>
      </w:r>
      <w:r>
        <w:t xml:space="preserve">(</w:t>
      </w:r>
      <w:hyperlink w:tooltip="#_bookmark62" w:anchor="_bookmark62" w:history="1">
        <w:r>
          <w:t xml:space="preserve">ADIL;</w:t>
        </w:r>
        <w:r>
          <w:rPr>
            <w:spacing w:val="-1"/>
          </w:rPr>
          <w:t xml:space="preserve"> </w:t>
        </w:r>
        <w:r>
          <w:t xml:space="preserve">SINGH;</w:t>
        </w:r>
        <w:r>
          <w:rPr>
            <w:spacing w:val="-1"/>
          </w:rPr>
          <w:t xml:space="preserve"> </w:t>
        </w:r>
        <w:r>
          <w:t xml:space="preserve">ANSARI</w:t>
        </w:r>
      </w:hyperlink>
      <w:r>
        <w:t xml:space="preserve">,</w:t>
      </w:r>
      <w:r>
        <w:rPr>
          <w:spacing w:val="-1"/>
        </w:rPr>
        <w:t xml:space="preserve"> </w:t>
      </w:r>
      <w:hyperlink w:tooltip="#_bookmark62" w:anchor="_bookmark62" w:history="1">
        <w:r>
          <w:t xml:space="preserve">2022</w:t>
        </w:r>
      </w:hyperlink>
      <w:r>
        <w:t xml:space="preserve">).</w:t>
      </w:r>
      <w:r>
        <w:rPr>
          <w:spacing w:val="-1"/>
        </w:rPr>
        <w:t xml:space="preserve"> </w:t>
      </w:r>
      <w:r>
        <w:t xml:space="preserve">Conforme</w:t>
      </w:r>
      <w:r>
        <w:rPr>
          <w:spacing w:val="-1"/>
        </w:rPr>
        <w:t xml:space="preserve"> </w:t>
      </w:r>
      <w:r>
        <w:t xml:space="preserve">argumentam</w:t>
      </w:r>
      <w:r>
        <w:rPr>
          <w:spacing w:val="-1"/>
        </w:rPr>
        <w:t xml:space="preserve"> </w:t>
      </w:r>
      <w:hyperlink w:tooltip="#_bookmark64" w:anchor="_bookmark64" w:history="1">
        <w:r>
          <w:t xml:space="preserve">Al-Mansour,</w:t>
        </w:r>
      </w:hyperlink>
      <w:r>
        <w:t xml:space="preserve"> </w:t>
      </w:r>
      <w:hyperlink w:tooltip="#_bookmark64" w:anchor="_bookmark64" w:history="1">
        <w:r>
          <w:t xml:space="preserve">Elkrghli e Almansour</w:t>
        </w:r>
      </w:hyperlink>
      <w:r>
        <w:t xml:space="preserve"> (</w:t>
      </w:r>
      <w:hyperlink w:tooltip="#_bookmark64" w:anchor="_bookmark64" w:history="1">
        <w:r>
          <w:t xml:space="preserve">2023</w:t>
        </w:r>
      </w:hyperlink>
      <w:r>
        <w:t xml:space="preserve">), o comportamento do mercado é afetado por uma gama de </w:t>
      </w:r>
      <w:r>
        <w:t xml:space="preserve">fatores subjetivos, incluindo vieses cognitivos, influências sociais e percepções de risco que </w:t>
      </w:r>
      <w:r>
        <w:t xml:space="preserve">mudam dinamicamente conforme o contexto. Essa instabilidade na percepção individual e</w:t>
      </w:r>
      <w:r>
        <w:rPr>
          <w:spacing w:val="-6"/>
        </w:rPr>
        <w:t xml:space="preserve"> </w:t>
      </w:r>
      <w:r>
        <w:t xml:space="preserve">a</w:t>
      </w:r>
      <w:r>
        <w:rPr>
          <w:spacing w:val="-6"/>
        </w:rPr>
        <w:t xml:space="preserve"> </w:t>
      </w:r>
      <w:r>
        <w:t xml:space="preserve">tendência</w:t>
      </w:r>
      <w:r>
        <w:rPr>
          <w:spacing w:val="-6"/>
        </w:rPr>
        <w:t xml:space="preserve"> </w:t>
      </w:r>
      <w:r>
        <w:t xml:space="preserve">de</w:t>
      </w:r>
      <w:r>
        <w:rPr>
          <w:spacing w:val="-6"/>
        </w:rPr>
        <w:t xml:space="preserve"> </w:t>
      </w:r>
      <w:r>
        <w:t xml:space="preserve">seguir</w:t>
      </w:r>
      <w:r>
        <w:rPr>
          <w:spacing w:val="-6"/>
        </w:rPr>
        <w:t xml:space="preserve"> </w:t>
      </w:r>
      <w:r>
        <w:t xml:space="preserve">o</w:t>
      </w:r>
      <w:r>
        <w:rPr>
          <w:spacing w:val="-6"/>
        </w:rPr>
        <w:t xml:space="preserve"> </w:t>
      </w:r>
      <w:r>
        <w:t xml:space="preserve">comportamento</w:t>
      </w:r>
      <w:r>
        <w:rPr>
          <w:spacing w:val="-6"/>
        </w:rPr>
        <w:t xml:space="preserve"> </w:t>
      </w:r>
      <w:r>
        <w:t xml:space="preserve">de</w:t>
      </w:r>
      <w:r>
        <w:rPr>
          <w:spacing w:val="-6"/>
        </w:rPr>
        <w:t xml:space="preserve"> </w:t>
      </w:r>
      <w:r>
        <w:t xml:space="preserve">grupos</w:t>
      </w:r>
      <w:r>
        <w:rPr>
          <w:spacing w:val="-6"/>
        </w:rPr>
        <w:t xml:space="preserve"> </w:t>
      </w:r>
      <w:r>
        <w:t xml:space="preserve">podem</w:t>
      </w:r>
      <w:r>
        <w:rPr>
          <w:spacing w:val="-6"/>
        </w:rPr>
        <w:t xml:space="preserve"> </w:t>
      </w:r>
      <w:r>
        <w:t xml:space="preserve">induzir</w:t>
      </w:r>
      <w:r>
        <w:rPr>
          <w:spacing w:val="-6"/>
        </w:rPr>
        <w:t xml:space="preserve"> </w:t>
      </w:r>
      <w:r>
        <w:t xml:space="preserve">a</w:t>
      </w:r>
      <w:r>
        <w:rPr>
          <w:spacing w:val="-6"/>
        </w:rPr>
        <w:t xml:space="preserve"> </w:t>
      </w:r>
      <w:r>
        <w:t xml:space="preserve">escolhas</w:t>
      </w:r>
      <w:r>
        <w:rPr>
          <w:spacing w:val="-6"/>
        </w:rPr>
        <w:t xml:space="preserve"> </w:t>
      </w:r>
      <w:r>
        <w:t xml:space="preserve">de</w:t>
      </w:r>
      <w:r>
        <w:rPr>
          <w:spacing w:val="-6"/>
        </w:rPr>
        <w:t xml:space="preserve"> </w:t>
      </w:r>
      <w:r>
        <w:t xml:space="preserve">investi-</w:t>
      </w:r>
      <w:r>
        <w:t xml:space="preserve">mento de baixa qualidade, resultando em desempenhos de carteira inferiores aos modelos puramente lógicos (</w:t>
      </w:r>
      <w:hyperlink w:tooltip="#_bookmark64" w:anchor="_bookmark64" w:history="1">
        <w:r>
          <w:t xml:space="preserve">Al-Mansour; ELKRGHLI; ALMANSOUR</w:t>
        </w:r>
      </w:hyperlink>
      <w:r>
        <w:t xml:space="preserve">, </w:t>
      </w:r>
      <w:hyperlink w:tooltip="#_bookmark64" w:anchor="_bookmark64" w:history="1">
        <w:r>
          <w:t xml:space="preserve">2023</w:t>
        </w:r>
      </w:hyperlink>
      <w:r>
        <w:t xml:space="preserve">; </w:t>
      </w:r>
      <w:hyperlink w:tooltip="#_bookmark62" w:anchor="_bookmark62" w:history="1">
        <w:r>
          <w:t xml:space="preserve">ADIL; SINGH; ANSARI</w:t>
        </w:r>
      </w:hyperlink>
      <w:r>
        <w:t xml:space="preserve">, </w:t>
      </w:r>
      <w:hyperlink w:tooltip="#_bookmark62" w:anchor="_bookmark62" w:history="1">
        <w:r>
          <w:rPr>
            <w:spacing w:val="-2"/>
          </w:rPr>
          <w:t xml:space="preserve">2022</w:t>
        </w:r>
      </w:hyperlink>
      <w:r>
        <w:rPr>
          <w:spacing w:val="-2"/>
        </w:rPr>
        <w:t xml:space="preserve">).</w:t>
      </w:r>
      <w:r/>
    </w:p>
    <w:p w14:paraId="5A4F4104" w14:textId="77777777">
      <w:pPr>
        <w:pStyle w:val="930"/>
        <w:pBdr/>
        <w:spacing w:line="340" w:lineRule="auto"/>
        <w:ind w:right="146" w:firstLine="708" w:left="140"/>
        <w:jc w:val="both"/>
        <w:rPr/>
      </w:pPr>
      <w:r>
        <w:t xml:space="preserve">Como</w:t>
      </w:r>
      <w:r>
        <w:rPr>
          <w:spacing w:val="-7"/>
        </w:rPr>
        <w:t xml:space="preserve"> </w:t>
      </w:r>
      <w:r>
        <w:t xml:space="preserve">resposta</w:t>
      </w:r>
      <w:r>
        <w:rPr>
          <w:spacing w:val="-7"/>
        </w:rPr>
        <w:t xml:space="preserve"> </w:t>
      </w:r>
      <w:r>
        <w:t xml:space="preserve">à</w:t>
      </w:r>
      <w:r>
        <w:rPr>
          <w:spacing w:val="-7"/>
        </w:rPr>
        <w:t xml:space="preserve"> </w:t>
      </w:r>
      <w:r>
        <w:t xml:space="preserve">natureza</w:t>
      </w:r>
      <w:r>
        <w:rPr>
          <w:spacing w:val="-7"/>
        </w:rPr>
        <w:t xml:space="preserve"> </w:t>
      </w:r>
      <w:r>
        <w:t xml:space="preserve">caótica</w:t>
      </w:r>
      <w:r>
        <w:rPr>
          <w:spacing w:val="-7"/>
        </w:rPr>
        <w:t xml:space="preserve"> </w:t>
      </w:r>
      <w:r>
        <w:t xml:space="preserve">e</w:t>
      </w:r>
      <w:r>
        <w:rPr>
          <w:spacing w:val="-7"/>
        </w:rPr>
        <w:t xml:space="preserve"> </w:t>
      </w:r>
      <w:r>
        <w:t xml:space="preserve">complexa</w:t>
      </w:r>
      <w:r>
        <w:rPr>
          <w:spacing w:val="-7"/>
        </w:rPr>
        <w:t xml:space="preserve"> </w:t>
      </w:r>
      <w:r>
        <w:t xml:space="preserve">dos</w:t>
      </w:r>
      <w:r>
        <w:rPr>
          <w:spacing w:val="-7"/>
        </w:rPr>
        <w:t xml:space="preserve"> </w:t>
      </w:r>
      <w:r>
        <w:t xml:space="preserve">mercados,</w:t>
      </w:r>
      <w:r>
        <w:rPr>
          <w:spacing w:val="-7"/>
        </w:rPr>
        <w:t xml:space="preserve"> </w:t>
      </w:r>
      <w:r>
        <w:t xml:space="preserve">tem</w:t>
      </w:r>
      <w:r>
        <w:rPr>
          <w:spacing w:val="-7"/>
        </w:rPr>
        <w:t xml:space="preserve"> </w:t>
      </w:r>
      <w:r>
        <w:t xml:space="preserve">se</w:t>
      </w:r>
      <w:r>
        <w:rPr>
          <w:spacing w:val="-7"/>
        </w:rPr>
        <w:t xml:space="preserve"> </w:t>
      </w:r>
      <w:r>
        <w:t xml:space="preserve">consolidado uma abordagem de investimento baseada na busca por padrões históricos que possam </w:t>
      </w:r>
      <w:r>
        <w:t xml:space="preserve">indicar movimentos futuros de preços (</w:t>
      </w:r>
      <w:hyperlink w:tooltip="#_bookmark105" w:anchor="_bookmark105" w:history="1">
        <w:r>
          <w:t xml:space="preserve">PAIVA et al.</w:t>
        </w:r>
      </w:hyperlink>
      <w:r>
        <w:t xml:space="preserve">, </w:t>
      </w:r>
      <w:hyperlink w:tooltip="#_bookmark105" w:anchor="_bookmark105" w:history="1">
        <w:r>
          <w:t xml:space="preserve">2019</w:t>
        </w:r>
      </w:hyperlink>
      <w:r>
        <w:t xml:space="preserve">). Para </w:t>
      </w:r>
      <w:hyperlink w:tooltip="#_bookmark105" w:anchor="_bookmark105" w:history="1">
        <w:r>
          <w:t xml:space="preserve">Paiva et al.</w:t>
        </w:r>
      </w:hyperlink>
      <w:r>
        <w:t xml:space="preserve"> (</w:t>
      </w:r>
      <w:hyperlink w:tooltip="#_bookmark105" w:anchor="_bookmark105" w:history="1">
        <w:r>
          <w:t xml:space="preserve">2019</w:t>
        </w:r>
      </w:hyperlink>
      <w:r>
        <w:t xml:space="preserve">), embora </w:t>
      </w:r>
      <w:r>
        <w:t xml:space="preserve">o</w:t>
      </w:r>
      <w:r>
        <w:rPr>
          <w:spacing w:val="-9"/>
        </w:rPr>
        <w:t xml:space="preserve"> </w:t>
      </w:r>
      <w:r>
        <w:t xml:space="preserve">mercado</w:t>
      </w:r>
      <w:r>
        <w:rPr>
          <w:spacing w:val="-9"/>
        </w:rPr>
        <w:t xml:space="preserve"> </w:t>
      </w:r>
      <w:r>
        <w:t xml:space="preserve">seja</w:t>
      </w:r>
      <w:r>
        <w:rPr>
          <w:spacing w:val="-9"/>
        </w:rPr>
        <w:t xml:space="preserve"> </w:t>
      </w:r>
      <w:r>
        <w:t xml:space="preserve">extremamente</w:t>
      </w:r>
      <w:r>
        <w:rPr>
          <w:spacing w:val="-9"/>
        </w:rPr>
        <w:t xml:space="preserve"> </w:t>
      </w:r>
      <w:r>
        <w:t xml:space="preserve">sensível</w:t>
      </w:r>
      <w:r>
        <w:rPr>
          <w:spacing w:val="-9"/>
        </w:rPr>
        <w:t xml:space="preserve"> </w:t>
      </w:r>
      <w:r>
        <w:t xml:space="preserve">a</w:t>
      </w:r>
      <w:r>
        <w:rPr>
          <w:spacing w:val="-9"/>
        </w:rPr>
        <w:t xml:space="preserve"> </w:t>
      </w:r>
      <w:r>
        <w:t xml:space="preserve">fatores</w:t>
      </w:r>
      <w:r>
        <w:rPr>
          <w:spacing w:val="-9"/>
        </w:rPr>
        <w:t xml:space="preserve"> </w:t>
      </w:r>
      <w:r>
        <w:t xml:space="preserve">externos,</w:t>
      </w:r>
      <w:r>
        <w:rPr>
          <w:spacing w:val="-9"/>
        </w:rPr>
        <w:t xml:space="preserve"> </w:t>
      </w:r>
      <w:r>
        <w:t xml:space="preserve">o</w:t>
      </w:r>
      <w:r>
        <w:rPr>
          <w:spacing w:val="-9"/>
        </w:rPr>
        <w:t xml:space="preserve"> </w:t>
      </w:r>
      <w:r>
        <w:t xml:space="preserve">reconhecimento</w:t>
      </w:r>
      <w:r>
        <w:rPr>
          <w:spacing w:val="-9"/>
        </w:rPr>
        <w:t xml:space="preserve"> </w:t>
      </w:r>
      <w:r>
        <w:t xml:space="preserve">de</w:t>
      </w:r>
      <w:r>
        <w:rPr>
          <w:spacing w:val="-9"/>
        </w:rPr>
        <w:t xml:space="preserve"> </w:t>
      </w:r>
      <w:r>
        <w:t xml:space="preserve">padrões </w:t>
      </w:r>
      <w:r>
        <w:t xml:space="preserve">de comportamento nas séries financeiras permite delinear modelos de previsibilidade mais </w:t>
      </w:r>
      <w:r>
        <w:t xml:space="preserve">robustos.</w:t>
      </w:r>
      <w:r>
        <w:rPr>
          <w:spacing w:val="-4"/>
        </w:rPr>
        <w:t xml:space="preserve"> </w:t>
      </w:r>
      <w:r>
        <w:t xml:space="preserve">Assim,</w:t>
      </w:r>
      <w:r>
        <w:rPr>
          <w:spacing w:val="-4"/>
        </w:rPr>
        <w:t xml:space="preserve"> </w:t>
      </w:r>
      <w:r>
        <w:t xml:space="preserve">os</w:t>
      </w:r>
      <w:r>
        <w:rPr>
          <w:spacing w:val="-4"/>
        </w:rPr>
        <w:t xml:space="preserve"> </w:t>
      </w:r>
      <w:r>
        <w:t xml:space="preserve">métodos</w:t>
      </w:r>
      <w:r>
        <w:rPr>
          <w:spacing w:val="-4"/>
        </w:rPr>
        <w:t xml:space="preserve"> </w:t>
      </w:r>
      <w:r>
        <w:t xml:space="preserve">atuais</w:t>
      </w:r>
      <w:r>
        <w:rPr>
          <w:spacing w:val="-3"/>
        </w:rPr>
        <w:t xml:space="preserve"> </w:t>
      </w:r>
      <w:r>
        <w:t xml:space="preserve">de</w:t>
      </w:r>
      <w:r>
        <w:rPr>
          <w:spacing w:val="-4"/>
        </w:rPr>
        <w:t xml:space="preserve"> </w:t>
      </w:r>
      <w:r>
        <w:t xml:space="preserve">investimento</w:t>
      </w:r>
      <w:r>
        <w:rPr>
          <w:spacing w:val="-4"/>
        </w:rPr>
        <w:t xml:space="preserve"> </w:t>
      </w:r>
      <w:r>
        <w:t xml:space="preserve">evoluem</w:t>
      </w:r>
      <w:r>
        <w:rPr>
          <w:spacing w:val="-4"/>
        </w:rPr>
        <w:t xml:space="preserve"> </w:t>
      </w:r>
      <w:r>
        <w:t xml:space="preserve">para</w:t>
      </w:r>
      <w:r>
        <w:rPr>
          <w:spacing w:val="-4"/>
        </w:rPr>
        <w:t xml:space="preserve"> </w:t>
      </w:r>
      <w:r>
        <w:t xml:space="preserve">sistemas</w:t>
      </w:r>
      <w:r>
        <w:rPr>
          <w:spacing w:val="-3"/>
        </w:rPr>
        <w:t xml:space="preserve"> </w:t>
      </w:r>
      <w:r>
        <w:t xml:space="preserve">que</w:t>
      </w:r>
      <w:r>
        <w:rPr>
          <w:spacing w:val="-4"/>
        </w:rPr>
        <w:t xml:space="preserve"> </w:t>
      </w:r>
      <w:r>
        <w:t xml:space="preserve">utilizam ferramentas de aprendizado de máquina para classificar ativos com maior potencial de ganho, integrando esses sinais tecnológicos a modelos de diversificação clássicos para definir</w:t>
      </w:r>
      <w:r>
        <w:rPr>
          <w:spacing w:val="-4"/>
        </w:rPr>
        <w:t xml:space="preserve"> </w:t>
      </w:r>
      <w:r>
        <w:t xml:space="preserve">de</w:t>
      </w:r>
      <w:r>
        <w:rPr>
          <w:spacing w:val="-4"/>
        </w:rPr>
        <w:t xml:space="preserve"> </w:t>
      </w:r>
      <w:r>
        <w:t xml:space="preserve">forma</w:t>
      </w:r>
      <w:r>
        <w:rPr>
          <w:spacing w:val="-5"/>
        </w:rPr>
        <w:t xml:space="preserve"> </w:t>
      </w:r>
      <w:r>
        <w:t xml:space="preserve">mais</w:t>
      </w:r>
      <w:r>
        <w:rPr>
          <w:spacing w:val="-4"/>
        </w:rPr>
        <w:t xml:space="preserve"> </w:t>
      </w:r>
      <w:r>
        <w:t xml:space="preserve">precisa</w:t>
      </w:r>
      <w:r>
        <w:rPr>
          <w:spacing w:val="-4"/>
        </w:rPr>
        <w:t xml:space="preserve"> </w:t>
      </w:r>
      <w:r>
        <w:t xml:space="preserve">a</w:t>
      </w:r>
      <w:r>
        <w:rPr>
          <w:spacing w:val="-4"/>
        </w:rPr>
        <w:t xml:space="preserve"> </w:t>
      </w:r>
      <w:r>
        <w:t xml:space="preserve">alocação</w:t>
      </w:r>
      <w:r>
        <w:rPr>
          <w:spacing w:val="-5"/>
        </w:rPr>
        <w:t xml:space="preserve"> </w:t>
      </w:r>
      <w:r>
        <w:t xml:space="preserve">de</w:t>
      </w:r>
      <w:r>
        <w:rPr>
          <w:spacing w:val="-4"/>
        </w:rPr>
        <w:t xml:space="preserve"> </w:t>
      </w:r>
      <w:r>
        <w:t xml:space="preserve">capital</w:t>
      </w:r>
      <w:r>
        <w:rPr>
          <w:spacing w:val="-4"/>
        </w:rPr>
        <w:t xml:space="preserve"> </w:t>
      </w:r>
      <w:r>
        <w:t xml:space="preserve">e</w:t>
      </w:r>
      <w:r>
        <w:rPr>
          <w:spacing w:val="-4"/>
        </w:rPr>
        <w:t xml:space="preserve"> </w:t>
      </w:r>
      <w:r>
        <w:t xml:space="preserve">mitigar</w:t>
      </w:r>
      <w:r>
        <w:rPr>
          <w:spacing w:val="-5"/>
        </w:rPr>
        <w:t xml:space="preserve"> </w:t>
      </w:r>
      <w:r>
        <w:t xml:space="preserve">os</w:t>
      </w:r>
      <w:r>
        <w:rPr>
          <w:spacing w:val="-4"/>
        </w:rPr>
        <w:t xml:space="preserve"> </w:t>
      </w:r>
      <w:r>
        <w:t xml:space="preserve">efeitos</w:t>
      </w:r>
      <w:r>
        <w:rPr>
          <w:spacing w:val="-5"/>
        </w:rPr>
        <w:t xml:space="preserve"> </w:t>
      </w:r>
      <w:r>
        <w:t xml:space="preserve">da</w:t>
      </w:r>
      <w:r>
        <w:rPr>
          <w:spacing w:val="-4"/>
        </w:rPr>
        <w:t xml:space="preserve"> </w:t>
      </w:r>
      <w:r>
        <w:t xml:space="preserve">irracionalidade humana (</w:t>
      </w:r>
      <w:hyperlink w:tooltip="#_bookmark105" w:anchor="_bookmark105" w:history="1">
        <w:r>
          <w:t xml:space="preserve">PAIVA et al.</w:t>
        </w:r>
      </w:hyperlink>
      <w:r>
        <w:t xml:space="preserve">, </w:t>
      </w:r>
      <w:hyperlink w:tooltip="#_bookmark105" w:anchor="_bookmark105" w:history="1">
        <w:r>
          <w:t xml:space="preserve">2019</w:t>
        </w:r>
      </w:hyperlink>
      <w:r>
        <w:t xml:space="preserve">).</w:t>
      </w:r>
      <w:r/>
    </w:p>
    <w:p w14:paraId="2D7E11F1" w14:textId="77777777">
      <w:pPr>
        <w:pStyle w:val="930"/>
        <w:pBdr/>
        <w:spacing w:line="340" w:lineRule="auto"/>
        <w:ind w:right="115" w:firstLine="708" w:left="140"/>
        <w:jc w:val="both"/>
        <w:rPr/>
      </w:pPr>
      <w:r>
        <w:t xml:space="preserve">No contexto da diversificação de carteiras e da busca por retornos ajustados ao risco, a consolidação das criptomoedas representa o surgimento de uma nova classe de ativos</w:t>
      </w:r>
      <w:r>
        <w:rPr>
          <w:spacing w:val="-9"/>
        </w:rPr>
        <w:t xml:space="preserve"> </w:t>
      </w:r>
      <w:r>
        <w:t xml:space="preserve">financeiros.</w:t>
      </w:r>
      <w:r>
        <w:rPr>
          <w:spacing w:val="-9"/>
        </w:rPr>
        <w:t xml:space="preserve"> </w:t>
      </w:r>
      <w:r>
        <w:t xml:space="preserve">Esse</w:t>
      </w:r>
      <w:r>
        <w:rPr>
          <w:spacing w:val="-9"/>
        </w:rPr>
        <w:t xml:space="preserve"> </w:t>
      </w:r>
      <w:r>
        <w:t xml:space="preserve">crescimento</w:t>
      </w:r>
      <w:r>
        <w:rPr>
          <w:spacing w:val="-9"/>
        </w:rPr>
        <w:t xml:space="preserve"> </w:t>
      </w:r>
      <w:r>
        <w:t xml:space="preserve">acelerado</w:t>
      </w:r>
      <w:r>
        <w:rPr>
          <w:spacing w:val="-9"/>
        </w:rPr>
        <w:t xml:space="preserve"> </w:t>
      </w:r>
      <w:r>
        <w:t xml:space="preserve">tem</w:t>
      </w:r>
      <w:r>
        <w:rPr>
          <w:spacing w:val="-9"/>
        </w:rPr>
        <w:t xml:space="preserve"> </w:t>
      </w:r>
      <w:r>
        <w:t xml:space="preserve">atraído</w:t>
      </w:r>
      <w:r>
        <w:rPr>
          <w:spacing w:val="-9"/>
        </w:rPr>
        <w:t xml:space="preserve"> </w:t>
      </w:r>
      <w:r>
        <w:t xml:space="preserve">a</w:t>
      </w:r>
      <w:r>
        <w:rPr>
          <w:spacing w:val="-9"/>
        </w:rPr>
        <w:t xml:space="preserve"> </w:t>
      </w:r>
      <w:r>
        <w:t xml:space="preserve">atenção</w:t>
      </w:r>
      <w:r>
        <w:rPr>
          <w:spacing w:val="-9"/>
        </w:rPr>
        <w:t xml:space="preserve"> </w:t>
      </w:r>
      <w:r>
        <w:t xml:space="preserve">de</w:t>
      </w:r>
      <w:r>
        <w:rPr>
          <w:spacing w:val="-9"/>
        </w:rPr>
        <w:t xml:space="preserve"> </w:t>
      </w:r>
      <w:r>
        <w:t xml:space="preserve">diferentes</w:t>
      </w:r>
      <w:r>
        <w:rPr>
          <w:spacing w:val="-9"/>
        </w:rPr>
        <w:t xml:space="preserve"> </w:t>
      </w:r>
      <w:r>
        <w:t xml:space="preserve">perfis de investidores interessados em gerar lucros adicionais e explorar novas oportunidades de composição de portfólio (</w:t>
      </w:r>
      <w:hyperlink w:tooltip="#_bookmark73" w:anchor="_bookmark73" w:history="1">
        <w:r>
          <w:t xml:space="preserve">CHARFEDDINE; BENLAGHA; MAOUCHI</w:t>
        </w:r>
      </w:hyperlink>
      <w:r>
        <w:t xml:space="preserve">, </w:t>
      </w:r>
      <w:hyperlink w:tooltip="#_bookmark73" w:anchor="_bookmark73" w:history="1">
        <w:r>
          <w:t xml:space="preserve">2020</w:t>
        </w:r>
      </w:hyperlink>
      <w:r>
        <w:t xml:space="preserve">). Do ponto de</w:t>
      </w:r>
      <w:r>
        <w:rPr>
          <w:spacing w:val="-8"/>
        </w:rPr>
        <w:t xml:space="preserve"> </w:t>
      </w:r>
      <w:r>
        <w:t xml:space="preserve">vista</w:t>
      </w:r>
      <w:r>
        <w:rPr>
          <w:spacing w:val="-8"/>
        </w:rPr>
        <w:t xml:space="preserve"> </w:t>
      </w:r>
      <w:r>
        <w:t xml:space="preserve">estrutural,</w:t>
      </w:r>
      <w:r>
        <w:rPr>
          <w:spacing w:val="-8"/>
        </w:rPr>
        <w:t xml:space="preserve"> </w:t>
      </w:r>
      <w:r>
        <w:t xml:space="preserve">ativos</w:t>
      </w:r>
      <w:r>
        <w:rPr>
          <w:spacing w:val="-8"/>
        </w:rPr>
        <w:t xml:space="preserve"> </w:t>
      </w:r>
      <w:r>
        <w:t xml:space="preserve">como</w:t>
      </w:r>
      <w:r>
        <w:rPr>
          <w:spacing w:val="-8"/>
        </w:rPr>
        <w:t xml:space="preserve"> </w:t>
      </w:r>
      <w:r>
        <w:t xml:space="preserve">o</w:t>
      </w:r>
      <w:r>
        <w:rPr>
          <w:spacing w:val="-9"/>
        </w:rPr>
        <w:t xml:space="preserve"> </w:t>
      </w:r>
      <w:r>
        <w:rPr>
          <w:i/>
        </w:rPr>
        <w:t xml:space="preserve">Bitcoin</w:t>
      </w:r>
      <w:r>
        <w:rPr>
          <w:i/>
          <w:spacing w:val="-4"/>
        </w:rPr>
        <w:t xml:space="preserve"> </w:t>
      </w:r>
      <w:r>
        <w:t xml:space="preserve">operam</w:t>
      </w:r>
      <w:r>
        <w:rPr>
          <w:spacing w:val="-8"/>
        </w:rPr>
        <w:t xml:space="preserve"> </w:t>
      </w:r>
      <w:r>
        <w:t xml:space="preserve">como</w:t>
      </w:r>
      <w:r>
        <w:rPr>
          <w:spacing w:val="-9"/>
        </w:rPr>
        <w:t xml:space="preserve"> </w:t>
      </w:r>
      <w:r>
        <w:t xml:space="preserve">moedas</w:t>
      </w:r>
      <w:r>
        <w:rPr>
          <w:spacing w:val="-8"/>
        </w:rPr>
        <w:t xml:space="preserve"> </w:t>
      </w:r>
      <w:r>
        <w:t xml:space="preserve">digitais</w:t>
      </w:r>
      <w:r>
        <w:rPr>
          <w:spacing w:val="-8"/>
        </w:rPr>
        <w:t xml:space="preserve"> </w:t>
      </w:r>
      <w:r>
        <w:t xml:space="preserve">descentralizadas, </w:t>
      </w:r>
      <w:r>
        <w:t xml:space="preserve">funcionando</w:t>
      </w:r>
      <w:r>
        <w:rPr>
          <w:spacing w:val="-3"/>
        </w:rPr>
        <w:t xml:space="preserve"> </w:t>
      </w:r>
      <w:r>
        <w:t xml:space="preserve">de</w:t>
      </w:r>
      <w:r>
        <w:rPr>
          <w:spacing w:val="-3"/>
        </w:rPr>
        <w:t xml:space="preserve"> </w:t>
      </w:r>
      <w:r>
        <w:t xml:space="preserve">forma</w:t>
      </w:r>
      <w:r>
        <w:rPr>
          <w:spacing w:val="-3"/>
        </w:rPr>
        <w:t xml:space="preserve"> </w:t>
      </w:r>
      <w:r>
        <w:t xml:space="preserve">independente</w:t>
      </w:r>
      <w:r>
        <w:rPr>
          <w:spacing w:val="-3"/>
        </w:rPr>
        <w:t xml:space="preserve"> </w:t>
      </w:r>
      <w:r>
        <w:t xml:space="preserve">das</w:t>
      </w:r>
      <w:r>
        <w:rPr>
          <w:spacing w:val="-3"/>
        </w:rPr>
        <w:t xml:space="preserve"> </w:t>
      </w:r>
      <w:r>
        <w:t xml:space="preserve">instituições</w:t>
      </w:r>
      <w:r>
        <w:rPr>
          <w:spacing w:val="-3"/>
        </w:rPr>
        <w:t xml:space="preserve"> </w:t>
      </w:r>
      <w:r>
        <w:t xml:space="preserve">financeiras</w:t>
      </w:r>
      <w:r>
        <w:rPr>
          <w:spacing w:val="-3"/>
        </w:rPr>
        <w:t xml:space="preserve"> </w:t>
      </w:r>
      <w:r>
        <w:t xml:space="preserve">tradicionais</w:t>
      </w:r>
      <w:r>
        <w:rPr>
          <w:spacing w:val="-3"/>
        </w:rPr>
        <w:t xml:space="preserve"> </w:t>
      </w:r>
      <w:r>
        <w:t xml:space="preserve">e</w:t>
      </w:r>
      <w:r>
        <w:rPr>
          <w:spacing w:val="-3"/>
        </w:rPr>
        <w:t xml:space="preserve"> </w:t>
      </w:r>
      <w:r>
        <w:t xml:space="preserve">de</w:t>
      </w:r>
      <w:r>
        <w:rPr>
          <w:spacing w:val="-3"/>
        </w:rPr>
        <w:t xml:space="preserve"> </w:t>
      </w:r>
      <w:r>
        <w:t xml:space="preserve">autoridades </w:t>
      </w:r>
      <w:r>
        <w:t xml:space="preserve">governamentais centralizadas (</w:t>
      </w:r>
      <w:hyperlink w:tooltip="#_bookmark113" w:anchor="_bookmark113" w:history="1">
        <w:r>
          <w:t xml:space="preserve">UMAR et al.</w:t>
        </w:r>
      </w:hyperlink>
      <w:r>
        <w:t xml:space="preserve">, </w:t>
      </w:r>
      <w:hyperlink w:tooltip="#_bookmark113" w:anchor="_bookmark113" w:history="1">
        <w:r>
          <w:t xml:space="preserve">2021</w:t>
        </w:r>
      </w:hyperlink>
      <w:r>
        <w:t xml:space="preserve">).</w:t>
      </w:r>
      <w:r/>
    </w:p>
    <w:p w14:paraId="58831C12" w14:textId="77777777">
      <w:pPr>
        <w:pStyle w:val="930"/>
        <w:pBdr/>
        <w:spacing w:line="340" w:lineRule="auto"/>
        <w:ind/>
        <w:jc w:val="both"/>
        <w:rPr/>
        <w:sectPr>
          <w:footnotePr/>
          <w:endnotePr/>
          <w:type w:val="nextPage"/>
          <w:pgSz w:h="16840" w:orient="portrait" w:w="11910"/>
          <w:pgMar w:top="1580" w:right="992" w:bottom="280" w:left="1559" w:header="1038" w:footer="0" w:gutter="0"/>
          <w:cols w:num="1" w:sep="0" w:space="720" w:equalWidth="1"/>
        </w:sectPr>
      </w:pPr>
      <w:r/>
      <w:r/>
    </w:p>
    <w:p w14:paraId="38D8D05B" w14:textId="77777777">
      <w:pPr>
        <w:pStyle w:val="918"/>
        <w:numPr>
          <w:ilvl w:val="1"/>
          <w:numId w:val="1"/>
        </w:numPr>
        <w:pBdr/>
        <w:tabs>
          <w:tab w:val="left" w:leader="none" w:pos="682"/>
        </w:tabs>
        <w:spacing w:before="135"/>
        <w:ind w:hanging="542" w:left="682"/>
        <w:rPr/>
      </w:pPr>
      <w:r/>
      <w:bookmarkStart w:id="129" w:name="Cripto_Ativos"/>
      <w:r/>
      <w:bookmarkStart w:id="130" w:name="_bookmark14"/>
      <w:r/>
      <w:bookmarkStart w:id="131" w:name="_bookmark15"/>
      <w:r/>
      <w:bookmarkEnd w:id="129"/>
      <w:r/>
      <w:bookmarkEnd w:id="130"/>
      <w:r/>
      <w:bookmarkEnd w:id="131"/>
      <w:r>
        <w:t xml:space="preserve">Cripto</w:t>
      </w:r>
      <w:r>
        <w:rPr>
          <w:spacing w:val="-16"/>
        </w:rPr>
        <w:t xml:space="preserve"> </w:t>
      </w:r>
      <w:r>
        <w:rPr>
          <w:spacing w:val="-2"/>
        </w:rPr>
        <w:t xml:space="preserve">Ativos</w:t>
      </w:r>
      <w:r/>
    </w:p>
    <w:p w14:paraId="70BE0986" w14:textId="77777777">
      <w:pPr>
        <w:pStyle w:val="930"/>
        <w:pBdr/>
        <w:spacing w:before="90"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 w14:paraId="45804B0C" w14:textId="77777777">
      <w:pPr>
        <w:pStyle w:val="918"/>
        <w:numPr>
          <w:ilvl w:val="2"/>
          <w:numId w:val="1"/>
        </w:numPr>
        <w:pBdr/>
        <w:tabs>
          <w:tab w:val="left" w:leader="none" w:pos="872"/>
        </w:tabs>
        <w:spacing/>
        <w:ind w:hanging="732" w:left="872"/>
        <w:rPr/>
      </w:pPr>
      <w:r/>
      <w:bookmarkStart w:id="132" w:name="Conceito,_origem_e_funcionamento_dos_cri"/>
      <w:r/>
      <w:bookmarkStart w:id="133" w:name="_bookmark16"/>
      <w:r/>
      <w:bookmarkEnd w:id="132"/>
      <w:r/>
      <w:bookmarkEnd w:id="133"/>
      <w:r>
        <w:t xml:space="preserve">Conceito,</w:t>
      </w:r>
      <w:r>
        <w:rPr>
          <w:spacing w:val="25"/>
        </w:rPr>
        <w:t xml:space="preserve"> </w:t>
      </w:r>
      <w:r>
        <w:t xml:space="preserve">origem</w:t>
      </w:r>
      <w:r>
        <w:rPr>
          <w:spacing w:val="25"/>
        </w:rPr>
        <w:t xml:space="preserve"> </w:t>
      </w:r>
      <w:r>
        <w:t xml:space="preserve">e</w:t>
      </w:r>
      <w:r>
        <w:rPr>
          <w:spacing w:val="26"/>
        </w:rPr>
        <w:t xml:space="preserve"> </w:t>
      </w:r>
      <w:r>
        <w:t xml:space="preserve">funcionamento</w:t>
      </w:r>
      <w:r>
        <w:rPr>
          <w:spacing w:val="25"/>
        </w:rPr>
        <w:t xml:space="preserve"> </w:t>
      </w:r>
      <w:r>
        <w:t xml:space="preserve">dos</w:t>
      </w:r>
      <w:r>
        <w:rPr>
          <w:spacing w:val="25"/>
        </w:rPr>
        <w:t xml:space="preserve"> </w:t>
      </w:r>
      <w:r>
        <w:rPr>
          <w:spacing w:val="-2"/>
        </w:rPr>
        <w:t xml:space="preserve">criptoativos</w:t>
      </w:r>
      <w:r/>
    </w:p>
    <w:p w14:paraId="65CBDE74" w14:textId="77777777">
      <w:pPr>
        <w:pStyle w:val="930"/>
        <w:pBdr/>
        <w:spacing w:before="7"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 w14:paraId="5921F2D6" w14:textId="77777777">
      <w:pPr>
        <w:pStyle w:val="930"/>
        <w:pBdr/>
        <w:spacing w:line="340" w:lineRule="auto"/>
        <w:ind w:right="108" w:firstLine="716" w:left="132"/>
        <w:jc w:val="both"/>
        <w:rPr/>
      </w:pPr>
      <w:r>
        <w:t xml:space="preserve">As criptomoedas são ativos digitais concebidos para operar como meios de troca </w:t>
      </w:r>
      <w:r>
        <w:rPr>
          <w:spacing w:val="-2"/>
        </w:rPr>
        <w:t xml:space="preserve">descentralizados, utilizando funções criptográficas para assegurar a propriedade, conduzir </w:t>
      </w:r>
      <w:r>
        <w:t xml:space="preserve">transações</w:t>
      </w:r>
      <w:r>
        <w:rPr>
          <w:spacing w:val="-10"/>
        </w:rPr>
        <w:t xml:space="preserve"> </w:t>
      </w:r>
      <w:r>
        <w:t xml:space="preserve">financeiras</w:t>
      </w:r>
      <w:r>
        <w:rPr>
          <w:spacing w:val="-10"/>
        </w:rPr>
        <w:t xml:space="preserve"> </w:t>
      </w:r>
      <w:r>
        <w:t xml:space="preserve">e</w:t>
      </w:r>
      <w:r>
        <w:rPr>
          <w:spacing w:val="-10"/>
        </w:rPr>
        <w:t xml:space="preserve"> </w:t>
      </w:r>
      <w:r>
        <w:t xml:space="preserve">controlar</w:t>
      </w:r>
      <w:r>
        <w:rPr>
          <w:spacing w:val="-10"/>
        </w:rPr>
        <w:t xml:space="preserve"> </w:t>
      </w:r>
      <w:r>
        <w:t xml:space="preserve">a</w:t>
      </w:r>
      <w:r>
        <w:rPr>
          <w:spacing w:val="-10"/>
        </w:rPr>
        <w:t xml:space="preserve"> </w:t>
      </w:r>
      <w:r>
        <w:t xml:space="preserve">emissão</w:t>
      </w:r>
      <w:r>
        <w:rPr>
          <w:spacing w:val="-10"/>
        </w:rPr>
        <w:t xml:space="preserve"> </w:t>
      </w:r>
      <w:r>
        <w:t xml:space="preserve">de</w:t>
      </w:r>
      <w:r>
        <w:rPr>
          <w:spacing w:val="-10"/>
        </w:rPr>
        <w:t xml:space="preserve"> </w:t>
      </w:r>
      <w:r>
        <w:t xml:space="preserve">novas</w:t>
      </w:r>
      <w:r>
        <w:rPr>
          <w:spacing w:val="-10"/>
        </w:rPr>
        <w:t xml:space="preserve"> </w:t>
      </w:r>
      <w:r>
        <w:t xml:space="preserve">unidades</w:t>
      </w:r>
      <w:r>
        <w:rPr>
          <w:spacing w:val="-10"/>
        </w:rPr>
        <w:t xml:space="preserve"> </w:t>
      </w:r>
      <w:r>
        <w:t xml:space="preserve">(</w:t>
      </w:r>
      <w:hyperlink w:tooltip="#_bookmark80" w:anchor="_bookmark80" w:history="1">
        <w:r>
          <w:t xml:space="preserve">DORAN</w:t>
        </w:r>
      </w:hyperlink>
      <w:r>
        <w:t xml:space="preserve">,</w:t>
      </w:r>
      <w:r>
        <w:rPr>
          <w:spacing w:val="-10"/>
        </w:rPr>
        <w:t xml:space="preserve"> </w:t>
      </w:r>
      <w:hyperlink w:tooltip="#_bookmark80" w:anchor="_bookmark80" w:history="1">
        <w:r>
          <w:t xml:space="preserve">2014</w:t>
        </w:r>
      </w:hyperlink>
      <w:r>
        <w:t xml:space="preserve">;</w:t>
      </w:r>
      <w:r>
        <w:rPr>
          <w:spacing w:val="-10"/>
        </w:rPr>
        <w:t xml:space="preserve"> </w:t>
      </w:r>
      <w:hyperlink w:tooltip="#_bookmark68" w:anchor="_bookmark68" w:history="1">
        <w:r>
          <w:t xml:space="preserve">BALLIS;</w:t>
        </w:r>
      </w:hyperlink>
      <w:r>
        <w:t xml:space="preserve"> </w:t>
      </w:r>
      <w:hyperlink w:tooltip="#_bookmark68" w:anchor="_bookmark68" w:history="1">
        <w:r>
          <w:t xml:space="preserve">DRAKOS</w:t>
        </w:r>
      </w:hyperlink>
      <w:r>
        <w:t xml:space="preserve">, </w:t>
      </w:r>
      <w:hyperlink w:tooltip="#_bookmark68" w:anchor="_bookmark68" w:history="1">
        <w:r>
          <w:t xml:space="preserve">2020</w:t>
        </w:r>
      </w:hyperlink>
      <w:r>
        <w:t xml:space="preserve">; </w:t>
      </w:r>
      <w:hyperlink w:tooltip="#_bookmark76" w:anchor="_bookmark76" w:history="1">
        <w:r>
          <w:t xml:space="preserve">CHEVALLIER; GUéGAN; GOUTTE</w:t>
        </w:r>
      </w:hyperlink>
      <w:r>
        <w:t xml:space="preserve">, </w:t>
      </w:r>
      <w:hyperlink w:tooltip="#_bookmark76" w:anchor="_bookmark76" w:history="1">
        <w:r>
          <w:t xml:space="preserve">2021</w:t>
        </w:r>
      </w:hyperlink>
      <w:r>
        <w:t xml:space="preserve">). O </w:t>
      </w:r>
      <w:r>
        <w:rPr>
          <w:i/>
        </w:rPr>
        <w:t xml:space="preserve">Bitcoin </w:t>
      </w:r>
      <w:r>
        <w:t xml:space="preserve">consolidou-se como a primeira criptomoeda descentralizada, baseada fundamentalmente na tecnologia </w:t>
      </w:r>
      <w:r>
        <w:rPr>
          <w:i/>
        </w:rPr>
        <w:t xml:space="preserve">blockchain </w:t>
      </w:r>
      <w:r>
        <w:t xml:space="preserve">(</w:t>
      </w:r>
      <w:hyperlink w:tooltip="#_bookmark82" w:anchor="_bookmark82" w:history="1">
        <w:r>
          <w:t xml:space="preserve">FAKHFEKH; JERIBI</w:t>
        </w:r>
      </w:hyperlink>
      <w:r>
        <w:t xml:space="preserve">, </w:t>
      </w:r>
      <w:hyperlink w:tooltip="#_bookmark82" w:anchor="_bookmark82" w:history="1">
        <w:r>
          <w:t xml:space="preserve">2020</w:t>
        </w:r>
      </w:hyperlink>
      <w:r>
        <w:t xml:space="preserve">), tendo sido idealizado em 2008 sob o pseudônimo Satoshi Nakamoto,</w:t>
      </w:r>
      <w:r>
        <w:rPr>
          <w:spacing w:val="-7"/>
        </w:rPr>
        <w:t xml:space="preserve"> </w:t>
      </w:r>
      <w:r>
        <w:t xml:space="preserve">que</w:t>
      </w:r>
      <w:r>
        <w:rPr>
          <w:spacing w:val="-7"/>
        </w:rPr>
        <w:t xml:space="preserve"> </w:t>
      </w:r>
      <w:r>
        <w:t xml:space="preserve">designa</w:t>
      </w:r>
      <w:r>
        <w:rPr>
          <w:spacing w:val="-7"/>
        </w:rPr>
        <w:t xml:space="preserve"> </w:t>
      </w:r>
      <w:r>
        <w:t xml:space="preserve">um</w:t>
      </w:r>
      <w:r>
        <w:rPr>
          <w:spacing w:val="-7"/>
        </w:rPr>
        <w:t xml:space="preserve"> </w:t>
      </w:r>
      <w:r>
        <w:t xml:space="preserve">indivíduo</w:t>
      </w:r>
      <w:r>
        <w:rPr>
          <w:spacing w:val="-7"/>
        </w:rPr>
        <w:t xml:space="preserve"> </w:t>
      </w:r>
      <w:r>
        <w:t xml:space="preserve">ou</w:t>
      </w:r>
      <w:r>
        <w:rPr>
          <w:spacing w:val="-7"/>
        </w:rPr>
        <w:t xml:space="preserve"> </w:t>
      </w:r>
      <w:r>
        <w:t xml:space="preserve">grupo</w:t>
      </w:r>
      <w:r>
        <w:rPr>
          <w:spacing w:val="-7"/>
        </w:rPr>
        <w:t xml:space="preserve"> </w:t>
      </w:r>
      <w:r>
        <w:t xml:space="preserve">anônimo</w:t>
      </w:r>
      <w:r>
        <w:rPr>
          <w:spacing w:val="-7"/>
        </w:rPr>
        <w:t xml:space="preserve"> </w:t>
      </w:r>
      <w:r>
        <w:t xml:space="preserve">responsável</w:t>
      </w:r>
      <w:r>
        <w:rPr>
          <w:spacing w:val="-7"/>
        </w:rPr>
        <w:t xml:space="preserve"> </w:t>
      </w:r>
      <w:r>
        <w:t xml:space="preserve">por</w:t>
      </w:r>
      <w:r>
        <w:rPr>
          <w:spacing w:val="-7"/>
        </w:rPr>
        <w:t xml:space="preserve"> </w:t>
      </w:r>
      <w:r>
        <w:t xml:space="preserve">publicar</w:t>
      </w:r>
      <w:r>
        <w:rPr>
          <w:spacing w:val="-7"/>
        </w:rPr>
        <w:t xml:space="preserve"> </w:t>
      </w:r>
      <w:r>
        <w:t xml:space="preserve">o</w:t>
      </w:r>
      <w:r>
        <w:rPr>
          <w:spacing w:val="-7"/>
        </w:rPr>
        <w:t xml:space="preserve"> </w:t>
      </w:r>
      <w:r>
        <w:t xml:space="preserve">docu-mento fundacional do ativo em uma lista de e-mails sobre criptografia (</w:t>
      </w:r>
      <w:hyperlink w:tooltip="#_bookmark73" w:anchor="_bookmark73" w:history="1">
        <w:r>
          <w:t xml:space="preserve">CHARFEDDINE;</w:t>
        </w:r>
      </w:hyperlink>
      <w:r>
        <w:t xml:space="preserve"> </w:t>
      </w:r>
      <w:hyperlink w:tooltip="#_bookmark73" w:anchor="_bookmark73" w:history="1">
        <w:r>
          <w:t xml:space="preserve">BENLAGHA; MAOUCHI</w:t>
        </w:r>
      </w:hyperlink>
      <w:r>
        <w:t xml:space="preserve">, </w:t>
      </w:r>
      <w:hyperlink w:tooltip="#_bookmark73" w:anchor="_bookmark73" w:history="1">
        <w:r>
          <w:t xml:space="preserve">2020</w:t>
        </w:r>
      </w:hyperlink>
      <w:r>
        <w:t xml:space="preserve">). A blockchain atua como a tecnologia estrutural do sistema, </w:t>
      </w:r>
      <w:r>
        <w:t xml:space="preserve">operando</w:t>
      </w:r>
      <w:r>
        <w:rPr>
          <w:spacing w:val="-14"/>
        </w:rPr>
        <w:t xml:space="preserve"> </w:t>
      </w:r>
      <w:r>
        <w:t xml:space="preserve">como</w:t>
      </w:r>
      <w:r>
        <w:rPr>
          <w:spacing w:val="-14"/>
        </w:rPr>
        <w:t xml:space="preserve"> </w:t>
      </w:r>
      <w:r>
        <w:t xml:space="preserve">um</w:t>
      </w:r>
      <w:r>
        <w:rPr>
          <w:spacing w:val="-14"/>
        </w:rPr>
        <w:t xml:space="preserve"> </w:t>
      </w:r>
      <w:r>
        <w:t xml:space="preserve">livro-razão</w:t>
      </w:r>
      <w:r>
        <w:rPr>
          <w:spacing w:val="-14"/>
        </w:rPr>
        <w:t xml:space="preserve"> </w:t>
      </w:r>
      <w:r>
        <w:t xml:space="preserve">digital</w:t>
      </w:r>
      <w:r>
        <w:rPr>
          <w:spacing w:val="-14"/>
        </w:rPr>
        <w:t xml:space="preserve"> </w:t>
      </w:r>
      <w:r>
        <w:t xml:space="preserve">público,</w:t>
      </w:r>
      <w:r>
        <w:rPr>
          <w:spacing w:val="-14"/>
        </w:rPr>
        <w:t xml:space="preserve"> </w:t>
      </w:r>
      <w:r>
        <w:t xml:space="preserve">no</w:t>
      </w:r>
      <w:r>
        <w:rPr>
          <w:spacing w:val="-14"/>
        </w:rPr>
        <w:t xml:space="preserve"> </w:t>
      </w:r>
      <w:r>
        <w:t xml:space="preserve">qual</w:t>
      </w:r>
      <w:r>
        <w:rPr>
          <w:spacing w:val="-14"/>
        </w:rPr>
        <w:t xml:space="preserve"> </w:t>
      </w:r>
      <w:r>
        <w:t xml:space="preserve">as</w:t>
      </w:r>
      <w:r>
        <w:rPr>
          <w:spacing w:val="-14"/>
        </w:rPr>
        <w:t xml:space="preserve"> </w:t>
      </w:r>
      <w:r>
        <w:t xml:space="preserve">transações</w:t>
      </w:r>
      <w:r>
        <w:rPr>
          <w:spacing w:val="-14"/>
        </w:rPr>
        <w:t xml:space="preserve"> </w:t>
      </w:r>
      <w:r>
        <w:t xml:space="preserve">entre</w:t>
      </w:r>
      <w:r>
        <w:rPr>
          <w:spacing w:val="-14"/>
        </w:rPr>
        <w:t xml:space="preserve"> </w:t>
      </w:r>
      <w:r>
        <w:t xml:space="preserve">os</w:t>
      </w:r>
      <w:r>
        <w:rPr>
          <w:spacing w:val="-14"/>
        </w:rPr>
        <w:t xml:space="preserve"> </w:t>
      </w:r>
      <w:r>
        <w:t xml:space="preserve">usuários</w:t>
      </w:r>
      <w:r>
        <w:rPr>
          <w:spacing w:val="-14"/>
        </w:rPr>
        <w:t xml:space="preserve"> </w:t>
      </w:r>
      <w:r>
        <w:t xml:space="preserve">são invariavelmente registradas (</w:t>
      </w:r>
      <w:hyperlink w:tooltip="#_bookmark111" w:anchor="_bookmark111" w:history="1">
        <w:r>
          <w:t xml:space="preserve">SEBASTIãO; GODINHO</w:t>
        </w:r>
      </w:hyperlink>
      <w:r>
        <w:t xml:space="preserve">, </w:t>
      </w:r>
      <w:hyperlink w:tooltip="#_bookmark111" w:anchor="_bookmark111" w:history="1">
        <w:r>
          <w:t xml:space="preserve">2021</w:t>
        </w:r>
      </w:hyperlink>
      <w:r>
        <w:t xml:space="preserve">).</w:t>
      </w:r>
      <w:r/>
    </w:p>
    <w:p w14:paraId="066DEEC3" w14:textId="77777777">
      <w:pPr>
        <w:pStyle w:val="930"/>
        <w:pBdr/>
        <w:spacing w:line="340" w:lineRule="auto"/>
        <w:ind w:right="108" w:firstLine="708" w:left="140"/>
        <w:jc w:val="both"/>
        <w:rPr/>
      </w:pPr>
      <w:r>
        <w:t xml:space="preserve">O funcionamento operacional das criptomoedas ocorre por meio de uma arquitetura de pagamentos ponto a ponto (</w:t>
      </w:r>
      <w:r>
        <w:rPr>
          <w:i/>
        </w:rPr>
        <w:t xml:space="preserve">peer-to-peer</w:t>
      </w:r>
      <w:r>
        <w:rPr>
          <w:i/>
          <w:spacing w:val="-16"/>
        </w:rPr>
        <w:t xml:space="preserve"> </w:t>
      </w:r>
      <w:r>
        <w:t xml:space="preserve">), permitindo que os fluxos financeiros ocorram </w:t>
      </w:r>
      <w:r>
        <w:t xml:space="preserve">diretamente</w:t>
      </w:r>
      <w:r>
        <w:rPr>
          <w:spacing w:val="-17"/>
        </w:rPr>
        <w:t xml:space="preserve"> </w:t>
      </w:r>
      <w:r>
        <w:t xml:space="preserve">entre</w:t>
      </w:r>
      <w:r>
        <w:rPr>
          <w:spacing w:val="-16"/>
        </w:rPr>
        <w:t xml:space="preserve"> </w:t>
      </w:r>
      <w:r>
        <w:t xml:space="preserve">as</w:t>
      </w:r>
      <w:r>
        <w:rPr>
          <w:spacing w:val="-16"/>
        </w:rPr>
        <w:t xml:space="preserve"> </w:t>
      </w:r>
      <w:r>
        <w:t xml:space="preserve">partes</w:t>
      </w:r>
      <w:r>
        <w:rPr>
          <w:spacing w:val="-16"/>
        </w:rPr>
        <w:t xml:space="preserve"> </w:t>
      </w:r>
      <w:r>
        <w:t xml:space="preserve">envolvidas</w:t>
      </w:r>
      <w:r>
        <w:rPr>
          <w:spacing w:val="-16"/>
        </w:rPr>
        <w:t xml:space="preserve"> </w:t>
      </w:r>
      <w:r>
        <w:t xml:space="preserve">(</w:t>
      </w:r>
      <w:hyperlink w:tooltip="#_bookmark114" w:anchor="_bookmark114" w:history="1">
        <w:r>
          <w:t xml:space="preserve">WANG;</w:t>
        </w:r>
        <w:r>
          <w:rPr>
            <w:spacing w:val="-16"/>
          </w:rPr>
          <w:t xml:space="preserve"> </w:t>
        </w:r>
        <w:r>
          <w:t xml:space="preserve">MA;</w:t>
        </w:r>
        <w:r>
          <w:rPr>
            <w:spacing w:val="-16"/>
          </w:rPr>
          <w:t xml:space="preserve"> </w:t>
        </w:r>
        <w:r>
          <w:t xml:space="preserve">WU</w:t>
        </w:r>
      </w:hyperlink>
      <w:r>
        <w:t xml:space="preserve">,</w:t>
      </w:r>
      <w:r>
        <w:rPr>
          <w:spacing w:val="-16"/>
        </w:rPr>
        <w:t xml:space="preserve"> </w:t>
      </w:r>
      <w:hyperlink w:tooltip="#_bookmark114" w:anchor="_bookmark114" w:history="1">
        <w:r>
          <w:t xml:space="preserve">2020</w:t>
        </w:r>
      </w:hyperlink>
      <w:r>
        <w:t xml:space="preserve">).</w:t>
      </w:r>
      <w:r>
        <w:rPr>
          <w:spacing w:val="-16"/>
        </w:rPr>
        <w:t xml:space="preserve"> </w:t>
      </w:r>
      <w:r>
        <w:t xml:space="preserve">A</w:t>
      </w:r>
      <w:r>
        <w:rPr>
          <w:spacing w:val="-16"/>
        </w:rPr>
        <w:t xml:space="preserve"> </w:t>
      </w:r>
      <w:r>
        <w:t xml:space="preserve">segurança</w:t>
      </w:r>
      <w:r>
        <w:rPr>
          <w:spacing w:val="-16"/>
        </w:rPr>
        <w:t xml:space="preserve"> </w:t>
      </w:r>
      <w:r>
        <w:t xml:space="preserve">desse</w:t>
      </w:r>
      <w:r>
        <w:rPr>
          <w:spacing w:val="-16"/>
        </w:rPr>
        <w:t xml:space="preserve"> </w:t>
      </w:r>
      <w:r>
        <w:t xml:space="preserve">ecos-</w:t>
      </w:r>
      <w:r>
        <w:rPr>
          <w:spacing w:val="-2"/>
        </w:rPr>
        <w:t xml:space="preserve">sistema</w:t>
      </w:r>
      <w:r>
        <w:rPr>
          <w:spacing w:val="-7"/>
        </w:rPr>
        <w:t xml:space="preserve"> </w:t>
      </w:r>
      <w:r>
        <w:rPr>
          <w:spacing w:val="-2"/>
        </w:rPr>
        <w:t xml:space="preserve">é</w:t>
      </w:r>
      <w:r>
        <w:rPr>
          <w:spacing w:val="-7"/>
        </w:rPr>
        <w:t xml:space="preserve"> </w:t>
      </w:r>
      <w:r>
        <w:rPr>
          <w:spacing w:val="-2"/>
        </w:rPr>
        <w:t xml:space="preserve">garantida</w:t>
      </w:r>
      <w:r>
        <w:rPr>
          <w:spacing w:val="-7"/>
        </w:rPr>
        <w:t xml:space="preserve"> </w:t>
      </w:r>
      <w:r>
        <w:rPr>
          <w:spacing w:val="-2"/>
        </w:rPr>
        <w:t xml:space="preserve">de</w:t>
      </w:r>
      <w:r>
        <w:rPr>
          <w:spacing w:val="-7"/>
        </w:rPr>
        <w:t xml:space="preserve"> </w:t>
      </w:r>
      <w:r>
        <w:rPr>
          <w:spacing w:val="-2"/>
        </w:rPr>
        <w:t xml:space="preserve">forma</w:t>
      </w:r>
      <w:r>
        <w:rPr>
          <w:spacing w:val="-7"/>
        </w:rPr>
        <w:t xml:space="preserve"> </w:t>
      </w:r>
      <w:r>
        <w:rPr>
          <w:spacing w:val="-2"/>
        </w:rPr>
        <w:t xml:space="preserve">estrita</w:t>
      </w:r>
      <w:r>
        <w:rPr>
          <w:spacing w:val="-7"/>
        </w:rPr>
        <w:t xml:space="preserve"> </w:t>
      </w:r>
      <w:r>
        <w:rPr>
          <w:spacing w:val="-2"/>
        </w:rPr>
        <w:t xml:space="preserve">pela</w:t>
      </w:r>
      <w:r>
        <w:rPr>
          <w:spacing w:val="-7"/>
        </w:rPr>
        <w:t xml:space="preserve"> </w:t>
      </w:r>
      <w:r>
        <w:rPr>
          <w:spacing w:val="-2"/>
        </w:rPr>
        <w:t xml:space="preserve">criptografia,</w:t>
      </w:r>
      <w:r>
        <w:rPr>
          <w:spacing w:val="-7"/>
        </w:rPr>
        <w:t xml:space="preserve"> </w:t>
      </w:r>
      <w:r>
        <w:rPr>
          <w:spacing w:val="-2"/>
        </w:rPr>
        <w:t xml:space="preserve">eliminando</w:t>
      </w:r>
      <w:r>
        <w:rPr>
          <w:spacing w:val="-7"/>
        </w:rPr>
        <w:t xml:space="preserve"> </w:t>
      </w:r>
      <w:r>
        <w:rPr>
          <w:spacing w:val="-2"/>
        </w:rPr>
        <w:t xml:space="preserve">a</w:t>
      </w:r>
      <w:r>
        <w:rPr>
          <w:spacing w:val="-7"/>
        </w:rPr>
        <w:t xml:space="preserve"> </w:t>
      </w:r>
      <w:r>
        <w:rPr>
          <w:spacing w:val="-2"/>
        </w:rPr>
        <w:t xml:space="preserve">dependência</w:t>
      </w:r>
      <w:r>
        <w:rPr>
          <w:spacing w:val="-7"/>
        </w:rPr>
        <w:t xml:space="preserve"> </w:t>
      </w:r>
      <w:r>
        <w:rPr>
          <w:spacing w:val="-2"/>
        </w:rPr>
        <w:t xml:space="preserve">de</w:t>
      </w:r>
      <w:r>
        <w:rPr>
          <w:spacing w:val="-7"/>
        </w:rPr>
        <w:t xml:space="preserve"> </w:t>
      </w:r>
      <w:r>
        <w:rPr>
          <w:spacing w:val="-2"/>
        </w:rPr>
        <w:t xml:space="preserve">fatores </w:t>
      </w:r>
      <w:r>
        <w:t xml:space="preserve">humanos</w:t>
      </w:r>
      <w:r>
        <w:rPr>
          <w:spacing w:val="-3"/>
        </w:rPr>
        <w:t xml:space="preserve"> </w:t>
      </w:r>
      <w:r>
        <w:t xml:space="preserve">ou</w:t>
      </w:r>
      <w:r>
        <w:rPr>
          <w:spacing w:val="-3"/>
        </w:rPr>
        <w:t xml:space="preserve"> </w:t>
      </w:r>
      <w:r>
        <w:t xml:space="preserve">relações</w:t>
      </w:r>
      <w:r>
        <w:rPr>
          <w:spacing w:val="-3"/>
        </w:rPr>
        <w:t xml:space="preserve"> </w:t>
      </w:r>
      <w:r>
        <w:t xml:space="preserve">de</w:t>
      </w:r>
      <w:r>
        <w:rPr>
          <w:spacing w:val="-3"/>
        </w:rPr>
        <w:t xml:space="preserve"> </w:t>
      </w:r>
      <w:r>
        <w:t xml:space="preserve">confiança</w:t>
      </w:r>
      <w:r>
        <w:rPr>
          <w:spacing w:val="-3"/>
        </w:rPr>
        <w:t xml:space="preserve"> </w:t>
      </w:r>
      <w:r>
        <w:t xml:space="preserve">(</w:t>
      </w:r>
      <w:hyperlink w:tooltip="#_bookmark100" w:anchor="_bookmark100" w:history="1">
        <w:r>
          <w:t xml:space="preserve">NARAYANAN</w:t>
        </w:r>
        <w:r>
          <w:rPr>
            <w:spacing w:val="-3"/>
          </w:rPr>
          <w:t xml:space="preserve"> </w:t>
        </w:r>
        <w:r>
          <w:t xml:space="preserve">et</w:t>
        </w:r>
        <w:r>
          <w:rPr>
            <w:spacing w:val="-3"/>
          </w:rPr>
          <w:t xml:space="preserve"> </w:t>
        </w:r>
        <w:r>
          <w:t xml:space="preserve">al.</w:t>
        </w:r>
      </w:hyperlink>
      <w:r>
        <w:t xml:space="preserve">,</w:t>
      </w:r>
      <w:r>
        <w:rPr>
          <w:spacing w:val="-3"/>
        </w:rPr>
        <w:t xml:space="preserve"> </w:t>
      </w:r>
      <w:hyperlink w:tooltip="#_bookmark100" w:anchor="_bookmark100" w:history="1">
        <w:r>
          <w:t xml:space="preserve">2016</w:t>
        </w:r>
      </w:hyperlink>
      <w:r>
        <w:t xml:space="preserve">).</w:t>
      </w:r>
      <w:r>
        <w:rPr>
          <w:spacing w:val="-3"/>
        </w:rPr>
        <w:t xml:space="preserve"> </w:t>
      </w:r>
      <w:r>
        <w:t xml:space="preserve">A</w:t>
      </w:r>
      <w:r>
        <w:rPr>
          <w:spacing w:val="-3"/>
        </w:rPr>
        <w:t xml:space="preserve"> </w:t>
      </w:r>
      <w:r>
        <w:t xml:space="preserve">inovação</w:t>
      </w:r>
      <w:r>
        <w:rPr>
          <w:spacing w:val="-3"/>
        </w:rPr>
        <w:t xml:space="preserve"> </w:t>
      </w:r>
      <w:r>
        <w:t xml:space="preserve">intrínseca</w:t>
      </w:r>
      <w:r>
        <w:rPr>
          <w:spacing w:val="-3"/>
        </w:rPr>
        <w:t xml:space="preserve"> </w:t>
      </w:r>
      <w:r>
        <w:t xml:space="preserve">ao </w:t>
      </w:r>
      <w:r>
        <w:rPr>
          <w:i/>
        </w:rPr>
        <w:t xml:space="preserve">Bitcoin </w:t>
      </w:r>
      <w:r>
        <w:t xml:space="preserve">e à </w:t>
      </w:r>
      <w:r>
        <w:rPr>
          <w:i/>
        </w:rPr>
        <w:t xml:space="preserve">blockchain </w:t>
      </w:r>
      <w:r>
        <w:t xml:space="preserve">reside na transferência do mecanismo de criação de confiança, elimi-</w:t>
      </w:r>
      <w:r>
        <w:t xml:space="preserve">nando</w:t>
      </w:r>
      <w:r>
        <w:rPr>
          <w:spacing w:val="-7"/>
        </w:rPr>
        <w:t xml:space="preserve"> </w:t>
      </w:r>
      <w:r>
        <w:t xml:space="preserve">a</w:t>
      </w:r>
      <w:r>
        <w:rPr>
          <w:spacing w:val="-7"/>
        </w:rPr>
        <w:t xml:space="preserve"> </w:t>
      </w:r>
      <w:r>
        <w:t xml:space="preserve">obrigação</w:t>
      </w:r>
      <w:r>
        <w:rPr>
          <w:spacing w:val="-7"/>
        </w:rPr>
        <w:t xml:space="preserve"> </w:t>
      </w:r>
      <w:r>
        <w:t xml:space="preserve">de</w:t>
      </w:r>
      <w:r>
        <w:rPr>
          <w:spacing w:val="-7"/>
        </w:rPr>
        <w:t xml:space="preserve"> </w:t>
      </w:r>
      <w:r>
        <w:t xml:space="preserve">haver</w:t>
      </w:r>
      <w:r>
        <w:rPr>
          <w:spacing w:val="-7"/>
        </w:rPr>
        <w:t xml:space="preserve"> </w:t>
      </w:r>
      <w:r>
        <w:t xml:space="preserve">um</w:t>
      </w:r>
      <w:r>
        <w:rPr>
          <w:spacing w:val="-7"/>
        </w:rPr>
        <w:t xml:space="preserve"> </w:t>
      </w:r>
      <w:r>
        <w:t xml:space="preserve">terceiro</w:t>
      </w:r>
      <w:r>
        <w:rPr>
          <w:spacing w:val="-7"/>
        </w:rPr>
        <w:t xml:space="preserve"> </w:t>
      </w:r>
      <w:r>
        <w:t xml:space="preserve">centralizado,</w:t>
      </w:r>
      <w:r>
        <w:rPr>
          <w:spacing w:val="-7"/>
        </w:rPr>
        <w:t xml:space="preserve"> </w:t>
      </w:r>
      <w:r>
        <w:t xml:space="preserve">em</w:t>
      </w:r>
      <w:r>
        <w:rPr>
          <w:spacing w:val="-7"/>
        </w:rPr>
        <w:t xml:space="preserve"> </w:t>
      </w:r>
      <w:r>
        <w:t xml:space="preserve">favor</w:t>
      </w:r>
      <w:r>
        <w:rPr>
          <w:spacing w:val="-7"/>
        </w:rPr>
        <w:t xml:space="preserve"> </w:t>
      </w:r>
      <w:r>
        <w:t xml:space="preserve">de</w:t>
      </w:r>
      <w:r>
        <w:rPr>
          <w:spacing w:val="-7"/>
        </w:rPr>
        <w:t xml:space="preserve"> </w:t>
      </w:r>
      <w:r>
        <w:t xml:space="preserve">um</w:t>
      </w:r>
      <w:r>
        <w:rPr>
          <w:spacing w:val="-7"/>
        </w:rPr>
        <w:t xml:space="preserve"> </w:t>
      </w:r>
      <w:r>
        <w:t xml:space="preserve">corpo</w:t>
      </w:r>
      <w:r>
        <w:rPr>
          <w:spacing w:val="-7"/>
        </w:rPr>
        <w:t xml:space="preserve"> </w:t>
      </w:r>
      <w:r>
        <w:t xml:space="preserve">de</w:t>
      </w:r>
      <w:r>
        <w:rPr>
          <w:spacing w:val="-7"/>
        </w:rPr>
        <w:t xml:space="preserve"> </w:t>
      </w:r>
      <w:r>
        <w:t xml:space="preserve">consenso </w:t>
      </w:r>
      <w:r>
        <w:t xml:space="preserve">coletivo formado por computadores independentes na rede (</w:t>
      </w:r>
      <w:hyperlink w:tooltip="#_bookmark73" w:anchor="_bookmark73" w:history="1">
        <w:r>
          <w:t xml:space="preserve">CHARFEDDINE; BENLAGHA;</w:t>
        </w:r>
      </w:hyperlink>
      <w:r>
        <w:t xml:space="preserve"> </w:t>
      </w:r>
      <w:hyperlink w:tooltip="#_bookmark73" w:anchor="_bookmark73" w:history="1">
        <w:r>
          <w:t xml:space="preserve">MAOUCHI</w:t>
        </w:r>
      </w:hyperlink>
      <w:r>
        <w:t xml:space="preserve">,</w:t>
      </w:r>
      <w:r>
        <w:rPr>
          <w:spacing w:val="32"/>
        </w:rPr>
        <w:t xml:space="preserve"> </w:t>
      </w:r>
      <w:hyperlink w:tooltip="#_bookmark73" w:anchor="_bookmark73" w:history="1">
        <w:r>
          <w:t xml:space="preserve">2020</w:t>
        </w:r>
      </w:hyperlink>
      <w:r>
        <w:t xml:space="preserve">).</w:t>
      </w:r>
      <w:r>
        <w:rPr>
          <w:spacing w:val="33"/>
        </w:rPr>
        <w:t xml:space="preserve"> </w:t>
      </w:r>
      <w:r>
        <w:t xml:space="preserve">Consequentemente,</w:t>
      </w:r>
      <w:r>
        <w:rPr>
          <w:spacing w:val="33"/>
        </w:rPr>
        <w:t xml:space="preserve"> </w:t>
      </w:r>
      <w:r>
        <w:t xml:space="preserve">a</w:t>
      </w:r>
      <w:r>
        <w:rPr>
          <w:spacing w:val="33"/>
        </w:rPr>
        <w:t xml:space="preserve"> </w:t>
      </w:r>
      <w:r>
        <w:t xml:space="preserve">característica</w:t>
      </w:r>
      <w:r>
        <w:rPr>
          <w:spacing w:val="32"/>
        </w:rPr>
        <w:t xml:space="preserve"> </w:t>
      </w:r>
      <w:r>
        <w:t xml:space="preserve">primordial</w:t>
      </w:r>
      <w:r>
        <w:rPr>
          <w:spacing w:val="33"/>
        </w:rPr>
        <w:t xml:space="preserve"> </w:t>
      </w:r>
      <w:r>
        <w:t xml:space="preserve">das</w:t>
      </w:r>
      <w:r>
        <w:rPr>
          <w:spacing w:val="32"/>
        </w:rPr>
        <w:t xml:space="preserve"> </w:t>
      </w:r>
      <w:r>
        <w:t xml:space="preserve">criptomoedas</w:t>
      </w:r>
      <w:r>
        <w:rPr>
          <w:spacing w:val="33"/>
        </w:rPr>
        <w:t xml:space="preserve"> </w:t>
      </w:r>
      <w:r>
        <w:t xml:space="preserve">é a exclusão da necessidade de instituições financeiras atuando como intermediárias nas </w:t>
      </w:r>
      <w:r>
        <w:t xml:space="preserve">operações</w:t>
      </w:r>
      <w:r>
        <w:rPr>
          <w:spacing w:val="-3"/>
        </w:rPr>
        <w:t xml:space="preserve"> </w:t>
      </w:r>
      <w:r>
        <w:t xml:space="preserve">(</w:t>
      </w:r>
      <w:hyperlink w:tooltip="#_bookmark90" w:anchor="_bookmark90" w:history="1">
        <w:r>
          <w:t xml:space="preserve">HARWICK</w:t>
        </w:r>
      </w:hyperlink>
      <w:r>
        <w:t xml:space="preserve">,</w:t>
      </w:r>
      <w:r>
        <w:rPr>
          <w:spacing w:val="-3"/>
        </w:rPr>
        <w:t xml:space="preserve"> </w:t>
      </w:r>
      <w:hyperlink w:tooltip="#_bookmark90" w:anchor="_bookmark90" w:history="1">
        <w:r>
          <w:t xml:space="preserve">2016</w:t>
        </w:r>
      </w:hyperlink>
      <w:r>
        <w:t xml:space="preserve">;</w:t>
      </w:r>
      <w:r>
        <w:rPr>
          <w:spacing w:val="-3"/>
        </w:rPr>
        <w:t xml:space="preserve"> </w:t>
      </w:r>
      <w:hyperlink w:tooltip="#_bookmark114" w:anchor="_bookmark114" w:history="1">
        <w:r>
          <w:t xml:space="preserve">WANG;</w:t>
        </w:r>
        <w:r>
          <w:rPr>
            <w:spacing w:val="-3"/>
          </w:rPr>
          <w:t xml:space="preserve"> </w:t>
        </w:r>
        <w:r>
          <w:t xml:space="preserve">MA;</w:t>
        </w:r>
        <w:r>
          <w:rPr>
            <w:spacing w:val="-3"/>
          </w:rPr>
          <w:t xml:space="preserve"> </w:t>
        </w:r>
        <w:r>
          <w:t xml:space="preserve">WU</w:t>
        </w:r>
      </w:hyperlink>
      <w:r>
        <w:t xml:space="preserve">,</w:t>
      </w:r>
      <w:r>
        <w:rPr>
          <w:spacing w:val="-3"/>
        </w:rPr>
        <w:t xml:space="preserve"> </w:t>
      </w:r>
      <w:hyperlink w:tooltip="#_bookmark114" w:anchor="_bookmark114" w:history="1">
        <w:r>
          <w:t xml:space="preserve">2020</w:t>
        </w:r>
      </w:hyperlink>
      <w:r>
        <w:t xml:space="preserve">).</w:t>
      </w:r>
      <w:r>
        <w:rPr>
          <w:spacing w:val="-3"/>
        </w:rPr>
        <w:t xml:space="preserve"> </w:t>
      </w:r>
      <w:r>
        <w:t xml:space="preserve">Como</w:t>
      </w:r>
      <w:r>
        <w:rPr>
          <w:spacing w:val="-3"/>
        </w:rPr>
        <w:t xml:space="preserve"> </w:t>
      </w:r>
      <w:r>
        <w:t xml:space="preserve">resultado,</w:t>
      </w:r>
      <w:r>
        <w:rPr>
          <w:spacing w:val="-3"/>
        </w:rPr>
        <w:t xml:space="preserve"> </w:t>
      </w:r>
      <w:r>
        <w:t xml:space="preserve">essa</w:t>
      </w:r>
      <w:r>
        <w:rPr>
          <w:spacing w:val="-3"/>
        </w:rPr>
        <w:t xml:space="preserve"> </w:t>
      </w:r>
      <w:r>
        <w:t xml:space="preserve">estrutura</w:t>
      </w:r>
      <w:r>
        <w:rPr>
          <w:spacing w:val="-3"/>
        </w:rPr>
        <w:t xml:space="preserve"> </w:t>
      </w:r>
      <w:r>
        <w:t xml:space="preserve">impul-sionou</w:t>
      </w:r>
      <w:r>
        <w:rPr>
          <w:spacing w:val="19"/>
        </w:rPr>
        <w:t xml:space="preserve"> </w:t>
      </w:r>
      <w:r>
        <w:t xml:space="preserve">as</w:t>
      </w:r>
      <w:r>
        <w:rPr>
          <w:spacing w:val="19"/>
        </w:rPr>
        <w:t xml:space="preserve"> </w:t>
      </w:r>
      <w:r>
        <w:t xml:space="preserve">criptomoedas</w:t>
      </w:r>
      <w:r>
        <w:rPr>
          <w:spacing w:val="19"/>
        </w:rPr>
        <w:t xml:space="preserve"> </w:t>
      </w:r>
      <w:r>
        <w:t xml:space="preserve">a</w:t>
      </w:r>
      <w:r>
        <w:rPr>
          <w:spacing w:val="19"/>
        </w:rPr>
        <w:t xml:space="preserve"> </w:t>
      </w:r>
      <w:r>
        <w:t xml:space="preserve">uma</w:t>
      </w:r>
      <w:r>
        <w:rPr>
          <w:spacing w:val="19"/>
        </w:rPr>
        <w:t xml:space="preserve"> </w:t>
      </w:r>
      <w:r>
        <w:t xml:space="preserve">posição</w:t>
      </w:r>
      <w:r>
        <w:rPr>
          <w:spacing w:val="19"/>
        </w:rPr>
        <w:t xml:space="preserve"> </w:t>
      </w:r>
      <w:r>
        <w:t xml:space="preserve">de</w:t>
      </w:r>
      <w:r>
        <w:rPr>
          <w:spacing w:val="19"/>
        </w:rPr>
        <w:t xml:space="preserve"> </w:t>
      </w:r>
      <w:r>
        <w:t xml:space="preserve">instrumento</w:t>
      </w:r>
      <w:r>
        <w:rPr>
          <w:spacing w:val="19"/>
        </w:rPr>
        <w:t xml:space="preserve"> </w:t>
      </w:r>
      <w:r>
        <w:t xml:space="preserve">de</w:t>
      </w:r>
      <w:r>
        <w:rPr>
          <w:spacing w:val="19"/>
        </w:rPr>
        <w:t xml:space="preserve"> </w:t>
      </w:r>
      <w:r>
        <w:t xml:space="preserve">investimento</w:t>
      </w:r>
      <w:r>
        <w:rPr>
          <w:spacing w:val="19"/>
        </w:rPr>
        <w:t xml:space="preserve"> </w:t>
      </w:r>
      <w:r>
        <w:t xml:space="preserve">global,</w:t>
      </w:r>
      <w:r>
        <w:rPr>
          <w:spacing w:val="19"/>
        </w:rPr>
        <w:t xml:space="preserve"> </w:t>
      </w:r>
      <w:r>
        <w:t xml:space="preserve">absorvendo </w:t>
      </w:r>
      <w:r>
        <w:t xml:space="preserve">o escrutínio de gestores, reguladores e formuladores de políticas (</w:t>
      </w:r>
      <w:hyperlink w:tooltip="#_bookmark63" w:anchor="_bookmark63" w:history="1">
        <w:r>
          <w:t xml:space="preserve">AHMED</w:t>
        </w:r>
      </w:hyperlink>
      <w:r>
        <w:t xml:space="preserve">, </w:t>
      </w:r>
      <w:hyperlink w:tooltip="#_bookmark63" w:anchor="_bookmark63" w:history="1">
        <w:r>
          <w:t xml:space="preserve">2020</w:t>
        </w:r>
      </w:hyperlink>
      <w:r>
        <w:t xml:space="preserve">).</w:t>
      </w:r>
      <w:r/>
    </w:p>
    <w:p w14:paraId="426D5B59" w14:textId="77777777">
      <w:pPr>
        <w:pStyle w:val="930"/>
        <w:pBdr/>
        <w:spacing w:line="340" w:lineRule="auto"/>
        <w:ind w:right="102" w:firstLine="708" w:left="140"/>
        <w:jc w:val="both"/>
        <w:rPr/>
      </w:pPr>
      <w:r>
        <w:t xml:space="preserve">Apesar de compartilharem essa base tecnológica, o ecossistema de criptoativos </w:t>
      </w:r>
      <w:r>
        <w:t xml:space="preserve">apresenta uma heterogeneidade significativa que afeta o comportamento dos investimentos. </w:t>
      </w:r>
      <w:r>
        <w:t xml:space="preserve">Enquanto</w:t>
      </w:r>
      <w:r>
        <w:rPr>
          <w:spacing w:val="-15"/>
        </w:rPr>
        <w:t xml:space="preserve"> </w:t>
      </w:r>
      <w:r>
        <w:t xml:space="preserve">criptomoedas</w:t>
      </w:r>
      <w:r>
        <w:rPr>
          <w:spacing w:val="-15"/>
        </w:rPr>
        <w:t xml:space="preserve"> </w:t>
      </w:r>
      <w:r>
        <w:t xml:space="preserve">convencionais</w:t>
      </w:r>
      <w:r>
        <w:rPr>
          <w:spacing w:val="-15"/>
        </w:rPr>
        <w:t xml:space="preserve"> </w:t>
      </w:r>
      <w:r>
        <w:t xml:space="preserve">possuem</w:t>
      </w:r>
      <w:r>
        <w:rPr>
          <w:spacing w:val="-15"/>
        </w:rPr>
        <w:t xml:space="preserve"> </w:t>
      </w:r>
      <w:r>
        <w:t xml:space="preserve">alta</w:t>
      </w:r>
      <w:r>
        <w:rPr>
          <w:spacing w:val="-15"/>
        </w:rPr>
        <w:t xml:space="preserve"> </w:t>
      </w:r>
      <w:r>
        <w:t xml:space="preserve">volatilidade</w:t>
      </w:r>
      <w:r>
        <w:rPr>
          <w:spacing w:val="-15"/>
        </w:rPr>
        <w:t xml:space="preserve"> </w:t>
      </w:r>
      <w:r>
        <w:t xml:space="preserve">e</w:t>
      </w:r>
      <w:r>
        <w:rPr>
          <w:spacing w:val="-15"/>
        </w:rPr>
        <w:t xml:space="preserve"> </w:t>
      </w:r>
      <w:r>
        <w:t xml:space="preserve">operam</w:t>
      </w:r>
      <w:r>
        <w:rPr>
          <w:spacing w:val="-15"/>
        </w:rPr>
        <w:t xml:space="preserve"> </w:t>
      </w:r>
      <w:r>
        <w:t xml:space="preserve">sob</w:t>
      </w:r>
      <w:r>
        <w:rPr>
          <w:spacing w:val="-15"/>
        </w:rPr>
        <w:t xml:space="preserve"> </w:t>
      </w:r>
      <w:r>
        <w:t xml:space="preserve">dinâmicas </w:t>
      </w:r>
      <w:r>
        <w:t xml:space="preserve">próprias de precificação, existem moedas projetadas para manter estabilidade, conhecidas </w:t>
      </w:r>
      <w:r>
        <w:t xml:space="preserve">como</w:t>
      </w:r>
      <w:r>
        <w:rPr>
          <w:spacing w:val="-7"/>
        </w:rPr>
        <w:t xml:space="preserve"> </w:t>
      </w:r>
      <w:r>
        <w:rPr>
          <w:i/>
        </w:rPr>
        <w:t xml:space="preserve">stablecoins</w:t>
      </w:r>
      <w:r>
        <w:rPr>
          <w:i/>
          <w:spacing w:val="-1"/>
        </w:rPr>
        <w:t xml:space="preserve"> </w:t>
      </w:r>
      <w:r>
        <w:t xml:space="preserve">(</w:t>
      </w:r>
      <w:hyperlink w:tooltip="#_bookmark88" w:anchor="_bookmark88" w:history="1">
        <w:r>
          <w:t xml:space="preserve">GOODELL;</w:t>
        </w:r>
        <w:r>
          <w:rPr>
            <w:spacing w:val="-7"/>
          </w:rPr>
          <w:t xml:space="preserve"> </w:t>
        </w:r>
        <w:r>
          <w:t xml:space="preserve">GOUTTE</w:t>
        </w:r>
      </w:hyperlink>
      <w:r>
        <w:t xml:space="preserve">,</w:t>
      </w:r>
      <w:r>
        <w:rPr>
          <w:spacing w:val="-7"/>
        </w:rPr>
        <w:t xml:space="preserve"> </w:t>
      </w:r>
      <w:hyperlink w:tooltip="#_bookmark88" w:anchor="_bookmark88" w:history="1">
        <w:r>
          <w:t xml:space="preserve">2021</w:t>
        </w:r>
      </w:hyperlink>
      <w:r>
        <w:t xml:space="preserve">).</w:t>
      </w:r>
      <w:r>
        <w:rPr>
          <w:spacing w:val="-7"/>
        </w:rPr>
        <w:t xml:space="preserve"> </w:t>
      </w:r>
      <w:r>
        <w:t xml:space="preserve">Ativos</w:t>
      </w:r>
      <w:r>
        <w:rPr>
          <w:spacing w:val="-7"/>
        </w:rPr>
        <w:t xml:space="preserve"> </w:t>
      </w:r>
      <w:r>
        <w:t xml:space="preserve">como</w:t>
      </w:r>
      <w:r>
        <w:rPr>
          <w:spacing w:val="-7"/>
        </w:rPr>
        <w:t xml:space="preserve"> </w:t>
      </w:r>
      <w:r>
        <w:t xml:space="preserve">o</w:t>
      </w:r>
      <w:r>
        <w:rPr>
          <w:spacing w:val="-7"/>
        </w:rPr>
        <w:t xml:space="preserve"> </w:t>
      </w:r>
      <w:r>
        <w:rPr>
          <w:i/>
        </w:rPr>
        <w:t xml:space="preserve">Tether</w:t>
      </w:r>
      <w:r>
        <w:t xml:space="preserve">,</w:t>
      </w:r>
      <w:r>
        <w:rPr>
          <w:spacing w:val="-7"/>
        </w:rPr>
        <w:t xml:space="preserve"> </w:t>
      </w:r>
      <w:r>
        <w:t xml:space="preserve">por</w:t>
      </w:r>
      <w:r>
        <w:rPr>
          <w:spacing w:val="-7"/>
        </w:rPr>
        <w:t xml:space="preserve"> </w:t>
      </w:r>
      <w:r>
        <w:t xml:space="preserve">exemplo,</w:t>
      </w:r>
      <w:r>
        <w:rPr>
          <w:spacing w:val="-7"/>
        </w:rPr>
        <w:t xml:space="preserve"> </w:t>
      </w:r>
      <w:r>
        <w:t xml:space="preserve">pos-</w:t>
      </w:r>
      <w:r>
        <w:t xml:space="preserve">suem seu valor indexado a moedas fiduciárias, como o dólar norte-americano, apresentando </w:t>
      </w:r>
      <w:r>
        <w:t xml:space="preserve">características e utilidades inerentemente distintas de ativos como o </w:t>
      </w:r>
      <w:r>
        <w:rPr>
          <w:i/>
        </w:rPr>
        <w:t xml:space="preserve">Bitcoin </w:t>
      </w:r>
      <w:r>
        <w:t xml:space="preserve">(</w:t>
      </w:r>
      <w:hyperlink w:tooltip="#_bookmark88" w:anchor="_bookmark88" w:history="1">
        <w:r>
          <w:t xml:space="preserve">GOODELL;</w:t>
        </w:r>
      </w:hyperlink>
      <w:r>
        <w:t xml:space="preserve"> </w:t>
      </w:r>
      <w:hyperlink w:tooltip="#_bookmark88" w:anchor="_bookmark88" w:history="1">
        <w:r>
          <w:t xml:space="preserve">GOUTTE</w:t>
        </w:r>
      </w:hyperlink>
      <w:r>
        <w:t xml:space="preserve">, </w:t>
      </w:r>
      <w:hyperlink w:tooltip="#_bookmark88" w:anchor="_bookmark88" w:history="1">
        <w:r>
          <w:t xml:space="preserve">2021</w:t>
        </w:r>
      </w:hyperlink>
      <w:r>
        <w:t xml:space="preserve">). Essa diversidade intrínseca à classe exige que a inclusão de criptomoedas </w:t>
      </w:r>
      <w:r>
        <w:t xml:space="preserve">em estratégias de investimento seja analisada por meio de modelos robustos, dado que cada tipo de moeda digital pode exercer um papel diferente na alocação de capital e na exposição ao risco.</w:t>
      </w:r>
      <w:r/>
    </w:p>
    <w:p w14:paraId="78563B1F" w14:textId="77777777">
      <w:pPr>
        <w:pStyle w:val="930"/>
        <w:pBdr/>
        <w:spacing w:line="340" w:lineRule="auto"/>
        <w:ind/>
        <w:jc w:val="both"/>
        <w:rPr/>
        <w:sectPr>
          <w:footnotePr/>
          <w:endnotePr/>
          <w:type w:val="nextPage"/>
          <w:pgSz w:h="16840" w:orient="portrait" w:w="11910"/>
          <w:pgMar w:top="1580" w:right="992" w:bottom="280" w:left="1559" w:header="1038" w:footer="0" w:gutter="0"/>
          <w:cols w:num="1" w:sep="0" w:space="720" w:equalWidth="1"/>
        </w:sectPr>
      </w:pPr>
      <w:r/>
      <w:r/>
    </w:p>
    <w:p w14:paraId="1F2713A4" w14:textId="77777777">
      <w:pPr>
        <w:pStyle w:val="918"/>
        <w:numPr>
          <w:ilvl w:val="2"/>
          <w:numId w:val="1"/>
        </w:numPr>
        <w:pBdr/>
        <w:tabs>
          <w:tab w:val="left" w:leader="none" w:pos="872"/>
        </w:tabs>
        <w:spacing w:before="135"/>
        <w:ind w:hanging="732" w:left="872"/>
        <w:rPr/>
      </w:pPr>
      <w:r/>
      <w:bookmarkStart w:id="134" w:name="Características_do_mercado_de_criptoativ"/>
      <w:r/>
      <w:bookmarkStart w:id="135" w:name="_bookmark17"/>
      <w:r/>
      <w:bookmarkStart w:id="136" w:name="_bookmark18"/>
      <w:r/>
      <w:bookmarkEnd w:id="134"/>
      <w:r/>
      <w:bookmarkEnd w:id="135"/>
      <w:r/>
      <w:bookmarkEnd w:id="136"/>
      <w:r>
        <w:t xml:space="preserve">Características</w:t>
      </w:r>
      <w:r>
        <w:rPr>
          <w:spacing w:val="23"/>
        </w:rPr>
        <w:t xml:space="preserve"> </w:t>
      </w:r>
      <w:r>
        <w:t xml:space="preserve">do</w:t>
      </w:r>
      <w:r>
        <w:rPr>
          <w:spacing w:val="23"/>
        </w:rPr>
        <w:t xml:space="preserve"> </w:t>
      </w:r>
      <w:r>
        <w:t xml:space="preserve">mercado</w:t>
      </w:r>
      <w:r>
        <w:rPr>
          <w:spacing w:val="24"/>
        </w:rPr>
        <w:t xml:space="preserve"> </w:t>
      </w:r>
      <w:r>
        <w:t xml:space="preserve">de</w:t>
      </w:r>
      <w:r>
        <w:rPr>
          <w:spacing w:val="23"/>
        </w:rPr>
        <w:t xml:space="preserve"> </w:t>
      </w:r>
      <w:r>
        <w:rPr>
          <w:spacing w:val="-2"/>
        </w:rPr>
        <w:t xml:space="preserve">criptoativos</w:t>
      </w:r>
      <w:r/>
    </w:p>
    <w:p w14:paraId="39294C53" w14:textId="77777777">
      <w:pPr>
        <w:pStyle w:val="930"/>
        <w:pBdr/>
        <w:spacing w:before="7"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 w14:paraId="0061EC84" w14:textId="77777777">
      <w:pPr>
        <w:pStyle w:val="930"/>
        <w:pBdr/>
        <w:spacing w:line="340" w:lineRule="auto"/>
        <w:ind w:right="108" w:firstLine="708" w:left="140"/>
        <w:jc w:val="both"/>
        <w:rPr/>
      </w:pPr>
      <w:r>
        <w:t xml:space="preserve">O mercado de criptomoedas, atualmente um dos maiores mercados não regula-mentados do mundo (</w:t>
      </w:r>
      <w:hyperlink w:tooltip="#_bookmark111" w:anchor="_bookmark111" w:history="1">
        <w:r>
          <w:t xml:space="preserve">SEBASTIãO; GODINHO</w:t>
        </w:r>
      </w:hyperlink>
      <w:r>
        <w:t xml:space="preserve">, </w:t>
      </w:r>
      <w:hyperlink w:tooltip="#_bookmark111" w:anchor="_bookmark111" w:history="1">
        <w:r>
          <w:t xml:space="preserve">2021</w:t>
        </w:r>
      </w:hyperlink>
      <w:r>
        <w:t xml:space="preserve">), é estruturalmente caracterizado por</w:t>
      </w:r>
      <w:r>
        <w:rPr>
          <w:spacing w:val="-3"/>
        </w:rPr>
        <w:t xml:space="preserve"> </w:t>
      </w:r>
      <w:r>
        <w:t xml:space="preserve">sua</w:t>
      </w:r>
      <w:r>
        <w:rPr>
          <w:spacing w:val="-3"/>
        </w:rPr>
        <w:t xml:space="preserve"> </w:t>
      </w:r>
      <w:r>
        <w:t xml:space="preserve">extrema</w:t>
      </w:r>
      <w:r>
        <w:rPr>
          <w:spacing w:val="-3"/>
        </w:rPr>
        <w:t xml:space="preserve"> </w:t>
      </w:r>
      <w:r>
        <w:t xml:space="preserve">volatilidade.</w:t>
      </w:r>
      <w:r>
        <w:rPr>
          <w:spacing w:val="-3"/>
        </w:rPr>
        <w:t xml:space="preserve"> </w:t>
      </w:r>
      <w:r>
        <w:t xml:space="preserve">Os</w:t>
      </w:r>
      <w:r>
        <w:rPr>
          <w:spacing w:val="-3"/>
        </w:rPr>
        <w:t xml:space="preserve"> </w:t>
      </w:r>
      <w:r>
        <w:t xml:space="preserve">preços</w:t>
      </w:r>
      <w:r>
        <w:rPr>
          <w:spacing w:val="-3"/>
        </w:rPr>
        <w:t xml:space="preserve"> </w:t>
      </w:r>
      <w:r>
        <w:t xml:space="preserve">do</w:t>
      </w:r>
      <w:r>
        <w:rPr>
          <w:spacing w:val="-3"/>
        </w:rPr>
        <w:t xml:space="preserve"> </w:t>
      </w:r>
      <w:r>
        <w:rPr>
          <w:i/>
        </w:rPr>
        <w:t xml:space="preserve">Bitcoin </w:t>
      </w:r>
      <w:r>
        <w:t xml:space="preserve">e</w:t>
      </w:r>
      <w:r>
        <w:rPr>
          <w:spacing w:val="-3"/>
        </w:rPr>
        <w:t xml:space="preserve"> </w:t>
      </w:r>
      <w:r>
        <w:t xml:space="preserve">de</w:t>
      </w:r>
      <w:r>
        <w:rPr>
          <w:spacing w:val="-3"/>
        </w:rPr>
        <w:t xml:space="preserve"> </w:t>
      </w:r>
      <w:r>
        <w:t xml:space="preserve">outros</w:t>
      </w:r>
      <w:r>
        <w:rPr>
          <w:spacing w:val="-3"/>
        </w:rPr>
        <w:t xml:space="preserve"> </w:t>
      </w:r>
      <w:r>
        <w:t xml:space="preserve">ativos</w:t>
      </w:r>
      <w:r>
        <w:rPr>
          <w:spacing w:val="-3"/>
        </w:rPr>
        <w:t xml:space="preserve"> </w:t>
      </w:r>
      <w:r>
        <w:t xml:space="preserve">digitais</w:t>
      </w:r>
      <w:r>
        <w:rPr>
          <w:spacing w:val="-3"/>
        </w:rPr>
        <w:t xml:space="preserve"> </w:t>
      </w:r>
      <w:r>
        <w:t xml:space="preserve">apresentam </w:t>
      </w:r>
      <w:r>
        <w:t xml:space="preserve">oscilações substanciais não apenas em horizontes de longo prazo, mas também em bases </w:t>
      </w:r>
      <w:r>
        <w:t xml:space="preserve">diárias (</w:t>
      </w:r>
      <w:hyperlink w:tooltip="#_bookmark69" w:anchor="_bookmark69" w:history="1">
        <w:r>
          <w:t xml:space="preserve">BAUR; HOANG</w:t>
        </w:r>
      </w:hyperlink>
      <w:r>
        <w:t xml:space="preserve">, </w:t>
      </w:r>
      <w:hyperlink w:tooltip="#_bookmark69" w:anchor="_bookmark69" w:history="1">
        <w:r>
          <w:t xml:space="preserve">2021</w:t>
        </w:r>
      </w:hyperlink>
      <w:r>
        <w:t xml:space="preserve">). Quando comparadas a classes de ativos convencionais, como</w:t>
      </w:r>
      <w:r>
        <w:rPr>
          <w:spacing w:val="-2"/>
        </w:rPr>
        <w:t xml:space="preserve"> </w:t>
      </w:r>
      <w:r>
        <w:t xml:space="preserve">ações,</w:t>
      </w:r>
      <w:r>
        <w:rPr>
          <w:spacing w:val="-2"/>
        </w:rPr>
        <w:t xml:space="preserve"> </w:t>
      </w:r>
      <w:r>
        <w:t xml:space="preserve">títulos</w:t>
      </w:r>
      <w:r>
        <w:rPr>
          <w:spacing w:val="-2"/>
        </w:rPr>
        <w:t xml:space="preserve"> </w:t>
      </w:r>
      <w:r>
        <w:t xml:space="preserve">de</w:t>
      </w:r>
      <w:r>
        <w:rPr>
          <w:spacing w:val="-2"/>
        </w:rPr>
        <w:t xml:space="preserve"> </w:t>
      </w:r>
      <w:r>
        <w:t xml:space="preserve">dívida,</w:t>
      </w:r>
      <w:r>
        <w:rPr>
          <w:spacing w:val="-2"/>
        </w:rPr>
        <w:t xml:space="preserve"> </w:t>
      </w:r>
      <w:r>
        <w:t xml:space="preserve">ouro</w:t>
      </w:r>
      <w:r>
        <w:rPr>
          <w:spacing w:val="-2"/>
        </w:rPr>
        <w:t xml:space="preserve"> </w:t>
      </w:r>
      <w:r>
        <w:t xml:space="preserve">e</w:t>
      </w:r>
      <w:r>
        <w:rPr>
          <w:spacing w:val="-2"/>
        </w:rPr>
        <w:t xml:space="preserve"> </w:t>
      </w:r>
      <w:r>
        <w:t xml:space="preserve">moedas</w:t>
      </w:r>
      <w:r>
        <w:rPr>
          <w:spacing w:val="-2"/>
        </w:rPr>
        <w:t xml:space="preserve"> </w:t>
      </w:r>
      <w:r>
        <w:t xml:space="preserve">fiduciárias,</w:t>
      </w:r>
      <w:r>
        <w:rPr>
          <w:spacing w:val="-2"/>
        </w:rPr>
        <w:t xml:space="preserve"> </w:t>
      </w:r>
      <w:r>
        <w:t xml:space="preserve">as</w:t>
      </w:r>
      <w:r>
        <w:rPr>
          <w:spacing w:val="-2"/>
        </w:rPr>
        <w:t xml:space="preserve"> </w:t>
      </w:r>
      <w:r>
        <w:t xml:space="preserve">cotações</w:t>
      </w:r>
      <w:r>
        <w:rPr>
          <w:spacing w:val="-2"/>
        </w:rPr>
        <w:t xml:space="preserve"> </w:t>
      </w:r>
      <w:r>
        <w:t xml:space="preserve">do</w:t>
      </w:r>
      <w:r>
        <w:rPr>
          <w:spacing w:val="-2"/>
        </w:rPr>
        <w:t xml:space="preserve"> </w:t>
      </w:r>
      <w:r>
        <w:rPr>
          <w:i/>
        </w:rPr>
        <w:t xml:space="preserve">Bitcoin </w:t>
      </w:r>
      <w:r>
        <w:t xml:space="preserve">chegam a ser dezenas de vezes mais voláteis e exibem uma sensibilidade aguda a eventos de mercado</w:t>
      </w:r>
      <w:r>
        <w:rPr>
          <w:spacing w:val="-2"/>
        </w:rPr>
        <w:t xml:space="preserve"> </w:t>
      </w:r>
      <w:r>
        <w:t xml:space="preserve">e</w:t>
      </w:r>
      <w:r>
        <w:rPr>
          <w:spacing w:val="-2"/>
        </w:rPr>
        <w:t xml:space="preserve"> </w:t>
      </w:r>
      <w:r>
        <w:t xml:space="preserve">a</w:t>
      </w:r>
      <w:r>
        <w:rPr>
          <w:spacing w:val="-2"/>
        </w:rPr>
        <w:t xml:space="preserve"> </w:t>
      </w:r>
      <w:r>
        <w:t xml:space="preserve">anúncios</w:t>
      </w:r>
      <w:r>
        <w:rPr>
          <w:spacing w:val="-2"/>
        </w:rPr>
        <w:t xml:space="preserve"> </w:t>
      </w:r>
      <w:r>
        <w:t xml:space="preserve">regulatórios</w:t>
      </w:r>
      <w:r>
        <w:rPr>
          <w:spacing w:val="-2"/>
        </w:rPr>
        <w:t xml:space="preserve"> </w:t>
      </w:r>
      <w:r>
        <w:t xml:space="preserve">(</w:t>
      </w:r>
      <w:hyperlink w:tooltip="#_bookmark82" w:anchor="_bookmark82" w:history="1">
        <w:r>
          <w:t xml:space="preserve">FAKHFEKH;</w:t>
        </w:r>
        <w:r>
          <w:rPr>
            <w:spacing w:val="-2"/>
          </w:rPr>
          <w:t xml:space="preserve"> </w:t>
        </w:r>
        <w:r>
          <w:t xml:space="preserve">JERIBI</w:t>
        </w:r>
      </w:hyperlink>
      <w:r>
        <w:t xml:space="preserve">,</w:t>
      </w:r>
      <w:r>
        <w:rPr>
          <w:spacing w:val="-2"/>
        </w:rPr>
        <w:t xml:space="preserve"> </w:t>
      </w:r>
      <w:hyperlink w:tooltip="#_bookmark82" w:anchor="_bookmark82" w:history="1">
        <w:r>
          <w:t xml:space="preserve">2020</w:t>
        </w:r>
      </w:hyperlink>
      <w:r>
        <w:t xml:space="preserve">;</w:t>
      </w:r>
      <w:r>
        <w:rPr>
          <w:spacing w:val="-2"/>
        </w:rPr>
        <w:t xml:space="preserve"> </w:t>
      </w:r>
      <w:hyperlink w:tooltip="#_bookmark106" w:anchor="_bookmark106" w:history="1">
        <w:r>
          <w:t xml:space="preserve">PARK;</w:t>
        </w:r>
        <w:r>
          <w:rPr>
            <w:spacing w:val="-2"/>
          </w:rPr>
          <w:t xml:space="preserve"> </w:t>
        </w:r>
        <w:r>
          <w:t xml:space="preserve">YANG</w:t>
        </w:r>
      </w:hyperlink>
      <w:r>
        <w:t xml:space="preserve">,</w:t>
      </w:r>
      <w:r>
        <w:rPr>
          <w:spacing w:val="-2"/>
        </w:rPr>
        <w:t xml:space="preserve"> </w:t>
      </w:r>
      <w:hyperlink w:tooltip="#_bookmark106" w:anchor="_bookmark106" w:history="1">
        <w:r>
          <w:t xml:space="preserve">2023</w:t>
        </w:r>
      </w:hyperlink>
      <w:r>
        <w:t xml:space="preserve">).</w:t>
      </w:r>
      <w:r>
        <w:rPr>
          <w:spacing w:val="-2"/>
        </w:rPr>
        <w:t xml:space="preserve"> </w:t>
      </w:r>
      <w:r>
        <w:t xml:space="preserve">Na Figura </w:t>
      </w:r>
      <w:hyperlink w:tooltip="#_bookmark19" w:anchor="_bookmark19" w:history="1">
        <w:r>
          <w:t xml:space="preserve">1</w:t>
        </w:r>
      </w:hyperlink>
      <w:r>
        <w:t xml:space="preserve">, observa-se a evolução temporal do valor de mercado global dos criptoativos, considerando uma cesta composta por 125 ativos. A série em azul representa o valor de mercado</w:t>
      </w:r>
      <w:r>
        <w:rPr>
          <w:spacing w:val="-2"/>
        </w:rPr>
        <w:t xml:space="preserve"> </w:t>
      </w:r>
      <w:r>
        <w:t xml:space="preserve">excluindo</w:t>
      </w:r>
      <w:r>
        <w:rPr>
          <w:spacing w:val="-2"/>
        </w:rPr>
        <w:t xml:space="preserve"> </w:t>
      </w:r>
      <w:r>
        <w:t xml:space="preserve">o</w:t>
      </w:r>
      <w:r>
        <w:rPr>
          <w:spacing w:val="-3"/>
        </w:rPr>
        <w:t xml:space="preserve"> </w:t>
      </w:r>
      <w:r>
        <w:rPr>
          <w:i/>
        </w:rPr>
        <w:t xml:space="preserve">Bitcoin</w:t>
      </w:r>
      <w:r>
        <w:t xml:space="preserve">,</w:t>
      </w:r>
      <w:r>
        <w:rPr>
          <w:spacing w:val="-2"/>
        </w:rPr>
        <w:t xml:space="preserve"> </w:t>
      </w:r>
      <w:r>
        <w:t xml:space="preserve">enquanto</w:t>
      </w:r>
      <w:r>
        <w:rPr>
          <w:spacing w:val="-2"/>
        </w:rPr>
        <w:t xml:space="preserve"> </w:t>
      </w:r>
      <w:r>
        <w:t xml:space="preserve">a</w:t>
      </w:r>
      <w:r>
        <w:rPr>
          <w:spacing w:val="-3"/>
        </w:rPr>
        <w:t xml:space="preserve"> </w:t>
      </w:r>
      <w:r>
        <w:t xml:space="preserve">série</w:t>
      </w:r>
      <w:r>
        <w:rPr>
          <w:spacing w:val="-2"/>
        </w:rPr>
        <w:t xml:space="preserve"> </w:t>
      </w:r>
      <w:r>
        <w:t xml:space="preserve">em</w:t>
      </w:r>
      <w:r>
        <w:rPr>
          <w:spacing w:val="-3"/>
        </w:rPr>
        <w:t xml:space="preserve"> </w:t>
      </w:r>
      <w:r>
        <w:t xml:space="preserve">laranja</w:t>
      </w:r>
      <w:r>
        <w:rPr>
          <w:spacing w:val="-3"/>
        </w:rPr>
        <w:t xml:space="preserve"> </w:t>
      </w:r>
      <w:r>
        <w:t xml:space="preserve">representa</w:t>
      </w:r>
      <w:r>
        <w:rPr>
          <w:spacing w:val="-2"/>
        </w:rPr>
        <w:t xml:space="preserve"> </w:t>
      </w:r>
      <w:r>
        <w:t xml:space="preserve">o</w:t>
      </w:r>
      <w:r>
        <w:rPr>
          <w:spacing w:val="-3"/>
        </w:rPr>
        <w:t xml:space="preserve"> </w:t>
      </w:r>
      <w:r>
        <w:t xml:space="preserve">valor</w:t>
      </w:r>
      <w:r>
        <w:rPr>
          <w:spacing w:val="-2"/>
        </w:rPr>
        <w:t xml:space="preserve"> </w:t>
      </w:r>
      <w:r>
        <w:t xml:space="preserve">de</w:t>
      </w:r>
      <w:r>
        <w:rPr>
          <w:spacing w:val="-3"/>
        </w:rPr>
        <w:t xml:space="preserve"> </w:t>
      </w:r>
      <w:r>
        <w:t xml:space="preserve">mercado total, incluindo todos os ativos considerados.</w:t>
      </w:r>
      <w:r/>
    </w:p>
    <w:p w14:paraId="47BB27B2" w14:textId="77777777">
      <w:pPr>
        <w:pStyle w:val="930"/>
        <w:pBdr/>
        <w:spacing w:before="168"/>
        <w:ind w:left="140"/>
        <w:jc w:val="both"/>
        <w:rPr/>
      </w:pPr>
      <w:r/>
      <w:bookmarkStart w:id="137" w:name="_bookmark19"/>
      <w:r/>
      <w:bookmarkEnd w:id="137"/>
      <w:r>
        <w:t xml:space="preserve">Figura</w:t>
      </w:r>
      <w:r>
        <w:rPr>
          <w:spacing w:val="-12"/>
        </w:rPr>
        <w:t xml:space="preserve"> </w:t>
      </w:r>
      <w:r>
        <w:t xml:space="preserve">1</w:t>
      </w:r>
      <w:r>
        <w:rPr>
          <w:spacing w:val="-12"/>
        </w:rPr>
        <w:t xml:space="preserve"> </w:t>
      </w:r>
      <w:r>
        <w:t xml:space="preserve">–</w:t>
      </w:r>
      <w:r>
        <w:rPr>
          <w:spacing w:val="-12"/>
        </w:rPr>
        <w:t xml:space="preserve"> </w:t>
      </w:r>
      <w:r>
        <w:t xml:space="preserve">Valor</w:t>
      </w:r>
      <w:r>
        <w:rPr>
          <w:spacing w:val="-12"/>
        </w:rPr>
        <w:t xml:space="preserve"> </w:t>
      </w:r>
      <w:r>
        <w:t xml:space="preserve">de</w:t>
      </w:r>
      <w:r>
        <w:rPr>
          <w:spacing w:val="-12"/>
        </w:rPr>
        <w:t xml:space="preserve"> </w:t>
      </w:r>
      <w:r>
        <w:t xml:space="preserve">mercado</w:t>
      </w:r>
      <w:r>
        <w:rPr>
          <w:spacing w:val="-12"/>
        </w:rPr>
        <w:t xml:space="preserve"> </w:t>
      </w:r>
      <w:r>
        <w:t xml:space="preserve">global</w:t>
      </w:r>
      <w:r>
        <w:rPr>
          <w:spacing w:val="-12"/>
        </w:rPr>
        <w:t xml:space="preserve"> </w:t>
      </w:r>
      <w:r>
        <w:t xml:space="preserve">dos</w:t>
      </w:r>
      <w:r>
        <w:rPr>
          <w:spacing w:val="-12"/>
        </w:rPr>
        <w:t xml:space="preserve"> </w:t>
      </w:r>
      <w:r>
        <w:rPr>
          <w:spacing w:val="-2"/>
        </w:rPr>
        <w:t xml:space="preserve">criptoativos</w:t>
      </w:r>
      <w:r/>
    </w:p>
    <w:p w14:paraId="71EEA3CA" w14:textId="77777777">
      <w:pPr>
        <w:pStyle w:val="930"/>
        <w:pBdr/>
        <w:spacing w:before="88"/>
        <w:ind/>
        <w:rPr>
          <w:sz w:val="20"/>
        </w:rPr>
      </w:pPr>
      <w:r>
        <w:rPr>
          <w:sz w:val="20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487588352" behindDoc="1" locked="0" layoutInCell="1" allowOverlap="1">
                <wp:simplePos x="0" y="0"/>
                <wp:positionH relativeFrom="page">
                  <wp:posOffset>1185197</wp:posOffset>
                </wp:positionH>
                <wp:positionV relativeFrom="paragraph">
                  <wp:posOffset>217684</wp:posOffset>
                </wp:positionV>
                <wp:extent cx="5585564" cy="1458468"/>
                <wp:effectExtent l="0" t="0" r="0" b="0"/>
                <wp:wrapTopAndBottom/>
                <wp:docPr id="3" name="Image 4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 4"/>
                        <pic:cNvPicPr/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585564" cy="145846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z-index:-487588352;o:allowoverlap:true;o:allowincell:true;mso-position-horizontal-relative:page;margin-left:93.32pt;mso-position-horizontal:absolute;mso-position-vertical-relative:text;margin-top:17.14pt;mso-position-vertical:absolute;width:439.81pt;height:114.84pt;mso-wrap-distance-left:0.00pt;mso-wrap-distance-top:0.00pt;mso-wrap-distance-right:0.00pt;mso-wrap-distance-bottom:0.00pt;z-index:1;" stroked="false">
                <w10:wrap type="topAndBottom"/>
                <v:imagedata r:id="rId10" o:title=""/>
                <o:lock v:ext="edit" rotation="t"/>
              </v:shape>
            </w:pict>
          </mc:Fallback>
        </mc:AlternateContent>
      </w:r>
      <w:r>
        <w:rPr>
          <w:sz w:val="20"/>
        </w:rPr>
      </w:r>
      <w:r>
        <w:rPr>
          <w:sz w:val="20"/>
        </w:rPr>
      </w:r>
    </w:p>
    <w:p w14:paraId="6B0E7996" w14:textId="77777777">
      <w:pPr>
        <w:pStyle w:val="930"/>
        <w:pBdr/>
        <w:spacing/>
        <w:ind/>
        <w:rPr/>
      </w:pPr>
      <w:r/>
      <w:r/>
    </w:p>
    <w:p w14:paraId="255B5D6A" w14:textId="77777777">
      <w:pPr>
        <w:pStyle w:val="930"/>
        <w:pBdr/>
        <w:spacing w:before="78"/>
        <w:ind/>
        <w:rPr/>
      </w:pPr>
      <w:r/>
      <w:r/>
    </w:p>
    <w:p w14:paraId="3D1B70F8" w14:textId="77777777">
      <w:pPr>
        <w:pBdr/>
        <w:spacing/>
        <w:ind w:left="140"/>
        <w:jc w:val="both"/>
        <w:rPr>
          <w:sz w:val="19"/>
        </w:rPr>
      </w:pPr>
      <w:r>
        <w:rPr>
          <w:spacing w:val="-2"/>
          <w:sz w:val="19"/>
        </w:rPr>
        <w:t xml:space="preserve">Fonte:</w:t>
      </w:r>
      <w:r>
        <w:rPr>
          <w:spacing w:val="57"/>
          <w:sz w:val="19"/>
        </w:rPr>
        <w:t xml:space="preserve"> </w:t>
      </w:r>
      <w:hyperlink r:id="rId11" w:tooltip="https://br.tradingview.com/markets/cryptocurrencies/global-charts/" w:history="1">
        <w:r>
          <w:rPr>
            <w:spacing w:val="-2"/>
            <w:sz w:val="19"/>
          </w:rPr>
          <w:t xml:space="preserve">&lt;https://br.tradingview.com/markets/cryptocurrencies/global-charts/&gt;</w:t>
        </w:r>
      </w:hyperlink>
      <w:r>
        <w:rPr>
          <w:spacing w:val="-2"/>
          <w:sz w:val="19"/>
        </w:rPr>
        <w:t xml:space="preserve">.</w:t>
      </w:r>
      <w:r>
        <w:rPr>
          <w:sz w:val="19"/>
        </w:rPr>
      </w:r>
      <w:r>
        <w:rPr>
          <w:sz w:val="19"/>
        </w:rPr>
      </w:r>
    </w:p>
    <w:p w14:paraId="60C99C2E" w14:textId="77777777">
      <w:pPr>
        <w:pStyle w:val="930"/>
        <w:pBdr/>
        <w:spacing w:before="214"/>
        <w:ind/>
        <w:rPr>
          <w:sz w:val="19"/>
        </w:rPr>
      </w:pPr>
      <w:r>
        <w:rPr>
          <w:sz w:val="19"/>
        </w:rPr>
      </w:r>
      <w:r>
        <w:rPr>
          <w:sz w:val="19"/>
        </w:rPr>
      </w:r>
      <w:r>
        <w:rPr>
          <w:sz w:val="19"/>
        </w:rPr>
      </w:r>
    </w:p>
    <w:p w14:paraId="3179727E" w14:textId="77777777">
      <w:pPr>
        <w:pStyle w:val="930"/>
        <w:pBdr/>
        <w:spacing w:before="1" w:line="340" w:lineRule="auto"/>
        <w:ind w:right="108" w:firstLine="716" w:left="132"/>
        <w:jc w:val="both"/>
        <w:rPr/>
      </w:pPr>
      <w:r>
        <w:t xml:space="preserve">A</w:t>
      </w:r>
      <w:r>
        <w:rPr>
          <w:spacing w:val="-2"/>
        </w:rPr>
        <w:t xml:space="preserve"> </w:t>
      </w:r>
      <w:r>
        <w:t xml:space="preserve">inclusão</w:t>
      </w:r>
      <w:r>
        <w:rPr>
          <w:spacing w:val="-2"/>
        </w:rPr>
        <w:t xml:space="preserve"> </w:t>
      </w:r>
      <w:r>
        <w:t xml:space="preserve">de</w:t>
      </w:r>
      <w:r>
        <w:rPr>
          <w:spacing w:val="-2"/>
        </w:rPr>
        <w:t xml:space="preserve"> </w:t>
      </w:r>
      <w:r>
        <w:t xml:space="preserve">criptomoedas</w:t>
      </w:r>
      <w:r>
        <w:rPr>
          <w:spacing w:val="-2"/>
        </w:rPr>
        <w:t xml:space="preserve"> </w:t>
      </w:r>
      <w:r>
        <w:t xml:space="preserve">em</w:t>
      </w:r>
      <w:r>
        <w:rPr>
          <w:spacing w:val="-2"/>
        </w:rPr>
        <w:t xml:space="preserve"> </w:t>
      </w:r>
      <w:r>
        <w:t xml:space="preserve">carteiras</w:t>
      </w:r>
      <w:r>
        <w:rPr>
          <w:spacing w:val="-2"/>
        </w:rPr>
        <w:t xml:space="preserve"> </w:t>
      </w:r>
      <w:r>
        <w:t xml:space="preserve">de</w:t>
      </w:r>
      <w:r>
        <w:rPr>
          <w:spacing w:val="-2"/>
        </w:rPr>
        <w:t xml:space="preserve"> </w:t>
      </w:r>
      <w:r>
        <w:t xml:space="preserve">investimento</w:t>
      </w:r>
      <w:r>
        <w:rPr>
          <w:spacing w:val="-2"/>
        </w:rPr>
        <w:t xml:space="preserve"> </w:t>
      </w:r>
      <w:r>
        <w:t xml:space="preserve">é</w:t>
      </w:r>
      <w:r>
        <w:rPr>
          <w:spacing w:val="-2"/>
        </w:rPr>
        <w:t xml:space="preserve"> </w:t>
      </w:r>
      <w:r>
        <w:t xml:space="preserve">um</w:t>
      </w:r>
      <w:r>
        <w:rPr>
          <w:spacing w:val="-2"/>
        </w:rPr>
        <w:t xml:space="preserve"> </w:t>
      </w:r>
      <w:r>
        <w:t xml:space="preserve">tópico</w:t>
      </w:r>
      <w:r>
        <w:rPr>
          <w:spacing w:val="-2"/>
        </w:rPr>
        <w:t xml:space="preserve"> </w:t>
      </w:r>
      <w:r>
        <w:t xml:space="preserve">debatido</w:t>
      </w:r>
      <w:r>
        <w:rPr>
          <w:spacing w:val="-2"/>
        </w:rPr>
        <w:t xml:space="preserve"> </w:t>
      </w:r>
      <w:r>
        <w:t xml:space="preserve">na literatura.</w:t>
      </w:r>
      <w:r>
        <w:rPr>
          <w:spacing w:val="-9"/>
        </w:rPr>
        <w:t xml:space="preserve"> </w:t>
      </w:r>
      <w:r>
        <w:t xml:space="preserve">Há</w:t>
      </w:r>
      <w:r>
        <w:rPr>
          <w:spacing w:val="-9"/>
        </w:rPr>
        <w:t xml:space="preserve"> </w:t>
      </w:r>
      <w:r>
        <w:t xml:space="preserve">estudos</w:t>
      </w:r>
      <w:r>
        <w:rPr>
          <w:spacing w:val="-9"/>
        </w:rPr>
        <w:t xml:space="preserve"> </w:t>
      </w:r>
      <w:r>
        <w:t xml:space="preserve">apontam</w:t>
      </w:r>
      <w:r>
        <w:rPr>
          <w:spacing w:val="-9"/>
        </w:rPr>
        <w:t xml:space="preserve"> </w:t>
      </w:r>
      <w:r>
        <w:t xml:space="preserve">que</w:t>
      </w:r>
      <w:r>
        <w:rPr>
          <w:spacing w:val="-9"/>
        </w:rPr>
        <w:t xml:space="preserve"> </w:t>
      </w:r>
      <w:r>
        <w:t xml:space="preserve">ativos</w:t>
      </w:r>
      <w:r>
        <w:rPr>
          <w:spacing w:val="-9"/>
        </w:rPr>
        <w:t xml:space="preserve"> </w:t>
      </w:r>
      <w:r>
        <w:t xml:space="preserve">digitais,</w:t>
      </w:r>
      <w:r>
        <w:rPr>
          <w:spacing w:val="-9"/>
        </w:rPr>
        <w:t xml:space="preserve"> </w:t>
      </w:r>
      <w:r>
        <w:t xml:space="preserve">como</w:t>
      </w:r>
      <w:r>
        <w:rPr>
          <w:spacing w:val="-9"/>
        </w:rPr>
        <w:t xml:space="preserve"> </w:t>
      </w:r>
      <w:r>
        <w:t xml:space="preserve">o</w:t>
      </w:r>
      <w:r>
        <w:rPr>
          <w:spacing w:val="-9"/>
        </w:rPr>
        <w:t xml:space="preserve"> </w:t>
      </w:r>
      <w:r>
        <w:rPr>
          <w:i/>
        </w:rPr>
        <w:t xml:space="preserve">Bitcoin</w:t>
      </w:r>
      <w:r>
        <w:t xml:space="preserve">,</w:t>
      </w:r>
      <w:r>
        <w:rPr>
          <w:spacing w:val="-9"/>
        </w:rPr>
        <w:t xml:space="preserve"> </w:t>
      </w:r>
      <w:r>
        <w:t xml:space="preserve">apresentam</w:t>
      </w:r>
      <w:r>
        <w:rPr>
          <w:spacing w:val="-9"/>
        </w:rPr>
        <w:t xml:space="preserve"> </w:t>
      </w:r>
      <w:r>
        <w:t xml:space="preserve">uma</w:t>
      </w:r>
      <w:r>
        <w:rPr>
          <w:spacing w:val="-9"/>
        </w:rPr>
        <w:t xml:space="preserve"> </w:t>
      </w:r>
      <w:r>
        <w:t xml:space="preserve">baixa correlação histórica em relação aos mercados financeiros tradicionais, incluindo índices de ações, metais preciosos e commodities de energia (</w:t>
      </w:r>
      <w:hyperlink w:tooltip="#_bookmark63" w:anchor="_bookmark63" w:history="1">
        <w:r>
          <w:t xml:space="preserve">AHMED</w:t>
        </w:r>
      </w:hyperlink>
      <w:r>
        <w:t xml:space="preserve">, </w:t>
      </w:r>
      <w:hyperlink w:tooltip="#_bookmark63" w:anchor="_bookmark63" w:history="1">
        <w:r>
          <w:t xml:space="preserve">2020</w:t>
        </w:r>
      </w:hyperlink>
      <w:r>
        <w:t xml:space="preserve">; </w:t>
      </w:r>
      <w:hyperlink w:tooltip="#_bookmark73" w:anchor="_bookmark73" w:history="1">
        <w:r>
          <w:t xml:space="preserve">CHARFEDDINE;</w:t>
        </w:r>
      </w:hyperlink>
      <w:r>
        <w:t xml:space="preserve"> </w:t>
      </w:r>
      <w:hyperlink w:tooltip="#_bookmark73" w:anchor="_bookmark73" w:history="1">
        <w:r>
          <w:t xml:space="preserve">BENLAGHA; MAOUCHI</w:t>
        </w:r>
      </w:hyperlink>
      <w:r>
        <w:t xml:space="preserve">, </w:t>
      </w:r>
      <w:hyperlink w:tooltip="#_bookmark73" w:anchor="_bookmark73" w:history="1">
        <w:r>
          <w:t xml:space="preserve">2020</w:t>
        </w:r>
      </w:hyperlink>
      <w:r>
        <w:t xml:space="preserve">). Essa falta de sincronia ocorre porque as criptomoedas não compartilham necessariamente dos mesmos determinantes de preço que os ativos conven-cionais, estando menos expostas aos indicadores macroeconômicos clássicos (</w:t>
      </w:r>
      <w:hyperlink w:tooltip="#_bookmark73" w:anchor="_bookmark73" w:history="1">
        <w:r>
          <w:t xml:space="preserve">CHARFED-</w:t>
        </w:r>
      </w:hyperlink>
      <w:r/>
      <w:hyperlink w:tooltip="#_bookmark73" w:anchor="_bookmark73" w:history="1">
        <w:r>
          <w:t xml:space="preserve">DINE;</w:t>
        </w:r>
        <w:r>
          <w:rPr>
            <w:spacing w:val="-1"/>
          </w:rPr>
          <w:t xml:space="preserve"> </w:t>
        </w:r>
        <w:r>
          <w:t xml:space="preserve">BENLAGHA;</w:t>
        </w:r>
        <w:r>
          <w:rPr>
            <w:spacing w:val="-1"/>
          </w:rPr>
          <w:t xml:space="preserve"> </w:t>
        </w:r>
        <w:r>
          <w:t xml:space="preserve">MAOUCHI</w:t>
        </w:r>
      </w:hyperlink>
      <w:r>
        <w:t xml:space="preserve">,</w:t>
      </w:r>
      <w:r>
        <w:rPr>
          <w:spacing w:val="-1"/>
        </w:rPr>
        <w:t xml:space="preserve"> </w:t>
      </w:r>
      <w:hyperlink w:tooltip="#_bookmark73" w:anchor="_bookmark73" w:history="1">
        <w:r>
          <w:t xml:space="preserve">2020</w:t>
        </w:r>
      </w:hyperlink>
      <w:r>
        <w:t xml:space="preserve">).</w:t>
      </w:r>
      <w:r>
        <w:rPr>
          <w:spacing w:val="-1"/>
        </w:rPr>
        <w:t xml:space="preserve"> </w:t>
      </w:r>
      <w:r>
        <w:t xml:space="preserve">Desse modo,</w:t>
      </w:r>
      <w:r>
        <w:rPr>
          <w:spacing w:val="-1"/>
        </w:rPr>
        <w:t xml:space="preserve"> </w:t>
      </w:r>
      <w:r>
        <w:t xml:space="preserve">a</w:t>
      </w:r>
      <w:r>
        <w:rPr>
          <w:spacing w:val="-1"/>
        </w:rPr>
        <w:t xml:space="preserve"> </w:t>
      </w:r>
      <w:r>
        <w:t xml:space="preserve">alocação</w:t>
      </w:r>
      <w:r>
        <w:rPr>
          <w:spacing w:val="-1"/>
        </w:rPr>
        <w:t xml:space="preserve"> </w:t>
      </w:r>
      <w:r>
        <w:t xml:space="preserve">de</w:t>
      </w:r>
      <w:r>
        <w:rPr>
          <w:spacing w:val="-1"/>
        </w:rPr>
        <w:t xml:space="preserve"> </w:t>
      </w:r>
      <w:r>
        <w:t xml:space="preserve">proporções</w:t>
      </w:r>
      <w:r>
        <w:rPr>
          <w:spacing w:val="-1"/>
        </w:rPr>
        <w:t xml:space="preserve"> </w:t>
      </w:r>
      <w:r>
        <w:t xml:space="preserve">relativamente </w:t>
      </w:r>
      <w:r>
        <w:t xml:space="preserve">pequenas de capital nesses ativos pode gerar, segundo o autor, benefícios para a redu-ção do risco geral do portfólio, configurando uma possível estratégia de diversificação (</w:t>
      </w:r>
      <w:hyperlink w:tooltip="#_bookmark73" w:anchor="_bookmark73" w:history="1">
        <w:r>
          <w:t xml:space="preserve">CHARFEDDINE; BENLAGHA; MAOUCHI</w:t>
        </w:r>
      </w:hyperlink>
      <w:r>
        <w:t xml:space="preserve">, </w:t>
      </w:r>
      <w:hyperlink w:tooltip="#_bookmark73" w:anchor="_bookmark73" w:history="1">
        <w:r>
          <w:t xml:space="preserve">2020</w:t>
        </w:r>
      </w:hyperlink>
      <w:r>
        <w:t xml:space="preserve">).</w:t>
      </w:r>
      <w:r/>
    </w:p>
    <w:p w14:paraId="1B2A2730" w14:textId="77777777">
      <w:pPr>
        <w:pStyle w:val="930"/>
        <w:pBdr/>
        <w:spacing w:line="340" w:lineRule="auto"/>
        <w:ind w:right="108" w:firstLine="708" w:left="140"/>
        <w:jc w:val="both"/>
        <w:rPr/>
      </w:pPr>
      <w:r>
        <w:t xml:space="preserve">O</w:t>
      </w:r>
      <w:r>
        <w:rPr>
          <w:spacing w:val="-4"/>
        </w:rPr>
        <w:t xml:space="preserve"> </w:t>
      </w:r>
      <w:r>
        <w:rPr>
          <w:i/>
        </w:rPr>
        <w:t xml:space="preserve">Bitcoin</w:t>
      </w:r>
      <w:r>
        <w:t xml:space="preserve">,</w:t>
      </w:r>
      <w:r>
        <w:rPr>
          <w:spacing w:val="-4"/>
        </w:rPr>
        <w:t xml:space="preserve"> </w:t>
      </w:r>
      <w:r>
        <w:t xml:space="preserve">de</w:t>
      </w:r>
      <w:r>
        <w:rPr>
          <w:spacing w:val="-3"/>
        </w:rPr>
        <w:t xml:space="preserve"> </w:t>
      </w:r>
      <w:r>
        <w:t xml:space="preserve">forma</w:t>
      </w:r>
      <w:r>
        <w:rPr>
          <w:spacing w:val="-4"/>
        </w:rPr>
        <w:t xml:space="preserve"> </w:t>
      </w:r>
      <w:r>
        <w:t xml:space="preserve">específica,</w:t>
      </w:r>
      <w:r>
        <w:rPr>
          <w:spacing w:val="-4"/>
        </w:rPr>
        <w:t xml:space="preserve"> </w:t>
      </w:r>
      <w:r>
        <w:t xml:space="preserve">demonstra</w:t>
      </w:r>
      <w:r>
        <w:rPr>
          <w:spacing w:val="-4"/>
        </w:rPr>
        <w:t xml:space="preserve"> </w:t>
      </w:r>
      <w:r>
        <w:t xml:space="preserve">estar</w:t>
      </w:r>
      <w:r>
        <w:rPr>
          <w:spacing w:val="-3"/>
        </w:rPr>
        <w:t xml:space="preserve"> </w:t>
      </w:r>
      <w:r>
        <w:t xml:space="preserve">segmentado</w:t>
      </w:r>
      <w:r>
        <w:rPr>
          <w:spacing w:val="-4"/>
        </w:rPr>
        <w:t xml:space="preserve"> </w:t>
      </w:r>
      <w:r>
        <w:t xml:space="preserve">em</w:t>
      </w:r>
      <w:r>
        <w:rPr>
          <w:spacing w:val="-4"/>
        </w:rPr>
        <w:t xml:space="preserve"> </w:t>
      </w:r>
      <w:r>
        <w:t xml:space="preserve">relação</w:t>
      </w:r>
      <w:r>
        <w:rPr>
          <w:spacing w:val="-4"/>
        </w:rPr>
        <w:t xml:space="preserve"> </w:t>
      </w:r>
      <w:r>
        <w:t xml:space="preserve">aos</w:t>
      </w:r>
      <w:r>
        <w:rPr>
          <w:spacing w:val="-4"/>
        </w:rPr>
        <w:t xml:space="preserve"> </w:t>
      </w:r>
      <w:r>
        <w:t xml:space="preserve">mer-cados financeiros tradicionais e de commodities, exibindo maior reatividade ao fluxo de </w:t>
      </w:r>
      <w:r>
        <w:t xml:space="preserve">informações gerado por outras criptomoedas, o que, consequentemente, afeta a precisão de</w:t>
      </w:r>
      <w:r/>
    </w:p>
    <w:p w14:paraId="3B2E26FE" w14:textId="77777777">
      <w:pPr>
        <w:pStyle w:val="930"/>
        <w:pBdr/>
        <w:spacing w:line="340" w:lineRule="auto"/>
        <w:ind/>
        <w:jc w:val="both"/>
        <w:rPr/>
        <w:sectPr>
          <w:footnotePr/>
          <w:endnotePr/>
          <w:type w:val="nextPage"/>
          <w:pgSz w:h="16840" w:orient="portrait" w:w="11910"/>
          <w:pgMar w:top="1580" w:right="992" w:bottom="280" w:left="1559" w:header="1038" w:footer="0" w:gutter="0"/>
          <w:cols w:num="1" w:sep="0" w:space="720" w:equalWidth="1"/>
        </w:sectPr>
      </w:pPr>
      <w:r/>
      <w:r/>
    </w:p>
    <w:p w14:paraId="749AADD8" w14:textId="77777777">
      <w:pPr>
        <w:pStyle w:val="930"/>
        <w:pBdr/>
        <w:spacing w:before="135" w:line="340" w:lineRule="auto"/>
        <w:ind w:right="108" w:left="140"/>
        <w:jc w:val="both"/>
        <w:rPr/>
      </w:pPr>
      <w:r/>
      <w:bookmarkStart w:id="138" w:name="_bookmark20"/>
      <w:r/>
      <w:bookmarkEnd w:id="138"/>
      <w:r>
        <w:rPr>
          <w:spacing w:val="-2"/>
        </w:rPr>
        <w:t xml:space="preserve">suas</w:t>
      </w:r>
      <w:r>
        <w:rPr>
          <w:spacing w:val="-11"/>
        </w:rPr>
        <w:t xml:space="preserve"> </w:t>
      </w:r>
      <w:r>
        <w:rPr>
          <w:spacing w:val="-2"/>
        </w:rPr>
        <w:t xml:space="preserve">previsões</w:t>
      </w:r>
      <w:r>
        <w:rPr>
          <w:spacing w:val="-11"/>
        </w:rPr>
        <w:t xml:space="preserve"> </w:t>
      </w:r>
      <w:r>
        <w:rPr>
          <w:spacing w:val="-2"/>
        </w:rPr>
        <w:t xml:space="preserve">(</w:t>
      </w:r>
      <w:hyperlink w:tooltip="#_bookmark76" w:anchor="_bookmark76" w:history="1">
        <w:r>
          <w:rPr>
            <w:spacing w:val="-2"/>
          </w:rPr>
          <w:t xml:space="preserve">CHEVALLIER;</w:t>
        </w:r>
        <w:r>
          <w:rPr>
            <w:spacing w:val="-11"/>
          </w:rPr>
          <w:t xml:space="preserve"> </w:t>
        </w:r>
        <w:r>
          <w:rPr>
            <w:spacing w:val="-2"/>
          </w:rPr>
          <w:t xml:space="preserve">GUéGAN;</w:t>
        </w:r>
        <w:r>
          <w:rPr>
            <w:spacing w:val="-11"/>
          </w:rPr>
          <w:t xml:space="preserve"> </w:t>
        </w:r>
        <w:r>
          <w:rPr>
            <w:spacing w:val="-2"/>
          </w:rPr>
          <w:t xml:space="preserve">GOUTTE</w:t>
        </w:r>
      </w:hyperlink>
      <w:r>
        <w:rPr>
          <w:spacing w:val="-2"/>
        </w:rPr>
        <w:t xml:space="preserve">,</w:t>
      </w:r>
      <w:r>
        <w:rPr>
          <w:spacing w:val="-11"/>
        </w:rPr>
        <w:t xml:space="preserve"> </w:t>
      </w:r>
      <w:hyperlink w:tooltip="#_bookmark76" w:anchor="_bookmark76" w:history="1">
        <w:r>
          <w:rPr>
            <w:spacing w:val="-2"/>
          </w:rPr>
          <w:t xml:space="preserve">2021</w:t>
        </w:r>
      </w:hyperlink>
      <w:r>
        <w:rPr>
          <w:spacing w:val="-2"/>
        </w:rPr>
        <w:t xml:space="preserve">).</w:t>
      </w:r>
      <w:r>
        <w:rPr>
          <w:spacing w:val="-11"/>
        </w:rPr>
        <w:t xml:space="preserve"> </w:t>
      </w:r>
      <w:hyperlink w:tooltip="#_bookmark114" w:anchor="_bookmark114" w:history="1">
        <w:r>
          <w:rPr>
            <w:spacing w:val="-2"/>
          </w:rPr>
          <w:t xml:space="preserve">Wang,</w:t>
        </w:r>
        <w:r>
          <w:rPr>
            <w:spacing w:val="-11"/>
          </w:rPr>
          <w:t xml:space="preserve"> </w:t>
        </w:r>
        <w:r>
          <w:rPr>
            <w:spacing w:val="-2"/>
          </w:rPr>
          <w:t xml:space="preserve">Ma</w:t>
        </w:r>
        <w:r>
          <w:rPr>
            <w:spacing w:val="-11"/>
          </w:rPr>
          <w:t xml:space="preserve"> </w:t>
        </w:r>
        <w:r>
          <w:rPr>
            <w:spacing w:val="-2"/>
          </w:rPr>
          <w:t xml:space="preserve">e</w:t>
        </w:r>
        <w:r>
          <w:rPr>
            <w:spacing w:val="-11"/>
          </w:rPr>
          <w:t xml:space="preserve"> </w:t>
        </w:r>
        <w:r>
          <w:rPr>
            <w:spacing w:val="-2"/>
          </w:rPr>
          <w:t xml:space="preserve">Wu</w:t>
        </w:r>
      </w:hyperlink>
      <w:r>
        <w:rPr>
          <w:spacing w:val="-11"/>
        </w:rPr>
        <w:t xml:space="preserve"> </w:t>
      </w:r>
      <w:r>
        <w:rPr>
          <w:spacing w:val="-2"/>
        </w:rPr>
        <w:t xml:space="preserve">(</w:t>
      </w:r>
      <w:hyperlink w:tooltip="#_bookmark114" w:anchor="_bookmark114" w:history="1">
        <w:r>
          <w:rPr>
            <w:spacing w:val="-2"/>
          </w:rPr>
          <w:t xml:space="preserve">2020</w:t>
        </w:r>
      </w:hyperlink>
      <w:r>
        <w:rPr>
          <w:spacing w:val="-2"/>
        </w:rPr>
        <w:t xml:space="preserve">)</w:t>
      </w:r>
      <w:r>
        <w:rPr>
          <w:spacing w:val="-11"/>
        </w:rPr>
        <w:t xml:space="preserve"> </w:t>
      </w:r>
      <w:r>
        <w:rPr>
          <w:spacing w:val="-2"/>
        </w:rPr>
        <w:t xml:space="preserve">pontua </w:t>
      </w:r>
      <w:r>
        <w:t xml:space="preserve">que</w:t>
      </w:r>
      <w:r>
        <w:rPr>
          <w:spacing w:val="-2"/>
        </w:rPr>
        <w:t xml:space="preserve"> </w:t>
      </w:r>
      <w:r>
        <w:t xml:space="preserve">a</w:t>
      </w:r>
      <w:r>
        <w:rPr>
          <w:spacing w:val="-3"/>
        </w:rPr>
        <w:t xml:space="preserve"> </w:t>
      </w:r>
      <w:r>
        <w:t xml:space="preserve">alta</w:t>
      </w:r>
      <w:r>
        <w:rPr>
          <w:spacing w:val="-2"/>
        </w:rPr>
        <w:t xml:space="preserve"> </w:t>
      </w:r>
      <w:r>
        <w:t xml:space="preserve">volatilidade</w:t>
      </w:r>
      <w:r>
        <w:rPr>
          <w:spacing w:val="-2"/>
        </w:rPr>
        <w:t xml:space="preserve"> </w:t>
      </w:r>
      <w:r>
        <w:t xml:space="preserve">intrínseca</w:t>
      </w:r>
      <w:r>
        <w:rPr>
          <w:spacing w:val="-2"/>
        </w:rPr>
        <w:t xml:space="preserve"> </w:t>
      </w:r>
      <w:r>
        <w:t xml:space="preserve">às</w:t>
      </w:r>
      <w:r>
        <w:rPr>
          <w:spacing w:val="-2"/>
        </w:rPr>
        <w:t xml:space="preserve"> </w:t>
      </w:r>
      <w:r>
        <w:t xml:space="preserve">criptomoedas</w:t>
      </w:r>
      <w:r>
        <w:rPr>
          <w:spacing w:val="-2"/>
        </w:rPr>
        <w:t xml:space="preserve"> </w:t>
      </w:r>
      <w:r>
        <w:t xml:space="preserve">impõe</w:t>
      </w:r>
      <w:r>
        <w:rPr>
          <w:spacing w:val="-2"/>
        </w:rPr>
        <w:t xml:space="preserve"> </w:t>
      </w:r>
      <w:r>
        <w:t xml:space="preserve">dificuldades</w:t>
      </w:r>
      <w:r>
        <w:rPr>
          <w:spacing w:val="-3"/>
        </w:rPr>
        <w:t xml:space="preserve"> </w:t>
      </w:r>
      <w:r>
        <w:t xml:space="preserve">substanciais</w:t>
      </w:r>
      <w:r>
        <w:rPr>
          <w:spacing w:val="-2"/>
        </w:rPr>
        <w:t xml:space="preserve"> </w:t>
      </w:r>
      <w:r>
        <w:t xml:space="preserve">para</w:t>
      </w:r>
      <w:r>
        <w:rPr>
          <w:spacing w:val="-2"/>
        </w:rPr>
        <w:t xml:space="preserve"> </w:t>
      </w:r>
      <w:r>
        <w:t xml:space="preserve">a obtenção de retornos estáveis e a preservação de valor no (</w:t>
      </w:r>
      <w:hyperlink w:tooltip="#_bookmark114" w:anchor="_bookmark114" w:history="1">
        <w:r>
          <w:t xml:space="preserve">WANG; MA; WU</w:t>
        </w:r>
      </w:hyperlink>
      <w:r>
        <w:t xml:space="preserve">, </w:t>
      </w:r>
      <w:hyperlink w:tooltip="#_bookmark114" w:anchor="_bookmark114" w:history="1">
        <w:r>
          <w:t xml:space="preserve">2020</w:t>
        </w:r>
      </w:hyperlink>
      <w:r>
        <w:t xml:space="preserve">). Em decorrência dessas osci</w:t>
      </w:r>
      <w:r>
        <w:t xml:space="preserve">lações extremas e da falta de regulamentações, os investidores enfrentam obstáculos diretos para estabelecer estratégias preditivas eficazes, visto que ineficiências heterogêneas causam turbulências que técnicas de previsão isoladas não conseguem superar (</w:t>
      </w:r>
      <w:hyperlink w:tooltip="#_bookmark106" w:anchor="_bookmark106" w:history="1">
        <w:r>
          <w:t xml:space="preserve">PARK; YANG</w:t>
        </w:r>
      </w:hyperlink>
      <w:r>
        <w:t xml:space="preserve">, </w:t>
      </w:r>
      <w:hyperlink w:tooltip="#_bookmark106" w:anchor="_bookmark106" w:history="1">
        <w:r>
          <w:t xml:space="preserve">2023</w:t>
        </w:r>
      </w:hyperlink>
      <w:r>
        <w:t xml:space="preserve">). As decisões financeiras nesse ambiente são </w:t>
      </w:r>
      <w:r>
        <w:t xml:space="preserve">frequentemente embasadas em informações limitadas, motivadas por perspectivas de lucros </w:t>
      </w:r>
      <w:r>
        <w:t xml:space="preserve">de curto prazo e sujeitas a resultados altamente incertos (</w:t>
      </w:r>
      <w:hyperlink w:tooltip="#_bookmark84" w:anchor="_bookmark84" w:history="1">
        <w:r>
          <w:t xml:space="preserve">FANG et al.</w:t>
        </w:r>
      </w:hyperlink>
      <w:r>
        <w:t xml:space="preserve">, </w:t>
      </w:r>
      <w:hyperlink w:tooltip="#_bookmark84" w:anchor="_bookmark84" w:history="1">
        <w:r>
          <w:t xml:space="preserve">2022</w:t>
        </w:r>
      </w:hyperlink>
      <w:r>
        <w:t xml:space="preserve">). Adicional-</w:t>
      </w:r>
      <w:r>
        <w:t xml:space="preserve">mente, </w:t>
      </w:r>
      <w:hyperlink w:tooltip="#_bookmark78" w:anchor="_bookmark78" w:history="1">
        <w:r>
          <w:t xml:space="preserve">Corbet, Larkin e Lucey</w:t>
        </w:r>
      </w:hyperlink>
      <w:r>
        <w:t xml:space="preserve"> (</w:t>
      </w:r>
      <w:hyperlink w:tooltip="#_bookmark78" w:anchor="_bookmark78" w:history="1">
        <w:r>
          <w:t xml:space="preserve">2020</w:t>
        </w:r>
      </w:hyperlink>
      <w:r>
        <w:t xml:space="preserve">) indicam que, em períodos de grave ruptura econômica </w:t>
      </w:r>
      <w:r>
        <w:t xml:space="preserve">e financeira, esses ativos falham em atuar como instrumentos de proteção (</w:t>
      </w:r>
      <w:r>
        <w:rPr>
          <w:i/>
        </w:rPr>
        <w:t xml:space="preserve">hedge</w:t>
      </w:r>
      <w:r>
        <w:t xml:space="preserve">) ou portos</w:t>
      </w:r>
      <w:r>
        <w:rPr>
          <w:spacing w:val="-2"/>
        </w:rPr>
        <w:t xml:space="preserve"> </w:t>
      </w:r>
      <w:r>
        <w:t xml:space="preserve">seguros,</w:t>
      </w:r>
      <w:r>
        <w:rPr>
          <w:spacing w:val="-2"/>
        </w:rPr>
        <w:t xml:space="preserve"> </w:t>
      </w:r>
      <w:r>
        <w:t xml:space="preserve">funcionando,</w:t>
      </w:r>
      <w:r>
        <w:rPr>
          <w:spacing w:val="-2"/>
        </w:rPr>
        <w:t xml:space="preserve"> </w:t>
      </w:r>
      <w:r>
        <w:t xml:space="preserve">na</w:t>
      </w:r>
      <w:r>
        <w:rPr>
          <w:spacing w:val="-2"/>
        </w:rPr>
        <w:t xml:space="preserve"> </w:t>
      </w:r>
      <w:r>
        <w:t xml:space="preserve">verdade,</w:t>
      </w:r>
      <w:r>
        <w:rPr>
          <w:spacing w:val="-2"/>
        </w:rPr>
        <w:t xml:space="preserve"> </w:t>
      </w:r>
      <w:r>
        <w:t xml:space="preserve">como</w:t>
      </w:r>
      <w:r>
        <w:rPr>
          <w:spacing w:val="-2"/>
        </w:rPr>
        <w:t xml:space="preserve"> </w:t>
      </w:r>
      <w:r>
        <w:t xml:space="preserve">amplificadores</w:t>
      </w:r>
      <w:r>
        <w:rPr>
          <w:spacing w:val="-2"/>
        </w:rPr>
        <w:t xml:space="preserve"> </w:t>
      </w:r>
      <w:r>
        <w:t xml:space="preserve">de</w:t>
      </w:r>
      <w:r>
        <w:rPr>
          <w:spacing w:val="-2"/>
        </w:rPr>
        <w:t xml:space="preserve"> </w:t>
      </w:r>
      <w:r>
        <w:t xml:space="preserve">contágio</w:t>
      </w:r>
      <w:r>
        <w:rPr>
          <w:spacing w:val="-2"/>
        </w:rPr>
        <w:t xml:space="preserve"> </w:t>
      </w:r>
      <w:r>
        <w:t xml:space="preserve">sistêmico.</w:t>
      </w:r>
      <w:r/>
    </w:p>
    <w:p w14:paraId="6D0C33EC" w14:textId="77777777">
      <w:pPr>
        <w:pStyle w:val="930"/>
        <w:pBdr/>
        <w:spacing w:line="340" w:lineRule="auto"/>
        <w:ind w:right="102" w:firstLine="716" w:left="132"/>
        <w:jc w:val="both"/>
        <w:rPr/>
      </w:pPr>
      <w:r>
        <w:t xml:space="preserve">A natureza de alta volatilidade desse mercado impõe dificuldades práticas para investidores que buscam a obtenção de retornos estáveis ou a manutenção de valor no tempo</w:t>
      </w:r>
      <w:r>
        <w:rPr>
          <w:spacing w:val="-6"/>
        </w:rPr>
        <w:t xml:space="preserve"> </w:t>
      </w:r>
      <w:r>
        <w:t xml:space="preserve">(</w:t>
      </w:r>
      <w:hyperlink w:tooltip="#_bookmark114" w:anchor="_bookmark114" w:history="1">
        <w:r>
          <w:t xml:space="preserve">WANG;</w:t>
        </w:r>
        <w:r>
          <w:rPr>
            <w:spacing w:val="-6"/>
          </w:rPr>
          <w:t xml:space="preserve"> </w:t>
        </w:r>
        <w:r>
          <w:t xml:space="preserve">MA;</w:t>
        </w:r>
        <w:r>
          <w:rPr>
            <w:spacing w:val="-6"/>
          </w:rPr>
          <w:t xml:space="preserve"> </w:t>
        </w:r>
        <w:r>
          <w:t xml:space="preserve">WU</w:t>
        </w:r>
      </w:hyperlink>
      <w:r>
        <w:t xml:space="preserve">,</w:t>
      </w:r>
      <w:r>
        <w:rPr>
          <w:spacing w:val="-6"/>
        </w:rPr>
        <w:t xml:space="preserve"> </w:t>
      </w:r>
      <w:hyperlink w:tooltip="#_bookmark114" w:anchor="_bookmark114" w:history="1">
        <w:r>
          <w:t xml:space="preserve">2020</w:t>
        </w:r>
      </w:hyperlink>
      <w:r>
        <w:t xml:space="preserve">).</w:t>
      </w:r>
      <w:r>
        <w:rPr>
          <w:spacing w:val="-6"/>
        </w:rPr>
        <w:t xml:space="preserve"> </w:t>
      </w:r>
      <w:r>
        <w:t xml:space="preserve">O</w:t>
      </w:r>
      <w:r>
        <w:rPr>
          <w:spacing w:val="-6"/>
        </w:rPr>
        <w:t xml:space="preserve"> </w:t>
      </w:r>
      <w:r>
        <w:t xml:space="preserve">ambiente</w:t>
      </w:r>
      <w:r>
        <w:rPr>
          <w:spacing w:val="-6"/>
        </w:rPr>
        <w:t xml:space="preserve"> </w:t>
      </w:r>
      <w:r>
        <w:t xml:space="preserve">de</w:t>
      </w:r>
      <w:r>
        <w:rPr>
          <w:spacing w:val="-6"/>
        </w:rPr>
        <w:t xml:space="preserve"> </w:t>
      </w:r>
      <w:r>
        <w:t xml:space="preserve">negociação</w:t>
      </w:r>
      <w:r>
        <w:rPr>
          <w:spacing w:val="-6"/>
        </w:rPr>
        <w:t xml:space="preserve"> </w:t>
      </w:r>
      <w:r>
        <w:t xml:space="preserve">é</w:t>
      </w:r>
      <w:r>
        <w:rPr>
          <w:spacing w:val="-6"/>
        </w:rPr>
        <w:t xml:space="preserve"> </w:t>
      </w:r>
      <w:r>
        <w:t xml:space="preserve">marcado</w:t>
      </w:r>
      <w:r>
        <w:rPr>
          <w:spacing w:val="-6"/>
        </w:rPr>
        <w:t xml:space="preserve"> </w:t>
      </w:r>
      <w:r>
        <w:t xml:space="preserve">por</w:t>
      </w:r>
      <w:r>
        <w:rPr>
          <w:spacing w:val="-6"/>
        </w:rPr>
        <w:t xml:space="preserve"> </w:t>
      </w:r>
      <w:r>
        <w:t xml:space="preserve">uma</w:t>
      </w:r>
      <w:r>
        <w:rPr>
          <w:spacing w:val="-6"/>
        </w:rPr>
        <w:t xml:space="preserve"> </w:t>
      </w:r>
      <w:r>
        <w:t xml:space="preserve">dinâmica de</w:t>
      </w:r>
      <w:r>
        <w:rPr>
          <w:spacing w:val="-7"/>
        </w:rPr>
        <w:t xml:space="preserve"> </w:t>
      </w:r>
      <w:r>
        <w:t xml:space="preserve">alto</w:t>
      </w:r>
      <w:r>
        <w:rPr>
          <w:spacing w:val="-6"/>
        </w:rPr>
        <w:t xml:space="preserve"> </w:t>
      </w:r>
      <w:r>
        <w:t xml:space="preserve">risco</w:t>
      </w:r>
      <w:r>
        <w:rPr>
          <w:spacing w:val="-7"/>
        </w:rPr>
        <w:t xml:space="preserve"> </w:t>
      </w:r>
      <w:r>
        <w:t xml:space="preserve">e</w:t>
      </w:r>
      <w:r>
        <w:rPr>
          <w:spacing w:val="-6"/>
        </w:rPr>
        <w:t xml:space="preserve"> </w:t>
      </w:r>
      <w:r>
        <w:t xml:space="preserve">altas</w:t>
      </w:r>
      <w:r>
        <w:rPr>
          <w:spacing w:val="-7"/>
        </w:rPr>
        <w:t xml:space="preserve"> </w:t>
      </w:r>
      <w:r>
        <w:t xml:space="preserve">recompensas,</w:t>
      </w:r>
      <w:r>
        <w:rPr>
          <w:spacing w:val="-6"/>
        </w:rPr>
        <w:t xml:space="preserve"> </w:t>
      </w:r>
      <w:r>
        <w:t xml:space="preserve">evidenciando</w:t>
      </w:r>
      <w:r>
        <w:rPr>
          <w:spacing w:val="-7"/>
        </w:rPr>
        <w:t xml:space="preserve"> </w:t>
      </w:r>
      <w:r>
        <w:t xml:space="preserve">padrões</w:t>
      </w:r>
      <w:r>
        <w:rPr>
          <w:spacing w:val="-6"/>
        </w:rPr>
        <w:t xml:space="preserve"> </w:t>
      </w:r>
      <w:r>
        <w:t xml:space="preserve">recorrentes</w:t>
      </w:r>
      <w:r>
        <w:rPr>
          <w:spacing w:val="-7"/>
        </w:rPr>
        <w:t xml:space="preserve"> </w:t>
      </w:r>
      <w:r>
        <w:t xml:space="preserve">de</w:t>
      </w:r>
      <w:r>
        <w:rPr>
          <w:spacing w:val="-7"/>
        </w:rPr>
        <w:t xml:space="preserve"> </w:t>
      </w:r>
      <w:r>
        <w:t xml:space="preserve">retornos</w:t>
      </w:r>
      <w:r>
        <w:rPr>
          <w:spacing w:val="-6"/>
        </w:rPr>
        <w:t xml:space="preserve"> </w:t>
      </w:r>
      <w:r>
        <w:t xml:space="preserve">atípicos e quedas frequentes de preços (</w:t>
      </w:r>
      <w:hyperlink w:tooltip="#_bookmark106" w:anchor="_bookmark106" w:history="1">
        <w:r>
          <w:t xml:space="preserve">PARK; YANG</w:t>
        </w:r>
      </w:hyperlink>
      <w:r>
        <w:t xml:space="preserve">, </w:t>
      </w:r>
      <w:hyperlink w:tooltip="#_bookmark106" w:anchor="_bookmark106" w:history="1">
        <w:r>
          <w:t xml:space="preserve">2023</w:t>
        </w:r>
      </w:hyperlink>
      <w:r>
        <w:t xml:space="preserve">). O risco inerente aos criptoativos é exacerbado</w:t>
      </w:r>
      <w:r>
        <w:rPr>
          <w:spacing w:val="-7"/>
        </w:rPr>
        <w:t xml:space="preserve"> </w:t>
      </w:r>
      <w:r>
        <w:t xml:space="preserve">pela</w:t>
      </w:r>
      <w:r>
        <w:rPr>
          <w:spacing w:val="-8"/>
        </w:rPr>
        <w:t xml:space="preserve"> </w:t>
      </w:r>
      <w:r>
        <w:t xml:space="preserve">falta</w:t>
      </w:r>
      <w:r>
        <w:rPr>
          <w:spacing w:val="-8"/>
        </w:rPr>
        <w:t xml:space="preserve"> </w:t>
      </w:r>
      <w:r>
        <w:t xml:space="preserve">de</w:t>
      </w:r>
      <w:r>
        <w:rPr>
          <w:spacing w:val="-7"/>
        </w:rPr>
        <w:t xml:space="preserve"> </w:t>
      </w:r>
      <w:r>
        <w:t xml:space="preserve">recursos</w:t>
      </w:r>
      <w:r>
        <w:rPr>
          <w:spacing w:val="-8"/>
        </w:rPr>
        <w:t xml:space="preserve"> </w:t>
      </w:r>
      <w:r>
        <w:t xml:space="preserve">legais</w:t>
      </w:r>
      <w:r>
        <w:rPr>
          <w:spacing w:val="-7"/>
        </w:rPr>
        <w:t xml:space="preserve"> </w:t>
      </w:r>
      <w:r>
        <w:t xml:space="preserve">disponíveis</w:t>
      </w:r>
      <w:r>
        <w:rPr>
          <w:spacing w:val="-7"/>
        </w:rPr>
        <w:t xml:space="preserve"> </w:t>
      </w:r>
      <w:r>
        <w:t xml:space="preserve">para</w:t>
      </w:r>
      <w:r>
        <w:rPr>
          <w:spacing w:val="-8"/>
        </w:rPr>
        <w:t xml:space="preserve"> </w:t>
      </w:r>
      <w:r>
        <w:t xml:space="preserve">a</w:t>
      </w:r>
      <w:r>
        <w:rPr>
          <w:spacing w:val="-7"/>
        </w:rPr>
        <w:t xml:space="preserve"> </w:t>
      </w:r>
      <w:r>
        <w:t xml:space="preserve">proteção</w:t>
      </w:r>
      <w:r>
        <w:rPr>
          <w:spacing w:val="-7"/>
        </w:rPr>
        <w:t xml:space="preserve"> </w:t>
      </w:r>
      <w:r>
        <w:t xml:space="preserve">dos</w:t>
      </w:r>
      <w:r>
        <w:rPr>
          <w:spacing w:val="-8"/>
        </w:rPr>
        <w:t xml:space="preserve"> </w:t>
      </w:r>
      <w:r>
        <w:t xml:space="preserve">investidores</w:t>
      </w:r>
      <w:r>
        <w:rPr>
          <w:spacing w:val="-8"/>
        </w:rPr>
        <w:t xml:space="preserve"> </w:t>
      </w:r>
      <w:r>
        <w:t xml:space="preserve">em casos</w:t>
      </w:r>
      <w:r>
        <w:rPr>
          <w:spacing w:val="-15"/>
        </w:rPr>
        <w:t xml:space="preserve"> </w:t>
      </w:r>
      <w:r>
        <w:t xml:space="preserve">de</w:t>
      </w:r>
      <w:r>
        <w:rPr>
          <w:spacing w:val="-15"/>
        </w:rPr>
        <w:t xml:space="preserve"> </w:t>
      </w:r>
      <w:r>
        <w:t xml:space="preserve">fraude</w:t>
      </w:r>
      <w:r>
        <w:rPr>
          <w:spacing w:val="-15"/>
        </w:rPr>
        <w:t xml:space="preserve"> </w:t>
      </w:r>
      <w:r>
        <w:t xml:space="preserve">ou</w:t>
      </w:r>
      <w:r>
        <w:rPr>
          <w:spacing w:val="-15"/>
        </w:rPr>
        <w:t xml:space="preserve"> </w:t>
      </w:r>
      <w:r>
        <w:t xml:space="preserve">falhas</w:t>
      </w:r>
      <w:r>
        <w:rPr>
          <w:spacing w:val="-15"/>
        </w:rPr>
        <w:t xml:space="preserve"> </w:t>
      </w:r>
      <w:r>
        <w:t xml:space="preserve">operacionais</w:t>
      </w:r>
      <w:r>
        <w:rPr>
          <w:spacing w:val="-15"/>
        </w:rPr>
        <w:t xml:space="preserve"> </w:t>
      </w:r>
      <w:r>
        <w:t xml:space="preserve">(</w:t>
      </w:r>
      <w:hyperlink w:tooltip="#_bookmark73" w:anchor="_bookmark73" w:history="1">
        <w:r>
          <w:t xml:space="preserve">CHARFEDDINE;</w:t>
        </w:r>
        <w:r>
          <w:rPr>
            <w:spacing w:val="-15"/>
          </w:rPr>
          <w:t xml:space="preserve"> </w:t>
        </w:r>
        <w:r>
          <w:t xml:space="preserve">BENLAGHA;</w:t>
        </w:r>
        <w:r>
          <w:rPr>
            <w:spacing w:val="-15"/>
          </w:rPr>
          <w:t xml:space="preserve"> </w:t>
        </w:r>
        <w:r>
          <w:t xml:space="preserve">MAOUCHI</w:t>
        </w:r>
      </w:hyperlink>
      <w:r>
        <w:t xml:space="preserve">,</w:t>
      </w:r>
      <w:r>
        <w:rPr>
          <w:spacing w:val="-15"/>
        </w:rPr>
        <w:t xml:space="preserve"> </w:t>
      </w:r>
      <w:hyperlink w:tooltip="#_bookmark73" w:anchor="_bookmark73" w:history="1">
        <w:r>
          <w:t xml:space="preserve">2020</w:t>
        </w:r>
      </w:hyperlink>
      <w:r>
        <w:t xml:space="preserve">). </w:t>
      </w:r>
      <w:r>
        <w:t xml:space="preserve">Ademais, a literatura financeira destaca a ocorrência do comportamento de manada (herding </w:t>
      </w:r>
      <w:r>
        <w:t xml:space="preserve">behavior)</w:t>
      </w:r>
      <w:r>
        <w:rPr>
          <w:spacing w:val="-3"/>
        </w:rPr>
        <w:t xml:space="preserve"> </w:t>
      </w:r>
      <w:r>
        <w:t xml:space="preserve">como</w:t>
      </w:r>
      <w:r>
        <w:rPr>
          <w:spacing w:val="-3"/>
        </w:rPr>
        <w:t xml:space="preserve"> </w:t>
      </w:r>
      <w:r>
        <w:t xml:space="preserve">um</w:t>
      </w:r>
      <w:r>
        <w:rPr>
          <w:spacing w:val="-3"/>
        </w:rPr>
        <w:t xml:space="preserve"> </w:t>
      </w:r>
      <w:r>
        <w:t xml:space="preserve">fenômeno</w:t>
      </w:r>
      <w:r>
        <w:rPr>
          <w:spacing w:val="-3"/>
        </w:rPr>
        <w:t xml:space="preserve"> </w:t>
      </w:r>
      <w:r>
        <w:t xml:space="preserve">investigado</w:t>
      </w:r>
      <w:r>
        <w:rPr>
          <w:spacing w:val="-3"/>
        </w:rPr>
        <w:t xml:space="preserve"> </w:t>
      </w:r>
      <w:r>
        <w:t xml:space="preserve">e</w:t>
      </w:r>
      <w:r>
        <w:rPr>
          <w:spacing w:val="-3"/>
        </w:rPr>
        <w:t xml:space="preserve"> </w:t>
      </w:r>
      <w:r>
        <w:t xml:space="preserve">característico</w:t>
      </w:r>
      <w:r>
        <w:rPr>
          <w:spacing w:val="-3"/>
        </w:rPr>
        <w:t xml:space="preserve"> </w:t>
      </w:r>
      <w:r>
        <w:t xml:space="preserve">das</w:t>
      </w:r>
      <w:r>
        <w:rPr>
          <w:spacing w:val="-3"/>
        </w:rPr>
        <w:t xml:space="preserve"> </w:t>
      </w:r>
      <w:r>
        <w:t xml:space="preserve">dinâmicas</w:t>
      </w:r>
      <w:r>
        <w:rPr>
          <w:spacing w:val="-3"/>
        </w:rPr>
        <w:t xml:space="preserve"> </w:t>
      </w:r>
      <w:r>
        <w:t xml:space="preserve">de</w:t>
      </w:r>
      <w:r>
        <w:rPr>
          <w:spacing w:val="-3"/>
        </w:rPr>
        <w:t xml:space="preserve"> </w:t>
      </w:r>
      <w:r>
        <w:t xml:space="preserve">atuação</w:t>
      </w:r>
      <w:r>
        <w:rPr>
          <w:spacing w:val="-3"/>
        </w:rPr>
        <w:t xml:space="preserve"> </w:t>
      </w:r>
      <w:r>
        <w:t xml:space="preserve">dos participantes nesse mercado (</w:t>
      </w:r>
      <w:hyperlink w:tooltip="#_bookmark68" w:anchor="_bookmark68" w:history="1">
        <w:r>
          <w:t xml:space="preserve">BALLIS; DRAKOS</w:t>
        </w:r>
      </w:hyperlink>
      <w:r>
        <w:t xml:space="preserve">, </w:t>
      </w:r>
      <w:hyperlink w:tooltip="#_bookmark68" w:anchor="_bookmark68" w:history="1">
        <w:r>
          <w:t xml:space="preserve">2020</w:t>
        </w:r>
      </w:hyperlink>
      <w:r>
        <w:t xml:space="preserve">).</w:t>
      </w:r>
      <w:r/>
    </w:p>
    <w:p w14:paraId="0830D9B4" w14:textId="77777777">
      <w:pPr>
        <w:pStyle w:val="930"/>
        <w:pBdr/>
        <w:spacing w:line="340" w:lineRule="auto"/>
        <w:ind w:right="108" w:firstLine="731" w:left="117"/>
        <w:jc w:val="both"/>
        <w:rPr/>
      </w:pPr>
      <w:r>
        <w:t xml:space="preserve">Em contrapartida, outros autores investigam o papel das criptomoedas como um “porto seguro” (</w:t>
      </w:r>
      <w:r>
        <w:rPr>
          <w:i/>
        </w:rPr>
        <w:t xml:space="preserve">safe haven</w:t>
      </w:r>
      <w:r>
        <w:t xml:space="preserve">) em períodos de elevada instabilidade, </w:t>
      </w:r>
      <w:hyperlink w:tooltip="#_bookmark113" w:anchor="_bookmark113" w:history="1">
        <w:r>
          <w:t xml:space="preserve">Umar et al.</w:t>
        </w:r>
      </w:hyperlink>
      <w:r>
        <w:t xml:space="preserve"> (</w:t>
      </w:r>
      <w:hyperlink w:tooltip="#_bookmark113" w:anchor="_bookmark113" w:history="1">
        <w:r>
          <w:t xml:space="preserve">2021</w:t>
        </w:r>
      </w:hyperlink>
      <w:r>
        <w:t xml:space="preserve">) ob-servam que, diante de picos de incerteza política e econômica, a demanda por </w:t>
      </w:r>
      <w:r>
        <w:rPr>
          <w:i/>
        </w:rPr>
        <w:t xml:space="preserve">Bitcoin </w:t>
      </w:r>
      <w:r>
        <w:t xml:space="preserve">tende a aumentar, uma vez que os investidores buscam ativos alternativos para compensar </w:t>
      </w:r>
      <w:r>
        <w:t xml:space="preserve">as perdas sofridas nas bolsas tradicionais. No entanto, os autores ressaltam que essa </w:t>
      </w:r>
      <w:r>
        <w:t xml:space="preserve">característica de proteção não é linear, operando em ciclos. Há períodos de retração em que </w:t>
      </w:r>
      <w:r>
        <w:t xml:space="preserve">os</w:t>
      </w:r>
      <w:r>
        <w:rPr>
          <w:spacing w:val="-10"/>
        </w:rPr>
        <w:t xml:space="preserve"> </w:t>
      </w:r>
      <w:r>
        <w:t xml:space="preserve">ativos</w:t>
      </w:r>
      <w:r>
        <w:rPr>
          <w:spacing w:val="-10"/>
        </w:rPr>
        <w:t xml:space="preserve"> </w:t>
      </w:r>
      <w:r>
        <w:t xml:space="preserve">digitais</w:t>
      </w:r>
      <w:r>
        <w:rPr>
          <w:spacing w:val="-10"/>
        </w:rPr>
        <w:t xml:space="preserve"> </w:t>
      </w:r>
      <w:r>
        <w:t xml:space="preserve">sofrem</w:t>
      </w:r>
      <w:r>
        <w:rPr>
          <w:spacing w:val="-10"/>
        </w:rPr>
        <w:t xml:space="preserve"> </w:t>
      </w:r>
      <w:r>
        <w:t xml:space="preserve">quedas</w:t>
      </w:r>
      <w:r>
        <w:rPr>
          <w:spacing w:val="-10"/>
        </w:rPr>
        <w:t xml:space="preserve"> </w:t>
      </w:r>
      <w:r>
        <w:t xml:space="preserve">simultâneas</w:t>
      </w:r>
      <w:r>
        <w:rPr>
          <w:spacing w:val="-10"/>
        </w:rPr>
        <w:t xml:space="preserve"> </w:t>
      </w:r>
      <w:r>
        <w:t xml:space="preserve">aos</w:t>
      </w:r>
      <w:r>
        <w:rPr>
          <w:spacing w:val="-10"/>
        </w:rPr>
        <w:t xml:space="preserve"> </w:t>
      </w:r>
      <w:r>
        <w:t xml:space="preserve">instrumentos</w:t>
      </w:r>
      <w:r>
        <w:rPr>
          <w:spacing w:val="-10"/>
        </w:rPr>
        <w:t xml:space="preserve"> </w:t>
      </w:r>
      <w:r>
        <w:t xml:space="preserve">financeiros</w:t>
      </w:r>
      <w:r>
        <w:rPr>
          <w:spacing w:val="-10"/>
        </w:rPr>
        <w:t xml:space="preserve"> </w:t>
      </w:r>
      <w:r>
        <w:t xml:space="preserve">convencionais, o que exige do investidor a habilidade de identificar o ciclo de mercado correto antes de adotar a criptomoeda como um instrumento de </w:t>
      </w:r>
      <w:r>
        <w:rPr>
          <w:i/>
        </w:rPr>
        <w:t xml:space="preserve">hedge </w:t>
      </w:r>
      <w:r>
        <w:t xml:space="preserve">(</w:t>
      </w:r>
      <w:hyperlink w:tooltip="#_bookmark113" w:anchor="_bookmark113" w:history="1">
        <w:r>
          <w:t xml:space="preserve">UMAR et al.</w:t>
        </w:r>
      </w:hyperlink>
      <w:r>
        <w:t xml:space="preserve">, </w:t>
      </w:r>
      <w:hyperlink w:tooltip="#_bookmark113" w:anchor="_bookmark113" w:history="1">
        <w:r>
          <w:t xml:space="preserve">2021</w:t>
        </w:r>
      </w:hyperlink>
      <w:r>
        <w:t xml:space="preserve">).</w:t>
      </w:r>
      <w:r/>
    </w:p>
    <w:p w14:paraId="551C7055" w14:textId="77777777">
      <w:pPr>
        <w:pStyle w:val="930"/>
        <w:pBdr/>
        <w:spacing w:line="340" w:lineRule="auto"/>
        <w:ind w:right="102" w:firstLine="708" w:left="140"/>
        <w:jc w:val="both"/>
        <w:rPr/>
      </w:pPr>
      <w:r>
        <w:t xml:space="preserve">A eficácia desse investimento como proteção torna-se ainda mais específica durante crises econômicas extremas, fenômeno que costuma elevar a correlação entre as diferentes </w:t>
      </w:r>
      <w:r>
        <w:t xml:space="preserve">classes de ativos. </w:t>
      </w:r>
      <w:hyperlink w:tooltip="#_bookmark88" w:anchor="_bookmark88" w:history="1">
        <w:r>
          <w:t xml:space="preserve">Goodell e Goutte</w:t>
        </w:r>
      </w:hyperlink>
      <w:r>
        <w:t xml:space="preserve"> (</w:t>
      </w:r>
      <w:hyperlink w:tooltip="#_bookmark88" w:anchor="_bookmark88" w:history="1">
        <w:r>
          <w:t xml:space="preserve">2021</w:t>
        </w:r>
      </w:hyperlink>
      <w:r>
        <w:t xml:space="preserve">) demonstram que, em choques de grande magnitude</w:t>
      </w:r>
      <w:r>
        <w:rPr>
          <w:spacing w:val="-5"/>
        </w:rPr>
        <w:t xml:space="preserve"> </w:t>
      </w:r>
      <w:r>
        <w:t xml:space="preserve">como</w:t>
      </w:r>
      <w:r>
        <w:rPr>
          <w:spacing w:val="-5"/>
        </w:rPr>
        <w:t xml:space="preserve"> </w:t>
      </w:r>
      <w:r>
        <w:t xml:space="preserve">o</w:t>
      </w:r>
      <w:r>
        <w:rPr>
          <w:spacing w:val="-5"/>
        </w:rPr>
        <w:t xml:space="preserve"> </w:t>
      </w:r>
      <w:r>
        <w:t xml:space="preserve">provocado</w:t>
      </w:r>
      <w:r>
        <w:rPr>
          <w:spacing w:val="-5"/>
        </w:rPr>
        <w:t xml:space="preserve"> </w:t>
      </w:r>
      <w:r>
        <w:t xml:space="preserve">pela</w:t>
      </w:r>
      <w:r>
        <w:rPr>
          <w:spacing w:val="-5"/>
        </w:rPr>
        <w:t xml:space="preserve"> </w:t>
      </w:r>
      <w:r>
        <w:t xml:space="preserve">pandemia</w:t>
      </w:r>
      <w:r>
        <w:rPr>
          <w:spacing w:val="-5"/>
        </w:rPr>
        <w:t xml:space="preserve"> </w:t>
      </w:r>
      <w:r>
        <w:t xml:space="preserve">de</w:t>
      </w:r>
      <w:r>
        <w:rPr>
          <w:spacing w:val="-5"/>
        </w:rPr>
        <w:t xml:space="preserve"> </w:t>
      </w:r>
      <w:r>
        <w:t xml:space="preserve">COVID-19,</w:t>
      </w:r>
      <w:r>
        <w:rPr>
          <w:spacing w:val="-5"/>
        </w:rPr>
        <w:t xml:space="preserve"> </w:t>
      </w:r>
      <w:r>
        <w:t xml:space="preserve">criptomoedas</w:t>
      </w:r>
      <w:r>
        <w:rPr>
          <w:spacing w:val="-5"/>
        </w:rPr>
        <w:t xml:space="preserve"> </w:t>
      </w:r>
      <w:r>
        <w:t xml:space="preserve">convencionais e de alta volatilidade (como </w:t>
      </w:r>
      <w:r>
        <w:rPr>
          <w:i/>
        </w:rPr>
        <w:t xml:space="preserve">Bitcoin</w:t>
      </w:r>
      <w:r>
        <w:t xml:space="preserve">, </w:t>
      </w:r>
      <w:r>
        <w:rPr>
          <w:i/>
        </w:rPr>
        <w:t xml:space="preserve">Ethereum </w:t>
      </w:r>
      <w:r>
        <w:t xml:space="preserve">e </w:t>
      </w:r>
      <w:r>
        <w:rPr>
          <w:i/>
        </w:rPr>
        <w:t xml:space="preserve">Litecoin</w:t>
      </w:r>
      <w:r>
        <w:t xml:space="preserve">) passam a se mover na mesma direção dos índices de ações, falhando em atuar como diversificadores eficientes. Em contrapartida, as </w:t>
      </w:r>
      <w:r>
        <w:rPr>
          <w:i/>
        </w:rPr>
        <w:t xml:space="preserve">stablecoins</w:t>
      </w:r>
      <w:r>
        <w:t xml:space="preserve">, a exemplo do </w:t>
      </w:r>
      <w:r>
        <w:rPr>
          <w:i/>
        </w:rPr>
        <w:t xml:space="preserve">Tether</w:t>
      </w:r>
      <w:r>
        <w:t xml:space="preserve">, apresentam um comportamento de </w:t>
      </w:r>
      <w:r>
        <w:t xml:space="preserve">correlação</w:t>
      </w:r>
      <w:r>
        <w:rPr>
          <w:spacing w:val="7"/>
        </w:rPr>
        <w:t xml:space="preserve"> </w:t>
      </w:r>
      <w:r>
        <w:t xml:space="preserve">negativa</w:t>
      </w:r>
      <w:r>
        <w:rPr>
          <w:spacing w:val="7"/>
        </w:rPr>
        <w:t xml:space="preserve"> </w:t>
      </w:r>
      <w:r>
        <w:t xml:space="preserve">com</w:t>
      </w:r>
      <w:r>
        <w:rPr>
          <w:spacing w:val="8"/>
        </w:rPr>
        <w:t xml:space="preserve"> </w:t>
      </w:r>
      <w:r>
        <w:t xml:space="preserve">as</w:t>
      </w:r>
      <w:r>
        <w:rPr>
          <w:spacing w:val="7"/>
        </w:rPr>
        <w:t xml:space="preserve"> </w:t>
      </w:r>
      <w:r>
        <w:t xml:space="preserve">ações</w:t>
      </w:r>
      <w:r>
        <w:rPr>
          <w:spacing w:val="7"/>
        </w:rPr>
        <w:t xml:space="preserve"> </w:t>
      </w:r>
      <w:r>
        <w:t xml:space="preserve">durante</w:t>
      </w:r>
      <w:r>
        <w:rPr>
          <w:spacing w:val="8"/>
        </w:rPr>
        <w:t xml:space="preserve"> </w:t>
      </w:r>
      <w:r>
        <w:t xml:space="preserve">essas</w:t>
      </w:r>
      <w:r>
        <w:rPr>
          <w:spacing w:val="7"/>
        </w:rPr>
        <w:t xml:space="preserve"> </w:t>
      </w:r>
      <w:r>
        <w:t xml:space="preserve">turbulências</w:t>
      </w:r>
      <w:r>
        <w:rPr>
          <w:spacing w:val="8"/>
        </w:rPr>
        <w:t xml:space="preserve"> </w:t>
      </w:r>
      <w:r>
        <w:t xml:space="preserve">(</w:t>
      </w:r>
      <w:hyperlink w:tooltip="#_bookmark88" w:anchor="_bookmark88" w:history="1">
        <w:r>
          <w:t xml:space="preserve">GOODELL;</w:t>
        </w:r>
        <w:r>
          <w:rPr>
            <w:spacing w:val="7"/>
          </w:rPr>
          <w:t xml:space="preserve"> </w:t>
        </w:r>
        <w:r>
          <w:t xml:space="preserve">GOUTTE</w:t>
        </w:r>
      </w:hyperlink>
      <w:r>
        <w:t xml:space="preserve">,</w:t>
      </w:r>
      <w:r>
        <w:rPr>
          <w:spacing w:val="7"/>
        </w:rPr>
        <w:t xml:space="preserve"> </w:t>
      </w:r>
      <w:hyperlink w:tooltip="#_bookmark88" w:anchor="_bookmark88" w:history="1">
        <w:r>
          <w:rPr>
            <w:spacing w:val="-2"/>
          </w:rPr>
          <w:t xml:space="preserve">2021</w:t>
        </w:r>
      </w:hyperlink>
      <w:r>
        <w:rPr>
          <w:spacing w:val="-2"/>
        </w:rPr>
        <w:t xml:space="preserve">).</w:t>
      </w:r>
      <w:r/>
    </w:p>
    <w:p w14:paraId="3F0E5195" w14:textId="77777777">
      <w:pPr>
        <w:pStyle w:val="930"/>
        <w:pBdr/>
        <w:spacing w:line="340" w:lineRule="auto"/>
        <w:ind/>
        <w:jc w:val="both"/>
        <w:rPr/>
        <w:sectPr>
          <w:footnotePr/>
          <w:endnotePr/>
          <w:type w:val="nextPage"/>
          <w:pgSz w:h="16840" w:orient="portrait" w:w="11910"/>
          <w:pgMar w:top="1580" w:right="992" w:bottom="280" w:left="1559" w:header="1038" w:footer="0" w:gutter="0"/>
          <w:cols w:num="1" w:sep="0" w:space="720" w:equalWidth="1"/>
        </w:sectPr>
      </w:pPr>
      <w:r/>
      <w:r/>
    </w:p>
    <w:p w14:paraId="235C9FC4" w14:textId="77777777">
      <w:pPr>
        <w:pStyle w:val="930"/>
        <w:pBdr/>
        <w:spacing w:before="135" w:line="340" w:lineRule="auto"/>
        <w:ind w:right="142" w:firstLine="7" w:left="132"/>
        <w:jc w:val="both"/>
        <w:rPr/>
      </w:pPr>
      <w:r/>
      <w:bookmarkStart w:id="139" w:name="_bookmark21"/>
      <w:r/>
      <w:bookmarkEnd w:id="139"/>
      <w:r>
        <w:t xml:space="preserve">Portanto,</w:t>
      </w:r>
      <w:r>
        <w:rPr>
          <w:spacing w:val="-7"/>
        </w:rPr>
        <w:t xml:space="preserve"> </w:t>
      </w:r>
      <w:r>
        <w:t xml:space="preserve">há</w:t>
      </w:r>
      <w:r>
        <w:rPr>
          <w:spacing w:val="-7"/>
        </w:rPr>
        <w:t xml:space="preserve"> </w:t>
      </w:r>
      <w:r>
        <w:t xml:space="preserve">evidências</w:t>
      </w:r>
      <w:r>
        <w:rPr>
          <w:spacing w:val="-7"/>
        </w:rPr>
        <w:t xml:space="preserve"> </w:t>
      </w:r>
      <w:r>
        <w:t xml:space="preserve">de</w:t>
      </w:r>
      <w:r>
        <w:rPr>
          <w:spacing w:val="-7"/>
        </w:rPr>
        <w:t xml:space="preserve"> </w:t>
      </w:r>
      <w:r>
        <w:t xml:space="preserve">que</w:t>
      </w:r>
      <w:r>
        <w:rPr>
          <w:spacing w:val="-7"/>
        </w:rPr>
        <w:t xml:space="preserve"> </w:t>
      </w:r>
      <w:r>
        <w:rPr>
          <w:i/>
        </w:rPr>
        <w:t xml:space="preserve">stablecoins</w:t>
      </w:r>
      <w:r>
        <w:t xml:space="preserve">,</w:t>
      </w:r>
      <w:r>
        <w:rPr>
          <w:spacing w:val="-7"/>
        </w:rPr>
        <w:t xml:space="preserve"> </w:t>
      </w:r>
      <w:r>
        <w:t xml:space="preserve">especialmente</w:t>
      </w:r>
      <w:r>
        <w:rPr>
          <w:spacing w:val="-7"/>
        </w:rPr>
        <w:t xml:space="preserve"> </w:t>
      </w:r>
      <w:r>
        <w:t xml:space="preserve">em</w:t>
      </w:r>
      <w:r>
        <w:rPr>
          <w:spacing w:val="-7"/>
        </w:rPr>
        <w:t xml:space="preserve"> </w:t>
      </w:r>
      <w:r>
        <w:t xml:space="preserve">cenários</w:t>
      </w:r>
      <w:r>
        <w:rPr>
          <w:spacing w:val="-7"/>
        </w:rPr>
        <w:t xml:space="preserve"> </w:t>
      </w:r>
      <w:r>
        <w:t xml:space="preserve">de</w:t>
      </w:r>
      <w:r>
        <w:rPr>
          <w:spacing w:val="-7"/>
        </w:rPr>
        <w:t xml:space="preserve"> </w:t>
      </w:r>
      <w:r>
        <w:t xml:space="preserve">forte</w:t>
      </w:r>
      <w:r>
        <w:rPr>
          <w:spacing w:val="-7"/>
        </w:rPr>
        <w:t xml:space="preserve"> </w:t>
      </w:r>
      <w:r>
        <w:t xml:space="preserve">retração econômica</w:t>
      </w:r>
      <w:r>
        <w:rPr>
          <w:spacing w:val="-13"/>
        </w:rPr>
        <w:t xml:space="preserve"> </w:t>
      </w:r>
      <w:r>
        <w:t xml:space="preserve">e</w:t>
      </w:r>
      <w:r>
        <w:rPr>
          <w:spacing w:val="-13"/>
        </w:rPr>
        <w:t xml:space="preserve"> </w:t>
      </w:r>
      <w:r>
        <w:t xml:space="preserve">restrição</w:t>
      </w:r>
      <w:r>
        <w:rPr>
          <w:spacing w:val="-13"/>
        </w:rPr>
        <w:t xml:space="preserve"> </w:t>
      </w:r>
      <w:r>
        <w:t xml:space="preserve">de</w:t>
      </w:r>
      <w:r>
        <w:rPr>
          <w:spacing w:val="-13"/>
        </w:rPr>
        <w:t xml:space="preserve"> </w:t>
      </w:r>
      <w:r>
        <w:t xml:space="preserve">liquidez,</w:t>
      </w:r>
      <w:r>
        <w:rPr>
          <w:spacing w:val="-13"/>
        </w:rPr>
        <w:t xml:space="preserve"> </w:t>
      </w:r>
      <w:r>
        <w:t xml:space="preserve">possam</w:t>
      </w:r>
      <w:r>
        <w:rPr>
          <w:spacing w:val="-13"/>
        </w:rPr>
        <w:t xml:space="preserve"> </w:t>
      </w:r>
      <w:r>
        <w:t xml:space="preserve">atuar</w:t>
      </w:r>
      <w:r>
        <w:rPr>
          <w:spacing w:val="-13"/>
        </w:rPr>
        <w:t xml:space="preserve"> </w:t>
      </w:r>
      <w:r>
        <w:t xml:space="preserve">como</w:t>
      </w:r>
      <w:r>
        <w:rPr>
          <w:spacing w:val="-13"/>
        </w:rPr>
        <w:t xml:space="preserve"> </w:t>
      </w:r>
      <w:r>
        <w:t xml:space="preserve">portos</w:t>
      </w:r>
      <w:r>
        <w:rPr>
          <w:spacing w:val="-13"/>
        </w:rPr>
        <w:t xml:space="preserve"> </w:t>
      </w:r>
      <w:r>
        <w:t xml:space="preserve">seguros</w:t>
      </w:r>
      <w:r>
        <w:rPr>
          <w:spacing w:val="-13"/>
        </w:rPr>
        <w:t xml:space="preserve"> </w:t>
      </w:r>
      <w:r>
        <w:t xml:space="preserve">e</w:t>
      </w:r>
      <w:r>
        <w:rPr>
          <w:spacing w:val="-13"/>
        </w:rPr>
        <w:t xml:space="preserve"> </w:t>
      </w:r>
      <w:r>
        <w:t xml:space="preserve">reservas</w:t>
      </w:r>
      <w:r>
        <w:rPr>
          <w:spacing w:val="-13"/>
        </w:rPr>
        <w:t xml:space="preserve"> </w:t>
      </w:r>
      <w:r>
        <w:t xml:space="preserve">de</w:t>
      </w:r>
      <w:r>
        <w:rPr>
          <w:spacing w:val="-13"/>
        </w:rPr>
        <w:t xml:space="preserve"> </w:t>
      </w:r>
      <w:r>
        <w:t xml:space="preserve">valor (</w:t>
      </w:r>
      <w:hyperlink w:tooltip="#_bookmark88" w:anchor="_bookmark88" w:history="1">
        <w:r>
          <w:t xml:space="preserve">GOODELL; GOUTTE</w:t>
        </w:r>
      </w:hyperlink>
      <w:r>
        <w:t xml:space="preserve">, </w:t>
      </w:r>
      <w:hyperlink w:tooltip="#_bookmark88" w:anchor="_bookmark88" w:history="1">
        <w:r>
          <w:t xml:space="preserve">2021</w:t>
        </w:r>
      </w:hyperlink>
      <w:r>
        <w:t xml:space="preserve">).</w:t>
      </w:r>
      <w:r/>
    </w:p>
    <w:p w14:paraId="3369E57D" w14:textId="77777777">
      <w:pPr>
        <w:pStyle w:val="930"/>
        <w:pBdr/>
        <w:spacing w:line="340" w:lineRule="auto"/>
        <w:ind w:right="146" w:firstLine="708" w:left="140"/>
        <w:jc w:val="both"/>
        <w:rPr/>
      </w:pPr>
      <w:r>
        <w:t xml:space="preserve">Apesar</w:t>
      </w:r>
      <w:r>
        <w:rPr>
          <w:spacing w:val="-17"/>
        </w:rPr>
        <w:t xml:space="preserve"> </w:t>
      </w:r>
      <w:r>
        <w:t xml:space="preserve">de</w:t>
      </w:r>
      <w:r>
        <w:rPr>
          <w:spacing w:val="-16"/>
        </w:rPr>
        <w:t xml:space="preserve"> </w:t>
      </w:r>
      <w:r>
        <w:t xml:space="preserve">o</w:t>
      </w:r>
      <w:r>
        <w:rPr>
          <w:spacing w:val="-16"/>
        </w:rPr>
        <w:t xml:space="preserve"> </w:t>
      </w:r>
      <w:r>
        <w:rPr>
          <w:i/>
        </w:rPr>
        <w:t xml:space="preserve">Bitcoin</w:t>
      </w:r>
      <w:r>
        <w:rPr>
          <w:i/>
          <w:spacing w:val="-16"/>
        </w:rPr>
        <w:t xml:space="preserve"> </w:t>
      </w:r>
      <w:r>
        <w:t xml:space="preserve">carecer</w:t>
      </w:r>
      <w:r>
        <w:rPr>
          <w:spacing w:val="-16"/>
        </w:rPr>
        <w:t xml:space="preserve"> </w:t>
      </w:r>
      <w:r>
        <w:t xml:space="preserve">de</w:t>
      </w:r>
      <w:r>
        <w:rPr>
          <w:spacing w:val="-16"/>
        </w:rPr>
        <w:t xml:space="preserve"> </w:t>
      </w:r>
      <w:r>
        <w:t xml:space="preserve">valor</w:t>
      </w:r>
      <w:r>
        <w:rPr>
          <w:spacing w:val="-16"/>
        </w:rPr>
        <w:t xml:space="preserve"> </w:t>
      </w:r>
      <w:r>
        <w:t xml:space="preserve">intrínseco</w:t>
      </w:r>
      <w:r>
        <w:rPr>
          <w:spacing w:val="-16"/>
        </w:rPr>
        <w:t xml:space="preserve"> </w:t>
      </w:r>
      <w:r>
        <w:t xml:space="preserve">que</w:t>
      </w:r>
      <w:r>
        <w:rPr>
          <w:spacing w:val="-16"/>
        </w:rPr>
        <w:t xml:space="preserve"> </w:t>
      </w:r>
      <w:r>
        <w:t xml:space="preserve">lhe</w:t>
      </w:r>
      <w:r>
        <w:rPr>
          <w:spacing w:val="-16"/>
        </w:rPr>
        <w:t xml:space="preserve"> </w:t>
      </w:r>
      <w:r>
        <w:t xml:space="preserve">permita</w:t>
      </w:r>
      <w:r>
        <w:rPr>
          <w:spacing w:val="-16"/>
        </w:rPr>
        <w:t xml:space="preserve"> </w:t>
      </w:r>
      <w:r>
        <w:t xml:space="preserve">gerar</w:t>
      </w:r>
      <w:r>
        <w:rPr>
          <w:spacing w:val="-16"/>
        </w:rPr>
        <w:t xml:space="preserve"> </w:t>
      </w:r>
      <w:r>
        <w:t xml:space="preserve">dividendos</w:t>
      </w:r>
      <w:r>
        <w:rPr>
          <w:spacing w:val="-16"/>
        </w:rPr>
        <w:t xml:space="preserve"> </w:t>
      </w:r>
      <w:r>
        <w:t xml:space="preserve">ou ser</w:t>
      </w:r>
      <w:r>
        <w:rPr>
          <w:spacing w:val="-15"/>
        </w:rPr>
        <w:t xml:space="preserve"> </w:t>
      </w:r>
      <w:r>
        <w:t xml:space="preserve">amplamente</w:t>
      </w:r>
      <w:r>
        <w:rPr>
          <w:spacing w:val="-15"/>
        </w:rPr>
        <w:t xml:space="preserve"> </w:t>
      </w:r>
      <w:r>
        <w:t xml:space="preserve">utilizado</w:t>
      </w:r>
      <w:r>
        <w:rPr>
          <w:spacing w:val="-15"/>
        </w:rPr>
        <w:t xml:space="preserve"> </w:t>
      </w:r>
      <w:r>
        <w:t xml:space="preserve">como</w:t>
      </w:r>
      <w:r>
        <w:rPr>
          <w:spacing w:val="-15"/>
        </w:rPr>
        <w:t xml:space="preserve"> </w:t>
      </w:r>
      <w:r>
        <w:t xml:space="preserve">meio</w:t>
      </w:r>
      <w:r>
        <w:rPr>
          <w:spacing w:val="-15"/>
        </w:rPr>
        <w:t xml:space="preserve"> </w:t>
      </w:r>
      <w:r>
        <w:t xml:space="preserve">de</w:t>
      </w:r>
      <w:r>
        <w:rPr>
          <w:spacing w:val="-15"/>
        </w:rPr>
        <w:t xml:space="preserve"> </w:t>
      </w:r>
      <w:r>
        <w:t xml:space="preserve">pagamento</w:t>
      </w:r>
      <w:r>
        <w:rPr>
          <w:spacing w:val="-15"/>
        </w:rPr>
        <w:t xml:space="preserve"> </w:t>
      </w:r>
      <w:r>
        <w:t xml:space="preserve">convencional,</w:t>
      </w:r>
      <w:r>
        <w:rPr>
          <w:spacing w:val="-15"/>
        </w:rPr>
        <w:t xml:space="preserve"> </w:t>
      </w:r>
      <w:r>
        <w:t xml:space="preserve">a</w:t>
      </w:r>
      <w:r>
        <w:rPr>
          <w:spacing w:val="-15"/>
        </w:rPr>
        <w:t xml:space="preserve"> </w:t>
      </w:r>
      <w:r>
        <w:t xml:space="preserve">moeda</w:t>
      </w:r>
      <w:r>
        <w:rPr>
          <w:spacing w:val="-15"/>
        </w:rPr>
        <w:t xml:space="preserve"> </w:t>
      </w:r>
      <w:r>
        <w:t xml:space="preserve">obteve</w:t>
      </w:r>
      <w:r>
        <w:rPr>
          <w:spacing w:val="-15"/>
        </w:rPr>
        <w:t xml:space="preserve"> </w:t>
      </w:r>
      <w:r>
        <w:t xml:space="preserve">amplo </w:t>
      </w:r>
      <w:r>
        <w:t xml:space="preserve">reconhecimento como um ativo de investimento. Sua atratividade financeira fundamenta-se na possibilidade de comercialização a preços superiores, uma dinâmica impulsionada pela escassez restritiva de sua oferta digital (</w:t>
      </w:r>
      <w:hyperlink w:tooltip="#_bookmark106" w:anchor="_bookmark106" w:history="1">
        <w:r>
          <w:t xml:space="preserve">PARK; YANG</w:t>
        </w:r>
      </w:hyperlink>
      <w:r>
        <w:t xml:space="preserve">, </w:t>
      </w:r>
      <w:hyperlink w:tooltip="#_bookmark106" w:anchor="_bookmark106" w:history="1">
        <w:r>
          <w:t xml:space="preserve">2023</w:t>
        </w:r>
      </w:hyperlink>
      <w:r>
        <w:t xml:space="preserve">). Esse processo de legitimação </w:t>
      </w:r>
      <w:r>
        <w:t xml:space="preserve">levou fundos de cobertura e gestores de capital a incorporarem criptomoedas em seus portfólios,</w:t>
      </w:r>
      <w:r>
        <w:rPr>
          <w:spacing w:val="24"/>
        </w:rPr>
        <w:t xml:space="preserve"> </w:t>
      </w:r>
      <w:r>
        <w:t xml:space="preserve">estimulando</w:t>
      </w:r>
      <w:r>
        <w:rPr>
          <w:spacing w:val="24"/>
        </w:rPr>
        <w:t xml:space="preserve"> </w:t>
      </w:r>
      <w:r>
        <w:t xml:space="preserve">também</w:t>
      </w:r>
      <w:r>
        <w:rPr>
          <w:spacing w:val="24"/>
        </w:rPr>
        <w:t xml:space="preserve"> </w:t>
      </w:r>
      <w:r>
        <w:t xml:space="preserve">a</w:t>
      </w:r>
      <w:r>
        <w:rPr>
          <w:spacing w:val="24"/>
        </w:rPr>
        <w:t xml:space="preserve"> </w:t>
      </w:r>
      <w:r>
        <w:t xml:space="preserve">comunidade</w:t>
      </w:r>
      <w:r>
        <w:rPr>
          <w:spacing w:val="24"/>
        </w:rPr>
        <w:t xml:space="preserve"> </w:t>
      </w:r>
      <w:r>
        <w:t xml:space="preserve">acadêmica</w:t>
      </w:r>
      <w:r>
        <w:rPr>
          <w:spacing w:val="24"/>
        </w:rPr>
        <w:t xml:space="preserve"> </w:t>
      </w:r>
      <w:r>
        <w:t xml:space="preserve">a</w:t>
      </w:r>
      <w:r>
        <w:rPr>
          <w:spacing w:val="24"/>
        </w:rPr>
        <w:t xml:space="preserve"> </w:t>
      </w:r>
      <w:r>
        <w:t xml:space="preserve">direcionar</w:t>
      </w:r>
      <w:r>
        <w:rPr>
          <w:spacing w:val="24"/>
        </w:rPr>
        <w:t xml:space="preserve"> </w:t>
      </w:r>
      <w:r>
        <w:t xml:space="preserve">pesquisas</w:t>
      </w:r>
      <w:r>
        <w:rPr>
          <w:spacing w:val="24"/>
        </w:rPr>
        <w:t xml:space="preserve"> </w:t>
      </w:r>
      <w:r>
        <w:t xml:space="preserve">para a negociação desses ativos, com ênfase na aplicação de algoritmos de aprendizado de máquina (</w:t>
      </w:r>
      <w:hyperlink w:tooltip="#_bookmark111" w:anchor="_bookmark111" w:history="1">
        <w:r>
          <w:t xml:space="preserve">SEBASTIãO; GODINHO</w:t>
        </w:r>
      </w:hyperlink>
      <w:r>
        <w:t xml:space="preserve">, </w:t>
      </w:r>
      <w:hyperlink w:tooltip="#_bookmark111" w:anchor="_bookmark111" w:history="1">
        <w:r>
          <w:t xml:space="preserve">2021</w:t>
        </w:r>
      </w:hyperlink>
      <w:r>
        <w:t xml:space="preserve">).</w:t>
      </w:r>
      <w:r/>
    </w:p>
    <w:p w14:paraId="0095CA99" w14:textId="77777777">
      <w:pPr>
        <w:pStyle w:val="930"/>
        <w:pBdr/>
        <w:spacing w:line="340" w:lineRule="auto"/>
        <w:ind w:right="142" w:firstLine="716" w:left="132"/>
        <w:jc w:val="both"/>
        <w:rPr/>
      </w:pPr>
      <w:r>
        <w:t xml:space="preserve">Por fim, constata-se uma heterogeneidade estrutural dentro dessa nova classe de ativos. Existem criptoativos, a exemplo do </w:t>
      </w:r>
      <w:r>
        <w:rPr>
          <w:i/>
        </w:rPr>
        <w:t xml:space="preserve">Tether</w:t>
      </w:r>
      <w:r>
        <w:t xml:space="preserve">, que diferem inerentemente do </w:t>
      </w:r>
      <w:r>
        <w:rPr>
          <w:i/>
        </w:rPr>
        <w:t xml:space="preserve">Bitcoin </w:t>
      </w:r>
      <w:r>
        <w:t xml:space="preserve">por possuírem seu valor indexado a moedas fiduciárias, como o dólar norte-americano, o que lhes confere utilidades e características financeiras fundamentalmente distintas no mercado (</w:t>
      </w:r>
      <w:hyperlink w:tooltip="#_bookmark88" w:anchor="_bookmark88" w:history="1">
        <w:r>
          <w:t xml:space="preserve">GOODELL; GOUTTE</w:t>
        </w:r>
      </w:hyperlink>
      <w:r>
        <w:t xml:space="preserve">, </w:t>
      </w:r>
      <w:hyperlink w:tooltip="#_bookmark88" w:anchor="_bookmark88" w:history="1">
        <w:r>
          <w:t xml:space="preserve">2021</w:t>
        </w:r>
      </w:hyperlink>
      <w:r>
        <w:t xml:space="preserve">).</w:t>
      </w:r>
      <w:r/>
    </w:p>
    <w:p w14:paraId="0D8A0F6D" w14:textId="77777777">
      <w:pPr>
        <w:pStyle w:val="930"/>
        <w:pBdr/>
        <w:spacing w:line="340" w:lineRule="auto"/>
        <w:ind w:right="108" w:firstLine="716" w:left="132"/>
        <w:jc w:val="both"/>
        <w:rPr/>
      </w:pPr>
      <w:r>
        <w:t xml:space="preserve">Internamente ao mercado digital, os retornos das diferentes criptomoedas apre-sentam alta correlação entre si, além de exibirem elevada exposição a riscos de cauda (</w:t>
      </w:r>
      <w:hyperlink w:tooltip="#_bookmark82" w:anchor="_bookmark82" w:history="1">
        <w:r>
          <w:t xml:space="preserve">FAKHFEKH;</w:t>
        </w:r>
        <w:r>
          <w:rPr>
            <w:spacing w:val="-16"/>
          </w:rPr>
          <w:t xml:space="preserve"> </w:t>
        </w:r>
        <w:r>
          <w:t xml:space="preserve">JERIBI</w:t>
        </w:r>
      </w:hyperlink>
      <w:r>
        <w:t xml:space="preserve">,</w:t>
      </w:r>
      <w:r>
        <w:rPr>
          <w:spacing w:val="-16"/>
        </w:rPr>
        <w:t xml:space="preserve"> </w:t>
      </w:r>
      <w:hyperlink w:tooltip="#_bookmark82" w:anchor="_bookmark82" w:history="1">
        <w:r>
          <w:t xml:space="preserve">2020</w:t>
        </w:r>
      </w:hyperlink>
      <w:r>
        <w:t xml:space="preserve">).</w:t>
      </w:r>
      <w:r>
        <w:rPr>
          <w:spacing w:val="-16"/>
        </w:rPr>
        <w:t xml:space="preserve"> </w:t>
      </w:r>
      <w:r>
        <w:t xml:space="preserve">Não</w:t>
      </w:r>
      <w:r>
        <w:rPr>
          <w:spacing w:val="-16"/>
        </w:rPr>
        <w:t xml:space="preserve"> </w:t>
      </w:r>
      <w:r>
        <w:t xml:space="preserve">obstante,</w:t>
      </w:r>
      <w:r>
        <w:rPr>
          <w:spacing w:val="-16"/>
        </w:rPr>
        <w:t xml:space="preserve"> </w:t>
      </w:r>
      <w:r>
        <w:t xml:space="preserve">a</w:t>
      </w:r>
      <w:r>
        <w:rPr>
          <w:spacing w:val="-16"/>
        </w:rPr>
        <w:t xml:space="preserve"> </w:t>
      </w:r>
      <w:r>
        <w:t xml:space="preserve">estruturação</w:t>
      </w:r>
      <w:r>
        <w:rPr>
          <w:spacing w:val="-16"/>
        </w:rPr>
        <w:t xml:space="preserve"> </w:t>
      </w:r>
      <w:r>
        <w:t xml:space="preserve">de</w:t>
      </w:r>
      <w:r>
        <w:rPr>
          <w:spacing w:val="-16"/>
        </w:rPr>
        <w:t xml:space="preserve"> </w:t>
      </w:r>
      <w:r>
        <w:t xml:space="preserve">carteiras</w:t>
      </w:r>
      <w:r>
        <w:rPr>
          <w:spacing w:val="-16"/>
        </w:rPr>
        <w:t xml:space="preserve"> </w:t>
      </w:r>
      <w:r>
        <w:t xml:space="preserve">diversificadas</w:t>
      </w:r>
      <w:r>
        <w:rPr>
          <w:spacing w:val="-16"/>
        </w:rPr>
        <w:t xml:space="preserve"> </w:t>
      </w:r>
      <w:r>
        <w:t xml:space="preserve">con-</w:t>
      </w:r>
      <w:r>
        <w:t xml:space="preserve">tendo múltiplas criptomoedas possibilita a mitigação desses riscos, gerando desempenhos </w:t>
      </w:r>
      <w:r>
        <w:t xml:space="preserve">superiores — mensurados pelo índice de Sharpe e retornos equivalentes de certeza — quando</w:t>
      </w:r>
      <w:r>
        <w:rPr>
          <w:spacing w:val="-11"/>
        </w:rPr>
        <w:t xml:space="preserve"> </w:t>
      </w:r>
      <w:r>
        <w:t xml:space="preserve">comparados</w:t>
      </w:r>
      <w:r>
        <w:rPr>
          <w:spacing w:val="-11"/>
        </w:rPr>
        <w:t xml:space="preserve"> </w:t>
      </w:r>
      <w:r>
        <w:t xml:space="preserve">à</w:t>
      </w:r>
      <w:r>
        <w:rPr>
          <w:spacing w:val="-11"/>
        </w:rPr>
        <w:t xml:space="preserve"> </w:t>
      </w:r>
      <w:r>
        <w:t xml:space="preserve">detenção</w:t>
      </w:r>
      <w:r>
        <w:rPr>
          <w:spacing w:val="-11"/>
        </w:rPr>
        <w:t xml:space="preserve"> </w:t>
      </w:r>
      <w:r>
        <w:t xml:space="preserve">de</w:t>
      </w:r>
      <w:r>
        <w:rPr>
          <w:spacing w:val="-11"/>
        </w:rPr>
        <w:t xml:space="preserve"> </w:t>
      </w:r>
      <w:r>
        <w:t xml:space="preserve">um</w:t>
      </w:r>
      <w:r>
        <w:rPr>
          <w:spacing w:val="-11"/>
        </w:rPr>
        <w:t xml:space="preserve"> </w:t>
      </w:r>
      <w:r>
        <w:t xml:space="preserve">ativo</w:t>
      </w:r>
      <w:r>
        <w:rPr>
          <w:spacing w:val="-11"/>
        </w:rPr>
        <w:t xml:space="preserve"> </w:t>
      </w:r>
      <w:r>
        <w:t xml:space="preserve">digital</w:t>
      </w:r>
      <w:r>
        <w:rPr>
          <w:spacing w:val="-11"/>
        </w:rPr>
        <w:t xml:space="preserve"> </w:t>
      </w:r>
      <w:r>
        <w:t xml:space="preserve">isolado</w:t>
      </w:r>
      <w:r>
        <w:rPr>
          <w:spacing w:val="-11"/>
        </w:rPr>
        <w:t xml:space="preserve"> </w:t>
      </w:r>
      <w:r>
        <w:t xml:space="preserve">(</w:t>
      </w:r>
      <w:hyperlink w:tooltip="#_bookmark71" w:anchor="_bookmark71" w:history="1">
        <w:r>
          <w:t xml:space="preserve">BRAUNEIS;</w:t>
        </w:r>
        <w:r>
          <w:rPr>
            <w:spacing w:val="-11"/>
          </w:rPr>
          <w:t xml:space="preserve"> </w:t>
        </w:r>
        <w:r>
          <w:t xml:space="preserve">MESTEL</w:t>
        </w:r>
      </w:hyperlink>
      <w:r>
        <w:t xml:space="preserve">,</w:t>
      </w:r>
      <w:r>
        <w:rPr>
          <w:spacing w:val="-11"/>
        </w:rPr>
        <w:t xml:space="preserve"> </w:t>
      </w:r>
      <w:hyperlink w:tooltip="#_bookmark71" w:anchor="_bookmark71" w:history="1">
        <w:r>
          <w:t xml:space="preserve">2019</w:t>
        </w:r>
      </w:hyperlink>
      <w:r>
        <w:t xml:space="preserve">).</w:t>
      </w:r>
      <w:r/>
    </w:p>
    <w:p w14:paraId="047E72CA" w14:textId="77777777">
      <w:pPr>
        <w:pStyle w:val="930"/>
        <w:pBdr/>
        <w:spacing w:line="340" w:lineRule="auto"/>
        <w:ind w:right="114" w:firstLine="708" w:left="140"/>
        <w:jc w:val="both"/>
        <w:rPr/>
      </w:pPr>
      <w:r>
        <w:t xml:space="preserve">No que tange à proteção em cenários adversos, a utilidade desses ativos possui limitações.</w:t>
      </w:r>
      <w:r>
        <w:rPr>
          <w:spacing w:val="-15"/>
        </w:rPr>
        <w:t xml:space="preserve"> </w:t>
      </w:r>
      <w:r>
        <w:t xml:space="preserve">Em</w:t>
      </w:r>
      <w:r>
        <w:rPr>
          <w:spacing w:val="-15"/>
        </w:rPr>
        <w:t xml:space="preserve"> </w:t>
      </w:r>
      <w:r>
        <w:t xml:space="preserve">condições</w:t>
      </w:r>
      <w:r>
        <w:rPr>
          <w:spacing w:val="-15"/>
        </w:rPr>
        <w:t xml:space="preserve"> </w:t>
      </w:r>
      <w:r>
        <w:t xml:space="preserve">normais</w:t>
      </w:r>
      <w:r>
        <w:rPr>
          <w:spacing w:val="-15"/>
        </w:rPr>
        <w:t xml:space="preserve"> </w:t>
      </w:r>
      <w:r>
        <w:t xml:space="preserve">de</w:t>
      </w:r>
      <w:r>
        <w:rPr>
          <w:spacing w:val="-15"/>
        </w:rPr>
        <w:t xml:space="preserve"> </w:t>
      </w:r>
      <w:r>
        <w:t xml:space="preserve">mercado,</w:t>
      </w:r>
      <w:r>
        <w:rPr>
          <w:spacing w:val="-15"/>
        </w:rPr>
        <w:t xml:space="preserve"> </w:t>
      </w:r>
      <w:r>
        <w:t xml:space="preserve">as</w:t>
      </w:r>
      <w:r>
        <w:rPr>
          <w:spacing w:val="-15"/>
        </w:rPr>
        <w:t xml:space="preserve"> </w:t>
      </w:r>
      <w:r>
        <w:rPr>
          <w:i/>
        </w:rPr>
        <w:t xml:space="preserve">stablecoins</w:t>
      </w:r>
      <w:r>
        <w:rPr>
          <w:i/>
          <w:spacing w:val="-11"/>
        </w:rPr>
        <w:t xml:space="preserve"> </w:t>
      </w:r>
      <w:r>
        <w:t xml:space="preserve">operam</w:t>
      </w:r>
      <w:r>
        <w:rPr>
          <w:spacing w:val="-15"/>
        </w:rPr>
        <w:t xml:space="preserve"> </w:t>
      </w:r>
      <w:r>
        <w:t xml:space="preserve">fundamentalmente como</w:t>
      </w:r>
      <w:r>
        <w:rPr>
          <w:spacing w:val="-12"/>
        </w:rPr>
        <w:t xml:space="preserve"> </w:t>
      </w:r>
      <w:r>
        <w:t xml:space="preserve">diversificadores</w:t>
      </w:r>
      <w:r>
        <w:rPr>
          <w:spacing w:val="-12"/>
        </w:rPr>
        <w:t xml:space="preserve"> </w:t>
      </w:r>
      <w:r>
        <w:t xml:space="preserve">eficazes,</w:t>
      </w:r>
      <w:r>
        <w:rPr>
          <w:spacing w:val="-12"/>
        </w:rPr>
        <w:t xml:space="preserve"> </w:t>
      </w:r>
      <w:r>
        <w:t xml:space="preserve">assumindo</w:t>
      </w:r>
      <w:r>
        <w:rPr>
          <w:spacing w:val="-12"/>
        </w:rPr>
        <w:t xml:space="preserve"> </w:t>
      </w:r>
      <w:r>
        <w:t xml:space="preserve">a</w:t>
      </w:r>
      <w:r>
        <w:rPr>
          <w:spacing w:val="-12"/>
        </w:rPr>
        <w:t xml:space="preserve"> </w:t>
      </w:r>
      <w:r>
        <w:t xml:space="preserve">função</w:t>
      </w:r>
      <w:r>
        <w:rPr>
          <w:spacing w:val="-12"/>
        </w:rPr>
        <w:t xml:space="preserve"> </w:t>
      </w:r>
      <w:r>
        <w:t xml:space="preserve">de</w:t>
      </w:r>
      <w:r>
        <w:rPr>
          <w:spacing w:val="-12"/>
        </w:rPr>
        <w:t xml:space="preserve"> </w:t>
      </w:r>
      <w:r>
        <w:t xml:space="preserve">porto</w:t>
      </w:r>
      <w:r>
        <w:rPr>
          <w:spacing w:val="-12"/>
        </w:rPr>
        <w:t xml:space="preserve"> </w:t>
      </w:r>
      <w:r>
        <w:t xml:space="preserve">seguro</w:t>
      </w:r>
      <w:r>
        <w:rPr>
          <w:spacing w:val="-12"/>
        </w:rPr>
        <w:t xml:space="preserve"> </w:t>
      </w:r>
      <w:r>
        <w:t xml:space="preserve">(</w:t>
      </w:r>
      <w:r>
        <w:rPr>
          <w:i/>
        </w:rPr>
        <w:t xml:space="preserve">safe</w:t>
      </w:r>
      <w:r>
        <w:rPr>
          <w:i/>
          <w:spacing w:val="-12"/>
        </w:rPr>
        <w:t xml:space="preserve"> </w:t>
      </w:r>
      <w:r>
        <w:rPr>
          <w:i/>
        </w:rPr>
        <w:t xml:space="preserve">haven</w:t>
      </w:r>
      <w:r>
        <w:t xml:space="preserve">)</w:t>
      </w:r>
      <w:r>
        <w:rPr>
          <w:spacing w:val="-12"/>
        </w:rPr>
        <w:t xml:space="preserve"> </w:t>
      </w:r>
      <w:r>
        <w:t xml:space="preserve">apenas sob circunstâncias muito específicas (</w:t>
      </w:r>
      <w:hyperlink w:tooltip="#_bookmark114" w:anchor="_bookmark114" w:history="1">
        <w:r>
          <w:t xml:space="preserve">WANG; MA; WU</w:t>
        </w:r>
      </w:hyperlink>
      <w:r>
        <w:t xml:space="preserve">, </w:t>
      </w:r>
      <w:hyperlink w:tooltip="#_bookmark114" w:anchor="_bookmark114" w:history="1">
        <w:r>
          <w:t xml:space="preserve">2020</w:t>
        </w:r>
      </w:hyperlink>
      <w:r>
        <w:t xml:space="preserve">). Em períodos de severa ruptura econômica e financeira, as evidências indicam que os criptoativos perdem sua capacidade</w:t>
      </w:r>
      <w:r>
        <w:rPr>
          <w:spacing w:val="-12"/>
        </w:rPr>
        <w:t xml:space="preserve"> </w:t>
      </w:r>
      <w:r>
        <w:t xml:space="preserve">de</w:t>
      </w:r>
      <w:r>
        <w:rPr>
          <w:spacing w:val="-12"/>
        </w:rPr>
        <w:t xml:space="preserve"> </w:t>
      </w:r>
      <w:r>
        <w:t xml:space="preserve">atuar</w:t>
      </w:r>
      <w:r>
        <w:rPr>
          <w:spacing w:val="-12"/>
        </w:rPr>
        <w:t xml:space="preserve"> </w:t>
      </w:r>
      <w:r>
        <w:t xml:space="preserve">como</w:t>
      </w:r>
      <w:r>
        <w:rPr>
          <w:spacing w:val="-12"/>
        </w:rPr>
        <w:t xml:space="preserve"> </w:t>
      </w:r>
      <w:r>
        <w:t xml:space="preserve">instrumentos</w:t>
      </w:r>
      <w:r>
        <w:rPr>
          <w:spacing w:val="-12"/>
        </w:rPr>
        <w:t xml:space="preserve"> </w:t>
      </w:r>
      <w:r>
        <w:t xml:space="preserve">de</w:t>
      </w:r>
      <w:r>
        <w:rPr>
          <w:spacing w:val="-12"/>
        </w:rPr>
        <w:t xml:space="preserve"> </w:t>
      </w:r>
      <w:r>
        <w:t xml:space="preserve">proteção</w:t>
      </w:r>
      <w:r>
        <w:rPr>
          <w:spacing w:val="-12"/>
        </w:rPr>
        <w:t xml:space="preserve"> </w:t>
      </w:r>
      <w:r>
        <w:t xml:space="preserve">(</w:t>
      </w:r>
      <w:r>
        <w:rPr>
          <w:i/>
        </w:rPr>
        <w:t xml:space="preserve">hedge</w:t>
      </w:r>
      <w:r>
        <w:t xml:space="preserve">)</w:t>
      </w:r>
      <w:r>
        <w:rPr>
          <w:spacing w:val="-12"/>
        </w:rPr>
        <w:t xml:space="preserve"> </w:t>
      </w:r>
      <w:r>
        <w:t xml:space="preserve">ou</w:t>
      </w:r>
      <w:r>
        <w:rPr>
          <w:spacing w:val="-12"/>
        </w:rPr>
        <w:t xml:space="preserve"> </w:t>
      </w:r>
      <w:r>
        <w:t xml:space="preserve">portos</w:t>
      </w:r>
      <w:r>
        <w:rPr>
          <w:spacing w:val="-12"/>
        </w:rPr>
        <w:t xml:space="preserve"> </w:t>
      </w:r>
      <w:r>
        <w:t xml:space="preserve">seguros,</w:t>
      </w:r>
      <w:r>
        <w:rPr>
          <w:spacing w:val="-12"/>
        </w:rPr>
        <w:t xml:space="preserve"> </w:t>
      </w:r>
      <w:r>
        <w:t xml:space="preserve">podendo </w:t>
      </w:r>
      <w:r>
        <w:t xml:space="preserve">funcionar como amplificadores do contágio financeiro sistêmico (</w:t>
      </w:r>
      <w:hyperlink w:tooltip="#_bookmark78" w:anchor="_bookmark78" w:history="1">
        <w:r>
          <w:t xml:space="preserve">CORBET; LARKIN; LUCEY</w:t>
        </w:r>
      </w:hyperlink>
      <w:r>
        <w:t xml:space="preserve">, </w:t>
      </w:r>
      <w:hyperlink w:tooltip="#_bookmark78" w:anchor="_bookmark78" w:history="1">
        <w:r>
          <w:rPr>
            <w:spacing w:val="-2"/>
          </w:rPr>
          <w:t xml:space="preserve">2020</w:t>
        </w:r>
      </w:hyperlink>
      <w:r>
        <w:rPr>
          <w:spacing w:val="-2"/>
        </w:rPr>
        <w:t xml:space="preserve">).</w:t>
      </w:r>
      <w:r/>
    </w:p>
    <w:p w14:paraId="0206521E" w14:textId="77777777">
      <w:pPr>
        <w:pStyle w:val="930"/>
        <w:pBdr/>
        <w:spacing w:line="232" w:lineRule="exact"/>
        <w:ind w:left="848"/>
        <w:jc w:val="both"/>
        <w:rPr/>
      </w:pPr>
      <w:r>
        <w:t xml:space="preserve">A</w:t>
      </w:r>
      <w:r>
        <w:rPr>
          <w:spacing w:val="4"/>
        </w:rPr>
        <w:t xml:space="preserve"> </w:t>
      </w:r>
      <w:r>
        <w:t xml:space="preserve">literatura</w:t>
      </w:r>
      <w:r>
        <w:rPr>
          <w:spacing w:val="5"/>
        </w:rPr>
        <w:t xml:space="preserve"> </w:t>
      </w:r>
      <w:r>
        <w:t xml:space="preserve">especializada</w:t>
      </w:r>
      <w:r>
        <w:rPr>
          <w:spacing w:val="6"/>
        </w:rPr>
        <w:t xml:space="preserve"> </w:t>
      </w:r>
      <w:r>
        <w:t xml:space="preserve">demonstra</w:t>
      </w:r>
      <w:r>
        <w:rPr>
          <w:spacing w:val="4"/>
        </w:rPr>
        <w:t xml:space="preserve"> </w:t>
      </w:r>
      <w:r>
        <w:t xml:space="preserve">que</w:t>
      </w:r>
      <w:r>
        <w:rPr>
          <w:spacing w:val="5"/>
        </w:rPr>
        <w:t xml:space="preserve"> </w:t>
      </w:r>
      <w:r>
        <w:t xml:space="preserve">os</w:t>
      </w:r>
      <w:r>
        <w:rPr>
          <w:spacing w:val="4"/>
        </w:rPr>
        <w:t xml:space="preserve"> </w:t>
      </w:r>
      <w:r>
        <w:t xml:space="preserve">retornos</w:t>
      </w:r>
      <w:r>
        <w:rPr>
          <w:spacing w:val="5"/>
        </w:rPr>
        <w:t xml:space="preserve"> </w:t>
      </w:r>
      <w:r>
        <w:t xml:space="preserve">do</w:t>
      </w:r>
      <w:r>
        <w:rPr>
          <w:spacing w:val="4"/>
        </w:rPr>
        <w:t xml:space="preserve"> </w:t>
      </w:r>
      <w:r>
        <w:rPr>
          <w:i/>
        </w:rPr>
        <w:t xml:space="preserve">Bitcoin</w:t>
      </w:r>
      <w:r>
        <w:rPr>
          <w:i/>
          <w:spacing w:val="9"/>
        </w:rPr>
        <w:t xml:space="preserve"> </w:t>
      </w:r>
      <w:r>
        <w:t xml:space="preserve">não</w:t>
      </w:r>
      <w:r>
        <w:rPr>
          <w:spacing w:val="4"/>
        </w:rPr>
        <w:t xml:space="preserve"> </w:t>
      </w:r>
      <w:r>
        <w:t xml:space="preserve">se</w:t>
      </w:r>
      <w:r>
        <w:rPr>
          <w:spacing w:val="5"/>
        </w:rPr>
        <w:t xml:space="preserve"> </w:t>
      </w:r>
      <w:r>
        <w:rPr>
          <w:spacing w:val="-2"/>
        </w:rPr>
        <w:t xml:space="preserve">adequam</w:t>
      </w:r>
      <w:r/>
    </w:p>
    <w:p w14:paraId="4788F07F" w14:textId="77777777">
      <w:pPr>
        <w:pStyle w:val="930"/>
        <w:pBdr/>
        <w:spacing w:before="105" w:line="340" w:lineRule="auto"/>
        <w:ind w:right="102" w:firstLine="7" w:left="132"/>
        <w:jc w:val="both"/>
        <w:rPr/>
      </w:pPr>
      <w:r>
        <w:t xml:space="preserve">à Hipótese de Mercado Eficiente (HME), indicando que as variações de preços não são eventos independentes (</w:t>
      </w:r>
      <w:hyperlink w:tooltip="#_bookmark82" w:anchor="_bookmark82" w:history="1">
        <w:r>
          <w:t xml:space="preserve">FAKHFEKH; JERIBI</w:t>
        </w:r>
      </w:hyperlink>
      <w:r>
        <w:t xml:space="preserve">, </w:t>
      </w:r>
      <w:hyperlink w:tooltip="#_bookmark82" w:anchor="_bookmark82" w:history="1">
        <w:r>
          <w:t xml:space="preserve">2020</w:t>
        </w:r>
      </w:hyperlink>
      <w:r>
        <w:t xml:space="preserve">). Essa ineficiência manifesta-se de forma heterogênea e decorre, na maioria das vezes, pela ausência de regulamentações </w:t>
      </w:r>
      <w:r>
        <w:rPr>
          <w:spacing w:val="-2"/>
        </w:rPr>
        <w:t xml:space="preserve">estruturais</w:t>
      </w:r>
      <w:r>
        <w:rPr>
          <w:spacing w:val="-5"/>
        </w:rPr>
        <w:t xml:space="preserve"> </w:t>
      </w:r>
      <w:r>
        <w:rPr>
          <w:spacing w:val="-2"/>
        </w:rPr>
        <w:t xml:space="preserve">quando</w:t>
      </w:r>
      <w:r>
        <w:rPr>
          <w:spacing w:val="-6"/>
        </w:rPr>
        <w:t xml:space="preserve"> </w:t>
      </w:r>
      <w:r>
        <w:rPr>
          <w:spacing w:val="-2"/>
        </w:rPr>
        <w:t xml:space="preserve">comparada</w:t>
      </w:r>
      <w:r>
        <w:rPr>
          <w:spacing w:val="-5"/>
        </w:rPr>
        <w:t xml:space="preserve"> </w:t>
      </w:r>
      <w:r>
        <w:rPr>
          <w:spacing w:val="-2"/>
        </w:rPr>
        <w:t xml:space="preserve">aos</w:t>
      </w:r>
      <w:r>
        <w:rPr>
          <w:spacing w:val="-6"/>
        </w:rPr>
        <w:t xml:space="preserve"> </w:t>
      </w:r>
      <w:r>
        <w:rPr>
          <w:spacing w:val="-2"/>
        </w:rPr>
        <w:t xml:space="preserve">ativos</w:t>
      </w:r>
      <w:r>
        <w:rPr>
          <w:spacing w:val="-6"/>
        </w:rPr>
        <w:t xml:space="preserve"> </w:t>
      </w:r>
      <w:r>
        <w:rPr>
          <w:spacing w:val="-2"/>
        </w:rPr>
        <w:t xml:space="preserve">financeiros</w:t>
      </w:r>
      <w:r>
        <w:rPr>
          <w:spacing w:val="-5"/>
        </w:rPr>
        <w:t xml:space="preserve"> </w:t>
      </w:r>
      <w:r>
        <w:rPr>
          <w:spacing w:val="-2"/>
        </w:rPr>
        <w:t xml:space="preserve">convencionais</w:t>
      </w:r>
      <w:r>
        <w:rPr>
          <w:spacing w:val="-5"/>
        </w:rPr>
        <w:t xml:space="preserve"> </w:t>
      </w:r>
      <w:r>
        <w:rPr>
          <w:spacing w:val="-2"/>
        </w:rPr>
        <w:t xml:space="preserve">(</w:t>
      </w:r>
      <w:hyperlink w:tooltip="#_bookmark106" w:anchor="_bookmark106" w:history="1">
        <w:r>
          <w:rPr>
            <w:spacing w:val="-2"/>
          </w:rPr>
          <w:t xml:space="preserve">PARK;</w:t>
        </w:r>
        <w:r>
          <w:rPr>
            <w:spacing w:val="-5"/>
          </w:rPr>
          <w:t xml:space="preserve"> </w:t>
        </w:r>
        <w:r>
          <w:rPr>
            <w:spacing w:val="-2"/>
          </w:rPr>
          <w:t xml:space="preserve">YANG</w:t>
        </w:r>
      </w:hyperlink>
      <w:r>
        <w:rPr>
          <w:spacing w:val="-2"/>
        </w:rPr>
        <w:t xml:space="preserve">,</w:t>
      </w:r>
      <w:r>
        <w:rPr>
          <w:spacing w:val="-6"/>
        </w:rPr>
        <w:t xml:space="preserve"> </w:t>
      </w:r>
      <w:hyperlink w:tooltip="#_bookmark106" w:anchor="_bookmark106" w:history="1">
        <w:r>
          <w:rPr>
            <w:spacing w:val="-2"/>
          </w:rPr>
          <w:t xml:space="preserve">2023</w:t>
        </w:r>
      </w:hyperlink>
      <w:r>
        <w:rPr>
          <w:spacing w:val="-2"/>
        </w:rPr>
        <w:t xml:space="preserve">). </w:t>
      </w:r>
      <w:r>
        <w:t xml:space="preserve">Tais falhas geram uma volatilidade turbulenta, evidenciando que o mercado não opera puramente</w:t>
      </w:r>
      <w:r>
        <w:rPr>
          <w:spacing w:val="-1"/>
        </w:rPr>
        <w:t xml:space="preserve"> </w:t>
      </w:r>
      <w:r>
        <w:t xml:space="preserve">aleatório</w:t>
      </w:r>
      <w:r>
        <w:rPr>
          <w:spacing w:val="-1"/>
        </w:rPr>
        <w:t xml:space="preserve"> </w:t>
      </w:r>
      <w:r>
        <w:t xml:space="preserve">e</w:t>
      </w:r>
      <w:r>
        <w:rPr>
          <w:spacing w:val="-1"/>
        </w:rPr>
        <w:t xml:space="preserve"> </w:t>
      </w:r>
      <w:r>
        <w:t xml:space="preserve">que</w:t>
      </w:r>
      <w:r>
        <w:rPr>
          <w:spacing w:val="-1"/>
        </w:rPr>
        <w:t xml:space="preserve"> </w:t>
      </w:r>
      <w:r>
        <w:t xml:space="preserve">técnicas</w:t>
      </w:r>
      <w:r>
        <w:rPr>
          <w:spacing w:val="-1"/>
        </w:rPr>
        <w:t xml:space="preserve"> </w:t>
      </w:r>
      <w:r>
        <w:t xml:space="preserve">preditivas</w:t>
      </w:r>
      <w:r>
        <w:rPr>
          <w:spacing w:val="-1"/>
        </w:rPr>
        <w:t xml:space="preserve"> </w:t>
      </w:r>
      <w:r>
        <w:t xml:space="preserve">isoladas</w:t>
      </w:r>
      <w:r>
        <w:rPr>
          <w:spacing w:val="-1"/>
        </w:rPr>
        <w:t xml:space="preserve"> </w:t>
      </w:r>
      <w:r>
        <w:t xml:space="preserve">podem</w:t>
      </w:r>
      <w:r>
        <w:rPr>
          <w:spacing w:val="-1"/>
        </w:rPr>
        <w:t xml:space="preserve"> </w:t>
      </w:r>
      <w:r>
        <w:t xml:space="preserve">ser</w:t>
      </w:r>
      <w:r>
        <w:rPr>
          <w:spacing w:val="-1"/>
        </w:rPr>
        <w:t xml:space="preserve"> </w:t>
      </w:r>
      <w:r>
        <w:t xml:space="preserve">insuficientes</w:t>
      </w:r>
      <w:r>
        <w:rPr>
          <w:spacing w:val="-1"/>
        </w:rPr>
        <w:t xml:space="preserve"> </w:t>
      </w:r>
      <w:r>
        <w:t xml:space="preserve">para</w:t>
      </w:r>
      <w:r>
        <w:rPr>
          <w:spacing w:val="-1"/>
        </w:rPr>
        <w:t xml:space="preserve"> </w:t>
      </w:r>
      <w:r>
        <w:t xml:space="preserve">lidar com essa dinâmica (</w:t>
      </w:r>
      <w:hyperlink w:tooltip="#_bookmark106" w:anchor="_bookmark106" w:history="1">
        <w:r>
          <w:t xml:space="preserve">PARK; YANG</w:t>
        </w:r>
      </w:hyperlink>
      <w:r>
        <w:t xml:space="preserve">, </w:t>
      </w:r>
      <w:hyperlink w:tooltip="#_bookmark106" w:anchor="_bookmark106" w:history="1">
        <w:r>
          <w:t xml:space="preserve">2023</w:t>
        </w:r>
      </w:hyperlink>
      <w:r>
        <w:t xml:space="preserve">).</w:t>
      </w:r>
      <w:r/>
    </w:p>
    <w:p w14:paraId="6B7F250C" w14:textId="77777777">
      <w:pPr>
        <w:pStyle w:val="930"/>
        <w:pBdr/>
        <w:spacing w:line="340" w:lineRule="auto"/>
        <w:ind/>
        <w:jc w:val="both"/>
        <w:rPr/>
        <w:sectPr>
          <w:footnotePr/>
          <w:endnotePr/>
          <w:type w:val="nextPage"/>
          <w:pgSz w:h="16840" w:orient="portrait" w:w="11910"/>
          <w:pgMar w:top="1580" w:right="992" w:bottom="280" w:left="1559" w:header="1038" w:footer="0" w:gutter="0"/>
          <w:cols w:num="1" w:sep="0" w:space="720" w:equalWidth="1"/>
        </w:sectPr>
      </w:pPr>
      <w:r/>
      <w:r/>
    </w:p>
    <w:p w14:paraId="07BD1B8C" w14:textId="77777777">
      <w:pPr>
        <w:pStyle w:val="930"/>
        <w:pBdr/>
        <w:spacing w:before="135" w:line="340" w:lineRule="auto"/>
        <w:ind w:right="108" w:firstLine="716" w:left="132"/>
        <w:jc w:val="both"/>
        <w:rPr/>
      </w:pPr>
      <w:r/>
      <w:bookmarkStart w:id="140" w:name="_bookmark22"/>
      <w:r/>
      <w:bookmarkEnd w:id="140"/>
      <w:r>
        <w:t xml:space="preserve">A persistência de ineficiências invalida a premissa de eficiência plena, viabilizando a identificação de padrões para a extração de lucros. Diante dessas oportunidades, observou-</w:t>
      </w:r>
      <w:r>
        <w:t xml:space="preserve">se</w:t>
      </w:r>
      <w:r>
        <w:rPr>
          <w:spacing w:val="-2"/>
        </w:rPr>
        <w:t xml:space="preserve"> </w:t>
      </w:r>
      <w:r>
        <w:t xml:space="preserve">nos</w:t>
      </w:r>
      <w:r>
        <w:rPr>
          <w:spacing w:val="-2"/>
        </w:rPr>
        <w:t xml:space="preserve"> </w:t>
      </w:r>
      <w:r>
        <w:t xml:space="preserve">últimos</w:t>
      </w:r>
      <w:r>
        <w:rPr>
          <w:spacing w:val="-2"/>
        </w:rPr>
        <w:t xml:space="preserve"> </w:t>
      </w:r>
      <w:r>
        <w:t xml:space="preserve">anos</w:t>
      </w:r>
      <w:r>
        <w:rPr>
          <w:spacing w:val="-2"/>
        </w:rPr>
        <w:t xml:space="preserve"> </w:t>
      </w:r>
      <w:r>
        <w:t xml:space="preserve">um</w:t>
      </w:r>
      <w:r>
        <w:rPr>
          <w:spacing w:val="-2"/>
        </w:rPr>
        <w:t xml:space="preserve"> </w:t>
      </w:r>
      <w:r>
        <w:t xml:space="preserve">aumento</w:t>
      </w:r>
      <w:r>
        <w:rPr>
          <w:spacing w:val="-2"/>
        </w:rPr>
        <w:t xml:space="preserve"> </w:t>
      </w:r>
      <w:r>
        <w:t xml:space="preserve">expressivo</w:t>
      </w:r>
      <w:r>
        <w:rPr>
          <w:spacing w:val="-2"/>
        </w:rPr>
        <w:t xml:space="preserve"> </w:t>
      </w:r>
      <w:r>
        <w:t xml:space="preserve">no</w:t>
      </w:r>
      <w:r>
        <w:rPr>
          <w:spacing w:val="-2"/>
        </w:rPr>
        <w:t xml:space="preserve"> </w:t>
      </w:r>
      <w:r>
        <w:t xml:space="preserve">interesse</w:t>
      </w:r>
      <w:r>
        <w:rPr>
          <w:spacing w:val="-2"/>
        </w:rPr>
        <w:t xml:space="preserve"> </w:t>
      </w:r>
      <w:r>
        <w:t xml:space="preserve">pelo</w:t>
      </w:r>
      <w:r>
        <w:rPr>
          <w:spacing w:val="-2"/>
        </w:rPr>
        <w:t xml:space="preserve"> </w:t>
      </w:r>
      <w:r>
        <w:t xml:space="preserve">uso</w:t>
      </w:r>
      <w:r>
        <w:rPr>
          <w:spacing w:val="-2"/>
        </w:rPr>
        <w:t xml:space="preserve"> </w:t>
      </w:r>
      <w:r>
        <w:t xml:space="preserve">de</w:t>
      </w:r>
      <w:r>
        <w:rPr>
          <w:spacing w:val="-2"/>
        </w:rPr>
        <w:t xml:space="preserve"> </w:t>
      </w:r>
      <w:r>
        <w:t xml:space="preserve">técnicas</w:t>
      </w:r>
      <w:r>
        <w:rPr>
          <w:spacing w:val="-2"/>
        </w:rPr>
        <w:t xml:space="preserve"> </w:t>
      </w:r>
      <w:r>
        <w:t xml:space="preserve">de</w:t>
      </w:r>
      <w:r>
        <w:rPr>
          <w:spacing w:val="-2"/>
        </w:rPr>
        <w:t xml:space="preserve"> </w:t>
      </w:r>
      <w:r>
        <w:t xml:space="preserve">apren-dizado de máquina (</w:t>
      </w:r>
      <w:r>
        <w:rPr>
          <w:i/>
        </w:rPr>
        <w:t xml:space="preserve">machine learning</w:t>
      </w:r>
      <w:r>
        <w:t xml:space="preserve">) para prever o comportamento das criptomoedas (</w:t>
      </w:r>
      <w:hyperlink w:tooltip="#_bookmark111" w:anchor="_bookmark111" w:history="1">
        <w:r>
          <w:t xml:space="preserve">SEBASTIãO; GODINHO</w:t>
        </w:r>
      </w:hyperlink>
      <w:r>
        <w:t xml:space="preserve">, </w:t>
      </w:r>
      <w:hyperlink w:tooltip="#_bookmark111" w:anchor="_bookmark111" w:history="1">
        <w:r>
          <w:t xml:space="preserve">2021</w:t>
        </w:r>
      </w:hyperlink>
      <w:r>
        <w:t xml:space="preserve">). Essa tecnologia consolidou-se como um instrumento eficaz</w:t>
      </w:r>
      <w:r>
        <w:rPr>
          <w:spacing w:val="-14"/>
        </w:rPr>
        <w:t xml:space="preserve"> </w:t>
      </w:r>
      <w:r>
        <w:t xml:space="preserve">para</w:t>
      </w:r>
      <w:r>
        <w:rPr>
          <w:spacing w:val="-15"/>
        </w:rPr>
        <w:t xml:space="preserve"> </w:t>
      </w:r>
      <w:r>
        <w:t xml:space="preserve">o</w:t>
      </w:r>
      <w:r>
        <w:rPr>
          <w:spacing w:val="-14"/>
        </w:rPr>
        <w:t xml:space="preserve"> </w:t>
      </w:r>
      <w:r>
        <w:t xml:space="preserve">desenvolvimento</w:t>
      </w:r>
      <w:r>
        <w:rPr>
          <w:spacing w:val="-14"/>
        </w:rPr>
        <w:t xml:space="preserve"> </w:t>
      </w:r>
      <w:r>
        <w:t xml:space="preserve">de</w:t>
      </w:r>
      <w:r>
        <w:rPr>
          <w:spacing w:val="-14"/>
        </w:rPr>
        <w:t xml:space="preserve"> </w:t>
      </w:r>
      <w:r>
        <w:t xml:space="preserve">estratégias</w:t>
      </w:r>
      <w:r>
        <w:rPr>
          <w:spacing w:val="-15"/>
        </w:rPr>
        <w:t xml:space="preserve"> </w:t>
      </w:r>
      <w:r>
        <w:t xml:space="preserve">de</w:t>
      </w:r>
      <w:r>
        <w:rPr>
          <w:spacing w:val="-14"/>
        </w:rPr>
        <w:t xml:space="preserve"> </w:t>
      </w:r>
      <w:r>
        <w:t xml:space="preserve">negociação,</w:t>
      </w:r>
      <w:r>
        <w:rPr>
          <w:spacing w:val="-14"/>
        </w:rPr>
        <w:t xml:space="preserve"> </w:t>
      </w:r>
      <w:r>
        <w:t xml:space="preserve">pois</w:t>
      </w:r>
      <w:r>
        <w:rPr>
          <w:spacing w:val="-15"/>
        </w:rPr>
        <w:t xml:space="preserve"> </w:t>
      </w:r>
      <w:r>
        <w:t xml:space="preserve">possui</w:t>
      </w:r>
      <w:r>
        <w:rPr>
          <w:spacing w:val="-14"/>
        </w:rPr>
        <w:t xml:space="preserve"> </w:t>
      </w:r>
      <w:r>
        <w:t xml:space="preserve">a</w:t>
      </w:r>
      <w:r>
        <w:rPr>
          <w:spacing w:val="-14"/>
        </w:rPr>
        <w:t xml:space="preserve"> </w:t>
      </w:r>
      <w:r>
        <w:t xml:space="preserve">capacidade</w:t>
      </w:r>
      <w:r>
        <w:rPr>
          <w:spacing w:val="-15"/>
        </w:rPr>
        <w:t xml:space="preserve"> </w:t>
      </w:r>
      <w:r>
        <w:t xml:space="preserve">de inferir</w:t>
      </w:r>
      <w:r>
        <w:rPr>
          <w:spacing w:val="-17"/>
        </w:rPr>
        <w:t xml:space="preserve"> </w:t>
      </w:r>
      <w:r>
        <w:t xml:space="preserve">relações</w:t>
      </w:r>
      <w:r>
        <w:rPr>
          <w:spacing w:val="-16"/>
        </w:rPr>
        <w:t xml:space="preserve"> </w:t>
      </w:r>
      <w:r>
        <w:t xml:space="preserve">nos</w:t>
      </w:r>
      <w:r>
        <w:rPr>
          <w:spacing w:val="-16"/>
        </w:rPr>
        <w:t xml:space="preserve"> </w:t>
      </w:r>
      <w:r>
        <w:t xml:space="preserve">dados</w:t>
      </w:r>
      <w:r>
        <w:rPr>
          <w:spacing w:val="-16"/>
        </w:rPr>
        <w:t xml:space="preserve"> </w:t>
      </w:r>
      <w:r>
        <w:t xml:space="preserve">que</w:t>
      </w:r>
      <w:r>
        <w:rPr>
          <w:spacing w:val="-16"/>
        </w:rPr>
        <w:t xml:space="preserve"> </w:t>
      </w:r>
      <w:r>
        <w:t xml:space="preserve">são,</w:t>
      </w:r>
      <w:r>
        <w:rPr>
          <w:spacing w:val="-16"/>
        </w:rPr>
        <w:t xml:space="preserve"> </w:t>
      </w:r>
      <w:r>
        <w:t xml:space="preserve">frequentemente,</w:t>
      </w:r>
      <w:r>
        <w:rPr>
          <w:spacing w:val="-16"/>
        </w:rPr>
        <w:t xml:space="preserve"> </w:t>
      </w:r>
      <w:r>
        <w:t xml:space="preserve">imperceptíveis</w:t>
      </w:r>
      <w:r>
        <w:rPr>
          <w:spacing w:val="-16"/>
        </w:rPr>
        <w:t xml:space="preserve"> </w:t>
      </w:r>
      <w:r>
        <w:t xml:space="preserve">à</w:t>
      </w:r>
      <w:r>
        <w:rPr>
          <w:spacing w:val="-16"/>
        </w:rPr>
        <w:t xml:space="preserve"> </w:t>
      </w:r>
      <w:r>
        <w:t xml:space="preserve">observação</w:t>
      </w:r>
      <w:r>
        <w:rPr>
          <w:spacing w:val="-16"/>
        </w:rPr>
        <w:t xml:space="preserve"> </w:t>
      </w:r>
      <w:r>
        <w:t xml:space="preserve">humana direta (</w:t>
      </w:r>
      <w:hyperlink w:tooltip="#_bookmark84" w:anchor="_bookmark84" w:history="1">
        <w:r>
          <w:t xml:space="preserve">FANG et al.</w:t>
        </w:r>
      </w:hyperlink>
      <w:r>
        <w:t xml:space="preserve">, </w:t>
      </w:r>
      <w:hyperlink w:tooltip="#_bookmark84" w:anchor="_bookmark84" w:history="1">
        <w:r>
          <w:t xml:space="preserve">2022</w:t>
        </w:r>
      </w:hyperlink>
      <w:r>
        <w:t xml:space="preserve">).</w:t>
      </w:r>
      <w:r/>
    </w:p>
    <w:p w14:paraId="7CD689C5" w14:textId="77777777">
      <w:pPr>
        <w:pStyle w:val="930"/>
        <w:pBdr/>
        <w:spacing w:line="340" w:lineRule="auto"/>
        <w:ind w:right="108" w:firstLine="716" w:left="132"/>
        <w:jc w:val="both"/>
        <w:rPr/>
      </w:pPr>
      <w:r>
        <w:t xml:space="preserve">O uso de modelos de aprendizado de máquina proporciona níveis elevados de preci-são, melhorando a previsibilidade dos retornos e superando o desempenho de abordagens </w:t>
      </w:r>
      <w:r>
        <w:t xml:space="preserve">concorrentes tradicionais, como os modelos de médias móveis exponenciais e médias </w:t>
      </w:r>
      <w:r>
        <w:t xml:space="preserve">móveis integradas autorregressivas (</w:t>
      </w:r>
      <w:hyperlink w:tooltip="#_bookmark111" w:anchor="_bookmark111" w:history="1">
        <w:r>
          <w:t xml:space="preserve">SEBASTIãO; GODINHO</w:t>
        </w:r>
      </w:hyperlink>
      <w:r>
        <w:t xml:space="preserve">, </w:t>
      </w:r>
      <w:hyperlink w:tooltip="#_bookmark111" w:anchor="_bookmark111" w:history="1">
        <w:r>
          <w:t xml:space="preserve">2021</w:t>
        </w:r>
      </w:hyperlink>
      <w:r>
        <w:t xml:space="preserve">). Uma vantagem dessa </w:t>
      </w:r>
      <w:r>
        <w:t xml:space="preserve">tecnologia</w:t>
      </w:r>
      <w:r>
        <w:rPr>
          <w:spacing w:val="-7"/>
        </w:rPr>
        <w:t xml:space="preserve"> </w:t>
      </w:r>
      <w:r>
        <w:t xml:space="preserve">em</w:t>
      </w:r>
      <w:r>
        <w:rPr>
          <w:spacing w:val="-7"/>
        </w:rPr>
        <w:t xml:space="preserve"> </w:t>
      </w:r>
      <w:r>
        <w:t xml:space="preserve">relação</w:t>
      </w:r>
      <w:r>
        <w:rPr>
          <w:spacing w:val="-7"/>
        </w:rPr>
        <w:t xml:space="preserve"> </w:t>
      </w:r>
      <w:r>
        <w:t xml:space="preserve">aos</w:t>
      </w:r>
      <w:r>
        <w:rPr>
          <w:spacing w:val="-7"/>
        </w:rPr>
        <w:t xml:space="preserve"> </w:t>
      </w:r>
      <w:r>
        <w:t xml:space="preserve">modelos</w:t>
      </w:r>
      <w:r>
        <w:rPr>
          <w:spacing w:val="-7"/>
        </w:rPr>
        <w:t xml:space="preserve"> </w:t>
      </w:r>
      <w:r>
        <w:t xml:space="preserve">econométricos</w:t>
      </w:r>
      <w:r>
        <w:rPr>
          <w:spacing w:val="-7"/>
        </w:rPr>
        <w:t xml:space="preserve"> </w:t>
      </w:r>
      <w:r>
        <w:t xml:space="preserve">clássicos</w:t>
      </w:r>
      <w:r>
        <w:rPr>
          <w:spacing w:val="-7"/>
        </w:rPr>
        <w:t xml:space="preserve"> </w:t>
      </w:r>
      <w:r>
        <w:t xml:space="preserve">é</w:t>
      </w:r>
      <w:r>
        <w:rPr>
          <w:spacing w:val="-7"/>
        </w:rPr>
        <w:t xml:space="preserve"> </w:t>
      </w:r>
      <w:r>
        <w:t xml:space="preserve">que</w:t>
      </w:r>
      <w:r>
        <w:rPr>
          <w:spacing w:val="-7"/>
        </w:rPr>
        <w:t xml:space="preserve"> </w:t>
      </w:r>
      <w:r>
        <w:t xml:space="preserve">o</w:t>
      </w:r>
      <w:r>
        <w:rPr>
          <w:spacing w:val="-7"/>
        </w:rPr>
        <w:t xml:space="preserve"> </w:t>
      </w:r>
      <w:r>
        <w:t xml:space="preserve">aprendizado</w:t>
      </w:r>
      <w:r>
        <w:rPr>
          <w:spacing w:val="-7"/>
        </w:rPr>
        <w:t xml:space="preserve"> </w:t>
      </w:r>
      <w:r>
        <w:t xml:space="preserve">de</w:t>
      </w:r>
      <w:r>
        <w:rPr>
          <w:spacing w:val="-7"/>
        </w:rPr>
        <w:t xml:space="preserve"> </w:t>
      </w:r>
      <w:r>
        <w:t xml:space="preserve">má-quina não exige que os dados sejam estacionários para garantir a obtenção de soluções válidas.</w:t>
      </w:r>
      <w:r>
        <w:rPr>
          <w:spacing w:val="-6"/>
        </w:rPr>
        <w:t xml:space="preserve"> </w:t>
      </w:r>
      <w:r>
        <w:t xml:space="preserve">Dado</w:t>
      </w:r>
      <w:r>
        <w:rPr>
          <w:spacing w:val="-6"/>
        </w:rPr>
        <w:t xml:space="preserve"> </w:t>
      </w:r>
      <w:r>
        <w:t xml:space="preserve">que</w:t>
      </w:r>
      <w:r>
        <w:rPr>
          <w:spacing w:val="-6"/>
        </w:rPr>
        <w:t xml:space="preserve"> </w:t>
      </w:r>
      <w:r>
        <w:t xml:space="preserve">a</w:t>
      </w:r>
      <w:r>
        <w:rPr>
          <w:spacing w:val="-6"/>
        </w:rPr>
        <w:t xml:space="preserve"> </w:t>
      </w:r>
      <w:r>
        <w:t xml:space="preserve">estacionariedade</w:t>
      </w:r>
      <w:r>
        <w:rPr>
          <w:spacing w:val="-6"/>
        </w:rPr>
        <w:t xml:space="preserve"> </w:t>
      </w:r>
      <w:r>
        <w:t xml:space="preserve">é</w:t>
      </w:r>
      <w:r>
        <w:rPr>
          <w:spacing w:val="-6"/>
        </w:rPr>
        <w:t xml:space="preserve"> </w:t>
      </w:r>
      <w:r>
        <w:t xml:space="preserve">uma</w:t>
      </w:r>
      <w:r>
        <w:rPr>
          <w:spacing w:val="-6"/>
        </w:rPr>
        <w:t xml:space="preserve"> </w:t>
      </w:r>
      <w:r>
        <w:t xml:space="preserve">premissa</w:t>
      </w:r>
      <w:r>
        <w:rPr>
          <w:spacing w:val="-6"/>
        </w:rPr>
        <w:t xml:space="preserve"> </w:t>
      </w:r>
      <w:r>
        <w:t xml:space="preserve">restritiva</w:t>
      </w:r>
      <w:r>
        <w:rPr>
          <w:spacing w:val="-6"/>
        </w:rPr>
        <w:t xml:space="preserve"> </w:t>
      </w:r>
      <w:r>
        <w:t xml:space="preserve">e</w:t>
      </w:r>
      <w:r>
        <w:rPr>
          <w:spacing w:val="-6"/>
        </w:rPr>
        <w:t xml:space="preserve"> </w:t>
      </w:r>
      <w:r>
        <w:t xml:space="preserve">essencial</w:t>
      </w:r>
      <w:r>
        <w:rPr>
          <w:spacing w:val="-6"/>
        </w:rPr>
        <w:t xml:space="preserve"> </w:t>
      </w:r>
      <w:r>
        <w:t xml:space="preserve">da</w:t>
      </w:r>
      <w:r>
        <w:rPr>
          <w:spacing w:val="-6"/>
        </w:rPr>
        <w:t xml:space="preserve"> </w:t>
      </w:r>
      <w:r>
        <w:t xml:space="preserve">econome-tria, porém dados não estacionários são toleráveis em inteligência artificial, as técnicas de </w:t>
      </w:r>
      <w:r>
        <w:rPr>
          <w:i/>
        </w:rPr>
        <w:t xml:space="preserve">machine learning </w:t>
      </w:r>
      <w:r>
        <w:t xml:space="preserve">despontam como uma via metodológica promissora para o setor (</w:t>
      </w:r>
      <w:hyperlink w:tooltip="#_bookmark76" w:anchor="_bookmark76" w:history="1">
        <w:r>
          <w:t xml:space="preserve">CHEVALLIER; GUéGAN; GOUTTE</w:t>
        </w:r>
      </w:hyperlink>
      <w:r>
        <w:t xml:space="preserve">, </w:t>
      </w:r>
      <w:hyperlink w:tooltip="#_bookmark76" w:anchor="_bookmark76" w:history="1">
        <w:r>
          <w:t xml:space="preserve">2021</w:t>
        </w:r>
      </w:hyperlink>
      <w:r>
        <w:t xml:space="preserve">).</w:t>
      </w:r>
      <w:r/>
    </w:p>
    <w:p w14:paraId="4D704872" w14:textId="77777777">
      <w:pPr>
        <w:pStyle w:val="930"/>
        <w:pBdr/>
        <w:spacing w:line="340" w:lineRule="auto"/>
        <w:ind w:right="108" w:firstLine="708" w:left="140"/>
        <w:jc w:val="both"/>
        <w:rPr/>
      </w:pPr>
      <w:r>
        <w:t xml:space="preserve">Contudo, a aplicação desses algoritmos esbarra em desafios relacionados à sua explicabilidade. Me</w:t>
      </w:r>
      <w:r>
        <w:t xml:space="preserve">smo apresentando alta acurácia na otimização de portfólios, as ferramen-tas de aprendizado de máquina operam frequentemente como “caixas pretas”, fornecendo previsões precisas sem que as razões lógicas subjacentes à decisão sejam claras para o investidor (</w:t>
      </w:r>
      <w:hyperlink w:tooltip="#_bookmark66" w:anchor="_bookmark66" w:history="1">
        <w:r>
          <w:t xml:space="preserve">BABAEI; GIUDICI; RAFFINETTI</w:t>
        </w:r>
      </w:hyperlink>
      <w:r>
        <w:t xml:space="preserve">, </w:t>
      </w:r>
      <w:hyperlink w:tooltip="#_bookmark66" w:anchor="_bookmark66" w:history="1">
        <w:r>
          <w:t xml:space="preserve">2022</w:t>
        </w:r>
      </w:hyperlink>
      <w:r>
        <w:t xml:space="preserve">). As criptomoedas continuam sendo um ativo complexo para a modelagem matemática, mantendo o debate sobre a precisão e os li-mites dos métodos de previsão de seus preços ainda em aberto na literatura (</w:t>
      </w:r>
      <w:hyperlink w:tooltip="#_bookmark76" w:anchor="_bookmark76" w:history="1">
        <w:r>
          <w:t xml:space="preserve">CHEVALLIER;</w:t>
        </w:r>
      </w:hyperlink>
      <w:r>
        <w:t xml:space="preserve"> </w:t>
      </w:r>
      <w:hyperlink w:tooltip="#_bookmark76" w:anchor="_bookmark76" w:history="1">
        <w:r>
          <w:t xml:space="preserve">GUéGAN; GOUTTE</w:t>
        </w:r>
      </w:hyperlink>
      <w:r>
        <w:t xml:space="preserve">, </w:t>
      </w:r>
      <w:hyperlink w:tooltip="#_bookmark76" w:anchor="_bookmark76" w:history="1">
        <w:r>
          <w:t xml:space="preserve">2021</w:t>
        </w:r>
      </w:hyperlink>
      <w:r>
        <w:t xml:space="preserve">).</w:t>
      </w:r>
      <w:r/>
    </w:p>
    <w:p w14:paraId="67981D3F" w14:textId="77777777">
      <w:pPr>
        <w:pStyle w:val="930"/>
        <w:pBdr/>
        <w:spacing w:line="340" w:lineRule="auto"/>
        <w:ind w:right="127" w:firstLine="716" w:left="132"/>
        <w:jc w:val="both"/>
        <w:rPr/>
      </w:pPr>
      <w:r>
        <w:t xml:space="preserve">A escassez de regulamentação, quando comparada à de outros ativos financeiros, é um dos fatores centrais para a ocorrência do comportamento de manada e de ineficiências no mercado (</w:t>
      </w:r>
      <w:hyperlink w:tooltip="#_bookmark106" w:anchor="_bookmark106" w:history="1">
        <w:r>
          <w:t xml:space="preserve">PARK; YANG</w:t>
        </w:r>
      </w:hyperlink>
      <w:r>
        <w:t xml:space="preserve">, </w:t>
      </w:r>
      <w:hyperlink w:tooltip="#_bookmark106" w:anchor="_bookmark106" w:history="1">
        <w:r>
          <w:t xml:space="preserve">2023</w:t>
        </w:r>
      </w:hyperlink>
      <w:r>
        <w:t xml:space="preserve">). Por operarem sem a supervisão de governos ou bancos centrais,</w:t>
      </w:r>
      <w:r>
        <w:rPr>
          <w:spacing w:val="75"/>
        </w:rPr>
        <w:t xml:space="preserve"> </w:t>
      </w:r>
      <w:r>
        <w:t xml:space="preserve">esses</w:t>
      </w:r>
      <w:r>
        <w:rPr>
          <w:spacing w:val="75"/>
        </w:rPr>
        <w:t xml:space="preserve"> </w:t>
      </w:r>
      <w:r>
        <w:t xml:space="preserve">ativos</w:t>
      </w:r>
      <w:r>
        <w:rPr>
          <w:spacing w:val="75"/>
        </w:rPr>
        <w:t xml:space="preserve"> </w:t>
      </w:r>
      <w:r>
        <w:t xml:space="preserve">geram</w:t>
      </w:r>
      <w:r>
        <w:rPr>
          <w:spacing w:val="75"/>
        </w:rPr>
        <w:t xml:space="preserve"> </w:t>
      </w:r>
      <w:r>
        <w:t xml:space="preserve">preocupações</w:t>
      </w:r>
      <w:r>
        <w:rPr>
          <w:spacing w:val="75"/>
        </w:rPr>
        <w:t xml:space="preserve"> </w:t>
      </w:r>
      <w:r>
        <w:t xml:space="preserve">quanto</w:t>
      </w:r>
      <w:r>
        <w:rPr>
          <w:spacing w:val="75"/>
        </w:rPr>
        <w:t xml:space="preserve"> </w:t>
      </w:r>
      <w:r>
        <w:t xml:space="preserve">aos</w:t>
      </w:r>
      <w:r>
        <w:rPr>
          <w:spacing w:val="75"/>
        </w:rPr>
        <w:t xml:space="preserve"> </w:t>
      </w:r>
      <w:r>
        <w:t xml:space="preserve">potenciais</w:t>
      </w:r>
      <w:r>
        <w:rPr>
          <w:spacing w:val="75"/>
        </w:rPr>
        <w:t xml:space="preserve"> </w:t>
      </w:r>
      <w:r>
        <w:t xml:space="preserve">impactos</w:t>
      </w:r>
      <w:r>
        <w:rPr>
          <w:spacing w:val="75"/>
        </w:rPr>
        <w:t xml:space="preserve"> </w:t>
      </w:r>
      <w:r>
        <w:t xml:space="preserve">negativos na estabilidade do sistema monetário e financeiro global (</w:t>
      </w:r>
      <w:hyperlink w:tooltip="#_bookmark73" w:anchor="_bookmark73" w:history="1">
        <w:r>
          <w:t xml:space="preserve">CHARFEDDINE; BENLAGHA;</w:t>
        </w:r>
      </w:hyperlink>
      <w:r>
        <w:t xml:space="preserve"> </w:t>
      </w:r>
      <w:hyperlink w:tooltip="#_bookmark73" w:anchor="_bookmark73" w:history="1">
        <w:r>
          <w:t xml:space="preserve">MAOUCHI</w:t>
        </w:r>
      </w:hyperlink>
      <w:r>
        <w:t xml:space="preserve">,</w:t>
      </w:r>
      <w:r>
        <w:rPr>
          <w:spacing w:val="-3"/>
        </w:rPr>
        <w:t xml:space="preserve"> </w:t>
      </w:r>
      <w:hyperlink w:tooltip="#_bookmark73" w:anchor="_bookmark73" w:history="1">
        <w:r>
          <w:t xml:space="preserve">2020</w:t>
        </w:r>
      </w:hyperlink>
      <w:r>
        <w:t xml:space="preserve">).</w:t>
      </w:r>
      <w:r>
        <w:rPr>
          <w:spacing w:val="-4"/>
        </w:rPr>
        <w:t xml:space="preserve"> </w:t>
      </w:r>
      <w:r>
        <w:t xml:space="preserve">Consequentemente,</w:t>
      </w:r>
      <w:r>
        <w:rPr>
          <w:spacing w:val="-3"/>
        </w:rPr>
        <w:t xml:space="preserve"> </w:t>
      </w:r>
      <w:r>
        <w:t xml:space="preserve">o</w:t>
      </w:r>
      <w:r>
        <w:rPr>
          <w:spacing w:val="-4"/>
        </w:rPr>
        <w:t xml:space="preserve"> </w:t>
      </w:r>
      <w:r>
        <w:t xml:space="preserve">mercado</w:t>
      </w:r>
      <w:r>
        <w:rPr>
          <w:spacing w:val="-3"/>
        </w:rPr>
        <w:t xml:space="preserve"> </w:t>
      </w:r>
      <w:r>
        <w:t xml:space="preserve">apresenta</w:t>
      </w:r>
      <w:r>
        <w:rPr>
          <w:spacing w:val="-4"/>
        </w:rPr>
        <w:t xml:space="preserve"> </w:t>
      </w:r>
      <w:r>
        <w:t xml:space="preserve">riscos</w:t>
      </w:r>
      <w:r>
        <w:rPr>
          <w:spacing w:val="-3"/>
        </w:rPr>
        <w:t xml:space="preserve"> </w:t>
      </w:r>
      <w:r>
        <w:t xml:space="preserve">severos,</w:t>
      </w:r>
      <w:r>
        <w:rPr>
          <w:spacing w:val="-4"/>
        </w:rPr>
        <w:t xml:space="preserve"> </w:t>
      </w:r>
      <w:r>
        <w:t xml:space="preserve">não</w:t>
      </w:r>
      <w:r>
        <w:rPr>
          <w:spacing w:val="-3"/>
        </w:rPr>
        <w:t xml:space="preserve"> </w:t>
      </w:r>
      <w:r>
        <w:t xml:space="preserve">oferecendo recursos</w:t>
      </w:r>
      <w:r>
        <w:rPr>
          <w:spacing w:val="-2"/>
        </w:rPr>
        <w:t xml:space="preserve"> </w:t>
      </w:r>
      <w:r>
        <w:t xml:space="preserve">ou</w:t>
      </w:r>
      <w:r>
        <w:rPr>
          <w:spacing w:val="-2"/>
        </w:rPr>
        <w:t xml:space="preserve"> </w:t>
      </w:r>
      <w:r>
        <w:t xml:space="preserve">garantias</w:t>
      </w:r>
      <w:r>
        <w:rPr>
          <w:spacing w:val="-2"/>
        </w:rPr>
        <w:t xml:space="preserve"> </w:t>
      </w:r>
      <w:r>
        <w:t xml:space="preserve">legais</w:t>
      </w:r>
      <w:r>
        <w:rPr>
          <w:spacing w:val="-2"/>
        </w:rPr>
        <w:t xml:space="preserve"> </w:t>
      </w:r>
      <w:r>
        <w:t xml:space="preserve">aos</w:t>
      </w:r>
      <w:r>
        <w:rPr>
          <w:spacing w:val="-2"/>
        </w:rPr>
        <w:t xml:space="preserve"> </w:t>
      </w:r>
      <w:r>
        <w:t xml:space="preserve">investidores</w:t>
      </w:r>
      <w:r>
        <w:rPr>
          <w:spacing w:val="-2"/>
        </w:rPr>
        <w:t xml:space="preserve"> </w:t>
      </w:r>
      <w:r>
        <w:t xml:space="preserve">em</w:t>
      </w:r>
      <w:r>
        <w:rPr>
          <w:spacing w:val="-2"/>
        </w:rPr>
        <w:t xml:space="preserve"> </w:t>
      </w:r>
      <w:r>
        <w:t xml:space="preserve">situações</w:t>
      </w:r>
      <w:r>
        <w:rPr>
          <w:spacing w:val="-2"/>
        </w:rPr>
        <w:t xml:space="preserve"> </w:t>
      </w:r>
      <w:r>
        <w:t xml:space="preserve">de</w:t>
      </w:r>
      <w:r>
        <w:rPr>
          <w:spacing w:val="-2"/>
        </w:rPr>
        <w:t xml:space="preserve"> </w:t>
      </w:r>
      <w:r>
        <w:t xml:space="preserve">fraude,</w:t>
      </w:r>
      <w:r>
        <w:rPr>
          <w:spacing w:val="-2"/>
        </w:rPr>
        <w:t xml:space="preserve"> </w:t>
      </w:r>
      <w:r>
        <w:t xml:space="preserve">ou</w:t>
      </w:r>
      <w:r>
        <w:rPr>
          <w:spacing w:val="-2"/>
        </w:rPr>
        <w:t xml:space="preserve"> </w:t>
      </w:r>
      <w:r>
        <w:t xml:space="preserve">falhas</w:t>
      </w:r>
      <w:r>
        <w:rPr>
          <w:spacing w:val="-2"/>
        </w:rPr>
        <w:t xml:space="preserve"> </w:t>
      </w:r>
      <w:r>
        <w:t xml:space="preserve">operacionais (</w:t>
      </w:r>
      <w:hyperlink w:tooltip="#_bookmark73" w:anchor="_bookmark73" w:history="1">
        <w:r>
          <w:t xml:space="preserve">CHARFEDDINE; BENLAGHA; MAOUCHI</w:t>
        </w:r>
      </w:hyperlink>
      <w:r>
        <w:t xml:space="preserve">, </w:t>
      </w:r>
      <w:hyperlink w:tooltip="#_bookmark73" w:anchor="_bookmark73" w:history="1">
        <w:r>
          <w:t xml:space="preserve">2020</w:t>
        </w:r>
      </w:hyperlink>
      <w:r>
        <w:t xml:space="preserve">).</w:t>
      </w:r>
      <w:r/>
    </w:p>
    <w:p w14:paraId="51A6DFF0" w14:textId="77777777">
      <w:pPr>
        <w:pStyle w:val="930"/>
        <w:pBdr/>
        <w:spacing w:line="340" w:lineRule="auto"/>
        <w:ind w:right="146" w:firstLine="708" w:left="140"/>
        <w:jc w:val="both"/>
        <w:rPr/>
      </w:pPr>
      <w:r>
        <w:t xml:space="preserve">Sob</w:t>
      </w:r>
      <w:r>
        <w:rPr>
          <w:spacing w:val="-13"/>
        </w:rPr>
        <w:t xml:space="preserve"> </w:t>
      </w:r>
      <w:r>
        <w:t xml:space="preserve">a</w:t>
      </w:r>
      <w:r>
        <w:rPr>
          <w:spacing w:val="-13"/>
        </w:rPr>
        <w:t xml:space="preserve"> </w:t>
      </w:r>
      <w:r>
        <w:t xml:space="preserve">perspectiva</w:t>
      </w:r>
      <w:r>
        <w:rPr>
          <w:spacing w:val="-13"/>
        </w:rPr>
        <w:t xml:space="preserve"> </w:t>
      </w:r>
      <w:r>
        <w:t xml:space="preserve">tecnológica,</w:t>
      </w:r>
      <w:r>
        <w:rPr>
          <w:spacing w:val="-13"/>
        </w:rPr>
        <w:t xml:space="preserve"> </w:t>
      </w:r>
      <w:r>
        <w:t xml:space="preserve">a</w:t>
      </w:r>
      <w:r>
        <w:rPr>
          <w:spacing w:val="-13"/>
        </w:rPr>
        <w:t xml:space="preserve"> </w:t>
      </w:r>
      <w:r>
        <w:t xml:space="preserve">infraestrutura</w:t>
      </w:r>
      <w:r>
        <w:rPr>
          <w:spacing w:val="-13"/>
        </w:rPr>
        <w:t xml:space="preserve"> </w:t>
      </w:r>
      <w:r>
        <w:t xml:space="preserve">das</w:t>
      </w:r>
      <w:r>
        <w:rPr>
          <w:spacing w:val="-13"/>
        </w:rPr>
        <w:t xml:space="preserve"> </w:t>
      </w:r>
      <w:r>
        <w:t xml:space="preserve">criptomoedas</w:t>
      </w:r>
      <w:r>
        <w:rPr>
          <w:spacing w:val="-13"/>
        </w:rPr>
        <w:t xml:space="preserve"> </w:t>
      </w:r>
      <w:r>
        <w:t xml:space="preserve">enfrenta</w:t>
      </w:r>
      <w:r>
        <w:rPr>
          <w:spacing w:val="-13"/>
        </w:rPr>
        <w:t xml:space="preserve"> </w:t>
      </w:r>
      <w:r>
        <w:t xml:space="preserve">severas </w:t>
      </w:r>
      <w:r>
        <w:t xml:space="preserve">limitações de escalabilidade. </w:t>
      </w:r>
      <w:hyperlink w:tooltip="#_bookmark84" w:anchor="_bookmark84" w:history="1">
        <w:r>
          <w:t xml:space="preserve">Fang et al.</w:t>
        </w:r>
      </w:hyperlink>
      <w:r>
        <w:t xml:space="preserve"> (</w:t>
      </w:r>
      <w:hyperlink w:tooltip="#_bookmark84" w:anchor="_bookmark84" w:history="1">
        <w:r>
          <w:t xml:space="preserve">2022</w:t>
        </w:r>
      </w:hyperlink>
      <w:r>
        <w:t xml:space="preserve">) destacam que o volume e a velocidade das </w:t>
      </w:r>
      <w:r>
        <w:t xml:space="preserve">transações nessas redes ainda não conseguem competir com a negociação de moedas tradicionais, o que já ocasionou acúmulos e atrasos operacionais de múltiplos dias em plataformas de negociação.</w:t>
      </w:r>
      <w:r/>
    </w:p>
    <w:p w14:paraId="09E9E32A" w14:textId="77777777">
      <w:pPr>
        <w:pStyle w:val="930"/>
        <w:pBdr/>
        <w:spacing w:line="340" w:lineRule="auto"/>
        <w:ind/>
        <w:jc w:val="both"/>
        <w:rPr/>
        <w:sectPr>
          <w:footnotePr/>
          <w:endnotePr/>
          <w:type w:val="nextPage"/>
          <w:pgSz w:h="16840" w:orient="portrait" w:w="11910"/>
          <w:pgMar w:top="1580" w:right="992" w:bottom="280" w:left="1559" w:header="1038" w:footer="0" w:gutter="0"/>
          <w:cols w:num="1" w:sep="0" w:space="720" w:equalWidth="1"/>
        </w:sectPr>
      </w:pPr>
      <w:r/>
      <w:r/>
    </w:p>
    <w:p w14:paraId="6CBC8817" w14:textId="77777777">
      <w:pPr>
        <w:pStyle w:val="930"/>
        <w:pBdr/>
        <w:spacing w:before="135" w:line="340" w:lineRule="auto"/>
        <w:ind w:right="114" w:firstLine="708" w:left="140"/>
        <w:jc w:val="both"/>
        <w:rPr/>
      </w:pPr>
      <w:r/>
      <w:bookmarkStart w:id="141" w:name="_bookmark23"/>
      <w:r/>
      <w:bookmarkEnd w:id="141"/>
      <w:r>
        <w:t xml:space="preserve">No âmbito comportamental, a literatura aponta que os investidores do setor principal </w:t>
      </w:r>
      <w:r>
        <w:t xml:space="preserve">de</w:t>
      </w:r>
      <w:r>
        <w:rPr>
          <w:spacing w:val="37"/>
        </w:rPr>
        <w:t xml:space="preserve"> </w:t>
      </w:r>
      <w:r>
        <w:t xml:space="preserve">criptomoedas</w:t>
      </w:r>
      <w:r>
        <w:rPr>
          <w:spacing w:val="37"/>
        </w:rPr>
        <w:t xml:space="preserve"> </w:t>
      </w:r>
      <w:r>
        <w:t xml:space="preserve">agem</w:t>
      </w:r>
      <w:r>
        <w:rPr>
          <w:spacing w:val="37"/>
        </w:rPr>
        <w:t xml:space="preserve"> </w:t>
      </w:r>
      <w:r>
        <w:t xml:space="preserve">frequentemente</w:t>
      </w:r>
      <w:r>
        <w:rPr>
          <w:spacing w:val="37"/>
        </w:rPr>
        <w:t xml:space="preserve"> </w:t>
      </w:r>
      <w:r>
        <w:t xml:space="preserve">de</w:t>
      </w:r>
      <w:r>
        <w:rPr>
          <w:spacing w:val="37"/>
        </w:rPr>
        <w:t xml:space="preserve"> </w:t>
      </w:r>
      <w:r>
        <w:t xml:space="preserve">forma</w:t>
      </w:r>
      <w:r>
        <w:rPr>
          <w:spacing w:val="37"/>
        </w:rPr>
        <w:t xml:space="preserve"> </w:t>
      </w:r>
      <w:r>
        <w:t xml:space="preserve">irracional,</w:t>
      </w:r>
      <w:r>
        <w:rPr>
          <w:spacing w:val="37"/>
        </w:rPr>
        <w:t xml:space="preserve"> </w:t>
      </w:r>
      <w:r>
        <w:t xml:space="preserve">mimetizando</w:t>
      </w:r>
      <w:r>
        <w:rPr>
          <w:spacing w:val="37"/>
        </w:rPr>
        <w:t xml:space="preserve"> </w:t>
      </w:r>
      <w:r>
        <w:t xml:space="preserve">as</w:t>
      </w:r>
      <w:r>
        <w:rPr>
          <w:spacing w:val="37"/>
        </w:rPr>
        <w:t xml:space="preserve"> </w:t>
      </w:r>
      <w:r>
        <w:t xml:space="preserve">decisões de terceiros sem qualquer referência às suas próprias convicções (</w:t>
      </w:r>
      <w:hyperlink w:tooltip="#_bookmark68" w:anchor="_bookmark68" w:history="1">
        <w:r>
          <w:t xml:space="preserve">BALLIS; DRAKOS</w:t>
        </w:r>
      </w:hyperlink>
      <w:r>
        <w:t xml:space="preserve">, </w:t>
      </w:r>
      <w:hyperlink w:tooltip="#_bookmark68" w:anchor="_bookmark68" w:history="1">
        <w:r>
          <w:t xml:space="preserve">2020</w:t>
        </w:r>
      </w:hyperlink>
      <w:r>
        <w:t xml:space="preserve">). Esse comportamento de manada faz com que os ativos se movam em conjunto, gerando</w:t>
      </w:r>
      <w:r>
        <w:rPr>
          <w:spacing w:val="-15"/>
        </w:rPr>
        <w:t xml:space="preserve"> </w:t>
      </w:r>
      <w:r>
        <w:t xml:space="preserve">dinâmicas</w:t>
      </w:r>
      <w:r>
        <w:rPr>
          <w:spacing w:val="-15"/>
        </w:rPr>
        <w:t xml:space="preserve"> </w:t>
      </w:r>
      <w:r>
        <w:t xml:space="preserve">e</w:t>
      </w:r>
      <w:r>
        <w:rPr>
          <w:spacing w:val="-15"/>
        </w:rPr>
        <w:t xml:space="preserve"> </w:t>
      </w:r>
      <w:r>
        <w:t xml:space="preserve">tendências</w:t>
      </w:r>
      <w:r>
        <w:rPr>
          <w:spacing w:val="-15"/>
        </w:rPr>
        <w:t xml:space="preserve"> </w:t>
      </w:r>
      <w:r>
        <w:t xml:space="preserve">que</w:t>
      </w:r>
      <w:r>
        <w:rPr>
          <w:spacing w:val="-15"/>
        </w:rPr>
        <w:t xml:space="preserve"> </w:t>
      </w:r>
      <w:r>
        <w:t xml:space="preserve">não</w:t>
      </w:r>
      <w:r>
        <w:rPr>
          <w:spacing w:val="-15"/>
        </w:rPr>
        <w:t xml:space="preserve"> </w:t>
      </w:r>
      <w:r>
        <w:t xml:space="preserve">refletem,</w:t>
      </w:r>
      <w:r>
        <w:rPr>
          <w:spacing w:val="-15"/>
        </w:rPr>
        <w:t xml:space="preserve"> </w:t>
      </w:r>
      <w:r>
        <w:t xml:space="preserve">necessariamente,</w:t>
      </w:r>
      <w:r>
        <w:rPr>
          <w:spacing w:val="-15"/>
        </w:rPr>
        <w:t xml:space="preserve"> </w:t>
      </w:r>
      <w:r>
        <w:t xml:space="preserve">os</w:t>
      </w:r>
      <w:r>
        <w:rPr>
          <w:spacing w:val="-15"/>
        </w:rPr>
        <w:t xml:space="preserve"> </w:t>
      </w:r>
      <w:r>
        <w:t xml:space="preserve">seus</w:t>
      </w:r>
      <w:r>
        <w:rPr>
          <w:spacing w:val="-15"/>
        </w:rPr>
        <w:t xml:space="preserve"> </w:t>
      </w:r>
      <w:r>
        <w:t xml:space="preserve">verdadeiros fundamentos econômicos subjacentes (</w:t>
      </w:r>
      <w:hyperlink w:tooltip="#_bookmark68" w:anchor="_bookmark68" w:history="1">
        <w:r>
          <w:t xml:space="preserve">BALLIS; DRAKOS</w:t>
        </w:r>
      </w:hyperlink>
      <w:r>
        <w:t xml:space="preserve">, </w:t>
      </w:r>
      <w:hyperlink w:tooltip="#_bookmark68" w:anchor="_bookmark68" w:history="1">
        <w:r>
          <w:t xml:space="preserve">2020</w:t>
        </w:r>
      </w:hyperlink>
      <w:r>
        <w:t xml:space="preserve">).</w:t>
      </w:r>
      <w:r/>
    </w:p>
    <w:p w14:paraId="17BDBF49" w14:textId="77777777">
      <w:pPr>
        <w:pStyle w:val="930"/>
        <w:pBdr/>
        <w:spacing w:before="103"/>
        <w:ind/>
        <w:rPr/>
      </w:pPr>
      <w:r/>
      <w:r/>
    </w:p>
    <w:p w14:paraId="656020C5" w14:textId="77777777">
      <w:pPr>
        <w:pStyle w:val="919"/>
        <w:numPr>
          <w:ilvl w:val="1"/>
          <w:numId w:val="1"/>
        </w:numPr>
        <w:pBdr/>
        <w:tabs>
          <w:tab w:val="left" w:leader="none" w:pos="682"/>
        </w:tabs>
        <w:spacing/>
        <w:ind w:hanging="542" w:left="682"/>
        <w:rPr>
          <w:highlight w:val="yellow"/>
        </w:rPr>
      </w:pPr>
      <w:r/>
      <w:bookmarkStart w:id="143" w:name="Machine_learning"/>
      <w:r/>
      <w:bookmarkStart w:id="144" w:name="_bookmark24"/>
      <w:r/>
      <w:bookmarkEnd w:id="143"/>
      <w:r/>
      <w:bookmarkEnd w:id="144"/>
      <w:r>
        <w:rPr>
          <w:highlight w:val="yellow"/>
        </w:rPr>
        <w:t xml:space="preserve">Machine</w:t>
      </w:r>
      <w:r>
        <w:rPr>
          <w:spacing w:val="25"/>
          <w:highlight w:val="yellow"/>
        </w:rPr>
        <w:t xml:space="preserve"> </w:t>
      </w:r>
      <w:r>
        <w:rPr>
          <w:spacing w:val="-2"/>
          <w:highlight w:val="yellow"/>
        </w:rPr>
        <w:t xml:space="preserve">learning</w:t>
      </w:r>
      <w:r>
        <w:rPr>
          <w:highlight w:val="yellow"/>
        </w:rPr>
      </w:r>
      <w:r>
        <w:rPr>
          <w:highlight w:val="yellow"/>
        </w:rPr>
      </w:r>
    </w:p>
    <w:p w14:paraId="33D609D2" w14:textId="77777777">
      <w:pPr>
        <w:pStyle w:val="930"/>
        <w:pBdr/>
        <w:spacing w:before="89"/>
        <w:ind/>
        <w:rPr>
          <w:b/>
          <w:i/>
        </w:rPr>
      </w:pPr>
      <w:r>
        <w:rPr>
          <w:b/>
          <w:i/>
        </w:rPr>
      </w:r>
      <w:r>
        <w:rPr>
          <w:b/>
          <w:i/>
        </w:rPr>
      </w:r>
      <w:r>
        <w:rPr>
          <w:b/>
          <w:i/>
        </w:rPr>
      </w:r>
    </w:p>
    <w:p w14:paraId="3543987A" w14:textId="77777777">
      <w:pPr>
        <w:pStyle w:val="932"/>
        <w:numPr>
          <w:ilvl w:val="2"/>
          <w:numId w:val="1"/>
        </w:numPr>
        <w:pBdr/>
        <w:tabs>
          <w:tab w:val="left" w:leader="none" w:pos="872"/>
        </w:tabs>
        <w:spacing/>
        <w:ind w:hanging="732" w:left="872"/>
        <w:rPr>
          <w:b/>
          <w:i/>
        </w:rPr>
      </w:pPr>
      <w:r/>
      <w:bookmarkStart w:id="148" w:name="Fundamentos_do_machine_learning"/>
      <w:r/>
      <w:bookmarkStart w:id="149" w:name="_bookmark25"/>
      <w:r/>
      <w:bookmarkEnd w:id="148"/>
      <w:r/>
      <w:bookmarkEnd w:id="149"/>
      <w:r>
        <w:rPr>
          <w:b/>
        </w:rPr>
        <w:t xml:space="preserve">Fundamentos</w:t>
      </w:r>
      <w:r>
        <w:rPr>
          <w:b/>
          <w:spacing w:val="27"/>
        </w:rPr>
        <w:t xml:space="preserve"> </w:t>
      </w:r>
      <w:r>
        <w:rPr>
          <w:b/>
        </w:rPr>
        <w:t xml:space="preserve">do</w:t>
      </w:r>
      <w:r>
        <w:rPr>
          <w:b/>
          <w:spacing w:val="27"/>
        </w:rPr>
        <w:t xml:space="preserve"> </w:t>
      </w:r>
      <w:r>
        <w:rPr>
          <w:b/>
          <w:i/>
        </w:rPr>
        <w:t xml:space="preserve">machine</w:t>
      </w:r>
      <w:r>
        <w:rPr>
          <w:b/>
          <w:i/>
          <w:spacing w:val="27"/>
        </w:rPr>
        <w:t xml:space="preserve"> </w:t>
      </w:r>
      <w:r>
        <w:rPr>
          <w:b/>
          <w:i/>
          <w:spacing w:val="-2"/>
        </w:rPr>
        <w:t xml:space="preserve">learning</w:t>
      </w:r>
      <w:r>
        <w:rPr>
          <w:b/>
          <w:i/>
        </w:rPr>
      </w:r>
      <w:r>
        <w:rPr>
          <w:b/>
          <w:i/>
        </w:rPr>
      </w:r>
    </w:p>
    <w:p w14:paraId="7D3D5C54" w14:textId="77777777">
      <w:pPr>
        <w:pStyle w:val="930"/>
        <w:pBdr/>
        <w:spacing w:before="7"/>
        <w:ind/>
        <w:rPr>
          <w:b/>
          <w:i/>
        </w:rPr>
      </w:pPr>
      <w:r>
        <w:rPr>
          <w:b/>
          <w:i/>
        </w:rPr>
      </w:r>
      <w:r>
        <w:rPr>
          <w:b/>
          <w:i/>
        </w:rPr>
      </w:r>
      <w:r>
        <w:rPr>
          <w:b/>
          <w:i/>
        </w:rPr>
      </w:r>
    </w:p>
    <w:p w14:paraId="360C04D1" w14:textId="77777777">
      <w:pPr>
        <w:pStyle w:val="930"/>
        <w:pBdr/>
        <w:spacing w:line="340" w:lineRule="auto"/>
        <w:ind w:right="108" w:firstLine="708" w:left="140"/>
        <w:jc w:val="both"/>
        <w:rPr/>
      </w:pPr>
      <w:r>
        <w:t xml:space="preserve">O</w:t>
      </w:r>
      <w:r>
        <w:rPr>
          <w:spacing w:val="-5"/>
        </w:rPr>
        <w:t xml:space="preserve"> </w:t>
      </w:r>
      <w:r>
        <w:t xml:space="preserve">Aprendizado</w:t>
      </w:r>
      <w:r>
        <w:rPr>
          <w:spacing w:val="-5"/>
        </w:rPr>
        <w:t xml:space="preserve"> </w:t>
      </w:r>
      <w:r>
        <w:t xml:space="preserve">de</w:t>
      </w:r>
      <w:r>
        <w:rPr>
          <w:spacing w:val="-5"/>
        </w:rPr>
        <w:t xml:space="preserve"> </w:t>
      </w:r>
      <w:r>
        <w:t xml:space="preserve">Máquina</w:t>
      </w:r>
      <w:r>
        <w:rPr>
          <w:spacing w:val="-5"/>
        </w:rPr>
        <w:t xml:space="preserve"> </w:t>
      </w:r>
      <w:r>
        <w:t xml:space="preserve">(</w:t>
      </w:r>
      <w:r>
        <w:rPr>
          <w:i/>
        </w:rPr>
        <w:t xml:space="preserve">machine</w:t>
      </w:r>
      <w:r>
        <w:rPr>
          <w:i/>
          <w:spacing w:val="-5"/>
        </w:rPr>
        <w:t xml:space="preserve"> </w:t>
      </w:r>
      <w:r>
        <w:rPr>
          <w:i/>
        </w:rPr>
        <w:t xml:space="preserve">learning </w:t>
      </w:r>
      <w:r>
        <w:t xml:space="preserve">-</w:t>
      </w:r>
      <w:r>
        <w:rPr>
          <w:spacing w:val="-5"/>
        </w:rPr>
        <w:t xml:space="preserve"> </w:t>
      </w:r>
      <w:r>
        <w:t xml:space="preserve">ML)</w:t>
      </w:r>
      <w:r>
        <w:rPr>
          <w:spacing w:val="-5"/>
        </w:rPr>
        <w:t xml:space="preserve"> </w:t>
      </w:r>
      <w:r>
        <w:t xml:space="preserve">compreende</w:t>
      </w:r>
      <w:r>
        <w:rPr>
          <w:spacing w:val="-5"/>
        </w:rPr>
        <w:t xml:space="preserve"> </w:t>
      </w:r>
      <w:r>
        <w:t xml:space="preserve">uma</w:t>
      </w:r>
      <w:r>
        <w:rPr>
          <w:spacing w:val="-6"/>
        </w:rPr>
        <w:t xml:space="preserve"> </w:t>
      </w:r>
      <w:r>
        <w:t xml:space="preserve">subárea</w:t>
      </w:r>
      <w:r>
        <w:rPr>
          <w:spacing w:val="-5"/>
        </w:rPr>
        <w:t xml:space="preserve"> </w:t>
      </w:r>
      <w:r>
        <w:t xml:space="preserve">da inteligência artificial que se destaca por sua capacidade de prever eventos futuros com base na análise de dados históricos (</w:t>
      </w:r>
      <w:hyperlink w:tooltip="#_bookmark89" w:anchor="_bookmark89" w:history="1">
        <w:r>
          <w:t xml:space="preserve">HAMAYEL; OWDA</w:t>
        </w:r>
      </w:hyperlink>
      <w:r>
        <w:t xml:space="preserve">, </w:t>
      </w:r>
      <w:hyperlink w:tooltip="#_bookmark89" w:anchor="_bookmark89" w:history="1">
        <w:r>
          <w:t xml:space="preserve">2021</w:t>
        </w:r>
      </w:hyperlink>
      <w:r>
        <w:t xml:space="preserve">). O princípio fundamental dessa tecnologia reside na aptidão dos algoritmos para extrair conhecimento e aprender representações</w:t>
      </w:r>
      <w:r>
        <w:rPr>
          <w:spacing w:val="-17"/>
        </w:rPr>
        <w:t xml:space="preserve"> </w:t>
      </w:r>
      <w:r>
        <w:t xml:space="preserve">internas</w:t>
      </w:r>
      <w:r>
        <w:rPr>
          <w:spacing w:val="-16"/>
        </w:rPr>
        <w:t xml:space="preserve"> </w:t>
      </w:r>
      <w:r>
        <w:t xml:space="preserve">diretamente</w:t>
      </w:r>
      <w:r>
        <w:rPr>
          <w:spacing w:val="-16"/>
        </w:rPr>
        <w:t xml:space="preserve"> </w:t>
      </w:r>
      <w:r>
        <w:t xml:space="preserve">a</w:t>
      </w:r>
      <w:r>
        <w:rPr>
          <w:spacing w:val="-16"/>
        </w:rPr>
        <w:t xml:space="preserve"> </w:t>
      </w:r>
      <w:r>
        <w:t xml:space="preserve">partir</w:t>
      </w:r>
      <w:r>
        <w:rPr>
          <w:spacing w:val="-16"/>
        </w:rPr>
        <w:t xml:space="preserve"> </w:t>
      </w:r>
      <w:r>
        <w:t xml:space="preserve">de</w:t>
      </w:r>
      <w:r>
        <w:rPr>
          <w:spacing w:val="-16"/>
        </w:rPr>
        <w:t xml:space="preserve"> </w:t>
      </w:r>
      <w:r>
        <w:t xml:space="preserve">dados</w:t>
      </w:r>
      <w:r>
        <w:rPr>
          <w:spacing w:val="-16"/>
        </w:rPr>
        <w:t xml:space="preserve"> </w:t>
      </w:r>
      <w:r>
        <w:t xml:space="preserve">brutos</w:t>
      </w:r>
      <w:r>
        <w:rPr>
          <w:spacing w:val="-16"/>
        </w:rPr>
        <w:t xml:space="preserve"> </w:t>
      </w:r>
      <w:r>
        <w:t xml:space="preserve">(séries</w:t>
      </w:r>
      <w:r>
        <w:rPr>
          <w:spacing w:val="-16"/>
        </w:rPr>
        <w:t xml:space="preserve"> </w:t>
      </w:r>
      <w:r>
        <w:t xml:space="preserve">temporais,</w:t>
      </w:r>
      <w:r>
        <w:rPr>
          <w:spacing w:val="-16"/>
        </w:rPr>
        <w:t xml:space="preserve"> </w:t>
      </w:r>
      <w:r>
        <w:t xml:space="preserve">por</w:t>
      </w:r>
      <w:r>
        <w:rPr>
          <w:spacing w:val="-16"/>
        </w:rPr>
        <w:t xml:space="preserve"> </w:t>
      </w:r>
      <w:r>
        <w:t xml:space="preserve">exem-</w:t>
      </w:r>
      <w:r>
        <w:t xml:space="preserve">plo), eliminando a necessidade de conhecimento especializado do domínio para a filtragem </w:t>
      </w:r>
      <w:r>
        <w:t xml:space="preserve">manual de características de entrada (</w:t>
      </w:r>
      <w:hyperlink w:tooltip="#_bookmark95" w:anchor="_bookmark95" w:history="1">
        <w:r>
          <w:t xml:space="preserve">LIVIERIS et al.</w:t>
        </w:r>
      </w:hyperlink>
      <w:r>
        <w:t xml:space="preserve">, </w:t>
      </w:r>
      <w:hyperlink w:tooltip="#_bookmark95" w:anchor="_bookmark95" w:history="1">
        <w:r>
          <w:t xml:space="preserve">2020</w:t>
        </w:r>
      </w:hyperlink>
      <w:r>
        <w:t xml:space="preserve">).</w:t>
      </w:r>
      <w:r/>
    </w:p>
    <w:p w14:paraId="06219AF9" w14:textId="77777777">
      <w:pPr>
        <w:pStyle w:val="930"/>
        <w:pBdr/>
        <w:spacing w:line="340" w:lineRule="auto"/>
        <w:ind w:right="114" w:firstLine="716" w:left="132"/>
        <w:jc w:val="both"/>
        <w:rPr/>
      </w:pPr>
      <w:r>
        <w:t xml:space="preserve">A evolução dessas técnicas ocorreu em sua maioria como resposta às limitações dos</w:t>
      </w:r>
      <w:r>
        <w:rPr>
          <w:spacing w:val="-11"/>
        </w:rPr>
        <w:t xml:space="preserve"> </w:t>
      </w:r>
      <w:r>
        <w:t xml:space="preserve">métodos</w:t>
      </w:r>
      <w:r>
        <w:rPr>
          <w:spacing w:val="-11"/>
        </w:rPr>
        <w:t xml:space="preserve"> </w:t>
      </w:r>
      <w:r>
        <w:t xml:space="preserve">estatísticos</w:t>
      </w:r>
      <w:r>
        <w:rPr>
          <w:spacing w:val="-12"/>
        </w:rPr>
        <w:t xml:space="preserve"> </w:t>
      </w:r>
      <w:r>
        <w:t xml:space="preserve">e</w:t>
      </w:r>
      <w:r>
        <w:rPr>
          <w:spacing w:val="-11"/>
        </w:rPr>
        <w:t xml:space="preserve"> </w:t>
      </w:r>
      <w:r>
        <w:t xml:space="preserve">econométricos</w:t>
      </w:r>
      <w:r>
        <w:rPr>
          <w:spacing w:val="-12"/>
        </w:rPr>
        <w:t xml:space="preserve"> </w:t>
      </w:r>
      <w:r>
        <w:t xml:space="preserve">tradicionais,</w:t>
      </w:r>
      <w:r>
        <w:rPr>
          <w:spacing w:val="-11"/>
        </w:rPr>
        <w:t xml:space="preserve"> </w:t>
      </w:r>
      <w:r>
        <w:t xml:space="preserve">que</w:t>
      </w:r>
      <w:r>
        <w:rPr>
          <w:spacing w:val="-12"/>
        </w:rPr>
        <w:t xml:space="preserve"> </w:t>
      </w:r>
      <w:r>
        <w:t xml:space="preserve">conseguiam</w:t>
      </w:r>
      <w:r>
        <w:rPr>
          <w:spacing w:val="-11"/>
        </w:rPr>
        <w:t xml:space="preserve"> </w:t>
      </w:r>
      <w:r>
        <w:t xml:space="preserve">lidar</w:t>
      </w:r>
      <w:r>
        <w:rPr>
          <w:spacing w:val="-12"/>
        </w:rPr>
        <w:t xml:space="preserve"> </w:t>
      </w:r>
      <w:r>
        <w:t xml:space="preserve">apenas</w:t>
      </w:r>
      <w:r>
        <w:rPr>
          <w:spacing w:val="-11"/>
        </w:rPr>
        <w:t xml:space="preserve"> </w:t>
      </w:r>
      <w:r>
        <w:t xml:space="preserve">com problemas</w:t>
      </w:r>
      <w:r>
        <w:rPr>
          <w:spacing w:val="-1"/>
        </w:rPr>
        <w:t xml:space="preserve"> </w:t>
      </w:r>
      <w:r>
        <w:t xml:space="preserve">lineares</w:t>
      </w:r>
      <w:r>
        <w:rPr>
          <w:spacing w:val="-1"/>
        </w:rPr>
        <w:t xml:space="preserve"> </w:t>
      </w:r>
      <w:r>
        <w:t xml:space="preserve">e</w:t>
      </w:r>
      <w:r>
        <w:rPr>
          <w:spacing w:val="-1"/>
        </w:rPr>
        <w:t xml:space="preserve"> </w:t>
      </w:r>
      <w:r>
        <w:t xml:space="preserve">frequentemente</w:t>
      </w:r>
      <w:r>
        <w:rPr>
          <w:spacing w:val="-1"/>
        </w:rPr>
        <w:t xml:space="preserve"> </w:t>
      </w:r>
      <w:r>
        <w:t xml:space="preserve">enfrentavam</w:t>
      </w:r>
      <w:r>
        <w:rPr>
          <w:spacing w:val="-1"/>
        </w:rPr>
        <w:t xml:space="preserve"> </w:t>
      </w:r>
      <w:r>
        <w:t xml:space="preserve">dificuldades</w:t>
      </w:r>
      <w:r>
        <w:rPr>
          <w:spacing w:val="-1"/>
        </w:rPr>
        <w:t xml:space="preserve"> </w:t>
      </w:r>
      <w:r>
        <w:t xml:space="preserve">com</w:t>
      </w:r>
      <w:r>
        <w:rPr>
          <w:spacing w:val="-1"/>
        </w:rPr>
        <w:t xml:space="preserve"> </w:t>
      </w:r>
      <w:r>
        <w:t xml:space="preserve">a</w:t>
      </w:r>
      <w:r>
        <w:rPr>
          <w:spacing w:val="-1"/>
        </w:rPr>
        <w:t xml:space="preserve"> </w:t>
      </w:r>
      <w:r>
        <w:t xml:space="preserve">multicolinearidade de múltiplas variáveis. Com o avanço tecnológico, modelos de ML como Redes Neurais Artificiais (ANNs </w:t>
      </w:r>
      <w:r>
        <w:rPr>
          <w:i/>
        </w:rPr>
        <w:t xml:space="preserve">Artificial Neural Networks</w:t>
      </w:r>
      <w:r>
        <w:t xml:space="preserve">), Máquinas de Vetores de Suporte (SVM) e </w:t>
      </w:r>
      <w:r>
        <w:t xml:space="preserve">Florestas Aleatórias (Random Forest) passaram a ser adotados justamente por conseguirem </w:t>
      </w:r>
      <w:r>
        <w:t xml:space="preserve">analisar e processar relações não lineares altamente complexas entre diversos fatores (</w:t>
      </w:r>
      <w:hyperlink w:tooltip="#_bookmark106" w:anchor="_bookmark106" w:history="1">
        <w:r>
          <w:t xml:space="preserve">PARK; YANG</w:t>
        </w:r>
      </w:hyperlink>
      <w:r>
        <w:t xml:space="preserve">, </w:t>
      </w:r>
      <w:hyperlink w:tooltip="#_bookmark106" w:anchor="_bookmark106" w:history="1">
        <w:r>
          <w:t xml:space="preserve">2023</w:t>
        </w:r>
      </w:hyperlink>
      <w:r>
        <w:t xml:space="preserve">). Esse amadurecimento permitiu que os algoritmos entregassem previsões</w:t>
      </w:r>
      <w:r>
        <w:rPr>
          <w:spacing w:val="-6"/>
        </w:rPr>
        <w:t xml:space="preserve"> </w:t>
      </w:r>
      <w:r>
        <w:t xml:space="preserve">que</w:t>
      </w:r>
      <w:r>
        <w:rPr>
          <w:spacing w:val="-6"/>
        </w:rPr>
        <w:t xml:space="preserve"> </w:t>
      </w:r>
      <w:r>
        <w:t xml:space="preserve">não</w:t>
      </w:r>
      <w:r>
        <w:rPr>
          <w:spacing w:val="-6"/>
        </w:rPr>
        <w:t xml:space="preserve"> </w:t>
      </w:r>
      <w:r>
        <w:t xml:space="preserve">apenas</w:t>
      </w:r>
      <w:r>
        <w:rPr>
          <w:spacing w:val="-6"/>
        </w:rPr>
        <w:t xml:space="preserve"> </w:t>
      </w:r>
      <w:r>
        <w:t xml:space="preserve">se</w:t>
      </w:r>
      <w:r>
        <w:rPr>
          <w:spacing w:val="-6"/>
        </w:rPr>
        <w:t xml:space="preserve"> </w:t>
      </w:r>
      <w:r>
        <w:t xml:space="preserve">igualam</w:t>
      </w:r>
      <w:r>
        <w:rPr>
          <w:spacing w:val="-6"/>
        </w:rPr>
        <w:t xml:space="preserve"> </w:t>
      </w:r>
      <w:r>
        <w:t xml:space="preserve">à</w:t>
      </w:r>
      <w:r>
        <w:rPr>
          <w:spacing w:val="-6"/>
        </w:rPr>
        <w:t xml:space="preserve"> </w:t>
      </w:r>
      <w:r>
        <w:t xml:space="preserve">realidade,</w:t>
      </w:r>
      <w:r>
        <w:rPr>
          <w:spacing w:val="-6"/>
        </w:rPr>
        <w:t xml:space="preserve"> </w:t>
      </w:r>
      <w:r>
        <w:t xml:space="preserve">mas</w:t>
      </w:r>
      <w:r>
        <w:rPr>
          <w:spacing w:val="-6"/>
        </w:rPr>
        <w:t xml:space="preserve"> </w:t>
      </w:r>
      <w:r>
        <w:t xml:space="preserve">que</w:t>
      </w:r>
      <w:r>
        <w:rPr>
          <w:spacing w:val="-6"/>
        </w:rPr>
        <w:t xml:space="preserve"> </w:t>
      </w:r>
      <w:r>
        <w:t xml:space="preserve">aumentam</w:t>
      </w:r>
      <w:r>
        <w:rPr>
          <w:spacing w:val="-6"/>
        </w:rPr>
        <w:t xml:space="preserve"> </w:t>
      </w:r>
      <w:r>
        <w:t xml:space="preserve">substancialmente a precisão dos resultados em comparação com modelos anteriores (</w:t>
      </w:r>
      <w:hyperlink w:tooltip="#_bookmark89" w:anchor="_bookmark89" w:history="1">
        <w:r>
          <w:t xml:space="preserve">HAMAYEL; OWDA</w:t>
        </w:r>
      </w:hyperlink>
      <w:r>
        <w:t xml:space="preserve">, </w:t>
      </w:r>
      <w:hyperlink w:tooltip="#_bookmark89" w:anchor="_bookmark89" w:history="1">
        <w:r>
          <w:rPr>
            <w:spacing w:val="-2"/>
          </w:rPr>
          <w:t xml:space="preserve">2021</w:t>
        </w:r>
      </w:hyperlink>
      <w:r>
        <w:rPr>
          <w:spacing w:val="-2"/>
        </w:rPr>
        <w:t xml:space="preserve">).</w:t>
      </w:r>
      <w:r/>
    </w:p>
    <w:p w14:paraId="5242FC27" w14:textId="77777777">
      <w:pPr>
        <w:pStyle w:val="930"/>
        <w:pBdr/>
        <w:spacing w:line="340" w:lineRule="auto"/>
        <w:ind w:right="108" w:firstLine="708" w:left="140"/>
        <w:jc w:val="both"/>
        <w:rPr/>
      </w:pPr>
      <w:r>
        <w:t xml:space="preserve">Atualmente, a relevância do </w:t>
      </w:r>
      <w:r>
        <w:rPr>
          <w:i/>
        </w:rPr>
        <w:t xml:space="preserve">machine learning </w:t>
      </w:r>
      <w:r>
        <w:t xml:space="preserve">é evidenciada pela sua aplicação </w:t>
      </w:r>
      <w:r>
        <w:t xml:space="preserve">bem-sucedida em inúmeras áreas de pesquisa de sistemas complexos. Conforme destacam </w:t>
      </w:r>
      <w:hyperlink w:tooltip="#_bookmark79" w:anchor="_bookmark79" w:history="1">
        <w:r>
          <w:rPr>
            <w:spacing w:val="-2"/>
          </w:rPr>
          <w:t xml:space="preserve">Derbentsev</w:t>
        </w:r>
        <w:r>
          <w:rPr>
            <w:spacing w:val="-7"/>
          </w:rPr>
          <w:t xml:space="preserve"> </w:t>
        </w:r>
        <w:r>
          <w:rPr>
            <w:spacing w:val="-2"/>
          </w:rPr>
          <w:t xml:space="preserve">et</w:t>
        </w:r>
        <w:r>
          <w:rPr>
            <w:spacing w:val="-7"/>
          </w:rPr>
          <w:t xml:space="preserve"> </w:t>
        </w:r>
        <w:r>
          <w:rPr>
            <w:spacing w:val="-2"/>
          </w:rPr>
          <w:t xml:space="preserve">al.</w:t>
        </w:r>
      </w:hyperlink>
      <w:r>
        <w:rPr>
          <w:spacing w:val="-7"/>
        </w:rPr>
        <w:t xml:space="preserve"> </w:t>
      </w:r>
      <w:r>
        <w:rPr>
          <w:spacing w:val="-2"/>
        </w:rPr>
        <w:t xml:space="preserve">(</w:t>
      </w:r>
      <w:hyperlink w:tooltip="#_bookmark79" w:anchor="_bookmark79" w:history="1">
        <w:r>
          <w:rPr>
            <w:spacing w:val="-2"/>
          </w:rPr>
          <w:t xml:space="preserve">2021</w:t>
        </w:r>
      </w:hyperlink>
      <w:r>
        <w:rPr>
          <w:spacing w:val="-2"/>
        </w:rPr>
        <w:t xml:space="preserve">),</w:t>
      </w:r>
      <w:r>
        <w:rPr>
          <w:spacing w:val="-7"/>
        </w:rPr>
        <w:t xml:space="preserve"> </w:t>
      </w:r>
      <w:r>
        <w:rPr>
          <w:spacing w:val="-2"/>
        </w:rPr>
        <w:t xml:space="preserve">algoritmos</w:t>
      </w:r>
      <w:r>
        <w:rPr>
          <w:spacing w:val="-7"/>
        </w:rPr>
        <w:t xml:space="preserve"> </w:t>
      </w:r>
      <w:r>
        <w:rPr>
          <w:spacing w:val="-2"/>
        </w:rPr>
        <w:t xml:space="preserve">de</w:t>
      </w:r>
      <w:r>
        <w:rPr>
          <w:spacing w:val="-7"/>
        </w:rPr>
        <w:t xml:space="preserve"> </w:t>
      </w:r>
      <w:r>
        <w:rPr>
          <w:spacing w:val="-2"/>
        </w:rPr>
        <w:t xml:space="preserve">ML</w:t>
      </w:r>
      <w:r>
        <w:rPr>
          <w:spacing w:val="-7"/>
        </w:rPr>
        <w:t xml:space="preserve"> </w:t>
      </w:r>
      <w:r>
        <w:rPr>
          <w:spacing w:val="-2"/>
        </w:rPr>
        <w:t xml:space="preserve">têm</w:t>
      </w:r>
      <w:r>
        <w:rPr>
          <w:spacing w:val="-7"/>
        </w:rPr>
        <w:t xml:space="preserve"> </w:t>
      </w:r>
      <w:r>
        <w:rPr>
          <w:spacing w:val="-2"/>
        </w:rPr>
        <w:t xml:space="preserve">demonstrado</w:t>
      </w:r>
      <w:r>
        <w:rPr>
          <w:spacing w:val="-7"/>
        </w:rPr>
        <w:t xml:space="preserve"> </w:t>
      </w:r>
      <w:r>
        <w:rPr>
          <w:spacing w:val="-2"/>
        </w:rPr>
        <w:t xml:space="preserve">eficácia</w:t>
      </w:r>
      <w:r>
        <w:rPr>
          <w:spacing w:val="-7"/>
        </w:rPr>
        <w:t xml:space="preserve"> </w:t>
      </w:r>
      <w:r>
        <w:rPr>
          <w:spacing w:val="-2"/>
        </w:rPr>
        <w:t xml:space="preserve">significativa</w:t>
      </w:r>
      <w:r>
        <w:rPr>
          <w:spacing w:val="-7"/>
        </w:rPr>
        <w:t xml:space="preserve"> </w:t>
      </w:r>
      <w:r>
        <w:rPr>
          <w:spacing w:val="-2"/>
        </w:rPr>
        <w:t xml:space="preserve">em</w:t>
      </w:r>
      <w:r>
        <w:rPr>
          <w:spacing w:val="-7"/>
        </w:rPr>
        <w:t xml:space="preserve"> </w:t>
      </w:r>
      <w:r>
        <w:rPr>
          <w:spacing w:val="-2"/>
        </w:rPr>
        <w:t xml:space="preserve">cam-</w:t>
      </w:r>
      <w:r>
        <w:t xml:space="preserve">pos variados, como biomedicina, neurorobótica, análise de imagem e voz, e reconhecimento </w:t>
      </w:r>
      <w:r>
        <w:t xml:space="preserve">de padrões, o que motivou sua recente e forte aplicação na análise de séries temporais financeiras. Nesse contexto contemporâneo, estratégias modernas como o aprendizado </w:t>
      </w:r>
      <w:r>
        <w:t xml:space="preserve">profundo (</w:t>
      </w:r>
      <w:r>
        <w:rPr>
          <w:i/>
        </w:rPr>
        <w:t xml:space="preserve">deep learning</w:t>
      </w:r>
      <w:r>
        <w:t xml:space="preserve">) e o aprendizado combinado (</w:t>
      </w:r>
      <w:r>
        <w:rPr>
          <w:i/>
        </w:rPr>
        <w:t xml:space="preserve">ensemble learning</w:t>
      </w:r>
      <w:r>
        <w:t xml:space="preserve">) alcançam níveis</w:t>
      </w:r>
      <w:r>
        <w:rPr>
          <w:spacing w:val="40"/>
        </w:rPr>
        <w:t xml:space="preserve"> </w:t>
      </w:r>
      <w:r>
        <w:t xml:space="preserve">de</w:t>
      </w:r>
      <w:r>
        <w:rPr>
          <w:spacing w:val="-1"/>
        </w:rPr>
        <w:t xml:space="preserve"> </w:t>
      </w:r>
      <w:r>
        <w:t xml:space="preserve">precisão</w:t>
      </w:r>
      <w:r>
        <w:rPr>
          <w:spacing w:val="-1"/>
        </w:rPr>
        <w:t xml:space="preserve"> </w:t>
      </w:r>
      <w:r>
        <w:t xml:space="preserve">de</w:t>
      </w:r>
      <w:r>
        <w:rPr>
          <w:spacing w:val="-1"/>
        </w:rPr>
        <w:t xml:space="preserve"> </w:t>
      </w:r>
      <w:r>
        <w:t xml:space="preserve">ponta,</w:t>
      </w:r>
      <w:r>
        <w:rPr>
          <w:spacing w:val="-1"/>
        </w:rPr>
        <w:t xml:space="preserve"> </w:t>
      </w:r>
      <w:r>
        <w:t xml:space="preserve">pois</w:t>
      </w:r>
      <w:r>
        <w:rPr>
          <w:spacing w:val="-1"/>
        </w:rPr>
        <w:t xml:space="preserve"> </w:t>
      </w:r>
      <w:r>
        <w:t xml:space="preserve">são</w:t>
      </w:r>
      <w:r>
        <w:rPr>
          <w:spacing w:val="-1"/>
        </w:rPr>
        <w:t xml:space="preserve"> </w:t>
      </w:r>
      <w:r>
        <w:t xml:space="preserve">capazes</w:t>
      </w:r>
      <w:r>
        <w:rPr>
          <w:spacing w:val="-1"/>
        </w:rPr>
        <w:t xml:space="preserve"> </w:t>
      </w:r>
      <w:r>
        <w:t xml:space="preserve">de</w:t>
      </w:r>
      <w:r>
        <w:rPr>
          <w:spacing w:val="-1"/>
        </w:rPr>
        <w:t xml:space="preserve"> </w:t>
      </w:r>
      <w:r>
        <w:t xml:space="preserve">criar</w:t>
      </w:r>
      <w:r>
        <w:rPr>
          <w:spacing w:val="-1"/>
        </w:rPr>
        <w:t xml:space="preserve"> </w:t>
      </w:r>
      <w:r>
        <w:t xml:space="preserve">características</w:t>
      </w:r>
      <w:r>
        <w:rPr>
          <w:spacing w:val="-1"/>
        </w:rPr>
        <w:t xml:space="preserve"> </w:t>
      </w:r>
      <w:r>
        <w:t xml:space="preserve">valiosas</w:t>
      </w:r>
      <w:r>
        <w:rPr>
          <w:spacing w:val="-1"/>
        </w:rPr>
        <w:t xml:space="preserve"> </w:t>
      </w:r>
      <w:r>
        <w:t xml:space="preserve">enquanto</w:t>
      </w:r>
      <w:r>
        <w:rPr>
          <w:spacing w:val="-1"/>
        </w:rPr>
        <w:t xml:space="preserve"> </w:t>
      </w:r>
      <w:r>
        <w:t xml:space="preserve">filtram eficientemente o ruído dos dados de entrada (</w:t>
      </w:r>
      <w:hyperlink w:tooltip="#_bookmark95" w:anchor="_bookmark95" w:history="1">
        <w:r>
          <w:t xml:space="preserve">LIVIERIS et al.</w:t>
        </w:r>
      </w:hyperlink>
      <w:r>
        <w:t xml:space="preserve">, </w:t>
      </w:r>
      <w:hyperlink w:tooltip="#_bookmark95" w:anchor="_bookmark95" w:history="1">
        <w:r>
          <w:t xml:space="preserve">2020</w:t>
        </w:r>
      </w:hyperlink>
      <w:r>
        <w:t xml:space="preserve">).</w:t>
      </w:r>
      <w:r/>
    </w:p>
    <w:p w14:paraId="6ED038C2" w14:textId="77777777">
      <w:pPr>
        <w:pStyle w:val="930"/>
        <w:pBdr/>
        <w:spacing w:line="340" w:lineRule="auto"/>
        <w:ind w:right="146" w:firstLine="708" w:left="140"/>
        <w:jc w:val="both"/>
        <w:rPr/>
      </w:pPr>
      <w:r>
        <w:t xml:space="preserve">No aprendizado de máquina supervisionado, os problemas são frequentemente </w:t>
      </w:r>
      <w:r>
        <w:t xml:space="preserve">categorizados</w:t>
      </w:r>
      <w:r>
        <w:rPr>
          <w:spacing w:val="13"/>
        </w:rPr>
        <w:t xml:space="preserve"> </w:t>
      </w:r>
      <w:r>
        <w:t xml:space="preserve">em</w:t>
      </w:r>
      <w:r>
        <w:rPr>
          <w:spacing w:val="13"/>
        </w:rPr>
        <w:t xml:space="preserve"> </w:t>
      </w:r>
      <w:r>
        <w:t xml:space="preserve">tarefas</w:t>
      </w:r>
      <w:r>
        <w:rPr>
          <w:spacing w:val="13"/>
        </w:rPr>
        <w:t xml:space="preserve"> </w:t>
      </w:r>
      <w:r>
        <w:t xml:space="preserve">de</w:t>
      </w:r>
      <w:r>
        <w:rPr>
          <w:spacing w:val="13"/>
        </w:rPr>
        <w:t xml:space="preserve"> </w:t>
      </w:r>
      <w:r>
        <w:t xml:space="preserve">regressão</w:t>
      </w:r>
      <w:r>
        <w:rPr>
          <w:spacing w:val="14"/>
        </w:rPr>
        <w:t xml:space="preserve"> </w:t>
      </w:r>
      <w:r>
        <w:t xml:space="preserve">e</w:t>
      </w:r>
      <w:r>
        <w:rPr>
          <w:spacing w:val="13"/>
        </w:rPr>
        <w:t xml:space="preserve"> </w:t>
      </w:r>
      <w:r>
        <w:t xml:space="preserve">classificação,</w:t>
      </w:r>
      <w:r>
        <w:rPr>
          <w:spacing w:val="13"/>
        </w:rPr>
        <w:t xml:space="preserve"> </w:t>
      </w:r>
      <w:r>
        <w:t xml:space="preserve">dependendo</w:t>
      </w:r>
      <w:r>
        <w:rPr>
          <w:spacing w:val="13"/>
        </w:rPr>
        <w:t xml:space="preserve"> </w:t>
      </w:r>
      <w:r>
        <w:t xml:space="preserve">do</w:t>
      </w:r>
      <w:r>
        <w:rPr>
          <w:spacing w:val="13"/>
        </w:rPr>
        <w:t xml:space="preserve"> </w:t>
      </w:r>
      <w:r>
        <w:t xml:space="preserve">objetivo</w:t>
      </w:r>
      <w:r>
        <w:rPr>
          <w:spacing w:val="14"/>
        </w:rPr>
        <w:t xml:space="preserve"> </w:t>
      </w:r>
      <w:r>
        <w:rPr>
          <w:spacing w:val="-2"/>
        </w:rPr>
        <w:t xml:space="preserve">específico</w:t>
      </w:r>
      <w:r/>
    </w:p>
    <w:p w14:paraId="451E6D74" w14:textId="77777777">
      <w:pPr>
        <w:pStyle w:val="930"/>
        <w:pBdr/>
        <w:spacing w:line="340" w:lineRule="auto"/>
        <w:ind/>
        <w:jc w:val="both"/>
        <w:rPr/>
        <w:sectPr>
          <w:footnotePr/>
          <w:endnotePr/>
          <w:type w:val="nextPage"/>
          <w:pgSz w:h="16840" w:orient="portrait" w:w="11910"/>
          <w:pgMar w:top="1580" w:right="992" w:bottom="280" w:left="1559" w:header="1038" w:footer="0" w:gutter="0"/>
          <w:cols w:num="1" w:sep="0" w:space="720" w:equalWidth="1"/>
        </w:sectPr>
      </w:pPr>
      <w:r/>
      <w:r/>
    </w:p>
    <w:p w14:paraId="3B59C219" w14:textId="77777777">
      <w:pPr>
        <w:pStyle w:val="930"/>
        <w:pBdr/>
        <w:spacing w:before="135" w:line="340" w:lineRule="auto"/>
        <w:ind w:right="114" w:left="140"/>
        <w:jc w:val="both"/>
        <w:rPr/>
      </w:pPr>
      <w:r/>
      <w:bookmarkStart w:id="150" w:name="_bookmark26"/>
      <w:r/>
      <w:bookmarkEnd w:id="150"/>
      <w:r>
        <w:t xml:space="preserve">da</w:t>
      </w:r>
      <w:r>
        <w:rPr>
          <w:spacing w:val="24"/>
        </w:rPr>
        <w:t xml:space="preserve"> </w:t>
      </w:r>
      <w:r>
        <w:t xml:space="preserve">previsão</w:t>
      </w:r>
      <w:r>
        <w:rPr>
          <w:spacing w:val="24"/>
        </w:rPr>
        <w:t xml:space="preserve"> </w:t>
      </w:r>
      <w:r>
        <w:t xml:space="preserve">a</w:t>
      </w:r>
      <w:r>
        <w:rPr>
          <w:spacing w:val="24"/>
        </w:rPr>
        <w:t xml:space="preserve"> </w:t>
      </w:r>
      <w:r>
        <w:t xml:space="preserve">ser</w:t>
      </w:r>
      <w:r>
        <w:rPr>
          <w:spacing w:val="24"/>
        </w:rPr>
        <w:t xml:space="preserve"> </w:t>
      </w:r>
      <w:r>
        <w:t xml:space="preserve">realizada</w:t>
      </w:r>
      <w:r>
        <w:rPr>
          <w:spacing w:val="24"/>
        </w:rPr>
        <w:t xml:space="preserve"> </w:t>
      </w:r>
      <w:r>
        <w:t xml:space="preserve">(</w:t>
      </w:r>
      <w:hyperlink w:tooltip="#_bookmark106" w:anchor="_bookmark106" w:history="1">
        <w:r>
          <w:t xml:space="preserve">PARK;</w:t>
        </w:r>
        <w:r>
          <w:rPr>
            <w:spacing w:val="24"/>
          </w:rPr>
          <w:t xml:space="preserve"> </w:t>
        </w:r>
        <w:r>
          <w:t xml:space="preserve">YANG</w:t>
        </w:r>
      </w:hyperlink>
      <w:r>
        <w:t xml:space="preserve">,</w:t>
      </w:r>
      <w:r>
        <w:rPr>
          <w:spacing w:val="24"/>
        </w:rPr>
        <w:t xml:space="preserve"> </w:t>
      </w:r>
      <w:hyperlink w:tooltip="#_bookmark106" w:anchor="_bookmark106" w:history="1">
        <w:r>
          <w:t xml:space="preserve">2023</w:t>
        </w:r>
      </w:hyperlink>
      <w:r>
        <w:t xml:space="preserve">).</w:t>
      </w:r>
      <w:r>
        <w:rPr>
          <w:spacing w:val="24"/>
        </w:rPr>
        <w:t xml:space="preserve"> </w:t>
      </w:r>
      <w:r>
        <w:t xml:space="preserve">Em</w:t>
      </w:r>
      <w:r>
        <w:rPr>
          <w:spacing w:val="24"/>
        </w:rPr>
        <w:t xml:space="preserve"> </w:t>
      </w:r>
      <w:r>
        <w:t xml:space="preserve">aplicações</w:t>
      </w:r>
      <w:r>
        <w:rPr>
          <w:spacing w:val="24"/>
        </w:rPr>
        <w:t xml:space="preserve"> </w:t>
      </w:r>
      <w:r>
        <w:t xml:space="preserve">financeiras,</w:t>
      </w:r>
      <w:r>
        <w:rPr>
          <w:spacing w:val="24"/>
        </w:rPr>
        <w:t xml:space="preserve"> </w:t>
      </w:r>
      <w:r>
        <w:t xml:space="preserve">a</w:t>
      </w:r>
      <w:r>
        <w:rPr>
          <w:spacing w:val="24"/>
        </w:rPr>
        <w:t xml:space="preserve"> </w:t>
      </w:r>
      <w:r>
        <w:t xml:space="preserve">regressão é comumente utilizada para estimar o valor exato de um ativo no futuro, enquanto a classificação é aplicada para prever a direção do movimento dos preços, como identificar se a cotação vai subir ou descer no período seguinte (</w:t>
      </w:r>
      <w:hyperlink w:tooltip="#_bookmark95" w:anchor="_bookmark95" w:history="1">
        <w:r>
          <w:t xml:space="preserve">LIVIERIS et al.</w:t>
        </w:r>
      </w:hyperlink>
      <w:r>
        <w:t xml:space="preserve">, </w:t>
      </w:r>
      <w:hyperlink w:tooltip="#_bookmark95" w:anchor="_bookmark95" w:history="1">
        <w:r>
          <w:t xml:space="preserve">2020</w:t>
        </w:r>
      </w:hyperlink>
      <w:r>
        <w:t xml:space="preserve">; </w:t>
      </w:r>
      <w:hyperlink w:tooltip="#_bookmark79" w:anchor="_bookmark79" w:history="1">
        <w:r>
          <w:t xml:space="preserve">DERBENTSEV et</w:t>
        </w:r>
      </w:hyperlink>
      <w:r>
        <w:t xml:space="preserve"> </w:t>
      </w:r>
      <w:hyperlink w:tooltip="#_bookmark79" w:anchor="_bookmark79" w:history="1">
        <w:r>
          <w:t xml:space="preserve">al.</w:t>
        </w:r>
      </w:hyperlink>
      <w:r>
        <w:t xml:space="preserve">, </w:t>
      </w:r>
      <w:hyperlink w:tooltip="#_bookmark79" w:anchor="_bookmark79" w:history="1">
        <w:r>
          <w:t xml:space="preserve">2021</w:t>
        </w:r>
      </w:hyperlink>
      <w:r>
        <w:t xml:space="preserve">). Para garantir a robustez na construção e validação dessas ferramentas em séries temporais, os dados costumam ser divididos em subconjuntos distintos: um conjunto de treinamento, utilizad</w:t>
      </w:r>
      <w:r>
        <w:t xml:space="preserve">o para ajustar e estimar os parâmetros; um conjunto de validação, para selecionar o modelo mais adequado; e um conjunto de teste, que avalia o desempenho final e a capacidade do modelo de generalizar informações em dados não vistos anteriormente, conforme </w:t>
      </w:r>
      <w:hyperlink w:tooltip="#_bookmark111" w:anchor="_bookmark111" w:history="1">
        <w:r>
          <w:t xml:space="preserve">Sebastião e Godinho</w:t>
        </w:r>
      </w:hyperlink>
      <w:r>
        <w:t xml:space="preserve"> (</w:t>
      </w:r>
      <w:hyperlink w:tooltip="#_bookmark111" w:anchor="_bookmark111" w:history="1">
        <w:r>
          <w:t xml:space="preserve">2021</w:t>
        </w:r>
      </w:hyperlink>
      <w:r>
        <w:t xml:space="preserve">) e </w:t>
      </w:r>
      <w:hyperlink w:tooltip="#_bookmark79" w:anchor="_bookmark79" w:history="1">
        <w:r>
          <w:t xml:space="preserve">Derbentsev et al.</w:t>
        </w:r>
      </w:hyperlink>
      <w:r>
        <w:t xml:space="preserve"> (</w:t>
      </w:r>
      <w:hyperlink w:tooltip="#_bookmark79" w:anchor="_bookmark79" w:history="1">
        <w:r>
          <w:t xml:space="preserve">2021</w:t>
        </w:r>
      </w:hyperlink>
      <w:r>
        <w:t xml:space="preserve">).</w:t>
      </w:r>
      <w:r/>
    </w:p>
    <w:p w14:paraId="7D781371" w14:textId="77777777">
      <w:pPr>
        <w:pStyle w:val="930"/>
        <w:pBdr/>
        <w:spacing w:line="340" w:lineRule="auto"/>
        <w:ind w:right="102" w:firstLine="716" w:left="132"/>
        <w:jc w:val="both"/>
        <w:rPr/>
      </w:pPr>
      <w:r>
        <w:t xml:space="preserve">Diante da complexidade natural das tarefas de regressão e classificação, ocorre com </w:t>
      </w:r>
      <w:r>
        <w:t xml:space="preserve">frequência que modelos individuais de aprendizado de máquina não consigam fornecer, de maneira isolada, a precisão e a qualidade preditiva desejadas (</w:t>
      </w:r>
      <w:hyperlink w:tooltip="#_bookmark79" w:anchor="_bookmark79" w:history="1">
        <w:r>
          <w:t xml:space="preserve">DERBENTSEV et al.</w:t>
        </w:r>
      </w:hyperlink>
      <w:r>
        <w:t xml:space="preserve">, </w:t>
      </w:r>
      <w:hyperlink w:tooltip="#_bookmark79" w:anchor="_bookmark79" w:history="1">
        <w:r>
          <w:t xml:space="preserve">2021</w:t>
        </w:r>
      </w:hyperlink>
      <w:r>
        <w:t xml:space="preserve">). Como uma solução sofisticada para esse desafio, o aprendizado combinado (</w:t>
      </w:r>
      <w:r>
        <w:rPr>
          <w:i/>
        </w:rPr>
        <w:t xml:space="preserve">en-semble learning</w:t>
      </w:r>
      <w:r>
        <w:t xml:space="preserve">) propõe a integração de múltiplos modelos para reduzir a alta variância dos</w:t>
      </w:r>
      <w:r>
        <w:rPr>
          <w:spacing w:val="25"/>
        </w:rPr>
        <w:t xml:space="preserve"> </w:t>
      </w:r>
      <w:r>
        <w:t xml:space="preserve">preditores</w:t>
      </w:r>
      <w:r>
        <w:rPr>
          <w:spacing w:val="25"/>
        </w:rPr>
        <w:t xml:space="preserve"> </w:t>
      </w:r>
      <w:r>
        <w:t xml:space="preserve">individuais</w:t>
      </w:r>
      <w:r>
        <w:rPr>
          <w:spacing w:val="25"/>
        </w:rPr>
        <w:t xml:space="preserve"> </w:t>
      </w:r>
      <w:r>
        <w:t xml:space="preserve">e</w:t>
      </w:r>
      <w:r>
        <w:rPr>
          <w:spacing w:val="25"/>
        </w:rPr>
        <w:t xml:space="preserve"> </w:t>
      </w:r>
      <w:r>
        <w:t xml:space="preserve">minimizar</w:t>
      </w:r>
      <w:r>
        <w:rPr>
          <w:spacing w:val="25"/>
        </w:rPr>
        <w:t xml:space="preserve"> </w:t>
      </w:r>
      <w:r>
        <w:t xml:space="preserve">o</w:t>
      </w:r>
      <w:r>
        <w:rPr>
          <w:spacing w:val="25"/>
        </w:rPr>
        <w:t xml:space="preserve"> </w:t>
      </w:r>
      <w:r>
        <w:t xml:space="preserve">erro</w:t>
      </w:r>
      <w:r>
        <w:rPr>
          <w:spacing w:val="25"/>
        </w:rPr>
        <w:t xml:space="preserve"> </w:t>
      </w:r>
      <w:r>
        <w:t xml:space="preserve">de</w:t>
      </w:r>
      <w:r>
        <w:rPr>
          <w:spacing w:val="25"/>
        </w:rPr>
        <w:t xml:space="preserve"> </w:t>
      </w:r>
      <w:r>
        <w:t xml:space="preserve">generalização</w:t>
      </w:r>
      <w:r>
        <w:rPr>
          <w:spacing w:val="25"/>
        </w:rPr>
        <w:t xml:space="preserve"> </w:t>
      </w:r>
      <w:r>
        <w:t xml:space="preserve">(</w:t>
      </w:r>
      <w:hyperlink w:tooltip="#_bookmark95" w:anchor="_bookmark95" w:history="1">
        <w:r>
          <w:t xml:space="preserve">LIVIERIS</w:t>
        </w:r>
        <w:r>
          <w:rPr>
            <w:spacing w:val="25"/>
          </w:rPr>
          <w:t xml:space="preserve"> </w:t>
        </w:r>
        <w:r>
          <w:t xml:space="preserve">et</w:t>
        </w:r>
        <w:r>
          <w:rPr>
            <w:spacing w:val="25"/>
          </w:rPr>
          <w:t xml:space="preserve"> </w:t>
        </w:r>
        <w:r>
          <w:t xml:space="preserve">al.</w:t>
        </w:r>
      </w:hyperlink>
      <w:r>
        <w:t xml:space="preserve">,</w:t>
      </w:r>
      <w:r>
        <w:rPr>
          <w:spacing w:val="25"/>
        </w:rPr>
        <w:t xml:space="preserve"> </w:t>
      </w:r>
      <w:hyperlink w:tooltip="#_bookmark95" w:anchor="_bookmark95" w:history="1">
        <w:r>
          <w:t xml:space="preserve">2020</w:t>
        </w:r>
      </w:hyperlink>
      <w:r>
        <w:t xml:space="preserve">). O princípio fundamental dessa estratégia consiste em agregar as previsões de diversos algoritmos considerados "fracos"ou de baixo viés, fazendo com que os erros específicos de</w:t>
      </w:r>
      <w:r>
        <w:rPr>
          <w:spacing w:val="-9"/>
        </w:rPr>
        <w:t xml:space="preserve"> </w:t>
      </w:r>
      <w:r>
        <w:t xml:space="preserve">cada</w:t>
      </w:r>
      <w:r>
        <w:rPr>
          <w:spacing w:val="-9"/>
        </w:rPr>
        <w:t xml:space="preserve"> </w:t>
      </w:r>
      <w:r>
        <w:t xml:space="preserve">modelo</w:t>
      </w:r>
      <w:r>
        <w:rPr>
          <w:spacing w:val="-9"/>
        </w:rPr>
        <w:t xml:space="preserve"> </w:t>
      </w:r>
      <w:r>
        <w:t xml:space="preserve">sejam</w:t>
      </w:r>
      <w:r>
        <w:rPr>
          <w:spacing w:val="-9"/>
        </w:rPr>
        <w:t xml:space="preserve"> </w:t>
      </w:r>
      <w:r>
        <w:t xml:space="preserve">compensados</w:t>
      </w:r>
      <w:r>
        <w:rPr>
          <w:spacing w:val="-9"/>
        </w:rPr>
        <w:t xml:space="preserve"> </w:t>
      </w:r>
      <w:r>
        <w:t xml:space="preserve">mutuamente</w:t>
      </w:r>
      <w:r>
        <w:rPr>
          <w:spacing w:val="-9"/>
        </w:rPr>
        <w:t xml:space="preserve"> </w:t>
      </w:r>
      <w:r>
        <w:t xml:space="preserve">durante</w:t>
      </w:r>
      <w:r>
        <w:rPr>
          <w:spacing w:val="-9"/>
        </w:rPr>
        <w:t xml:space="preserve"> </w:t>
      </w:r>
      <w:r>
        <w:t xml:space="preserve">o</w:t>
      </w:r>
      <w:r>
        <w:rPr>
          <w:spacing w:val="-9"/>
        </w:rPr>
        <w:t xml:space="preserve"> </w:t>
      </w:r>
      <w:r>
        <w:t xml:space="preserve">processo</w:t>
      </w:r>
      <w:r>
        <w:rPr>
          <w:spacing w:val="-9"/>
        </w:rPr>
        <w:t xml:space="preserve"> </w:t>
      </w:r>
      <w:r>
        <w:t xml:space="preserve">de</w:t>
      </w:r>
      <w:r>
        <w:rPr>
          <w:spacing w:val="-9"/>
        </w:rPr>
        <w:t xml:space="preserve"> </w:t>
      </w:r>
      <w:r>
        <w:t xml:space="preserve">previsão,</w:t>
      </w:r>
      <w:r>
        <w:rPr>
          <w:spacing w:val="-9"/>
        </w:rPr>
        <w:t xml:space="preserve"> </w:t>
      </w:r>
      <w:r>
        <w:t xml:space="preserve">o</w:t>
      </w:r>
      <w:r>
        <w:rPr>
          <w:spacing w:val="-9"/>
        </w:rPr>
        <w:t xml:space="preserve"> </w:t>
      </w:r>
      <w:r>
        <w:t xml:space="preserve">que invariavelmente resulta em um desempenho global superior, conforme </w:t>
      </w:r>
      <w:hyperlink w:tooltip="#_bookmark79" w:anchor="_bookmark79" w:history="1">
        <w:r>
          <w:t xml:space="preserve">Derbentsev et al.</w:t>
        </w:r>
      </w:hyperlink>
      <w:r>
        <w:t xml:space="preserve"> (</w:t>
      </w:r>
      <w:hyperlink w:tooltip="#_bookmark79" w:anchor="_bookmark79" w:history="1">
        <w:r>
          <w:t xml:space="preserve">2021</w:t>
        </w:r>
      </w:hyperlink>
      <w:r>
        <w:t xml:space="preserve">) e </w:t>
      </w:r>
      <w:hyperlink w:tooltip="#_bookmark106" w:anchor="_bookmark106" w:history="1">
        <w:r>
          <w:t xml:space="preserve">Park e Yang</w:t>
        </w:r>
      </w:hyperlink>
      <w:r>
        <w:t xml:space="preserve"> (</w:t>
      </w:r>
      <w:hyperlink w:tooltip="#_bookmark106" w:anchor="_bookmark106" w:history="1">
        <w:r>
          <w:t xml:space="preserve">2023</w:t>
        </w:r>
      </w:hyperlink>
      <w:r>
        <w:t xml:space="preserve">).</w:t>
      </w:r>
      <w:r/>
    </w:p>
    <w:p w14:paraId="028ED881" w14:textId="77777777">
      <w:pPr>
        <w:pStyle w:val="930"/>
        <w:pBdr/>
        <w:spacing w:line="340" w:lineRule="auto"/>
        <w:ind w:right="146" w:firstLine="716" w:left="132"/>
        <w:jc w:val="both"/>
        <w:rPr/>
      </w:pPr>
      <w:r>
        <w:t xml:space="preserve">Dentro dessa arquitetura de múltiplos modelos, destacam-se duas abordagens </w:t>
      </w:r>
      <w:r>
        <w:rPr>
          <w:spacing w:val="-2"/>
        </w:rPr>
        <w:t xml:space="preserve">principais:</w:t>
      </w:r>
      <w:r>
        <w:rPr>
          <w:spacing w:val="-10"/>
        </w:rPr>
        <w:t xml:space="preserve"> </w:t>
      </w:r>
      <w:r>
        <w:rPr>
          <w:spacing w:val="-2"/>
        </w:rPr>
        <w:t xml:space="preserve">o</w:t>
      </w:r>
      <w:r>
        <w:rPr>
          <w:spacing w:val="-11"/>
        </w:rPr>
        <w:t xml:space="preserve"> </w:t>
      </w:r>
      <w:r>
        <w:rPr>
          <w:i/>
          <w:spacing w:val="-2"/>
        </w:rPr>
        <w:t xml:space="preserve">bagging </w:t>
      </w:r>
      <w:r>
        <w:rPr>
          <w:spacing w:val="-2"/>
        </w:rPr>
        <w:t xml:space="preserve">e</w:t>
      </w:r>
      <w:r>
        <w:rPr>
          <w:spacing w:val="-11"/>
        </w:rPr>
        <w:t xml:space="preserve"> </w:t>
      </w:r>
      <w:r>
        <w:rPr>
          <w:spacing w:val="-2"/>
        </w:rPr>
        <w:t xml:space="preserve">o</w:t>
      </w:r>
      <w:r>
        <w:rPr>
          <w:spacing w:val="-10"/>
        </w:rPr>
        <w:t xml:space="preserve"> </w:t>
      </w:r>
      <w:r>
        <w:rPr>
          <w:i/>
          <w:spacing w:val="-2"/>
        </w:rPr>
        <w:t xml:space="preserve">boosting </w:t>
      </w:r>
      <w:r>
        <w:rPr>
          <w:spacing w:val="-2"/>
        </w:rPr>
        <w:t xml:space="preserve">(</w:t>
      </w:r>
      <w:hyperlink w:tooltip="#_bookmark106" w:anchor="_bookmark106" w:history="1">
        <w:r>
          <w:rPr>
            <w:spacing w:val="-2"/>
          </w:rPr>
          <w:t xml:space="preserve">PARK;</w:t>
        </w:r>
        <w:r>
          <w:rPr>
            <w:spacing w:val="-11"/>
          </w:rPr>
          <w:t xml:space="preserve"> </w:t>
        </w:r>
        <w:r>
          <w:rPr>
            <w:spacing w:val="-2"/>
          </w:rPr>
          <w:t xml:space="preserve">YANG</w:t>
        </w:r>
      </w:hyperlink>
      <w:r>
        <w:rPr>
          <w:spacing w:val="-2"/>
        </w:rPr>
        <w:t xml:space="preserve">,</w:t>
      </w:r>
      <w:r>
        <w:rPr>
          <w:spacing w:val="-10"/>
        </w:rPr>
        <w:t xml:space="preserve"> </w:t>
      </w:r>
      <w:hyperlink w:tooltip="#_bookmark106" w:anchor="_bookmark106" w:history="1">
        <w:r>
          <w:rPr>
            <w:spacing w:val="-2"/>
          </w:rPr>
          <w:t xml:space="preserve">2023</w:t>
        </w:r>
      </w:hyperlink>
      <w:r>
        <w:rPr>
          <w:spacing w:val="-2"/>
        </w:rPr>
        <w:t xml:space="preserve">).</w:t>
      </w:r>
      <w:r>
        <w:rPr>
          <w:spacing w:val="-11"/>
        </w:rPr>
        <w:t xml:space="preserve"> </w:t>
      </w:r>
      <w:r>
        <w:rPr>
          <w:spacing w:val="-2"/>
        </w:rPr>
        <w:t xml:space="preserve">Enquanto</w:t>
      </w:r>
      <w:r>
        <w:rPr>
          <w:spacing w:val="-10"/>
        </w:rPr>
        <w:t xml:space="preserve"> </w:t>
      </w:r>
      <w:r>
        <w:rPr>
          <w:spacing w:val="-2"/>
        </w:rPr>
        <w:t xml:space="preserve">no</w:t>
      </w:r>
      <w:r>
        <w:rPr>
          <w:spacing w:val="-11"/>
        </w:rPr>
        <w:t xml:space="preserve"> </w:t>
      </w:r>
      <w:r>
        <w:rPr>
          <w:i/>
          <w:spacing w:val="-2"/>
        </w:rPr>
        <w:t xml:space="preserve">bagging </w:t>
      </w:r>
      <w:r>
        <w:rPr>
          <w:spacing w:val="-2"/>
        </w:rPr>
        <w:t xml:space="preserve">os</w:t>
      </w:r>
      <w:r>
        <w:rPr>
          <w:spacing w:val="-11"/>
        </w:rPr>
        <w:t xml:space="preserve"> </w:t>
      </w:r>
      <w:r>
        <w:rPr>
          <w:spacing w:val="-2"/>
        </w:rPr>
        <w:t xml:space="preserve">modelos </w:t>
      </w:r>
      <w:r>
        <w:t xml:space="preserve">básicos aprendem de forma independente e paralela, compensando os resultados por meio de</w:t>
      </w:r>
      <w:r>
        <w:rPr>
          <w:spacing w:val="-3"/>
        </w:rPr>
        <w:t xml:space="preserve"> </w:t>
      </w:r>
      <w:r>
        <w:t xml:space="preserve">uma</w:t>
      </w:r>
      <w:r>
        <w:rPr>
          <w:spacing w:val="-3"/>
        </w:rPr>
        <w:t xml:space="preserve"> </w:t>
      </w:r>
      <w:r>
        <w:t xml:space="preserve">média</w:t>
      </w:r>
      <w:r>
        <w:rPr>
          <w:spacing w:val="-3"/>
        </w:rPr>
        <w:t xml:space="preserve"> </w:t>
      </w:r>
      <w:r>
        <w:t xml:space="preserve">ou</w:t>
      </w:r>
      <w:r>
        <w:rPr>
          <w:spacing w:val="-4"/>
        </w:rPr>
        <w:t xml:space="preserve"> </w:t>
      </w:r>
      <w:r>
        <w:t xml:space="preserve">votação</w:t>
      </w:r>
      <w:r>
        <w:rPr>
          <w:spacing w:val="-3"/>
        </w:rPr>
        <w:t xml:space="preserve"> </w:t>
      </w:r>
      <w:r>
        <w:t xml:space="preserve">simples,</w:t>
      </w:r>
      <w:r>
        <w:rPr>
          <w:spacing w:val="-3"/>
        </w:rPr>
        <w:t xml:space="preserve"> </w:t>
      </w:r>
      <w:r>
        <w:t xml:space="preserve">o</w:t>
      </w:r>
      <w:r>
        <w:rPr>
          <w:spacing w:val="-3"/>
        </w:rPr>
        <w:t xml:space="preserve"> </w:t>
      </w:r>
      <w:r>
        <w:rPr>
          <w:i/>
        </w:rPr>
        <w:t xml:space="preserve">boosting </w:t>
      </w:r>
      <w:r>
        <w:t xml:space="preserve">opera</w:t>
      </w:r>
      <w:r>
        <w:rPr>
          <w:spacing w:val="-3"/>
        </w:rPr>
        <w:t xml:space="preserve"> </w:t>
      </w:r>
      <w:r>
        <w:t xml:space="preserve">por</w:t>
      </w:r>
      <w:r>
        <w:rPr>
          <w:spacing w:val="-4"/>
        </w:rPr>
        <w:t xml:space="preserve"> </w:t>
      </w:r>
      <w:r>
        <w:t xml:space="preserve">meio</w:t>
      </w:r>
      <w:r>
        <w:rPr>
          <w:spacing w:val="-3"/>
        </w:rPr>
        <w:t xml:space="preserve"> </w:t>
      </w:r>
      <w:r>
        <w:t xml:space="preserve">de</w:t>
      </w:r>
      <w:r>
        <w:rPr>
          <w:spacing w:val="-3"/>
        </w:rPr>
        <w:t xml:space="preserve"> </w:t>
      </w:r>
      <w:r>
        <w:t xml:space="preserve">uma</w:t>
      </w:r>
      <w:r>
        <w:rPr>
          <w:spacing w:val="-3"/>
        </w:rPr>
        <w:t xml:space="preserve"> </w:t>
      </w:r>
      <w:r>
        <w:t xml:space="preserve">construção</w:t>
      </w:r>
      <w:r>
        <w:rPr>
          <w:spacing w:val="-3"/>
        </w:rPr>
        <w:t xml:space="preserve"> </w:t>
      </w:r>
      <w:r>
        <w:t xml:space="preserve">sequencial </w:t>
      </w:r>
      <w:r>
        <w:t xml:space="preserve">e</w:t>
      </w:r>
      <w:r>
        <w:rPr>
          <w:spacing w:val="-15"/>
        </w:rPr>
        <w:t xml:space="preserve"> </w:t>
      </w:r>
      <w:r>
        <w:t xml:space="preserve">adaptativa,</w:t>
      </w:r>
      <w:r>
        <w:rPr>
          <w:spacing w:val="-15"/>
        </w:rPr>
        <w:t xml:space="preserve"> </w:t>
      </w:r>
      <w:r>
        <w:t xml:space="preserve">onde</w:t>
      </w:r>
      <w:r>
        <w:rPr>
          <w:spacing w:val="-15"/>
        </w:rPr>
        <w:t xml:space="preserve"> </w:t>
      </w:r>
      <w:r>
        <w:t xml:space="preserve">cada</w:t>
      </w:r>
      <w:r>
        <w:rPr>
          <w:spacing w:val="-15"/>
        </w:rPr>
        <w:t xml:space="preserve"> </w:t>
      </w:r>
      <w:r>
        <w:t xml:space="preserve">modelo</w:t>
      </w:r>
      <w:r>
        <w:rPr>
          <w:spacing w:val="-15"/>
        </w:rPr>
        <w:t xml:space="preserve"> </w:t>
      </w:r>
      <w:r>
        <w:t xml:space="preserve">atual</w:t>
      </w:r>
      <w:r>
        <w:rPr>
          <w:spacing w:val="-15"/>
        </w:rPr>
        <w:t xml:space="preserve"> </w:t>
      </w:r>
      <w:r>
        <w:t xml:space="preserve">é</w:t>
      </w:r>
      <w:r>
        <w:rPr>
          <w:spacing w:val="-15"/>
        </w:rPr>
        <w:t xml:space="preserve"> </w:t>
      </w:r>
      <w:r>
        <w:t xml:space="preserve">desenvolvido</w:t>
      </w:r>
      <w:r>
        <w:rPr>
          <w:spacing w:val="-15"/>
        </w:rPr>
        <w:t xml:space="preserve"> </w:t>
      </w:r>
      <w:r>
        <w:t xml:space="preserve">com</w:t>
      </w:r>
      <w:r>
        <w:rPr>
          <w:spacing w:val="-15"/>
        </w:rPr>
        <w:t xml:space="preserve"> </w:t>
      </w:r>
      <w:r>
        <w:t xml:space="preserve">base</w:t>
      </w:r>
      <w:r>
        <w:rPr>
          <w:spacing w:val="-15"/>
        </w:rPr>
        <w:t xml:space="preserve"> </w:t>
      </w:r>
      <w:r>
        <w:t xml:space="preserve">nos</w:t>
      </w:r>
      <w:r>
        <w:rPr>
          <w:spacing w:val="-15"/>
        </w:rPr>
        <w:t xml:space="preserve"> </w:t>
      </w:r>
      <w:r>
        <w:t xml:space="preserve">resultados</w:t>
      </w:r>
      <w:r>
        <w:rPr>
          <w:spacing w:val="-15"/>
        </w:rPr>
        <w:t xml:space="preserve"> </w:t>
      </w:r>
      <w:r>
        <w:t xml:space="preserve">do</w:t>
      </w:r>
      <w:r>
        <w:rPr>
          <w:spacing w:val="-15"/>
        </w:rPr>
        <w:t xml:space="preserve"> </w:t>
      </w:r>
      <w:r>
        <w:t xml:space="preserve">modelo anterior,</w:t>
      </w:r>
      <w:r>
        <w:rPr>
          <w:spacing w:val="-4"/>
        </w:rPr>
        <w:t xml:space="preserve"> </w:t>
      </w:r>
      <w:r>
        <w:t xml:space="preserve">conforme</w:t>
      </w:r>
      <w:r>
        <w:rPr>
          <w:spacing w:val="-4"/>
        </w:rPr>
        <w:t xml:space="preserve"> </w:t>
      </w:r>
      <w:hyperlink w:tooltip="#_bookmark79" w:anchor="_bookmark79" w:history="1">
        <w:r>
          <w:t xml:space="preserve">Derbentsev</w:t>
        </w:r>
        <w:r>
          <w:rPr>
            <w:spacing w:val="-4"/>
          </w:rPr>
          <w:t xml:space="preserve"> </w:t>
        </w:r>
        <w:r>
          <w:t xml:space="preserve">et</w:t>
        </w:r>
        <w:r>
          <w:rPr>
            <w:spacing w:val="-4"/>
          </w:rPr>
          <w:t xml:space="preserve"> </w:t>
        </w:r>
        <w:r>
          <w:t xml:space="preserve">al.</w:t>
        </w:r>
      </w:hyperlink>
      <w:r>
        <w:rPr>
          <w:spacing w:val="-4"/>
        </w:rPr>
        <w:t xml:space="preserve"> </w:t>
      </w:r>
      <w:r>
        <w:t xml:space="preserve">(</w:t>
      </w:r>
      <w:hyperlink w:tooltip="#_bookmark79" w:anchor="_bookmark79" w:history="1">
        <w:r>
          <w:t xml:space="preserve">2021</w:t>
        </w:r>
      </w:hyperlink>
      <w:r>
        <w:t xml:space="preserve">)</w:t>
      </w:r>
      <w:r>
        <w:rPr>
          <w:spacing w:val="-4"/>
        </w:rPr>
        <w:t xml:space="preserve"> </w:t>
      </w:r>
      <w:r>
        <w:t xml:space="preserve">e</w:t>
      </w:r>
      <w:r>
        <w:rPr>
          <w:spacing w:val="-4"/>
        </w:rPr>
        <w:t xml:space="preserve"> </w:t>
      </w:r>
      <w:hyperlink w:tooltip="#_bookmark106" w:anchor="_bookmark106" w:history="1">
        <w:r>
          <w:t xml:space="preserve">Park</w:t>
        </w:r>
        <w:r>
          <w:rPr>
            <w:spacing w:val="-4"/>
          </w:rPr>
          <w:t xml:space="preserve"> </w:t>
        </w:r>
        <w:r>
          <w:t xml:space="preserve">e</w:t>
        </w:r>
        <w:r>
          <w:rPr>
            <w:spacing w:val="-4"/>
          </w:rPr>
          <w:t xml:space="preserve"> </w:t>
        </w:r>
        <w:r>
          <w:t xml:space="preserve">Yang</w:t>
        </w:r>
      </w:hyperlink>
      <w:r>
        <w:rPr>
          <w:spacing w:val="-4"/>
        </w:rPr>
        <w:t xml:space="preserve"> </w:t>
      </w:r>
      <w:r>
        <w:t xml:space="preserve">(</w:t>
      </w:r>
      <w:hyperlink w:tooltip="#_bookmark106" w:anchor="_bookmark106" w:history="1">
        <w:r>
          <w:t xml:space="preserve">2023</w:t>
        </w:r>
      </w:hyperlink>
      <w:r>
        <w:t xml:space="preserve">).</w:t>
      </w:r>
      <w:r>
        <w:rPr>
          <w:spacing w:val="-4"/>
        </w:rPr>
        <w:t xml:space="preserve"> </w:t>
      </w:r>
      <w:r>
        <w:t xml:space="preserve">Consequentemente,</w:t>
      </w:r>
      <w:r>
        <w:rPr>
          <w:spacing w:val="-4"/>
        </w:rPr>
        <w:t xml:space="preserve"> </w:t>
      </w:r>
      <w:r>
        <w:t xml:space="preserve">o método</w:t>
      </w:r>
      <w:r>
        <w:rPr>
          <w:spacing w:val="-15"/>
        </w:rPr>
        <w:t xml:space="preserve"> </w:t>
      </w:r>
      <w:r>
        <w:t xml:space="preserve">de</w:t>
      </w:r>
      <w:r>
        <w:rPr>
          <w:spacing w:val="-15"/>
        </w:rPr>
        <w:t xml:space="preserve"> </w:t>
      </w:r>
      <w:r>
        <w:rPr>
          <w:i/>
        </w:rPr>
        <w:t xml:space="preserve">boosting</w:t>
      </w:r>
      <w:r>
        <w:rPr>
          <w:i/>
          <w:spacing w:val="-5"/>
        </w:rPr>
        <w:t xml:space="preserve"> </w:t>
      </w:r>
      <w:r>
        <w:t xml:space="preserve">se</w:t>
      </w:r>
      <w:r>
        <w:rPr>
          <w:spacing w:val="-15"/>
        </w:rPr>
        <w:t xml:space="preserve"> </w:t>
      </w:r>
      <w:r>
        <w:t xml:space="preserve">utiliza</w:t>
      </w:r>
      <w:r>
        <w:rPr>
          <w:spacing w:val="-16"/>
        </w:rPr>
        <w:t xml:space="preserve"> </w:t>
      </w:r>
      <w:r>
        <w:t xml:space="preserve">de</w:t>
      </w:r>
      <w:r>
        <w:rPr>
          <w:spacing w:val="-15"/>
        </w:rPr>
        <w:t xml:space="preserve"> </w:t>
      </w:r>
      <w:r>
        <w:t xml:space="preserve">uma</w:t>
      </w:r>
      <w:r>
        <w:rPr>
          <w:spacing w:val="-15"/>
        </w:rPr>
        <w:t xml:space="preserve"> </w:t>
      </w:r>
      <w:r>
        <w:t xml:space="preserve">votação</w:t>
      </w:r>
      <w:r>
        <w:rPr>
          <w:spacing w:val="-15"/>
        </w:rPr>
        <w:t xml:space="preserve"> </w:t>
      </w:r>
      <w:r>
        <w:t xml:space="preserve">ponderada</w:t>
      </w:r>
      <w:r>
        <w:rPr>
          <w:spacing w:val="-15"/>
        </w:rPr>
        <w:t xml:space="preserve"> </w:t>
      </w:r>
      <w:r>
        <w:t xml:space="preserve">em</w:t>
      </w:r>
      <w:r>
        <w:rPr>
          <w:spacing w:val="-15"/>
        </w:rPr>
        <w:t xml:space="preserve"> </w:t>
      </w:r>
      <w:r>
        <w:t xml:space="preserve">vez</w:t>
      </w:r>
      <w:r>
        <w:rPr>
          <w:spacing w:val="-15"/>
        </w:rPr>
        <w:t xml:space="preserve"> </w:t>
      </w:r>
      <w:r>
        <w:t xml:space="preserve">de</w:t>
      </w:r>
      <w:r>
        <w:rPr>
          <w:spacing w:val="-15"/>
        </w:rPr>
        <w:t xml:space="preserve"> </w:t>
      </w:r>
      <w:r>
        <w:t xml:space="preserve">simples,</w:t>
      </w:r>
      <w:r>
        <w:rPr>
          <w:spacing w:val="-15"/>
        </w:rPr>
        <w:t xml:space="preserve"> </w:t>
      </w:r>
      <w:r>
        <w:t xml:space="preserve">focando</w:t>
      </w:r>
      <w:r>
        <w:rPr>
          <w:spacing w:val="-16"/>
        </w:rPr>
        <w:t xml:space="preserve"> </w:t>
      </w:r>
      <w:r>
        <w:t xml:space="preserve">seu esforço</w:t>
      </w:r>
      <w:r>
        <w:rPr>
          <w:spacing w:val="-13"/>
        </w:rPr>
        <w:t xml:space="preserve"> </w:t>
      </w:r>
      <w:r>
        <w:t xml:space="preserve">computacional</w:t>
      </w:r>
      <w:r>
        <w:rPr>
          <w:spacing w:val="-13"/>
        </w:rPr>
        <w:t xml:space="preserve"> </w:t>
      </w:r>
      <w:r>
        <w:t xml:space="preserve">em</w:t>
      </w:r>
      <w:r>
        <w:rPr>
          <w:spacing w:val="-13"/>
        </w:rPr>
        <w:t xml:space="preserve"> </w:t>
      </w:r>
      <w:r>
        <w:t xml:space="preserve">corrigir</w:t>
      </w:r>
      <w:r>
        <w:rPr>
          <w:spacing w:val="-13"/>
        </w:rPr>
        <w:t xml:space="preserve"> </w:t>
      </w:r>
      <w:r>
        <w:t xml:space="preserve">as</w:t>
      </w:r>
      <w:r>
        <w:rPr>
          <w:spacing w:val="-13"/>
        </w:rPr>
        <w:t xml:space="preserve"> </w:t>
      </w:r>
      <w:r>
        <w:t xml:space="preserve">falhas</w:t>
      </w:r>
      <w:r>
        <w:rPr>
          <w:spacing w:val="-13"/>
        </w:rPr>
        <w:t xml:space="preserve"> </w:t>
      </w:r>
      <w:r>
        <w:t xml:space="preserve">sucessivas</w:t>
      </w:r>
      <w:r>
        <w:rPr>
          <w:spacing w:val="-13"/>
        </w:rPr>
        <w:t xml:space="preserve"> </w:t>
      </w:r>
      <w:r>
        <w:t xml:space="preserve">dos</w:t>
      </w:r>
      <w:r>
        <w:rPr>
          <w:spacing w:val="-13"/>
        </w:rPr>
        <w:t xml:space="preserve"> </w:t>
      </w:r>
      <w:r>
        <w:t xml:space="preserve">classificadores</w:t>
      </w:r>
      <w:r>
        <w:rPr>
          <w:spacing w:val="-13"/>
        </w:rPr>
        <w:t xml:space="preserve"> </w:t>
      </w:r>
      <w:r>
        <w:t xml:space="preserve">prévios,</w:t>
      </w:r>
      <w:r>
        <w:rPr>
          <w:spacing w:val="-13"/>
        </w:rPr>
        <w:t xml:space="preserve"> </w:t>
      </w:r>
      <w:r>
        <w:t xml:space="preserve">o</w:t>
      </w:r>
      <w:r>
        <w:rPr>
          <w:spacing w:val="-13"/>
        </w:rPr>
        <w:t xml:space="preserve"> </w:t>
      </w:r>
      <w:r>
        <w:t xml:space="preserve">que lhe</w:t>
      </w:r>
      <w:r>
        <w:rPr>
          <w:spacing w:val="-2"/>
        </w:rPr>
        <w:t xml:space="preserve"> </w:t>
      </w:r>
      <w:r>
        <w:t xml:space="preserve">confere</w:t>
      </w:r>
      <w:r>
        <w:rPr>
          <w:spacing w:val="-2"/>
        </w:rPr>
        <w:t xml:space="preserve"> </w:t>
      </w:r>
      <w:r>
        <w:t xml:space="preserve">um</w:t>
      </w:r>
      <w:r>
        <w:rPr>
          <w:spacing w:val="-2"/>
        </w:rPr>
        <w:t xml:space="preserve"> </w:t>
      </w:r>
      <w:r>
        <w:t xml:space="preserve">grande</w:t>
      </w:r>
      <w:r>
        <w:rPr>
          <w:spacing w:val="-2"/>
        </w:rPr>
        <w:t xml:space="preserve"> </w:t>
      </w:r>
      <w:r>
        <w:t xml:space="preserve">potencial</w:t>
      </w:r>
      <w:r>
        <w:rPr>
          <w:spacing w:val="-2"/>
        </w:rPr>
        <w:t xml:space="preserve"> </w:t>
      </w:r>
      <w:r>
        <w:t xml:space="preserve">para</w:t>
      </w:r>
      <w:r>
        <w:rPr>
          <w:spacing w:val="-2"/>
        </w:rPr>
        <w:t xml:space="preserve"> </w:t>
      </w:r>
      <w:r>
        <w:t xml:space="preserve">extrair</w:t>
      </w:r>
      <w:r>
        <w:rPr>
          <w:spacing w:val="-2"/>
        </w:rPr>
        <w:t xml:space="preserve"> </w:t>
      </w:r>
      <w:r>
        <w:t xml:space="preserve">padrões</w:t>
      </w:r>
      <w:r>
        <w:rPr>
          <w:spacing w:val="-2"/>
        </w:rPr>
        <w:t xml:space="preserve"> </w:t>
      </w:r>
      <w:r>
        <w:t xml:space="preserve">não</w:t>
      </w:r>
      <w:r>
        <w:rPr>
          <w:spacing w:val="-2"/>
        </w:rPr>
        <w:t xml:space="preserve"> </w:t>
      </w:r>
      <w:r>
        <w:t xml:space="preserve">lineares</w:t>
      </w:r>
      <w:r>
        <w:rPr>
          <w:spacing w:val="-2"/>
        </w:rPr>
        <w:t xml:space="preserve"> </w:t>
      </w:r>
      <w:r>
        <w:t xml:space="preserve">complexos</w:t>
      </w:r>
      <w:r>
        <w:rPr>
          <w:spacing w:val="-2"/>
        </w:rPr>
        <w:t xml:space="preserve"> </w:t>
      </w:r>
      <w:r>
        <w:t xml:space="preserve">dos</w:t>
      </w:r>
      <w:r>
        <w:rPr>
          <w:spacing w:val="-2"/>
        </w:rPr>
        <w:t xml:space="preserve"> </w:t>
      </w:r>
      <w:r>
        <w:t xml:space="preserve">dados (</w:t>
      </w:r>
      <w:hyperlink w:tooltip="#_bookmark79" w:anchor="_bookmark79" w:history="1">
        <w:r>
          <w:t xml:space="preserve">DERBENTSEV et al.</w:t>
        </w:r>
      </w:hyperlink>
      <w:r>
        <w:t xml:space="preserve">, </w:t>
      </w:r>
      <w:hyperlink w:tooltip="#_bookmark79" w:anchor="_bookmark79" w:history="1">
        <w:r>
          <w:t xml:space="preserve">2021</w:t>
        </w:r>
      </w:hyperlink>
      <w:r>
        <w:t xml:space="preserve">).</w:t>
      </w:r>
      <w:r/>
    </w:p>
    <w:p w14:paraId="3D14897B" w14:textId="77777777">
      <w:pPr>
        <w:pStyle w:val="930"/>
        <w:pBdr/>
        <w:spacing w:before="61"/>
        <w:ind/>
        <w:rPr/>
      </w:pPr>
      <w:r/>
      <w:r/>
    </w:p>
    <w:p w14:paraId="57EB0B80" w14:textId="77777777">
      <w:pPr>
        <w:pStyle w:val="918"/>
        <w:numPr>
          <w:ilvl w:val="2"/>
          <w:numId w:val="1"/>
        </w:numPr>
        <w:pBdr/>
        <w:tabs>
          <w:tab w:val="left" w:leader="none" w:pos="872"/>
        </w:tabs>
        <w:spacing/>
        <w:ind w:hanging="732" w:left="872"/>
        <w:rPr/>
      </w:pPr>
      <w:r/>
      <w:bookmarkStart w:id="151" w:name="AdaBoost:_funcionamento_e_característica"/>
      <w:r/>
      <w:bookmarkStart w:id="152" w:name="_bookmark27"/>
      <w:r/>
      <w:bookmarkEnd w:id="151"/>
      <w:r/>
      <w:bookmarkEnd w:id="152"/>
      <w:r>
        <w:t xml:space="preserve">AdaBoost:</w:t>
      </w:r>
      <w:r>
        <w:rPr>
          <w:spacing w:val="30"/>
        </w:rPr>
        <w:t xml:space="preserve"> </w:t>
      </w:r>
      <w:r>
        <w:t xml:space="preserve">funcionamento</w:t>
      </w:r>
      <w:r>
        <w:rPr>
          <w:spacing w:val="30"/>
        </w:rPr>
        <w:t xml:space="preserve"> </w:t>
      </w:r>
      <w:r>
        <w:t xml:space="preserve">e</w:t>
      </w:r>
      <w:r>
        <w:rPr>
          <w:spacing w:val="30"/>
        </w:rPr>
        <w:t xml:space="preserve"> </w:t>
      </w:r>
      <w:r>
        <w:rPr>
          <w:spacing w:val="-2"/>
        </w:rPr>
        <w:t xml:space="preserve">características</w:t>
      </w:r>
      <w:r/>
    </w:p>
    <w:p w14:paraId="6F2519D8" w14:textId="77777777">
      <w:pPr>
        <w:pStyle w:val="930"/>
        <w:pBdr/>
        <w:spacing w:before="7"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 w14:paraId="7D5D6655" w14:textId="77777777">
      <w:pPr>
        <w:pStyle w:val="930"/>
        <w:pBdr/>
        <w:spacing w:line="340" w:lineRule="auto"/>
        <w:ind w:right="114" w:firstLine="708" w:left="140"/>
        <w:jc w:val="both"/>
        <w:rPr/>
      </w:pPr>
      <w:r>
        <w:t xml:space="preserve">O</w:t>
      </w:r>
      <w:r>
        <w:rPr>
          <w:spacing w:val="-3"/>
        </w:rPr>
        <w:t xml:space="preserve"> </w:t>
      </w:r>
      <w:r>
        <w:t xml:space="preserve">algoritmo</w:t>
      </w:r>
      <w:r>
        <w:rPr>
          <w:spacing w:val="-3"/>
        </w:rPr>
        <w:t xml:space="preserve"> </w:t>
      </w:r>
      <w:r>
        <w:t xml:space="preserve">AdaBoost,</w:t>
      </w:r>
      <w:r>
        <w:rPr>
          <w:spacing w:val="-3"/>
        </w:rPr>
        <w:t xml:space="preserve"> </w:t>
      </w:r>
      <w:r>
        <w:t xml:space="preserve">cujo</w:t>
      </w:r>
      <w:r>
        <w:rPr>
          <w:spacing w:val="-3"/>
        </w:rPr>
        <w:t xml:space="preserve"> </w:t>
      </w:r>
      <w:r>
        <w:t xml:space="preserve">nome</w:t>
      </w:r>
      <w:r>
        <w:rPr>
          <w:spacing w:val="-3"/>
        </w:rPr>
        <w:t xml:space="preserve"> </w:t>
      </w:r>
      <w:r>
        <w:t xml:space="preserve">deriva</w:t>
      </w:r>
      <w:r>
        <w:rPr>
          <w:spacing w:val="-3"/>
        </w:rPr>
        <w:t xml:space="preserve"> </w:t>
      </w:r>
      <w:r>
        <w:t xml:space="preserve">de</w:t>
      </w:r>
      <w:r>
        <w:rPr>
          <w:spacing w:val="-3"/>
        </w:rPr>
        <w:t xml:space="preserve"> </w:t>
      </w:r>
      <w:r>
        <w:t xml:space="preserve">Adaptive</w:t>
      </w:r>
      <w:r>
        <w:rPr>
          <w:spacing w:val="-3"/>
        </w:rPr>
        <w:t xml:space="preserve"> </w:t>
      </w:r>
      <w:r>
        <w:t xml:space="preserve">Boosting,</w:t>
      </w:r>
      <w:r>
        <w:rPr>
          <w:spacing w:val="-3"/>
        </w:rPr>
        <w:t xml:space="preserve"> </w:t>
      </w:r>
      <w:r>
        <w:t xml:space="preserve">fundamenta-se</w:t>
      </w:r>
      <w:r>
        <w:rPr>
          <w:spacing w:val="-3"/>
        </w:rPr>
        <w:t xml:space="preserve"> </w:t>
      </w:r>
      <w:r>
        <w:t xml:space="preserve">na premissa de reduzir o viés do modelo ao combinar diferentes técnicas de aprendizado</w:t>
      </w:r>
      <w:r>
        <w:rPr>
          <w:spacing w:val="40"/>
        </w:rPr>
        <w:t xml:space="preserve"> </w:t>
      </w:r>
      <w:r>
        <w:t xml:space="preserve">de máquina em um único sistema de previsão robusto (</w:t>
      </w:r>
      <w:hyperlink w:tooltip="#_bookmark72" w:anchor="_bookmark72" w:history="1">
        <w:r>
          <w:t xml:space="preserve">BUSARI; LIM</w:t>
        </w:r>
      </w:hyperlink>
      <w:r>
        <w:t xml:space="preserve">, </w:t>
      </w:r>
      <w:hyperlink w:tooltip="#_bookmark72" w:anchor="_bookmark72" w:history="1">
        <w:r>
          <w:t xml:space="preserve">2021</w:t>
        </w:r>
      </w:hyperlink>
      <w:r>
        <w:t xml:space="preserve">). O conceito central dessa abordagem reside na utilização de modelos considerados "fracos", que realizam o aprendizado de maneira sequencial e adaptativa (</w:t>
      </w:r>
      <w:hyperlink w:tooltip="#_bookmark106" w:anchor="_bookmark106" w:history="1">
        <w:r>
          <w:t xml:space="preserve">PARK; YANG</w:t>
        </w:r>
      </w:hyperlink>
      <w:r>
        <w:t xml:space="preserve">, </w:t>
      </w:r>
      <w:hyperlink w:tooltip="#_bookmark106" w:anchor="_bookmark106" w:history="1">
        <w:r>
          <w:t xml:space="preserve">2023</w:t>
        </w:r>
      </w:hyperlink>
      <w:r>
        <w:t xml:space="preserve">). Na prática,</w:t>
      </w:r>
      <w:r>
        <w:rPr>
          <w:spacing w:val="14"/>
        </w:rPr>
        <w:t xml:space="preserve"> </w:t>
      </w:r>
      <w:r>
        <w:t xml:space="preserve">esses</w:t>
      </w:r>
      <w:r>
        <w:rPr>
          <w:spacing w:val="15"/>
        </w:rPr>
        <w:t xml:space="preserve"> </w:t>
      </w:r>
      <w:r>
        <w:t xml:space="preserve">classificadores</w:t>
      </w:r>
      <w:r>
        <w:rPr>
          <w:spacing w:val="14"/>
        </w:rPr>
        <w:t xml:space="preserve"> </w:t>
      </w:r>
      <w:r>
        <w:t xml:space="preserve">fracos</w:t>
      </w:r>
      <w:r>
        <w:rPr>
          <w:spacing w:val="15"/>
        </w:rPr>
        <w:t xml:space="preserve"> </w:t>
      </w:r>
      <w:r>
        <w:t xml:space="preserve">costumam</w:t>
      </w:r>
      <w:r>
        <w:rPr>
          <w:spacing w:val="14"/>
        </w:rPr>
        <w:t xml:space="preserve"> </w:t>
      </w:r>
      <w:r>
        <w:t xml:space="preserve">ser</w:t>
      </w:r>
      <w:r>
        <w:rPr>
          <w:spacing w:val="14"/>
        </w:rPr>
        <w:t xml:space="preserve"> </w:t>
      </w:r>
      <w:r>
        <w:t xml:space="preserve">árvores</w:t>
      </w:r>
      <w:r>
        <w:rPr>
          <w:spacing w:val="15"/>
        </w:rPr>
        <w:t xml:space="preserve"> </w:t>
      </w:r>
      <w:r>
        <w:t xml:space="preserve">de</w:t>
      </w:r>
      <w:r>
        <w:rPr>
          <w:spacing w:val="14"/>
        </w:rPr>
        <w:t xml:space="preserve"> </w:t>
      </w:r>
      <w:r>
        <w:t xml:space="preserve">decisão</w:t>
      </w:r>
      <w:r>
        <w:rPr>
          <w:spacing w:val="14"/>
        </w:rPr>
        <w:t xml:space="preserve"> </w:t>
      </w:r>
      <w:r>
        <w:t xml:space="preserve">rasas,</w:t>
      </w:r>
      <w:r>
        <w:rPr>
          <w:spacing w:val="14"/>
        </w:rPr>
        <w:t xml:space="preserve"> </w:t>
      </w:r>
      <w:r>
        <w:t xml:space="preserve">as</w:t>
      </w:r>
      <w:r>
        <w:rPr>
          <w:spacing w:val="15"/>
        </w:rPr>
        <w:t xml:space="preserve"> </w:t>
      </w:r>
      <w:r>
        <w:rPr>
          <w:spacing w:val="-2"/>
        </w:rPr>
        <w:t xml:space="preserve">quais,</w:t>
      </w:r>
      <w:r/>
    </w:p>
    <w:p w14:paraId="032BB641" w14:textId="77777777">
      <w:pPr>
        <w:pStyle w:val="930"/>
        <w:pBdr/>
        <w:spacing w:line="340" w:lineRule="auto"/>
        <w:ind/>
        <w:jc w:val="both"/>
        <w:rPr/>
        <w:sectPr>
          <w:footnotePr/>
          <w:endnotePr/>
          <w:type w:val="nextPage"/>
          <w:pgSz w:h="16840" w:orient="portrait" w:w="11910"/>
          <w:pgMar w:top="1580" w:right="992" w:bottom="280" w:left="1559" w:header="1038" w:footer="0" w:gutter="0"/>
          <w:cols w:num="1" w:sep="0" w:space="720" w:equalWidth="1"/>
        </w:sectPr>
      </w:pPr>
      <w:r/>
      <w:r/>
    </w:p>
    <w:p w14:paraId="3EFB9A54" w14:textId="77777777">
      <w:pPr>
        <w:pStyle w:val="930"/>
        <w:pBdr/>
        <w:spacing w:before="135" w:line="340" w:lineRule="auto"/>
        <w:ind w:right="146" w:left="140"/>
        <w:jc w:val="both"/>
        <w:rPr/>
      </w:pPr>
      <w:r/>
      <w:bookmarkStart w:id="153" w:name="_bookmark28"/>
      <w:r/>
      <w:bookmarkEnd w:id="153"/>
      <w:r>
        <w:t xml:space="preserve">apesar de possuírem baixa precisão individualmente, são computacionalmente eficientes e fáceis de projetar (</w:t>
      </w:r>
      <w:hyperlink w:tooltip="#_bookmark79" w:anchor="_bookmark79" w:history="1">
        <w:r>
          <w:t xml:space="preserve">DERBENTSEV et al.</w:t>
        </w:r>
      </w:hyperlink>
      <w:r>
        <w:t xml:space="preserve">, </w:t>
      </w:r>
      <w:hyperlink w:tooltip="#_bookmark79" w:anchor="_bookmark79" w:history="1">
        <w:r>
          <w:t xml:space="preserve">2021</w:t>
        </w:r>
      </w:hyperlink>
      <w:r>
        <w:t xml:space="preserve">).</w:t>
      </w:r>
      <w:r/>
    </w:p>
    <w:p w14:paraId="555C63A1" w14:textId="77777777">
      <w:pPr>
        <w:pStyle w:val="930"/>
        <w:pBdr/>
        <w:spacing w:line="340" w:lineRule="auto"/>
        <w:ind w:right="108" w:firstLine="708" w:left="140"/>
        <w:jc w:val="both"/>
        <w:rPr/>
      </w:pPr>
      <w:r>
        <w:t xml:space="preserve">No funcionamento interno do algoritmo, as observações do conjunto de treinamento </w:t>
      </w:r>
      <w:r>
        <w:t xml:space="preserve">são ponderadas de forma que cada novo classificador seja treinado levando em conta o </w:t>
      </w:r>
      <w:r>
        <w:t xml:space="preserve">sucesso ou fracasso dos modelos anteriores (</w:t>
      </w:r>
      <w:hyperlink w:tooltip="#_bookmark72" w:anchor="_bookmark72" w:history="1">
        <w:r>
          <w:t xml:space="preserve">BUSARI; LIM</w:t>
        </w:r>
      </w:hyperlink>
      <w:r>
        <w:t xml:space="preserve">, </w:t>
      </w:r>
      <w:hyperlink w:tooltip="#_bookmark72" w:anchor="_bookmark72" w:history="1">
        <w:r>
          <w:t xml:space="preserve">2021</w:t>
        </w:r>
      </w:hyperlink>
      <w:r>
        <w:t xml:space="preserve">). Após cada etapa de trei-namento, os pesos dos dados são redistribuídos: as amostras classificadas incorretamente recebem um peso maior, garantindo que os próximos aprendizes concentrem seus esforços nos casos mais difíceis (</w:t>
      </w:r>
      <w:hyperlink w:tooltip="#_bookmark72" w:anchor="_bookmark72" w:history="1">
        <w:r>
          <w:t xml:space="preserve">BUSARI; LIM</w:t>
        </w:r>
      </w:hyperlink>
      <w:r>
        <w:t xml:space="preserve">, </w:t>
      </w:r>
      <w:hyperlink w:tooltip="#_bookmark72" w:anchor="_bookmark72" w:history="1">
        <w:r>
          <w:t xml:space="preserve">2021</w:t>
        </w:r>
      </w:hyperlink>
      <w:r>
        <w:t xml:space="preserve">). Intuitivamente, quanto maior o erro cometido </w:t>
      </w:r>
      <w:r>
        <w:t xml:space="preserve">por um modelo prévio em um dado específico, maior será a importância atribuída a esse dado</w:t>
      </w:r>
      <w:r>
        <w:rPr>
          <w:spacing w:val="-5"/>
        </w:rPr>
        <w:t xml:space="preserve"> </w:t>
      </w:r>
      <w:r>
        <w:t xml:space="preserve">na</w:t>
      </w:r>
      <w:r>
        <w:rPr>
          <w:spacing w:val="-5"/>
        </w:rPr>
        <w:t xml:space="preserve"> </w:t>
      </w:r>
      <w:r>
        <w:t xml:space="preserve">rodada</w:t>
      </w:r>
      <w:r>
        <w:rPr>
          <w:spacing w:val="-5"/>
        </w:rPr>
        <w:t xml:space="preserve"> </w:t>
      </w:r>
      <w:r>
        <w:t xml:space="preserve">seguinte</w:t>
      </w:r>
      <w:r>
        <w:rPr>
          <w:spacing w:val="-5"/>
        </w:rPr>
        <w:t xml:space="preserve"> </w:t>
      </w:r>
      <w:r>
        <w:t xml:space="preserve">para</w:t>
      </w:r>
      <w:r>
        <w:rPr>
          <w:spacing w:val="-5"/>
        </w:rPr>
        <w:t xml:space="preserve"> </w:t>
      </w:r>
      <w:r>
        <w:t xml:space="preserve">tentar</w:t>
      </w:r>
      <w:r>
        <w:rPr>
          <w:spacing w:val="-5"/>
        </w:rPr>
        <w:t xml:space="preserve"> </w:t>
      </w:r>
      <w:r>
        <w:t xml:space="preserve">corrigir</w:t>
      </w:r>
      <w:r>
        <w:rPr>
          <w:spacing w:val="-5"/>
        </w:rPr>
        <w:t xml:space="preserve"> </w:t>
      </w:r>
      <w:r>
        <w:t xml:space="preserve">a</w:t>
      </w:r>
      <w:r>
        <w:rPr>
          <w:spacing w:val="-5"/>
        </w:rPr>
        <w:t xml:space="preserve"> </w:t>
      </w:r>
      <w:r>
        <w:t xml:space="preserve">falha</w:t>
      </w:r>
      <w:r>
        <w:rPr>
          <w:spacing w:val="-5"/>
        </w:rPr>
        <w:t xml:space="preserve"> </w:t>
      </w:r>
      <w:r>
        <w:t xml:space="preserve">de</w:t>
      </w:r>
      <w:r>
        <w:rPr>
          <w:spacing w:val="-5"/>
        </w:rPr>
        <w:t xml:space="preserve"> </w:t>
      </w:r>
      <w:r>
        <w:t xml:space="preserve">previsão</w:t>
      </w:r>
      <w:r>
        <w:rPr>
          <w:spacing w:val="-5"/>
        </w:rPr>
        <w:t xml:space="preserve"> </w:t>
      </w:r>
      <w:r>
        <w:t xml:space="preserve">(</w:t>
      </w:r>
      <w:hyperlink w:tooltip="#_bookmark106" w:anchor="_bookmark106" w:history="1">
        <w:r>
          <w:t xml:space="preserve">PARK;</w:t>
        </w:r>
        <w:r>
          <w:rPr>
            <w:spacing w:val="-5"/>
          </w:rPr>
          <w:t xml:space="preserve"> </w:t>
        </w:r>
        <w:r>
          <w:t xml:space="preserve">YANG</w:t>
        </w:r>
      </w:hyperlink>
      <w:r>
        <w:t xml:space="preserve">,</w:t>
      </w:r>
      <w:r>
        <w:rPr>
          <w:spacing w:val="-5"/>
        </w:rPr>
        <w:t xml:space="preserve"> </w:t>
      </w:r>
      <w:hyperlink w:tooltip="#_bookmark106" w:anchor="_bookmark106" w:history="1">
        <w:r>
          <w:t xml:space="preserve">2023</w:t>
        </w:r>
      </w:hyperlink>
      <w:r>
        <w:t xml:space="preserve">).</w:t>
      </w:r>
      <w:r/>
    </w:p>
    <w:p w14:paraId="54670389" w14:textId="77777777">
      <w:pPr>
        <w:pStyle w:val="930"/>
        <w:pBdr/>
        <w:spacing w:line="340" w:lineRule="auto"/>
        <w:ind w:right="108" w:firstLine="708" w:left="140"/>
        <w:jc w:val="both"/>
        <w:rPr/>
      </w:pPr>
      <w:r>
        <w:t xml:space="preserve">A</w:t>
      </w:r>
      <w:r>
        <w:rPr>
          <w:spacing w:val="-10"/>
        </w:rPr>
        <w:t xml:space="preserve"> </w:t>
      </w:r>
      <w:r>
        <w:t xml:space="preserve">decisão</w:t>
      </w:r>
      <w:r>
        <w:rPr>
          <w:spacing w:val="-10"/>
        </w:rPr>
        <w:t xml:space="preserve"> </w:t>
      </w:r>
      <w:r>
        <w:t xml:space="preserve">final</w:t>
      </w:r>
      <w:r>
        <w:rPr>
          <w:spacing w:val="-10"/>
        </w:rPr>
        <w:t xml:space="preserve"> </w:t>
      </w:r>
      <w:r>
        <w:t xml:space="preserve">do</w:t>
      </w:r>
      <w:r>
        <w:rPr>
          <w:spacing w:val="-10"/>
        </w:rPr>
        <w:t xml:space="preserve"> </w:t>
      </w:r>
      <w:r>
        <w:t xml:space="preserve">AdaBoost</w:t>
      </w:r>
      <w:r>
        <w:rPr>
          <w:spacing w:val="-10"/>
        </w:rPr>
        <w:t xml:space="preserve"> </w:t>
      </w:r>
      <w:r>
        <w:t xml:space="preserve">é</w:t>
      </w:r>
      <w:r>
        <w:rPr>
          <w:spacing w:val="-10"/>
        </w:rPr>
        <w:t xml:space="preserve"> </w:t>
      </w:r>
      <w:r>
        <w:t xml:space="preserve">construída</w:t>
      </w:r>
      <w:r>
        <w:rPr>
          <w:spacing w:val="-10"/>
        </w:rPr>
        <w:t xml:space="preserve"> </w:t>
      </w:r>
      <w:r>
        <w:t xml:space="preserve">por</w:t>
      </w:r>
      <w:r>
        <w:rPr>
          <w:spacing w:val="-10"/>
        </w:rPr>
        <w:t xml:space="preserve"> </w:t>
      </w:r>
      <w:r>
        <w:t xml:space="preserve">meio</w:t>
      </w:r>
      <w:r>
        <w:rPr>
          <w:spacing w:val="-10"/>
        </w:rPr>
        <w:t xml:space="preserve"> </w:t>
      </w:r>
      <w:r>
        <w:t xml:space="preserve">da</w:t>
      </w:r>
      <w:r>
        <w:rPr>
          <w:spacing w:val="-10"/>
        </w:rPr>
        <w:t xml:space="preserve"> </w:t>
      </w:r>
      <w:r>
        <w:t xml:space="preserve">soma</w:t>
      </w:r>
      <w:r>
        <w:rPr>
          <w:spacing w:val="-10"/>
        </w:rPr>
        <w:t xml:space="preserve"> </w:t>
      </w:r>
      <w:r>
        <w:t xml:space="preserve">ponderada</w:t>
      </w:r>
      <w:r>
        <w:rPr>
          <w:spacing w:val="-10"/>
        </w:rPr>
        <w:t xml:space="preserve"> </w:t>
      </w:r>
      <w:r>
        <w:t xml:space="preserve">das</w:t>
      </w:r>
      <w:r>
        <w:rPr>
          <w:spacing w:val="-10"/>
        </w:rPr>
        <w:t xml:space="preserve"> </w:t>
      </w:r>
      <w:r>
        <w:t xml:space="preserve">saídas </w:t>
      </w:r>
      <w:r>
        <w:t xml:space="preserve">de todos os submodelos criados durante as iterações (</w:t>
      </w:r>
      <w:hyperlink w:tooltip="#_bookmark106" w:anchor="_bookmark106" w:history="1">
        <w:r>
          <w:t xml:space="preserve">PARK; YANG</w:t>
        </w:r>
      </w:hyperlink>
      <w:r>
        <w:t xml:space="preserve">, </w:t>
      </w:r>
      <w:hyperlink w:tooltip="#_bookmark106" w:anchor="_bookmark106" w:history="1">
        <w:r>
          <w:t xml:space="preserve">2023</w:t>
        </w:r>
      </w:hyperlink>
      <w:r>
        <w:t xml:space="preserve">). Esse processo </w:t>
      </w:r>
      <w:r>
        <w:t xml:space="preserve">de integração leva em conta a confiança ou credibilidade de cada modelo: quanto maior for a acurácia de um submodelo específico, maior será o peso da sua resposta no resul-tado</w:t>
      </w:r>
      <w:r>
        <w:rPr>
          <w:spacing w:val="-4"/>
        </w:rPr>
        <w:t xml:space="preserve"> </w:t>
      </w:r>
      <w:r>
        <w:t xml:space="preserve">(</w:t>
      </w:r>
      <w:hyperlink w:tooltip="#_bookmark106" w:anchor="_bookmark106" w:history="1">
        <w:r>
          <w:t xml:space="preserve">PARK;</w:t>
        </w:r>
        <w:r>
          <w:rPr>
            <w:spacing w:val="-4"/>
          </w:rPr>
          <w:t xml:space="preserve"> </w:t>
        </w:r>
        <w:r>
          <w:t xml:space="preserve">YANG</w:t>
        </w:r>
      </w:hyperlink>
      <w:r>
        <w:t xml:space="preserve">,</w:t>
      </w:r>
      <w:r>
        <w:rPr>
          <w:spacing w:val="-4"/>
        </w:rPr>
        <w:t xml:space="preserve"> </w:t>
      </w:r>
      <w:hyperlink w:tooltip="#_bookmark106" w:anchor="_bookmark106" w:history="1">
        <w:r>
          <w:t xml:space="preserve">2023</w:t>
        </w:r>
      </w:hyperlink>
      <w:r>
        <w:t xml:space="preserve">).</w:t>
      </w:r>
      <w:r>
        <w:rPr>
          <w:spacing w:val="-4"/>
        </w:rPr>
        <w:t xml:space="preserve"> </w:t>
      </w:r>
      <w:r>
        <w:t xml:space="preserve">Essa</w:t>
      </w:r>
      <w:r>
        <w:rPr>
          <w:spacing w:val="-4"/>
        </w:rPr>
        <w:t xml:space="preserve"> </w:t>
      </w:r>
      <w:r>
        <w:t xml:space="preserve">arquitetura</w:t>
      </w:r>
      <w:r>
        <w:rPr>
          <w:spacing w:val="-4"/>
        </w:rPr>
        <w:t xml:space="preserve"> </w:t>
      </w:r>
      <w:r>
        <w:t xml:space="preserve">de</w:t>
      </w:r>
      <w:r>
        <w:rPr>
          <w:spacing w:val="-4"/>
        </w:rPr>
        <w:t xml:space="preserve"> </w:t>
      </w:r>
      <w:r>
        <w:t xml:space="preserve">soma</w:t>
      </w:r>
      <w:r>
        <w:rPr>
          <w:spacing w:val="-4"/>
        </w:rPr>
        <w:t xml:space="preserve"> </w:t>
      </w:r>
      <w:r>
        <w:t xml:space="preserve">de</w:t>
      </w:r>
      <w:r>
        <w:rPr>
          <w:spacing w:val="-4"/>
        </w:rPr>
        <w:t xml:space="preserve"> </w:t>
      </w:r>
      <w:r>
        <w:t xml:space="preserve">classificadores</w:t>
      </w:r>
      <w:r>
        <w:rPr>
          <w:spacing w:val="-4"/>
        </w:rPr>
        <w:t xml:space="preserve"> </w:t>
      </w:r>
      <w:r>
        <w:t xml:space="preserve">gera</w:t>
      </w:r>
      <w:r>
        <w:rPr>
          <w:spacing w:val="-4"/>
        </w:rPr>
        <w:t xml:space="preserve"> </w:t>
      </w:r>
      <w:r>
        <w:t xml:space="preserve">um</w:t>
      </w:r>
      <w:r>
        <w:rPr>
          <w:spacing w:val="-4"/>
        </w:rPr>
        <w:t xml:space="preserve"> </w:t>
      </w:r>
      <w:r>
        <w:t xml:space="preserve">modelo global</w:t>
      </w:r>
      <w:r>
        <w:rPr>
          <w:spacing w:val="-8"/>
        </w:rPr>
        <w:t xml:space="preserve"> </w:t>
      </w:r>
      <w:r>
        <w:t xml:space="preserve">fortalecido,</w:t>
      </w:r>
      <w:r>
        <w:rPr>
          <w:spacing w:val="-8"/>
        </w:rPr>
        <w:t xml:space="preserve"> </w:t>
      </w:r>
      <w:r>
        <w:t xml:space="preserve">que</w:t>
      </w:r>
      <w:r>
        <w:rPr>
          <w:spacing w:val="-8"/>
        </w:rPr>
        <w:t xml:space="preserve"> </w:t>
      </w:r>
      <w:r>
        <w:t xml:space="preserve">aumenta</w:t>
      </w:r>
      <w:r>
        <w:rPr>
          <w:spacing w:val="-8"/>
        </w:rPr>
        <w:t xml:space="preserve"> </w:t>
      </w:r>
      <w:r>
        <w:t xml:space="preserve">consideravelmente</w:t>
      </w:r>
      <w:r>
        <w:rPr>
          <w:spacing w:val="-8"/>
        </w:rPr>
        <w:t xml:space="preserve"> </w:t>
      </w:r>
      <w:r>
        <w:t xml:space="preserve">a</w:t>
      </w:r>
      <w:r>
        <w:rPr>
          <w:spacing w:val="-8"/>
        </w:rPr>
        <w:t xml:space="preserve"> </w:t>
      </w:r>
      <w:r>
        <w:t xml:space="preserve">força</w:t>
      </w:r>
      <w:r>
        <w:rPr>
          <w:spacing w:val="-8"/>
        </w:rPr>
        <w:t xml:space="preserve"> </w:t>
      </w:r>
      <w:r>
        <w:t xml:space="preserve">preditiva</w:t>
      </w:r>
      <w:r>
        <w:rPr>
          <w:spacing w:val="-8"/>
        </w:rPr>
        <w:t xml:space="preserve"> </w:t>
      </w:r>
      <w:r>
        <w:t xml:space="preserve">do</w:t>
      </w:r>
      <w:r>
        <w:rPr>
          <w:spacing w:val="-8"/>
        </w:rPr>
        <w:t xml:space="preserve"> </w:t>
      </w:r>
      <w:r>
        <w:t xml:space="preserve">sistema</w:t>
      </w:r>
      <w:r>
        <w:rPr>
          <w:spacing w:val="-8"/>
        </w:rPr>
        <w:t xml:space="preserve"> </w:t>
      </w:r>
      <w:r>
        <w:t xml:space="preserve">e</w:t>
      </w:r>
      <w:r>
        <w:rPr>
          <w:spacing w:val="-8"/>
        </w:rPr>
        <w:t xml:space="preserve"> </w:t>
      </w:r>
      <w:r>
        <w:t xml:space="preserve">entrega resultados com precisão superior (</w:t>
      </w:r>
      <w:hyperlink w:tooltip="#_bookmark72" w:anchor="_bookmark72" w:history="1">
        <w:r>
          <w:t xml:space="preserve">BUSARI; LIM</w:t>
        </w:r>
      </w:hyperlink>
      <w:r>
        <w:t xml:space="preserve">, </w:t>
      </w:r>
      <w:hyperlink w:tooltip="#_bookmark72" w:anchor="_bookmark72" w:history="1">
        <w:r>
          <w:t xml:space="preserve">2021</w:t>
        </w:r>
      </w:hyperlink>
      <w:r>
        <w:t xml:space="preserve">).</w:t>
      </w:r>
      <w:r/>
    </w:p>
    <w:p w14:paraId="0EFF75C4" w14:textId="77777777">
      <w:pPr>
        <w:pStyle w:val="930"/>
        <w:pBdr/>
        <w:spacing w:line="340" w:lineRule="auto"/>
        <w:ind w:right="114" w:firstLine="708" w:left="140"/>
        <w:jc w:val="both"/>
        <w:rPr/>
      </w:pPr>
      <w:r>
        <w:t xml:space="preserve">Dentre as principais vantagens do AdaBoost, destacam-se a sua alta escalabilidade devido à mecânica simples, a exigência de poucos parâmetros de ajuste e a sua eficácia comprovada na minimização do sobre ajuste (</w:t>
      </w:r>
      <w:r>
        <w:rPr>
          <w:i/>
        </w:rPr>
        <w:t xml:space="preserve">overfitting</w:t>
      </w:r>
      <w:r>
        <w:t xml:space="preserve">) (</w:t>
      </w:r>
      <w:hyperlink w:tooltip="#_bookmark106" w:anchor="_bookmark106" w:history="1">
        <w:r>
          <w:t xml:space="preserve">PARK; YANG</w:t>
        </w:r>
      </w:hyperlink>
      <w:r>
        <w:t xml:space="preserve">, </w:t>
      </w:r>
      <w:hyperlink w:tooltip="#_bookmark106" w:anchor="_bookmark106" w:history="1">
        <w:r>
          <w:t xml:space="preserve">2023</w:t>
        </w:r>
      </w:hyperlink>
      <w:r>
        <w:t xml:space="preserve">). Embora o algoritmo</w:t>
      </w:r>
      <w:r>
        <w:rPr>
          <w:spacing w:val="-1"/>
        </w:rPr>
        <w:t xml:space="preserve"> </w:t>
      </w:r>
      <w:r>
        <w:t xml:space="preserve">consiga</w:t>
      </w:r>
      <w:r>
        <w:rPr>
          <w:spacing w:val="-1"/>
        </w:rPr>
        <w:t xml:space="preserve"> </w:t>
      </w:r>
      <w:r>
        <w:t xml:space="preserve">reduzir</w:t>
      </w:r>
      <w:r>
        <w:rPr>
          <w:spacing w:val="-1"/>
        </w:rPr>
        <w:t xml:space="preserve"> </w:t>
      </w:r>
      <w:r>
        <w:t xml:space="preserve">tanto</w:t>
      </w:r>
      <w:r>
        <w:rPr>
          <w:spacing w:val="-1"/>
        </w:rPr>
        <w:t xml:space="preserve"> </w:t>
      </w:r>
      <w:r>
        <w:t xml:space="preserve">a</w:t>
      </w:r>
      <w:r>
        <w:rPr>
          <w:spacing w:val="-1"/>
        </w:rPr>
        <w:t xml:space="preserve"> </w:t>
      </w:r>
      <w:r>
        <w:t xml:space="preserve">variância</w:t>
      </w:r>
      <w:r>
        <w:rPr>
          <w:spacing w:val="-1"/>
        </w:rPr>
        <w:t xml:space="preserve"> </w:t>
      </w:r>
      <w:r>
        <w:t xml:space="preserve">quanto</w:t>
      </w:r>
      <w:r>
        <w:rPr>
          <w:spacing w:val="-1"/>
        </w:rPr>
        <w:t xml:space="preserve"> </w:t>
      </w:r>
      <w:r>
        <w:t xml:space="preserve">o</w:t>
      </w:r>
      <w:r>
        <w:rPr>
          <w:spacing w:val="-1"/>
        </w:rPr>
        <w:t xml:space="preserve"> </w:t>
      </w:r>
      <w:r>
        <w:t xml:space="preserve">viés</w:t>
      </w:r>
      <w:r>
        <w:rPr>
          <w:spacing w:val="-1"/>
        </w:rPr>
        <w:t xml:space="preserve"> </w:t>
      </w:r>
      <w:r>
        <w:t xml:space="preserve">das</w:t>
      </w:r>
      <w:r>
        <w:rPr>
          <w:spacing w:val="-1"/>
        </w:rPr>
        <w:t xml:space="preserve"> </w:t>
      </w:r>
      <w:r>
        <w:t xml:space="preserve">previsões,</w:t>
      </w:r>
      <w:r>
        <w:rPr>
          <w:spacing w:val="-1"/>
        </w:rPr>
        <w:t xml:space="preserve"> </w:t>
      </w:r>
      <w:r>
        <w:t xml:space="preserve">ele</w:t>
      </w:r>
      <w:r>
        <w:rPr>
          <w:spacing w:val="-1"/>
        </w:rPr>
        <w:t xml:space="preserve"> </w:t>
      </w:r>
      <w:r>
        <w:t xml:space="preserve">possui</w:t>
      </w:r>
      <w:r>
        <w:rPr>
          <w:spacing w:val="-1"/>
        </w:rPr>
        <w:t xml:space="preserve"> </w:t>
      </w:r>
      <w:r>
        <w:t xml:space="preserve">limitações importantes (</w:t>
      </w:r>
      <w:hyperlink w:tooltip="#_bookmark79" w:anchor="_bookmark79" w:history="1">
        <w:r>
          <w:t xml:space="preserve">DERBENTSEV et al.</w:t>
        </w:r>
      </w:hyperlink>
      <w:r>
        <w:t xml:space="preserve">, </w:t>
      </w:r>
      <w:hyperlink w:tooltip="#_bookmark79" w:anchor="_bookmark79" w:history="1">
        <w:r>
          <w:t xml:space="preserve">2021</w:t>
        </w:r>
      </w:hyperlink>
      <w:r>
        <w:t xml:space="preserve">). Conforme apontam </w:t>
      </w:r>
      <w:hyperlink w:tooltip="#_bookmark106" w:anchor="_bookmark106" w:history="1">
        <w:r>
          <w:t xml:space="preserve">Park e Yang</w:t>
        </w:r>
      </w:hyperlink>
      <w:r>
        <w:t xml:space="preserve"> (</w:t>
      </w:r>
      <w:hyperlink w:tooltip="#_bookmark106" w:anchor="_bookmark106" w:history="1">
        <w:r>
          <w:t xml:space="preserve">2023</w:t>
        </w:r>
      </w:hyperlink>
      <w:r>
        <w:t xml:space="preserve">), o uso de uma</w:t>
      </w:r>
      <w:r>
        <w:rPr>
          <w:spacing w:val="-3"/>
        </w:rPr>
        <w:t xml:space="preserve"> </w:t>
      </w:r>
      <w:r>
        <w:t xml:space="preserve">função</w:t>
      </w:r>
      <w:r>
        <w:rPr>
          <w:spacing w:val="-3"/>
        </w:rPr>
        <w:t xml:space="preserve"> </w:t>
      </w:r>
      <w:r>
        <w:t xml:space="preserve">de</w:t>
      </w:r>
      <w:r>
        <w:rPr>
          <w:spacing w:val="-4"/>
        </w:rPr>
        <w:t xml:space="preserve"> </w:t>
      </w:r>
      <w:r>
        <w:t xml:space="preserve">perda</w:t>
      </w:r>
      <w:r>
        <w:rPr>
          <w:spacing w:val="-3"/>
        </w:rPr>
        <w:t xml:space="preserve"> </w:t>
      </w:r>
      <w:r>
        <w:t xml:space="preserve">exponencial</w:t>
      </w:r>
      <w:r>
        <w:rPr>
          <w:spacing w:val="-3"/>
        </w:rPr>
        <w:t xml:space="preserve"> </w:t>
      </w:r>
      <w:r>
        <w:t xml:space="preserve">pode</w:t>
      </w:r>
      <w:r>
        <w:rPr>
          <w:spacing w:val="-3"/>
        </w:rPr>
        <w:t xml:space="preserve"> </w:t>
      </w:r>
      <w:r>
        <w:t xml:space="preserve">induzir</w:t>
      </w:r>
      <w:r>
        <w:rPr>
          <w:spacing w:val="-3"/>
        </w:rPr>
        <w:t xml:space="preserve"> </w:t>
      </w:r>
      <w:r>
        <w:t xml:space="preserve">a</w:t>
      </w:r>
      <w:r>
        <w:rPr>
          <w:spacing w:val="-3"/>
        </w:rPr>
        <w:t xml:space="preserve"> </w:t>
      </w:r>
      <w:r>
        <w:t xml:space="preserve">erros</w:t>
      </w:r>
      <w:r>
        <w:rPr>
          <w:spacing w:val="-4"/>
        </w:rPr>
        <w:t xml:space="preserve"> </w:t>
      </w:r>
      <w:r>
        <w:t xml:space="preserve">quando</w:t>
      </w:r>
      <w:r>
        <w:rPr>
          <w:spacing w:val="-3"/>
        </w:rPr>
        <w:t xml:space="preserve"> </w:t>
      </w:r>
      <w:r>
        <w:t xml:space="preserve">a</w:t>
      </w:r>
      <w:r>
        <w:rPr>
          <w:spacing w:val="-3"/>
        </w:rPr>
        <w:t xml:space="preserve"> </w:t>
      </w:r>
      <w:r>
        <w:t xml:space="preserve">base</w:t>
      </w:r>
      <w:r>
        <w:rPr>
          <w:spacing w:val="-3"/>
        </w:rPr>
        <w:t xml:space="preserve"> </w:t>
      </w:r>
      <w:r>
        <w:t xml:space="preserve">de</w:t>
      </w:r>
      <w:r>
        <w:rPr>
          <w:spacing w:val="-3"/>
        </w:rPr>
        <w:t xml:space="preserve"> </w:t>
      </w:r>
      <w:r>
        <w:t xml:space="preserve">dados</w:t>
      </w:r>
      <w:r>
        <w:rPr>
          <w:spacing w:val="-4"/>
        </w:rPr>
        <w:t xml:space="preserve"> </w:t>
      </w:r>
      <w:r>
        <w:t xml:space="preserve">possui</w:t>
      </w:r>
      <w:r>
        <w:rPr>
          <w:spacing w:val="-3"/>
        </w:rPr>
        <w:t xml:space="preserve"> </w:t>
      </w:r>
      <w:r>
        <w:t xml:space="preserve">muito ruído, pois o algoritmo tende a superestimar a importância de valores atípicos (</w:t>
      </w:r>
      <w:r>
        <w:rPr>
          <w:i/>
        </w:rPr>
        <w:t xml:space="preserve">outliers</w:t>
      </w:r>
      <w:r>
        <w:t xml:space="preserve">), prejudicando o desempenho final.</w:t>
      </w:r>
      <w:r/>
    </w:p>
    <w:p w14:paraId="79558F41" w14:textId="77777777">
      <w:pPr>
        <w:pStyle w:val="930"/>
        <w:pBdr/>
        <w:spacing w:before="65"/>
        <w:ind/>
        <w:rPr/>
      </w:pPr>
      <w:r/>
      <w:r/>
    </w:p>
    <w:p w14:paraId="6265B383" w14:textId="77777777">
      <w:pPr>
        <w:pStyle w:val="932"/>
        <w:numPr>
          <w:ilvl w:val="2"/>
          <w:numId w:val="1"/>
        </w:numPr>
        <w:pBdr/>
        <w:tabs>
          <w:tab w:val="left" w:leader="none" w:pos="872"/>
        </w:tabs>
        <w:spacing/>
        <w:ind w:hanging="732" w:left="872"/>
        <w:rPr>
          <w:b/>
        </w:rPr>
      </w:pPr>
      <w:r/>
      <w:bookmarkStart w:id="154" w:name="Aplicações_de_machine_learning_em_finanç"/>
      <w:r/>
      <w:bookmarkStart w:id="155" w:name="_bookmark29"/>
      <w:r/>
      <w:bookmarkEnd w:id="154"/>
      <w:r/>
      <w:bookmarkEnd w:id="155"/>
      <w:r>
        <w:rPr>
          <w:b/>
        </w:rPr>
        <w:t xml:space="preserve">Aplicações</w:t>
      </w:r>
      <w:r>
        <w:rPr>
          <w:b/>
          <w:spacing w:val="-14"/>
        </w:rPr>
        <w:t xml:space="preserve"> </w:t>
      </w:r>
      <w:r>
        <w:rPr>
          <w:b/>
        </w:rPr>
        <w:t xml:space="preserve">de</w:t>
      </w:r>
      <w:r>
        <w:rPr>
          <w:b/>
          <w:spacing w:val="-14"/>
        </w:rPr>
        <w:t xml:space="preserve"> </w:t>
      </w:r>
      <w:r>
        <w:rPr>
          <w:b/>
          <w:i/>
        </w:rPr>
        <w:t xml:space="preserve">machine</w:t>
      </w:r>
      <w:r>
        <w:rPr>
          <w:b/>
          <w:i/>
          <w:spacing w:val="-14"/>
        </w:rPr>
        <w:t xml:space="preserve"> </w:t>
      </w:r>
      <w:r>
        <w:rPr>
          <w:b/>
          <w:i/>
        </w:rPr>
        <w:t xml:space="preserve">learning</w:t>
      </w:r>
      <w:r>
        <w:rPr>
          <w:b/>
          <w:i/>
          <w:spacing w:val="-5"/>
        </w:rPr>
        <w:t xml:space="preserve"> </w:t>
      </w:r>
      <w:r>
        <w:rPr>
          <w:b/>
        </w:rPr>
        <w:t xml:space="preserve">em</w:t>
      </w:r>
      <w:r>
        <w:rPr>
          <w:b/>
          <w:spacing w:val="-14"/>
        </w:rPr>
        <w:t xml:space="preserve"> </w:t>
      </w:r>
      <w:r>
        <w:rPr>
          <w:b/>
        </w:rPr>
        <w:t xml:space="preserve">finanças</w:t>
      </w:r>
      <w:r>
        <w:rPr>
          <w:b/>
          <w:spacing w:val="-14"/>
        </w:rPr>
        <w:t xml:space="preserve"> </w:t>
      </w:r>
      <w:r>
        <w:rPr>
          <w:b/>
        </w:rPr>
        <w:t xml:space="preserve">e</w:t>
      </w:r>
      <w:r>
        <w:rPr>
          <w:b/>
          <w:spacing w:val="-14"/>
        </w:rPr>
        <w:t xml:space="preserve"> </w:t>
      </w:r>
      <w:r>
        <w:rPr>
          <w:b/>
          <w:spacing w:val="-2"/>
        </w:rPr>
        <w:t xml:space="preserve">criptoativos</w:t>
      </w:r>
      <w:r>
        <w:rPr>
          <w:b/>
        </w:rPr>
      </w:r>
      <w:r>
        <w:rPr>
          <w:b/>
        </w:rPr>
      </w:r>
    </w:p>
    <w:p w14:paraId="72A48F04" w14:textId="77777777">
      <w:pPr>
        <w:pStyle w:val="930"/>
        <w:pBdr/>
        <w:spacing w:before="7"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 w14:paraId="2E0F71E8" w14:textId="77777777">
      <w:pPr>
        <w:pStyle w:val="930"/>
        <w:pBdr/>
        <w:spacing w:line="340" w:lineRule="auto"/>
        <w:ind w:right="108" w:firstLine="714" w:left="134"/>
        <w:jc w:val="both"/>
        <w:rPr/>
      </w:pPr>
      <w:r>
        <w:t xml:space="preserve">O</w:t>
      </w:r>
      <w:r>
        <w:rPr>
          <w:spacing w:val="-14"/>
        </w:rPr>
        <w:t xml:space="preserve"> </w:t>
      </w:r>
      <w:r>
        <w:t xml:space="preserve">mercado</w:t>
      </w:r>
      <w:r>
        <w:rPr>
          <w:spacing w:val="-14"/>
        </w:rPr>
        <w:t xml:space="preserve"> </w:t>
      </w:r>
      <w:r>
        <w:t xml:space="preserve">de</w:t>
      </w:r>
      <w:r>
        <w:rPr>
          <w:spacing w:val="-14"/>
        </w:rPr>
        <w:t xml:space="preserve"> </w:t>
      </w:r>
      <w:r>
        <w:t xml:space="preserve">criptoativos,</w:t>
      </w:r>
      <w:r>
        <w:rPr>
          <w:spacing w:val="-14"/>
        </w:rPr>
        <w:t xml:space="preserve"> </w:t>
      </w:r>
      <w:r>
        <w:t xml:space="preserve">caracterizado</w:t>
      </w:r>
      <w:r>
        <w:rPr>
          <w:spacing w:val="-14"/>
        </w:rPr>
        <w:t xml:space="preserve"> </w:t>
      </w:r>
      <w:r>
        <w:t xml:space="preserve">por</w:t>
      </w:r>
      <w:r>
        <w:rPr>
          <w:spacing w:val="-14"/>
        </w:rPr>
        <w:t xml:space="preserve"> </w:t>
      </w:r>
      <w:r>
        <w:t xml:space="preserve">sua</w:t>
      </w:r>
      <w:r>
        <w:rPr>
          <w:spacing w:val="-14"/>
        </w:rPr>
        <w:t xml:space="preserve"> </w:t>
      </w:r>
      <w:r>
        <w:t xml:space="preserve">natureza</w:t>
      </w:r>
      <w:r>
        <w:rPr>
          <w:spacing w:val="-14"/>
        </w:rPr>
        <w:t xml:space="preserve"> </w:t>
      </w:r>
      <w:r>
        <w:t xml:space="preserve">dinâmica</w:t>
      </w:r>
      <w:r>
        <w:rPr>
          <w:spacing w:val="-14"/>
        </w:rPr>
        <w:t xml:space="preserve"> </w:t>
      </w:r>
      <w:r>
        <w:t xml:space="preserve">e</w:t>
      </w:r>
      <w:r>
        <w:rPr>
          <w:spacing w:val="-14"/>
        </w:rPr>
        <w:t xml:space="preserve"> </w:t>
      </w:r>
      <w:r>
        <w:t xml:space="preserve">alta</w:t>
      </w:r>
      <w:r>
        <w:rPr>
          <w:spacing w:val="-14"/>
        </w:rPr>
        <w:t xml:space="preserve"> </w:t>
      </w:r>
      <w:r>
        <w:t xml:space="preserve">comple-xidade,</w:t>
      </w:r>
      <w:r>
        <w:rPr>
          <w:spacing w:val="-4"/>
        </w:rPr>
        <w:t xml:space="preserve"> </w:t>
      </w:r>
      <w:r>
        <w:t xml:space="preserve">tornou-se</w:t>
      </w:r>
      <w:r>
        <w:rPr>
          <w:spacing w:val="-4"/>
        </w:rPr>
        <w:t xml:space="preserve"> </w:t>
      </w:r>
      <w:r>
        <w:t xml:space="preserve">um</w:t>
      </w:r>
      <w:r>
        <w:rPr>
          <w:spacing w:val="-4"/>
        </w:rPr>
        <w:t xml:space="preserve"> </w:t>
      </w:r>
      <w:r>
        <w:t xml:space="preserve">campo</w:t>
      </w:r>
      <w:r>
        <w:rPr>
          <w:spacing w:val="-4"/>
        </w:rPr>
        <w:t xml:space="preserve"> </w:t>
      </w:r>
      <w:r>
        <w:t xml:space="preserve">de</w:t>
      </w:r>
      <w:r>
        <w:rPr>
          <w:spacing w:val="-4"/>
        </w:rPr>
        <w:t xml:space="preserve"> </w:t>
      </w:r>
      <w:r>
        <w:t xml:space="preserve">interesse</w:t>
      </w:r>
      <w:r>
        <w:rPr>
          <w:spacing w:val="-4"/>
        </w:rPr>
        <w:t xml:space="preserve"> </w:t>
      </w:r>
      <w:r>
        <w:t xml:space="preserve">para</w:t>
      </w:r>
      <w:r>
        <w:rPr>
          <w:spacing w:val="-4"/>
        </w:rPr>
        <w:t xml:space="preserve"> </w:t>
      </w:r>
      <w:r>
        <w:t xml:space="preserve">a</w:t>
      </w:r>
      <w:r>
        <w:rPr>
          <w:spacing w:val="-4"/>
        </w:rPr>
        <w:t xml:space="preserve"> </w:t>
      </w:r>
      <w:r>
        <w:t xml:space="preserve">aplicação</w:t>
      </w:r>
      <w:r>
        <w:rPr>
          <w:spacing w:val="-4"/>
        </w:rPr>
        <w:t xml:space="preserve"> </w:t>
      </w:r>
      <w:r>
        <w:t xml:space="preserve">de</w:t>
      </w:r>
      <w:r>
        <w:rPr>
          <w:spacing w:val="-4"/>
        </w:rPr>
        <w:t xml:space="preserve"> </w:t>
      </w:r>
      <w:r>
        <w:t xml:space="preserve">algoritmos</w:t>
      </w:r>
      <w:r>
        <w:rPr>
          <w:spacing w:val="-4"/>
        </w:rPr>
        <w:t xml:space="preserve"> </w:t>
      </w:r>
      <w:r>
        <w:t xml:space="preserve">de</w:t>
      </w:r>
      <w:r>
        <w:rPr>
          <w:spacing w:val="-4"/>
        </w:rPr>
        <w:t xml:space="preserve"> </w:t>
      </w:r>
      <w:r>
        <w:t xml:space="preserve">aprendizado de máquina (</w:t>
      </w:r>
      <w:hyperlink w:tooltip="#_bookmark89" w:anchor="_bookmark89" w:history="1">
        <w:r>
          <w:t xml:space="preserve">HAMAYEL; OWDA</w:t>
        </w:r>
      </w:hyperlink>
      <w:r>
        <w:t xml:space="preserve">, </w:t>
      </w:r>
      <w:hyperlink w:tooltip="#_bookmark89" w:anchor="_bookmark89" w:history="1">
        <w:r>
          <w:t xml:space="preserve">2021</w:t>
        </w:r>
      </w:hyperlink>
      <w:r>
        <w:t xml:space="preserve">). De acordo com </w:t>
      </w:r>
      <w:hyperlink w:tooltip="#_bookmark79" w:anchor="_bookmark79" w:history="1">
        <w:r>
          <w:t xml:space="preserve">Derbentsev et al.</w:t>
        </w:r>
      </w:hyperlink>
      <w:r>
        <w:t xml:space="preserve"> (</w:t>
      </w:r>
      <w:hyperlink w:tooltip="#_bookmark79" w:anchor="_bookmark79" w:history="1">
        <w:r>
          <w:t xml:space="preserve">2021</w:t>
        </w:r>
      </w:hyperlink>
      <w:r>
        <w:t xml:space="preserve">), esses </w:t>
      </w:r>
      <w:r>
        <w:t xml:space="preserve">algoritmos apresentam um desempenho superior aos modelos tradicionais de séries tempo-</w:t>
      </w:r>
      <w:r>
        <w:t xml:space="preserve">rais</w:t>
      </w:r>
      <w:r>
        <w:rPr>
          <w:spacing w:val="-2"/>
        </w:rPr>
        <w:t xml:space="preserve"> </w:t>
      </w:r>
      <w:r>
        <w:t xml:space="preserve">na</w:t>
      </w:r>
      <w:r>
        <w:rPr>
          <w:spacing w:val="-2"/>
        </w:rPr>
        <w:t xml:space="preserve"> </w:t>
      </w:r>
      <w:r>
        <w:t xml:space="preserve">previsão</w:t>
      </w:r>
      <w:r>
        <w:rPr>
          <w:spacing w:val="-2"/>
        </w:rPr>
        <w:t xml:space="preserve"> </w:t>
      </w:r>
      <w:r>
        <w:t xml:space="preserve">de</w:t>
      </w:r>
      <w:r>
        <w:rPr>
          <w:spacing w:val="-2"/>
        </w:rPr>
        <w:t xml:space="preserve"> </w:t>
      </w:r>
      <w:r>
        <w:t xml:space="preserve">taxas</w:t>
      </w:r>
      <w:r>
        <w:rPr>
          <w:spacing w:val="-2"/>
        </w:rPr>
        <w:t xml:space="preserve"> </w:t>
      </w:r>
      <w:r>
        <w:t xml:space="preserve">de</w:t>
      </w:r>
      <w:r>
        <w:rPr>
          <w:spacing w:val="-2"/>
        </w:rPr>
        <w:t xml:space="preserve"> </w:t>
      </w:r>
      <w:r>
        <w:t xml:space="preserve">câmbio</w:t>
      </w:r>
      <w:r>
        <w:rPr>
          <w:spacing w:val="-2"/>
        </w:rPr>
        <w:t xml:space="preserve"> </w:t>
      </w:r>
      <w:r>
        <w:t xml:space="preserve">e</w:t>
      </w:r>
      <w:r>
        <w:rPr>
          <w:spacing w:val="-2"/>
        </w:rPr>
        <w:t xml:space="preserve"> </w:t>
      </w:r>
      <w:r>
        <w:t xml:space="preserve">preços</w:t>
      </w:r>
      <w:r>
        <w:rPr>
          <w:spacing w:val="-2"/>
        </w:rPr>
        <w:t xml:space="preserve"> </w:t>
      </w:r>
      <w:r>
        <w:t xml:space="preserve">de</w:t>
      </w:r>
      <w:r>
        <w:rPr>
          <w:spacing w:val="-2"/>
        </w:rPr>
        <w:t xml:space="preserve"> </w:t>
      </w:r>
      <w:r>
        <w:t xml:space="preserve">fechamento</w:t>
      </w:r>
      <w:r>
        <w:rPr>
          <w:spacing w:val="-2"/>
        </w:rPr>
        <w:t xml:space="preserve"> </w:t>
      </w:r>
      <w:r>
        <w:t xml:space="preserve">diários</w:t>
      </w:r>
      <w:r>
        <w:rPr>
          <w:spacing w:val="-2"/>
        </w:rPr>
        <w:t xml:space="preserve"> </w:t>
      </w:r>
      <w:r>
        <w:t xml:space="preserve">das</w:t>
      </w:r>
      <w:r>
        <w:rPr>
          <w:spacing w:val="-2"/>
        </w:rPr>
        <w:t xml:space="preserve"> </w:t>
      </w:r>
      <w:r>
        <w:t xml:space="preserve">moedas</w:t>
      </w:r>
      <w:r>
        <w:rPr>
          <w:spacing w:val="-2"/>
        </w:rPr>
        <w:t xml:space="preserve"> </w:t>
      </w:r>
      <w:r>
        <w:t xml:space="preserve">digitais mais</w:t>
      </w:r>
      <w:r>
        <w:rPr>
          <w:spacing w:val="-17"/>
        </w:rPr>
        <w:t xml:space="preserve"> </w:t>
      </w:r>
      <w:r>
        <w:t xml:space="preserve">capitalizadas.</w:t>
      </w:r>
      <w:r>
        <w:rPr>
          <w:spacing w:val="-16"/>
        </w:rPr>
        <w:t xml:space="preserve"> </w:t>
      </w:r>
      <w:r>
        <w:t xml:space="preserve">Nesse</w:t>
      </w:r>
      <w:r>
        <w:rPr>
          <w:spacing w:val="-16"/>
        </w:rPr>
        <w:t xml:space="preserve"> </w:t>
      </w:r>
      <w:r>
        <w:t xml:space="preserve">contexto,</w:t>
      </w:r>
      <w:r>
        <w:rPr>
          <w:spacing w:val="-16"/>
        </w:rPr>
        <w:t xml:space="preserve"> </w:t>
      </w:r>
      <w:hyperlink w:tooltip="#_bookmark95" w:anchor="_bookmark95" w:history="1">
        <w:r>
          <w:t xml:space="preserve">Livieris</w:t>
        </w:r>
        <w:r>
          <w:rPr>
            <w:spacing w:val="-16"/>
          </w:rPr>
          <w:t xml:space="preserve"> </w:t>
        </w:r>
        <w:r>
          <w:t xml:space="preserve">et</w:t>
        </w:r>
        <w:r>
          <w:rPr>
            <w:spacing w:val="-16"/>
          </w:rPr>
          <w:t xml:space="preserve"> </w:t>
        </w:r>
        <w:r>
          <w:t xml:space="preserve">al.</w:t>
        </w:r>
      </w:hyperlink>
      <w:r>
        <w:rPr>
          <w:spacing w:val="-16"/>
        </w:rPr>
        <w:t xml:space="preserve"> </w:t>
      </w:r>
      <w:r>
        <w:t xml:space="preserve">(</w:t>
      </w:r>
      <w:hyperlink w:tooltip="#_bookmark95" w:anchor="_bookmark95" w:history="1">
        <w:r>
          <w:t xml:space="preserve">2020</w:t>
        </w:r>
      </w:hyperlink>
      <w:r>
        <w:t xml:space="preserve">)</w:t>
      </w:r>
      <w:r>
        <w:rPr>
          <w:spacing w:val="-16"/>
        </w:rPr>
        <w:t xml:space="preserve"> </w:t>
      </w:r>
      <w:r>
        <w:t xml:space="preserve">ressaltam</w:t>
      </w:r>
      <w:r>
        <w:rPr>
          <w:spacing w:val="-16"/>
        </w:rPr>
        <w:t xml:space="preserve"> </w:t>
      </w:r>
      <w:r>
        <w:t xml:space="preserve">que</w:t>
      </w:r>
      <w:r>
        <w:rPr>
          <w:spacing w:val="-16"/>
        </w:rPr>
        <w:t xml:space="preserve"> </w:t>
      </w:r>
      <w:r>
        <w:t xml:space="preserve">o</w:t>
      </w:r>
      <w:r>
        <w:rPr>
          <w:spacing w:val="-16"/>
        </w:rPr>
        <w:t xml:space="preserve"> </w:t>
      </w:r>
      <w:r>
        <w:t xml:space="preserve">desenvolvimento de modelos preditivos inteligentes é considerado uma necessidade fundamental para a </w:t>
      </w:r>
      <w:r>
        <w:t xml:space="preserve">tomada de decisão estratégica e para a otimização de portfólios em um ambiente financeiro </w:t>
      </w:r>
      <w:r>
        <w:rPr>
          <w:spacing w:val="-2"/>
        </w:rPr>
        <w:t xml:space="preserve">globalizado.</w:t>
      </w:r>
      <w:r/>
    </w:p>
    <w:p w14:paraId="2191A8E0" w14:textId="77777777">
      <w:pPr>
        <w:pStyle w:val="930"/>
        <w:pBdr/>
        <w:spacing w:line="340" w:lineRule="auto"/>
        <w:ind w:right="108" w:firstLine="708" w:left="140"/>
        <w:jc w:val="both"/>
        <w:rPr/>
      </w:pPr>
      <w:r>
        <w:t xml:space="preserve">Um dos maiores desafios enfrentados pelos investidores nesse setor é a volatilidade extrema, que chega a ser significativamente superior à observada em mercados convencio-nais</w:t>
      </w:r>
      <w:r>
        <w:rPr>
          <w:spacing w:val="15"/>
        </w:rPr>
        <w:t xml:space="preserve"> </w:t>
      </w:r>
      <w:r>
        <w:t xml:space="preserve">de</w:t>
      </w:r>
      <w:r>
        <w:rPr>
          <w:spacing w:val="16"/>
        </w:rPr>
        <w:t xml:space="preserve"> </w:t>
      </w:r>
      <w:r>
        <w:t xml:space="preserve">ações</w:t>
      </w:r>
      <w:r>
        <w:rPr>
          <w:spacing w:val="15"/>
        </w:rPr>
        <w:t xml:space="preserve"> </w:t>
      </w:r>
      <w:r>
        <w:t xml:space="preserve">ou</w:t>
      </w:r>
      <w:r>
        <w:rPr>
          <w:spacing w:val="15"/>
        </w:rPr>
        <w:t xml:space="preserve"> </w:t>
      </w:r>
      <w:r>
        <w:t xml:space="preserve">ouro</w:t>
      </w:r>
      <w:r>
        <w:rPr>
          <w:spacing w:val="15"/>
        </w:rPr>
        <w:t xml:space="preserve"> </w:t>
      </w:r>
      <w:r>
        <w:t xml:space="preserve">(</w:t>
      </w:r>
      <w:hyperlink w:tooltip="#_bookmark106" w:anchor="_bookmark106" w:history="1">
        <w:r>
          <w:t xml:space="preserve">PARK;</w:t>
        </w:r>
        <w:r>
          <w:rPr>
            <w:spacing w:val="15"/>
          </w:rPr>
          <w:t xml:space="preserve"> </w:t>
        </w:r>
        <w:r>
          <w:t xml:space="preserve">YANG</w:t>
        </w:r>
      </w:hyperlink>
      <w:r>
        <w:t xml:space="preserve">,</w:t>
      </w:r>
      <w:r>
        <w:rPr>
          <w:spacing w:val="15"/>
        </w:rPr>
        <w:t xml:space="preserve"> </w:t>
      </w:r>
      <w:hyperlink w:tooltip="#_bookmark106" w:anchor="_bookmark106" w:history="1">
        <w:r>
          <w:t xml:space="preserve">2023</w:t>
        </w:r>
      </w:hyperlink>
      <w:r>
        <w:t xml:space="preserve">).</w:t>
      </w:r>
      <w:r>
        <w:rPr>
          <w:spacing w:val="16"/>
        </w:rPr>
        <w:t xml:space="preserve"> </w:t>
      </w:r>
      <w:hyperlink w:tooltip="#_bookmark95" w:anchor="_bookmark95" w:history="1">
        <w:r>
          <w:t xml:space="preserve">Livieris</w:t>
        </w:r>
        <w:r>
          <w:rPr>
            <w:spacing w:val="16"/>
          </w:rPr>
          <w:t xml:space="preserve"> </w:t>
        </w:r>
        <w:r>
          <w:t xml:space="preserve">et</w:t>
        </w:r>
        <w:r>
          <w:rPr>
            <w:spacing w:val="15"/>
          </w:rPr>
          <w:t xml:space="preserve"> </w:t>
        </w:r>
        <w:r>
          <w:t xml:space="preserve">al.</w:t>
        </w:r>
      </w:hyperlink>
      <w:r>
        <w:rPr>
          <w:spacing w:val="15"/>
        </w:rPr>
        <w:t xml:space="preserve"> </w:t>
      </w:r>
      <w:r>
        <w:t xml:space="preserve">(</w:t>
      </w:r>
      <w:hyperlink w:tooltip="#_bookmark95" w:anchor="_bookmark95" w:history="1">
        <w:r>
          <w:t xml:space="preserve">2020</w:t>
        </w:r>
      </w:hyperlink>
      <w:r>
        <w:t xml:space="preserve">)</w:t>
      </w:r>
      <w:r>
        <w:rPr>
          <w:spacing w:val="16"/>
        </w:rPr>
        <w:t xml:space="preserve"> </w:t>
      </w:r>
      <w:r>
        <w:t xml:space="preserve">explicam</w:t>
      </w:r>
      <w:r>
        <w:rPr>
          <w:spacing w:val="15"/>
        </w:rPr>
        <w:t xml:space="preserve"> </w:t>
      </w:r>
      <w:r>
        <w:t xml:space="preserve">que</w:t>
      </w:r>
      <w:r>
        <w:rPr>
          <w:spacing w:val="15"/>
        </w:rPr>
        <w:t xml:space="preserve"> </w:t>
      </w:r>
      <w:r>
        <w:t xml:space="preserve">o</w:t>
      </w:r>
      <w:r>
        <w:rPr>
          <w:spacing w:val="16"/>
        </w:rPr>
        <w:t xml:space="preserve"> </w:t>
      </w:r>
      <w:r>
        <w:t xml:space="preserve">mercado</w:t>
      </w:r>
      <w:r/>
    </w:p>
    <w:p w14:paraId="6C0859D0" w14:textId="77777777">
      <w:pPr>
        <w:pStyle w:val="930"/>
        <w:pBdr/>
        <w:spacing w:line="340" w:lineRule="auto"/>
        <w:ind/>
        <w:jc w:val="both"/>
        <w:rPr/>
        <w:sectPr>
          <w:footnotePr/>
          <w:endnotePr/>
          <w:type w:val="nextPage"/>
          <w:pgSz w:h="16840" w:orient="portrait" w:w="11910"/>
          <w:pgMar w:top="1580" w:right="992" w:bottom="280" w:left="1559" w:header="1038" w:footer="0" w:gutter="0"/>
          <w:cols w:num="1" w:sep="0" w:space="720" w:equalWidth="1"/>
        </w:sectPr>
      </w:pPr>
      <w:r/>
      <w:r/>
    </w:p>
    <w:p w14:paraId="176A627F" w14:textId="77777777">
      <w:pPr>
        <w:pStyle w:val="930"/>
        <w:pBdr/>
        <w:spacing w:before="135" w:line="340" w:lineRule="auto"/>
        <w:ind w:right="102" w:firstLine="7" w:left="132"/>
        <w:jc w:val="right"/>
        <w:rPr/>
      </w:pPr>
      <w:r/>
      <w:bookmarkStart w:id="156" w:name="_bookmark30"/>
      <w:r/>
      <w:bookmarkEnd w:id="156"/>
      <w:r>
        <w:t xml:space="preserve">de</w:t>
      </w:r>
      <w:r>
        <w:rPr>
          <w:spacing w:val="40"/>
        </w:rPr>
        <w:t xml:space="preserve"> </w:t>
      </w:r>
      <w:r>
        <w:t xml:space="preserve">criptomoedas</w:t>
      </w:r>
      <w:r>
        <w:rPr>
          <w:spacing w:val="40"/>
        </w:rPr>
        <w:t xml:space="preserve"> </w:t>
      </w:r>
      <w:r>
        <w:t xml:space="preserve">é</w:t>
      </w:r>
      <w:r>
        <w:rPr>
          <w:spacing w:val="40"/>
        </w:rPr>
        <w:t xml:space="preserve"> </w:t>
      </w:r>
      <w:r>
        <w:t xml:space="preserve">marcado</w:t>
      </w:r>
      <w:r>
        <w:rPr>
          <w:spacing w:val="40"/>
        </w:rPr>
        <w:t xml:space="preserve"> </w:t>
      </w:r>
      <w:r>
        <w:t xml:space="preserve">por</w:t>
      </w:r>
      <w:r>
        <w:rPr>
          <w:spacing w:val="40"/>
        </w:rPr>
        <w:t xml:space="preserve"> </w:t>
      </w:r>
      <w:r>
        <w:t xml:space="preserve">fortes</w:t>
      </w:r>
      <w:r>
        <w:rPr>
          <w:spacing w:val="40"/>
        </w:rPr>
        <w:t xml:space="preserve"> </w:t>
      </w:r>
      <w:r>
        <w:t xml:space="preserve">flutuações</w:t>
      </w:r>
      <w:r>
        <w:rPr>
          <w:spacing w:val="40"/>
        </w:rPr>
        <w:t xml:space="preserve"> </w:t>
      </w:r>
      <w:r>
        <w:t xml:space="preserve">de</w:t>
      </w:r>
      <w:r>
        <w:rPr>
          <w:spacing w:val="40"/>
        </w:rPr>
        <w:t xml:space="preserve"> </w:t>
      </w:r>
      <w:r>
        <w:t xml:space="preserve">preços</w:t>
      </w:r>
      <w:r>
        <w:rPr>
          <w:spacing w:val="40"/>
        </w:rPr>
        <w:t xml:space="preserve"> </w:t>
      </w:r>
      <w:r>
        <w:t xml:space="preserve">ao</w:t>
      </w:r>
      <w:r>
        <w:rPr>
          <w:spacing w:val="40"/>
        </w:rPr>
        <w:t xml:space="preserve"> </w:t>
      </w:r>
      <w:r>
        <w:t xml:space="preserve">longo</w:t>
      </w:r>
      <w:r>
        <w:rPr>
          <w:spacing w:val="40"/>
        </w:rPr>
        <w:t xml:space="preserve"> </w:t>
      </w:r>
      <w:r>
        <w:t xml:space="preserve">do</w:t>
      </w:r>
      <w:r>
        <w:rPr>
          <w:spacing w:val="40"/>
        </w:rPr>
        <w:t xml:space="preserve"> </w:t>
      </w:r>
      <w:r>
        <w:t xml:space="preserve">tempo,</w:t>
      </w:r>
      <w:r>
        <w:rPr>
          <w:spacing w:val="40"/>
        </w:rPr>
        <w:t xml:space="preserve"> </w:t>
      </w:r>
      <w:r>
        <w:t xml:space="preserve">o</w:t>
      </w:r>
      <w:r>
        <w:rPr>
          <w:spacing w:val="40"/>
        </w:rPr>
        <w:t xml:space="preserve"> </w:t>
      </w:r>
      <w:r>
        <w:t xml:space="preserve">que exige</w:t>
      </w:r>
      <w:r>
        <w:rPr>
          <w:spacing w:val="40"/>
        </w:rPr>
        <w:t xml:space="preserve"> </w:t>
      </w:r>
      <w:r>
        <w:t xml:space="preserve">ferramentas</w:t>
      </w:r>
      <w:r>
        <w:rPr>
          <w:spacing w:val="40"/>
        </w:rPr>
        <w:t xml:space="preserve"> </w:t>
      </w:r>
      <w:r>
        <w:t xml:space="preserve">capazes</w:t>
      </w:r>
      <w:r>
        <w:rPr>
          <w:spacing w:val="40"/>
        </w:rPr>
        <w:t xml:space="preserve"> </w:t>
      </w:r>
      <w:r>
        <w:t xml:space="preserve">de</w:t>
      </w:r>
      <w:r>
        <w:rPr>
          <w:spacing w:val="40"/>
        </w:rPr>
        <w:t xml:space="preserve"> </w:t>
      </w:r>
      <w:r>
        <w:t xml:space="preserve">lidar</w:t>
      </w:r>
      <w:r>
        <w:rPr>
          <w:spacing w:val="40"/>
        </w:rPr>
        <w:t xml:space="preserve"> </w:t>
      </w:r>
      <w:r>
        <w:t xml:space="preserve">com</w:t>
      </w:r>
      <w:r>
        <w:rPr>
          <w:spacing w:val="40"/>
        </w:rPr>
        <w:t xml:space="preserve"> </w:t>
      </w:r>
      <w:r>
        <w:t xml:space="preserve">dados</w:t>
      </w:r>
      <w:r>
        <w:rPr>
          <w:spacing w:val="40"/>
        </w:rPr>
        <w:t xml:space="preserve"> </w:t>
      </w:r>
      <w:r>
        <w:t xml:space="preserve">não</w:t>
      </w:r>
      <w:r>
        <w:rPr>
          <w:spacing w:val="40"/>
        </w:rPr>
        <w:t xml:space="preserve"> </w:t>
      </w:r>
      <w:r>
        <w:t xml:space="preserve">estacionários</w:t>
      </w:r>
      <w:r>
        <w:rPr>
          <w:spacing w:val="40"/>
        </w:rPr>
        <w:t xml:space="preserve"> </w:t>
      </w:r>
      <w:r>
        <w:t xml:space="preserve">para</w:t>
      </w:r>
      <w:r>
        <w:rPr>
          <w:spacing w:val="40"/>
        </w:rPr>
        <w:t xml:space="preserve"> </w:t>
      </w:r>
      <w:r>
        <w:t xml:space="preserve">garantir</w:t>
      </w:r>
      <w:r>
        <w:rPr>
          <w:spacing w:val="40"/>
        </w:rPr>
        <w:t xml:space="preserve"> </w:t>
      </w:r>
      <w:r>
        <w:t xml:space="preserve">soluções válidas. Além disso, a presença de eventos anômalos e extremos reforça a importância de</w:t>
      </w:r>
      <w:r>
        <w:rPr>
          <w:spacing w:val="40"/>
        </w:rPr>
        <w:t xml:space="preserve"> </w:t>
      </w:r>
      <w:r>
        <w:t xml:space="preserve">técnicas robustas de aprendizado profundo para identificar padrões ocultos e mitigar riscos em períodos de incerteza, conforme </w:t>
      </w:r>
      <w:hyperlink w:tooltip="#_bookmark111" w:anchor="_bookmark111" w:history="1">
        <w:r>
          <w:t xml:space="preserve">Sebastião e Godinho</w:t>
        </w:r>
      </w:hyperlink>
      <w:r>
        <w:t xml:space="preserve"> (</w:t>
      </w:r>
      <w:hyperlink w:tooltip="#_bookmark111" w:anchor="_bookmark111" w:history="1">
        <w:r>
          <w:t xml:space="preserve">2021</w:t>
        </w:r>
      </w:hyperlink>
      <w:r>
        <w:t xml:space="preserve">) e </w:t>
      </w:r>
      <w:hyperlink w:tooltip="#_bookmark79" w:anchor="_bookmark79" w:history="1">
        <w:r>
          <w:t xml:space="preserve">Derbentsev et al.</w:t>
        </w:r>
      </w:hyperlink>
      <w:r>
        <w:t xml:space="preserve"> (</w:t>
      </w:r>
      <w:hyperlink w:tooltip="#_bookmark79" w:anchor="_bookmark79" w:history="1">
        <w:r>
          <w:t xml:space="preserve">2021</w:t>
        </w:r>
      </w:hyperlink>
      <w:r>
        <w:t xml:space="preserve">). No</w:t>
      </w:r>
      <w:r>
        <w:rPr>
          <w:spacing w:val="30"/>
        </w:rPr>
        <w:t xml:space="preserve"> </w:t>
      </w:r>
      <w:r>
        <w:t xml:space="preserve">âmbito</w:t>
      </w:r>
      <w:r>
        <w:rPr>
          <w:spacing w:val="30"/>
        </w:rPr>
        <w:t xml:space="preserve"> </w:t>
      </w:r>
      <w:r>
        <w:t xml:space="preserve">das</w:t>
      </w:r>
      <w:r>
        <w:rPr>
          <w:spacing w:val="30"/>
        </w:rPr>
        <w:t xml:space="preserve"> </w:t>
      </w:r>
      <w:r>
        <w:t xml:space="preserve">operações</w:t>
      </w:r>
      <w:r>
        <w:rPr>
          <w:spacing w:val="30"/>
        </w:rPr>
        <w:t xml:space="preserve"> </w:t>
      </w:r>
      <w:r>
        <w:t xml:space="preserve">de</w:t>
      </w:r>
      <w:r>
        <w:rPr>
          <w:spacing w:val="30"/>
        </w:rPr>
        <w:t xml:space="preserve"> </w:t>
      </w:r>
      <w:r>
        <w:rPr>
          <w:i/>
        </w:rPr>
        <w:t xml:space="preserve">trading</w:t>
      </w:r>
      <w:r>
        <w:t xml:space="preserve">,</w:t>
      </w:r>
      <w:r>
        <w:rPr>
          <w:spacing w:val="30"/>
        </w:rPr>
        <w:t xml:space="preserve"> </w:t>
      </w:r>
      <w:r>
        <w:t xml:space="preserve">a</w:t>
      </w:r>
      <w:r>
        <w:rPr>
          <w:spacing w:val="30"/>
        </w:rPr>
        <w:t xml:space="preserve"> </w:t>
      </w:r>
      <w:r>
        <w:t xml:space="preserve">previsão</w:t>
      </w:r>
      <w:r>
        <w:rPr>
          <w:spacing w:val="30"/>
        </w:rPr>
        <w:t xml:space="preserve"> </w:t>
      </w:r>
      <w:r>
        <w:t xml:space="preserve">precisa</w:t>
      </w:r>
      <w:r>
        <w:rPr>
          <w:spacing w:val="30"/>
        </w:rPr>
        <w:t xml:space="preserve"> </w:t>
      </w:r>
      <w:r>
        <w:t xml:space="preserve">dos</w:t>
      </w:r>
      <w:r>
        <w:rPr>
          <w:spacing w:val="30"/>
        </w:rPr>
        <w:t xml:space="preserve"> </w:t>
      </w:r>
      <w:r>
        <w:t xml:space="preserve">movimentos</w:t>
      </w:r>
      <w:r>
        <w:rPr>
          <w:spacing w:val="30"/>
        </w:rPr>
        <w:t xml:space="preserve"> </w:t>
      </w:r>
      <w:r>
        <w:t xml:space="preserve">de</w:t>
      </w:r>
      <w:r>
        <w:rPr>
          <w:spacing w:val="30"/>
        </w:rPr>
        <w:t xml:space="preserve"> </w:t>
      </w:r>
      <w:r>
        <w:t xml:space="preserve">preços permite</w:t>
      </w:r>
      <w:r>
        <w:rPr>
          <w:spacing w:val="79"/>
        </w:rPr>
        <w:t xml:space="preserve"> </w:t>
      </w:r>
      <w:r>
        <w:t xml:space="preserve">que</w:t>
      </w:r>
      <w:r>
        <w:rPr>
          <w:spacing w:val="80"/>
        </w:rPr>
        <w:t xml:space="preserve"> </w:t>
      </w:r>
      <w:r>
        <w:t xml:space="preserve">investidores</w:t>
      </w:r>
      <w:r>
        <w:rPr>
          <w:spacing w:val="80"/>
        </w:rPr>
        <w:t xml:space="preserve"> </w:t>
      </w:r>
      <w:r>
        <w:t xml:space="preserve">financeiros</w:t>
      </w:r>
      <w:r>
        <w:rPr>
          <w:spacing w:val="80"/>
        </w:rPr>
        <w:t xml:space="preserve"> </w:t>
      </w:r>
      <w:r>
        <w:t xml:space="preserve">reduzam</w:t>
      </w:r>
      <w:r>
        <w:rPr>
          <w:spacing w:val="80"/>
        </w:rPr>
        <w:t xml:space="preserve"> </w:t>
      </w:r>
      <w:r>
        <w:t xml:space="preserve">seus</w:t>
      </w:r>
      <w:r>
        <w:rPr>
          <w:spacing w:val="80"/>
        </w:rPr>
        <w:t xml:space="preserve"> </w:t>
      </w:r>
      <w:r>
        <w:t xml:space="preserve">riscos</w:t>
      </w:r>
      <w:r>
        <w:rPr>
          <w:spacing w:val="80"/>
        </w:rPr>
        <w:t xml:space="preserve"> </w:t>
      </w:r>
      <w:r>
        <w:t xml:space="preserve">ao</w:t>
      </w:r>
      <w:r>
        <w:rPr>
          <w:spacing w:val="80"/>
        </w:rPr>
        <w:t xml:space="preserve"> </w:t>
      </w:r>
      <w:r>
        <w:t xml:space="preserve">estabelecer</w:t>
      </w:r>
      <w:r>
        <w:rPr>
          <w:spacing w:val="80"/>
        </w:rPr>
        <w:t xml:space="preserve"> </w:t>
      </w:r>
      <w:r>
        <w:t xml:space="preserve">políticas</w:t>
      </w:r>
      <w:r>
        <w:rPr>
          <w:spacing w:val="80"/>
        </w:rPr>
        <w:t xml:space="preserve"> </w:t>
      </w:r>
      <w:r>
        <w:t xml:space="preserve">de investimento mais adequadas (</w:t>
      </w:r>
      <w:hyperlink w:tooltip="#_bookmark95" w:anchor="_bookmark95" w:history="1">
        <w:r>
          <w:t xml:space="preserve">LIVIERIS et al.</w:t>
        </w:r>
      </w:hyperlink>
      <w:r>
        <w:t xml:space="preserve">, </w:t>
      </w:r>
      <w:hyperlink w:tooltip="#_bookmark95" w:anchor="_bookmark95" w:history="1">
        <w:r>
          <w:t xml:space="preserve">2020</w:t>
        </w:r>
      </w:hyperlink>
      <w:r>
        <w:t xml:space="preserve">). Modelos baseados em aprendizado</w:t>
      </w:r>
      <w:r>
        <w:rPr>
          <w:spacing w:val="80"/>
        </w:rPr>
        <w:t xml:space="preserve"> </w:t>
      </w:r>
      <w:r>
        <w:t xml:space="preserve">de máquina auxiliam na identificação de momentos ideais para a compra e venda de ativos, integrando informações históricas de preços com indicadores técnicos, como médias móveis (</w:t>
      </w:r>
      <w:hyperlink w:tooltip="#_bookmark89" w:anchor="_bookmark89" w:history="1">
        <w:r>
          <w:t xml:space="preserve">HAMAYEL; OWDA</w:t>
        </w:r>
      </w:hyperlink>
      <w:r>
        <w:t xml:space="preserve">, </w:t>
      </w:r>
      <w:hyperlink w:tooltip="#_bookmark89" w:anchor="_bookmark89" w:history="1">
        <w:r>
          <w:t xml:space="preserve">2021</w:t>
        </w:r>
      </w:hyperlink>
      <w:r>
        <w:t xml:space="preserve">; </w:t>
      </w:r>
      <w:hyperlink w:tooltip="#_bookmark79" w:anchor="_bookmark79" w:history="1">
        <w:r>
          <w:t xml:space="preserve">DERBENTSEV et al.</w:t>
        </w:r>
      </w:hyperlink>
      <w:r>
        <w:t xml:space="preserve">, </w:t>
      </w:r>
      <w:hyperlink w:tooltip="#_bookmark79" w:anchor="_bookmark79" w:history="1">
        <w:r>
          <w:t xml:space="preserve">2021</w:t>
        </w:r>
      </w:hyperlink>
      <w:r>
        <w:t xml:space="preserve">). Conforme demonstram </w:t>
      </w:r>
      <w:hyperlink w:tooltip="#_bookmark111" w:anchor="_bookmark111" w:history="1">
        <w:r>
          <w:t xml:space="preserve">Sebastião e</w:t>
        </w:r>
      </w:hyperlink>
      <w:r>
        <w:t xml:space="preserve"> </w:t>
      </w:r>
      <w:hyperlink w:tooltip="#_bookmark111" w:anchor="_bookmark111" w:history="1">
        <w:r>
          <w:t xml:space="preserve">Godinho</w:t>
        </w:r>
      </w:hyperlink>
      <w:r>
        <w:rPr>
          <w:spacing w:val="-2"/>
        </w:rPr>
        <w:t xml:space="preserve"> </w:t>
      </w:r>
      <w:r>
        <w:t xml:space="preserve">(</w:t>
      </w:r>
      <w:hyperlink w:tooltip="#_bookmark111" w:anchor="_bookmark111" w:history="1">
        <w:r>
          <w:t xml:space="preserve">2021</w:t>
        </w:r>
      </w:hyperlink>
      <w:r>
        <w:t xml:space="preserve">),</w:t>
      </w:r>
      <w:r>
        <w:rPr>
          <w:spacing w:val="-2"/>
        </w:rPr>
        <w:t xml:space="preserve"> </w:t>
      </w:r>
      <w:r>
        <w:t xml:space="preserve">a</w:t>
      </w:r>
      <w:r>
        <w:rPr>
          <w:spacing w:val="-1"/>
        </w:rPr>
        <w:t xml:space="preserve"> </w:t>
      </w:r>
      <w:r>
        <w:t xml:space="preserve">utilização</w:t>
      </w:r>
      <w:r>
        <w:rPr>
          <w:spacing w:val="-2"/>
        </w:rPr>
        <w:t xml:space="preserve"> </w:t>
      </w:r>
      <w:r>
        <w:t xml:space="preserve">de</w:t>
      </w:r>
      <w:r>
        <w:rPr>
          <w:spacing w:val="-2"/>
        </w:rPr>
        <w:t xml:space="preserve"> </w:t>
      </w:r>
      <w:r>
        <w:t xml:space="preserve">conjuntos</w:t>
      </w:r>
      <w:r>
        <w:rPr>
          <w:spacing w:val="-2"/>
        </w:rPr>
        <w:t xml:space="preserve"> </w:t>
      </w:r>
      <w:r>
        <w:t xml:space="preserve">de</w:t>
      </w:r>
      <w:r>
        <w:rPr>
          <w:spacing w:val="-1"/>
        </w:rPr>
        <w:t xml:space="preserve"> </w:t>
      </w:r>
      <w:r>
        <w:t xml:space="preserve">modelos</w:t>
      </w:r>
      <w:r>
        <w:rPr>
          <w:spacing w:val="-2"/>
        </w:rPr>
        <w:t xml:space="preserve"> </w:t>
      </w:r>
      <w:r>
        <w:t xml:space="preserve">(ensembles)</w:t>
      </w:r>
      <w:r>
        <w:rPr>
          <w:spacing w:val="-1"/>
        </w:rPr>
        <w:t xml:space="preserve"> </w:t>
      </w:r>
      <w:r>
        <w:t xml:space="preserve">pode</w:t>
      </w:r>
      <w:r>
        <w:rPr>
          <w:spacing w:val="-2"/>
        </w:rPr>
        <w:t xml:space="preserve"> </w:t>
      </w:r>
      <w:r>
        <w:t xml:space="preserve">gerar</w:t>
      </w:r>
      <w:r>
        <w:rPr>
          <w:spacing w:val="-2"/>
        </w:rPr>
        <w:t xml:space="preserve"> </w:t>
      </w:r>
      <w:r>
        <w:t xml:space="preserve">estratégias</w:t>
      </w:r>
      <w:r>
        <w:rPr>
          <w:spacing w:val="-2"/>
        </w:rPr>
        <w:t xml:space="preserve"> </w:t>
      </w:r>
      <w:r>
        <w:t xml:space="preserve">de negociação</w:t>
      </w:r>
      <w:r>
        <w:rPr>
          <w:spacing w:val="14"/>
        </w:rPr>
        <w:t xml:space="preserve"> </w:t>
      </w:r>
      <w:r>
        <w:t xml:space="preserve">lucrativas</w:t>
      </w:r>
      <w:r>
        <w:rPr>
          <w:spacing w:val="15"/>
        </w:rPr>
        <w:t xml:space="preserve"> </w:t>
      </w:r>
      <w:r>
        <w:t xml:space="preserve">mesmo</w:t>
      </w:r>
      <w:r>
        <w:rPr>
          <w:spacing w:val="15"/>
        </w:rPr>
        <w:t xml:space="preserve"> </w:t>
      </w:r>
      <w:r>
        <w:t xml:space="preserve">sob</w:t>
      </w:r>
      <w:r>
        <w:rPr>
          <w:spacing w:val="15"/>
        </w:rPr>
        <w:t xml:space="preserve"> </w:t>
      </w:r>
      <w:r>
        <w:t xml:space="preserve">condições</w:t>
      </w:r>
      <w:r>
        <w:rPr>
          <w:spacing w:val="15"/>
        </w:rPr>
        <w:t xml:space="preserve"> </w:t>
      </w:r>
      <w:r>
        <w:t xml:space="preserve">adversas</w:t>
      </w:r>
      <w:r>
        <w:rPr>
          <w:spacing w:val="15"/>
        </w:rPr>
        <w:t xml:space="preserve"> </w:t>
      </w:r>
      <w:r>
        <w:t xml:space="preserve">de</w:t>
      </w:r>
      <w:r>
        <w:rPr>
          <w:spacing w:val="15"/>
        </w:rPr>
        <w:t xml:space="preserve"> </w:t>
      </w:r>
      <w:r>
        <w:t xml:space="preserve">mercado,</w:t>
      </w:r>
      <w:r>
        <w:rPr>
          <w:spacing w:val="15"/>
        </w:rPr>
        <w:t xml:space="preserve"> </w:t>
      </w:r>
      <w:r>
        <w:t xml:space="preserve">superando</w:t>
      </w:r>
      <w:r>
        <w:rPr>
          <w:spacing w:val="15"/>
        </w:rPr>
        <w:t xml:space="preserve"> </w:t>
      </w:r>
      <w:r>
        <w:rPr>
          <w:spacing w:val="-2"/>
        </w:rPr>
        <w:t xml:space="preserve">estratégias</w:t>
      </w:r>
      <w:r/>
    </w:p>
    <w:p w14:paraId="67516532" w14:textId="77777777">
      <w:pPr>
        <w:pStyle w:val="930"/>
        <w:pBdr/>
        <w:spacing w:line="244" w:lineRule="exact"/>
        <w:ind w:left="140"/>
        <w:jc w:val="both"/>
        <w:rPr/>
      </w:pPr>
      <w:r>
        <w:t xml:space="preserve">passivas</w:t>
      </w:r>
      <w:r>
        <w:rPr>
          <w:spacing w:val="21"/>
        </w:rPr>
        <w:t xml:space="preserve"> </w:t>
      </w:r>
      <w:r>
        <w:rPr>
          <w:spacing w:val="-2"/>
        </w:rPr>
        <w:t xml:space="preserve">tradicionais.</w:t>
      </w:r>
      <w:r/>
    </w:p>
    <w:p w14:paraId="38A41ECF" w14:textId="77777777">
      <w:pPr>
        <w:pStyle w:val="930"/>
        <w:pBdr/>
        <w:spacing w:before="106" w:line="340" w:lineRule="auto"/>
        <w:ind w:right="146" w:firstLine="708" w:left="140"/>
        <w:jc w:val="both"/>
        <w:rPr/>
      </w:pPr>
      <w:r>
        <w:t xml:space="preserve">Fatores comportamentais e externos também desempenham um papel crucial na formação</w:t>
      </w:r>
      <w:r>
        <w:rPr>
          <w:spacing w:val="-2"/>
        </w:rPr>
        <w:t xml:space="preserve"> </w:t>
      </w:r>
      <w:r>
        <w:t xml:space="preserve">de</w:t>
      </w:r>
      <w:r>
        <w:rPr>
          <w:spacing w:val="-2"/>
        </w:rPr>
        <w:t xml:space="preserve"> </w:t>
      </w:r>
      <w:r>
        <w:t xml:space="preserve">preços</w:t>
      </w:r>
      <w:r>
        <w:rPr>
          <w:spacing w:val="-2"/>
        </w:rPr>
        <w:t xml:space="preserve"> </w:t>
      </w:r>
      <w:r>
        <w:t xml:space="preserve">dos</w:t>
      </w:r>
      <w:r>
        <w:rPr>
          <w:spacing w:val="-2"/>
        </w:rPr>
        <w:t xml:space="preserve"> </w:t>
      </w:r>
      <w:r>
        <w:t xml:space="preserve">ativos</w:t>
      </w:r>
      <w:r>
        <w:rPr>
          <w:spacing w:val="-2"/>
        </w:rPr>
        <w:t xml:space="preserve"> </w:t>
      </w:r>
      <w:r>
        <w:t xml:space="preserve">digitais.</w:t>
      </w:r>
      <w:r>
        <w:rPr>
          <w:spacing w:val="-2"/>
        </w:rPr>
        <w:t xml:space="preserve"> </w:t>
      </w:r>
      <w:hyperlink w:tooltip="#_bookmark106" w:anchor="_bookmark106" w:history="1">
        <w:r>
          <w:t xml:space="preserve">Park</w:t>
        </w:r>
        <w:r>
          <w:rPr>
            <w:spacing w:val="-2"/>
          </w:rPr>
          <w:t xml:space="preserve"> </w:t>
        </w:r>
        <w:r>
          <w:t xml:space="preserve">e</w:t>
        </w:r>
        <w:r>
          <w:rPr>
            <w:spacing w:val="-2"/>
          </w:rPr>
          <w:t xml:space="preserve"> </w:t>
        </w:r>
        <w:r>
          <w:t xml:space="preserve">Yang</w:t>
        </w:r>
      </w:hyperlink>
      <w:r>
        <w:rPr>
          <w:spacing w:val="-2"/>
        </w:rPr>
        <w:t xml:space="preserve"> </w:t>
      </w:r>
      <w:r>
        <w:t xml:space="preserve">(</w:t>
      </w:r>
      <w:hyperlink w:tooltip="#_bookmark106" w:anchor="_bookmark106" w:history="1">
        <w:r>
          <w:t xml:space="preserve">2023</w:t>
        </w:r>
      </w:hyperlink>
      <w:r>
        <w:t xml:space="preserve">)</w:t>
      </w:r>
      <w:r>
        <w:rPr>
          <w:spacing w:val="-2"/>
        </w:rPr>
        <w:t xml:space="preserve"> </w:t>
      </w:r>
      <w:r>
        <w:t xml:space="preserve">destacam</w:t>
      </w:r>
      <w:r>
        <w:rPr>
          <w:spacing w:val="-2"/>
        </w:rPr>
        <w:t xml:space="preserve"> </w:t>
      </w:r>
      <w:r>
        <w:t xml:space="preserve">a</w:t>
      </w:r>
      <w:r>
        <w:rPr>
          <w:spacing w:val="-2"/>
        </w:rPr>
        <w:t xml:space="preserve"> </w:t>
      </w:r>
      <w:r>
        <w:t xml:space="preserve">ocorrência</w:t>
      </w:r>
      <w:r>
        <w:rPr>
          <w:spacing w:val="-2"/>
        </w:rPr>
        <w:t xml:space="preserve"> </w:t>
      </w:r>
      <w:r>
        <w:t xml:space="preserve">frequente de comportamentos de manada e ineficiências de mercado, que podem causar turbulências prolongadas devido a quebras estruturais. Diante disso, </w:t>
      </w:r>
      <w:hyperlink w:tooltip="#_bookmark89" w:anchor="_bookmark89" w:history="1">
        <w:r>
          <w:t xml:space="preserve">Hamayel e Owda</w:t>
        </w:r>
      </w:hyperlink>
      <w:r>
        <w:t xml:space="preserve"> (</w:t>
      </w:r>
      <w:hyperlink w:tooltip="#_bookmark89" w:anchor="_bookmark89" w:history="1">
        <w:r>
          <w:t xml:space="preserve">2021</w:t>
        </w:r>
      </w:hyperlink>
      <w:r>
        <w:t xml:space="preserve">) apontam que</w:t>
      </w:r>
      <w:r>
        <w:rPr>
          <w:spacing w:val="-2"/>
        </w:rPr>
        <w:t xml:space="preserve"> </w:t>
      </w:r>
      <w:r>
        <w:t xml:space="preserve">a</w:t>
      </w:r>
      <w:r>
        <w:rPr>
          <w:spacing w:val="-2"/>
        </w:rPr>
        <w:t xml:space="preserve"> </w:t>
      </w:r>
      <w:r>
        <w:t xml:space="preserve">análise</w:t>
      </w:r>
      <w:r>
        <w:rPr>
          <w:spacing w:val="-1"/>
        </w:rPr>
        <w:t xml:space="preserve"> </w:t>
      </w:r>
      <w:r>
        <w:t xml:space="preserve">de</w:t>
      </w:r>
      <w:r>
        <w:rPr>
          <w:spacing w:val="-2"/>
        </w:rPr>
        <w:t xml:space="preserve"> </w:t>
      </w:r>
      <w:r>
        <w:t xml:space="preserve">sentimento</w:t>
      </w:r>
      <w:r>
        <w:rPr>
          <w:spacing w:val="-2"/>
        </w:rPr>
        <w:t xml:space="preserve"> </w:t>
      </w:r>
      <w:r>
        <w:t xml:space="preserve">extraída</w:t>
      </w:r>
      <w:r>
        <w:rPr>
          <w:spacing w:val="-2"/>
        </w:rPr>
        <w:t xml:space="preserve"> </w:t>
      </w:r>
      <w:r>
        <w:t xml:space="preserve">de</w:t>
      </w:r>
      <w:r>
        <w:rPr>
          <w:spacing w:val="-2"/>
        </w:rPr>
        <w:t xml:space="preserve"> </w:t>
      </w:r>
      <w:r>
        <w:t xml:space="preserve">mídias</w:t>
      </w:r>
      <w:r>
        <w:rPr>
          <w:spacing w:val="-1"/>
        </w:rPr>
        <w:t xml:space="preserve"> </w:t>
      </w:r>
      <w:r>
        <w:t xml:space="preserve">sociais</w:t>
      </w:r>
      <w:r>
        <w:rPr>
          <w:spacing w:val="-2"/>
        </w:rPr>
        <w:t xml:space="preserve"> </w:t>
      </w:r>
      <w:r>
        <w:t xml:space="preserve">e</w:t>
      </w:r>
      <w:r>
        <w:rPr>
          <w:spacing w:val="-2"/>
        </w:rPr>
        <w:t xml:space="preserve"> </w:t>
      </w:r>
      <w:r>
        <w:t xml:space="preserve">plataformas</w:t>
      </w:r>
      <w:r>
        <w:rPr>
          <w:spacing w:val="-2"/>
        </w:rPr>
        <w:t xml:space="preserve"> </w:t>
      </w:r>
      <w:r>
        <w:t xml:space="preserve">de</w:t>
      </w:r>
      <w:r>
        <w:rPr>
          <w:spacing w:val="-2"/>
        </w:rPr>
        <w:t xml:space="preserve"> </w:t>
      </w:r>
      <w:r>
        <w:t xml:space="preserve">microblogs</w:t>
      </w:r>
      <w:r>
        <w:rPr>
          <w:spacing w:val="-2"/>
        </w:rPr>
        <w:t xml:space="preserve"> </w:t>
      </w:r>
      <w:r>
        <w:t xml:space="preserve">constitui um fator relevante que pode influenciar diretamente o volume de negociação e a volatilidade do mercado de criptomoedas.</w:t>
      </w:r>
      <w:r/>
    </w:p>
    <w:p w14:paraId="0B3EB768" w14:textId="77777777">
      <w:pPr>
        <w:pStyle w:val="930"/>
        <w:pBdr/>
        <w:spacing w:line="340" w:lineRule="auto"/>
        <w:ind w:right="108" w:firstLine="708" w:left="140"/>
        <w:jc w:val="both"/>
        <w:rPr/>
      </w:pPr>
      <w:r>
        <w:t xml:space="preserve">Por fim, a alocação de criptoativos e o uso de consultores automatizados (</w:t>
      </w:r>
      <w:r>
        <w:rPr>
          <w:i/>
        </w:rPr>
        <w:t xml:space="preserve">robot advisors</w:t>
      </w:r>
      <w:r>
        <w:t xml:space="preserve">)</w:t>
      </w:r>
      <w:r>
        <w:rPr>
          <w:spacing w:val="-6"/>
        </w:rPr>
        <w:t xml:space="preserve"> </w:t>
      </w:r>
      <w:r>
        <w:t xml:space="preserve">têm</w:t>
      </w:r>
      <w:r>
        <w:rPr>
          <w:spacing w:val="-5"/>
        </w:rPr>
        <w:t xml:space="preserve"> </w:t>
      </w:r>
      <w:r>
        <w:t xml:space="preserve">se</w:t>
      </w:r>
      <w:r>
        <w:rPr>
          <w:spacing w:val="-5"/>
        </w:rPr>
        <w:t xml:space="preserve"> </w:t>
      </w:r>
      <w:r>
        <w:t xml:space="preserve">expandido</w:t>
      </w:r>
      <w:r>
        <w:rPr>
          <w:spacing w:val="-6"/>
        </w:rPr>
        <w:t xml:space="preserve"> </w:t>
      </w:r>
      <w:r>
        <w:t xml:space="preserve">para</w:t>
      </w:r>
      <w:r>
        <w:rPr>
          <w:spacing w:val="-6"/>
        </w:rPr>
        <w:t xml:space="preserve"> </w:t>
      </w:r>
      <w:r>
        <w:t xml:space="preserve">tornar</w:t>
      </w:r>
      <w:r>
        <w:rPr>
          <w:spacing w:val="-6"/>
        </w:rPr>
        <w:t xml:space="preserve"> </w:t>
      </w:r>
      <w:r>
        <w:t xml:space="preserve">os</w:t>
      </w:r>
      <w:r>
        <w:rPr>
          <w:spacing w:val="-5"/>
        </w:rPr>
        <w:t xml:space="preserve"> </w:t>
      </w:r>
      <w:r>
        <w:t xml:space="preserve">mercados</w:t>
      </w:r>
      <w:r>
        <w:rPr>
          <w:spacing w:val="-5"/>
        </w:rPr>
        <w:t xml:space="preserve"> </w:t>
      </w:r>
      <w:r>
        <w:t xml:space="preserve">mais</w:t>
      </w:r>
      <w:r>
        <w:rPr>
          <w:spacing w:val="-6"/>
        </w:rPr>
        <w:t xml:space="preserve"> </w:t>
      </w:r>
      <w:r>
        <w:t xml:space="preserve">transparentes</w:t>
      </w:r>
      <w:r>
        <w:rPr>
          <w:spacing w:val="-5"/>
        </w:rPr>
        <w:t xml:space="preserve"> </w:t>
      </w:r>
      <w:r>
        <w:t xml:space="preserve">e</w:t>
      </w:r>
      <w:r>
        <w:rPr>
          <w:spacing w:val="-5"/>
        </w:rPr>
        <w:t xml:space="preserve"> </w:t>
      </w:r>
      <w:r>
        <w:t xml:space="preserve">reduzir</w:t>
      </w:r>
      <w:r>
        <w:rPr>
          <w:spacing w:val="-6"/>
        </w:rPr>
        <w:t xml:space="preserve"> </w:t>
      </w:r>
      <w:r>
        <w:t xml:space="preserve">custos operacionais</w:t>
      </w:r>
      <w:r>
        <w:rPr>
          <w:spacing w:val="-8"/>
        </w:rPr>
        <w:t xml:space="preserve"> </w:t>
      </w:r>
      <w:r>
        <w:t xml:space="preserve">(</w:t>
      </w:r>
      <w:hyperlink w:tooltip="#_bookmark66" w:anchor="_bookmark66" w:history="1">
        <w:r>
          <w:t xml:space="preserve">BABAEI;</w:t>
        </w:r>
        <w:r>
          <w:rPr>
            <w:spacing w:val="-8"/>
          </w:rPr>
          <w:t xml:space="preserve"> </w:t>
        </w:r>
        <w:r>
          <w:t xml:space="preserve">GIUDICI;</w:t>
        </w:r>
        <w:r>
          <w:rPr>
            <w:spacing w:val="-8"/>
          </w:rPr>
          <w:t xml:space="preserve"> </w:t>
        </w:r>
        <w:r>
          <w:t xml:space="preserve">RAFFINETTI</w:t>
        </w:r>
      </w:hyperlink>
      <w:r>
        <w:t xml:space="preserve">,</w:t>
      </w:r>
      <w:r>
        <w:rPr>
          <w:spacing w:val="-9"/>
        </w:rPr>
        <w:t xml:space="preserve"> </w:t>
      </w:r>
      <w:hyperlink w:tooltip="#_bookmark66" w:anchor="_bookmark66" w:history="1">
        <w:r>
          <w:t xml:space="preserve">2022</w:t>
        </w:r>
      </w:hyperlink>
      <w:r>
        <w:t xml:space="preserve">).</w:t>
      </w:r>
      <w:r>
        <w:rPr>
          <w:spacing w:val="-8"/>
        </w:rPr>
        <w:t xml:space="preserve"> </w:t>
      </w:r>
      <w:r>
        <w:t xml:space="preserve">Entretanto,</w:t>
      </w:r>
      <w:r>
        <w:rPr>
          <w:spacing w:val="-9"/>
        </w:rPr>
        <w:t xml:space="preserve"> </w:t>
      </w:r>
      <w:r>
        <w:t xml:space="preserve">embora</w:t>
      </w:r>
      <w:r>
        <w:rPr>
          <w:spacing w:val="-8"/>
        </w:rPr>
        <w:t xml:space="preserve"> </w:t>
      </w:r>
      <w:r>
        <w:t xml:space="preserve">os</w:t>
      </w:r>
      <w:r>
        <w:rPr>
          <w:spacing w:val="-8"/>
        </w:rPr>
        <w:t xml:space="preserve"> </w:t>
      </w:r>
      <w:r>
        <w:t xml:space="preserve">modelos</w:t>
      </w:r>
      <w:r>
        <w:rPr>
          <w:spacing w:val="-9"/>
        </w:rPr>
        <w:t xml:space="preserve"> </w:t>
      </w:r>
      <w:r>
        <w:t xml:space="preserve">de aprendizado</w:t>
      </w:r>
      <w:r>
        <w:rPr>
          <w:spacing w:val="-13"/>
        </w:rPr>
        <w:t xml:space="preserve"> </w:t>
      </w:r>
      <w:r>
        <w:t xml:space="preserve">de</w:t>
      </w:r>
      <w:r>
        <w:rPr>
          <w:spacing w:val="-13"/>
        </w:rPr>
        <w:t xml:space="preserve"> </w:t>
      </w:r>
      <w:r>
        <w:t xml:space="preserve">máquina</w:t>
      </w:r>
      <w:r>
        <w:rPr>
          <w:spacing w:val="-13"/>
        </w:rPr>
        <w:t xml:space="preserve"> </w:t>
      </w:r>
      <w:r>
        <w:t xml:space="preserve">apresentem</w:t>
      </w:r>
      <w:r>
        <w:rPr>
          <w:spacing w:val="-13"/>
        </w:rPr>
        <w:t xml:space="preserve"> </w:t>
      </w:r>
      <w:r>
        <w:t xml:space="preserve">alta</w:t>
      </w:r>
      <w:r>
        <w:rPr>
          <w:spacing w:val="-13"/>
        </w:rPr>
        <w:t xml:space="preserve"> </w:t>
      </w:r>
      <w:r>
        <w:t xml:space="preserve">acurácia</w:t>
      </w:r>
      <w:r>
        <w:rPr>
          <w:spacing w:val="-13"/>
        </w:rPr>
        <w:t xml:space="preserve"> </w:t>
      </w:r>
      <w:r>
        <w:t xml:space="preserve">na</w:t>
      </w:r>
      <w:r>
        <w:rPr>
          <w:spacing w:val="-13"/>
        </w:rPr>
        <w:t xml:space="preserve"> </w:t>
      </w:r>
      <w:r>
        <w:t xml:space="preserve">otimização</w:t>
      </w:r>
      <w:r>
        <w:rPr>
          <w:spacing w:val="-13"/>
        </w:rPr>
        <w:t xml:space="preserve"> </w:t>
      </w:r>
      <w:r>
        <w:t xml:space="preserve">de</w:t>
      </w:r>
      <w:r>
        <w:rPr>
          <w:spacing w:val="-13"/>
        </w:rPr>
        <w:t xml:space="preserve"> </w:t>
      </w:r>
      <w:r>
        <w:t xml:space="preserve">carteiras,</w:t>
      </w:r>
      <w:r>
        <w:rPr>
          <w:spacing w:val="-13"/>
        </w:rPr>
        <w:t xml:space="preserve"> </w:t>
      </w:r>
      <w:r>
        <w:t xml:space="preserve">eles</w:t>
      </w:r>
      <w:r>
        <w:rPr>
          <w:spacing w:val="-13"/>
        </w:rPr>
        <w:t xml:space="preserve"> </w:t>
      </w:r>
      <w:r>
        <w:t xml:space="preserve">costu-mam operar como "caixas-pretas", o que dificulta a compreensão das razões lógicas por </w:t>
      </w:r>
      <w:r>
        <w:rPr>
          <w:spacing w:val="-2"/>
        </w:rPr>
        <w:t xml:space="preserve">trás</w:t>
      </w:r>
      <w:r>
        <w:rPr>
          <w:spacing w:val="-6"/>
        </w:rPr>
        <w:t xml:space="preserve"> </w:t>
      </w:r>
      <w:r>
        <w:rPr>
          <w:spacing w:val="-2"/>
        </w:rPr>
        <w:t xml:space="preserve">das</w:t>
      </w:r>
      <w:r>
        <w:rPr>
          <w:spacing w:val="-6"/>
        </w:rPr>
        <w:t xml:space="preserve"> </w:t>
      </w:r>
      <w:r>
        <w:rPr>
          <w:spacing w:val="-2"/>
        </w:rPr>
        <w:t xml:space="preserve">decisões</w:t>
      </w:r>
      <w:r>
        <w:rPr>
          <w:spacing w:val="-6"/>
        </w:rPr>
        <w:t xml:space="preserve"> </w:t>
      </w:r>
      <w:r>
        <w:rPr>
          <w:spacing w:val="-2"/>
        </w:rPr>
        <w:t xml:space="preserve">de</w:t>
      </w:r>
      <w:r>
        <w:rPr>
          <w:spacing w:val="-6"/>
        </w:rPr>
        <w:t xml:space="preserve"> </w:t>
      </w:r>
      <w:r>
        <w:rPr>
          <w:spacing w:val="-2"/>
        </w:rPr>
        <w:t xml:space="preserve">alocação</w:t>
      </w:r>
      <w:r>
        <w:rPr>
          <w:spacing w:val="-6"/>
        </w:rPr>
        <w:t xml:space="preserve"> </w:t>
      </w:r>
      <w:r>
        <w:rPr>
          <w:spacing w:val="-2"/>
        </w:rPr>
        <w:t xml:space="preserve">(</w:t>
      </w:r>
      <w:hyperlink w:tooltip="#_bookmark66" w:anchor="_bookmark66" w:history="1">
        <w:r>
          <w:rPr>
            <w:spacing w:val="-2"/>
          </w:rPr>
          <w:t xml:space="preserve">BABAEI;</w:t>
        </w:r>
        <w:r>
          <w:rPr>
            <w:spacing w:val="-6"/>
          </w:rPr>
          <w:t xml:space="preserve"> </w:t>
        </w:r>
        <w:r>
          <w:rPr>
            <w:spacing w:val="-2"/>
          </w:rPr>
          <w:t xml:space="preserve">GIUDICI;</w:t>
        </w:r>
        <w:r>
          <w:rPr>
            <w:spacing w:val="-6"/>
          </w:rPr>
          <w:t xml:space="preserve"> </w:t>
        </w:r>
        <w:r>
          <w:rPr>
            <w:spacing w:val="-2"/>
          </w:rPr>
          <w:t xml:space="preserve">RAFFINETTI</w:t>
        </w:r>
      </w:hyperlink>
      <w:r>
        <w:rPr>
          <w:spacing w:val="-2"/>
        </w:rPr>
        <w:t xml:space="preserve">,</w:t>
      </w:r>
      <w:r>
        <w:rPr>
          <w:spacing w:val="-6"/>
        </w:rPr>
        <w:t xml:space="preserve"> </w:t>
      </w:r>
      <w:hyperlink w:tooltip="#_bookmark66" w:anchor="_bookmark66" w:history="1">
        <w:r>
          <w:rPr>
            <w:spacing w:val="-2"/>
          </w:rPr>
          <w:t xml:space="preserve">2022</w:t>
        </w:r>
      </w:hyperlink>
      <w:r>
        <w:rPr>
          <w:spacing w:val="-2"/>
        </w:rPr>
        <w:t xml:space="preserve">).</w:t>
      </w:r>
      <w:r>
        <w:rPr>
          <w:spacing w:val="-6"/>
        </w:rPr>
        <w:t xml:space="preserve"> </w:t>
      </w:r>
      <w:r>
        <w:rPr>
          <w:spacing w:val="-2"/>
        </w:rPr>
        <w:t xml:space="preserve">Para</w:t>
      </w:r>
      <w:r>
        <w:rPr>
          <w:spacing w:val="-6"/>
        </w:rPr>
        <w:t xml:space="preserve"> </w:t>
      </w:r>
      <w:r>
        <w:rPr>
          <w:spacing w:val="-2"/>
        </w:rPr>
        <w:t xml:space="preserve">superar</w:t>
      </w:r>
      <w:r>
        <w:rPr>
          <w:spacing w:val="-6"/>
        </w:rPr>
        <w:t xml:space="preserve"> </w:t>
      </w:r>
      <w:r>
        <w:rPr>
          <w:spacing w:val="-2"/>
        </w:rPr>
        <w:t xml:space="preserve">essa </w:t>
      </w:r>
      <w:r>
        <w:t xml:space="preserve">barreira,</w:t>
      </w:r>
      <w:r>
        <w:rPr>
          <w:spacing w:val="-2"/>
        </w:rPr>
        <w:t xml:space="preserve"> </w:t>
      </w:r>
      <w:hyperlink w:tooltip="#_bookmark106" w:anchor="_bookmark106" w:history="1">
        <w:r>
          <w:t xml:space="preserve">Park</w:t>
        </w:r>
        <w:r>
          <w:rPr>
            <w:spacing w:val="-2"/>
          </w:rPr>
          <w:t xml:space="preserve"> </w:t>
        </w:r>
        <w:r>
          <w:t xml:space="preserve">e</w:t>
        </w:r>
        <w:r>
          <w:rPr>
            <w:spacing w:val="-2"/>
          </w:rPr>
          <w:t xml:space="preserve"> </w:t>
        </w:r>
        <w:r>
          <w:t xml:space="preserve">Yang</w:t>
        </w:r>
      </w:hyperlink>
      <w:r>
        <w:rPr>
          <w:spacing w:val="-2"/>
        </w:rPr>
        <w:t xml:space="preserve"> </w:t>
      </w:r>
      <w:r>
        <w:t xml:space="preserve">(</w:t>
      </w:r>
      <w:hyperlink w:tooltip="#_bookmark106" w:anchor="_bookmark106" w:history="1">
        <w:r>
          <w:t xml:space="preserve">2023</w:t>
        </w:r>
      </w:hyperlink>
      <w:r>
        <w:t xml:space="preserve">)</w:t>
      </w:r>
      <w:r>
        <w:rPr>
          <w:spacing w:val="-2"/>
        </w:rPr>
        <w:t xml:space="preserve"> </w:t>
      </w:r>
      <w:r>
        <w:t xml:space="preserve">propõem</w:t>
      </w:r>
      <w:r>
        <w:rPr>
          <w:spacing w:val="-2"/>
        </w:rPr>
        <w:t xml:space="preserve"> </w:t>
      </w:r>
      <w:r>
        <w:t xml:space="preserve">sistemas</w:t>
      </w:r>
      <w:r>
        <w:rPr>
          <w:spacing w:val="-2"/>
        </w:rPr>
        <w:t xml:space="preserve"> </w:t>
      </w:r>
      <w:r>
        <w:t xml:space="preserve">de</w:t>
      </w:r>
      <w:r>
        <w:rPr>
          <w:spacing w:val="-2"/>
        </w:rPr>
        <w:t xml:space="preserve"> </w:t>
      </w:r>
      <w:r>
        <w:t xml:space="preserve">negociação</w:t>
      </w:r>
      <w:r>
        <w:rPr>
          <w:spacing w:val="-2"/>
        </w:rPr>
        <w:t xml:space="preserve"> </w:t>
      </w:r>
      <w:r>
        <w:t xml:space="preserve">inteligentes</w:t>
      </w:r>
      <w:r>
        <w:rPr>
          <w:spacing w:val="-2"/>
        </w:rPr>
        <w:t xml:space="preserve"> </w:t>
      </w:r>
      <w:r>
        <w:t xml:space="preserve">que</w:t>
      </w:r>
      <w:r>
        <w:rPr>
          <w:spacing w:val="-2"/>
        </w:rPr>
        <w:t xml:space="preserve"> </w:t>
      </w:r>
      <w:r>
        <w:t xml:space="preserve">integram </w:t>
      </w:r>
      <w:r>
        <w:rPr>
          <w:spacing w:val="-2"/>
        </w:rPr>
        <w:t xml:space="preserve">conhecimentos</w:t>
      </w:r>
      <w:r>
        <w:rPr>
          <w:spacing w:val="-5"/>
        </w:rPr>
        <w:t xml:space="preserve"> </w:t>
      </w:r>
      <w:r>
        <w:rPr>
          <w:spacing w:val="-2"/>
        </w:rPr>
        <w:t xml:space="preserve">econômicos</w:t>
      </w:r>
      <w:r>
        <w:rPr>
          <w:spacing w:val="-5"/>
        </w:rPr>
        <w:t xml:space="preserve"> </w:t>
      </w:r>
      <w:r>
        <w:rPr>
          <w:spacing w:val="-2"/>
        </w:rPr>
        <w:t xml:space="preserve">sobre</w:t>
      </w:r>
      <w:r>
        <w:rPr>
          <w:spacing w:val="-5"/>
        </w:rPr>
        <w:t xml:space="preserve"> </w:t>
      </w:r>
      <w:r>
        <w:rPr>
          <w:spacing w:val="-2"/>
        </w:rPr>
        <w:t xml:space="preserve">turbulência</w:t>
      </w:r>
      <w:r>
        <w:rPr>
          <w:spacing w:val="-5"/>
        </w:rPr>
        <w:t xml:space="preserve"> </w:t>
      </w:r>
      <w:r>
        <w:rPr>
          <w:spacing w:val="-2"/>
        </w:rPr>
        <w:t xml:space="preserve">de</w:t>
      </w:r>
      <w:r>
        <w:rPr>
          <w:spacing w:val="-5"/>
        </w:rPr>
        <w:t xml:space="preserve"> </w:t>
      </w:r>
      <w:r>
        <w:rPr>
          <w:spacing w:val="-2"/>
        </w:rPr>
        <w:t xml:space="preserve">mercado</w:t>
      </w:r>
      <w:r>
        <w:rPr>
          <w:spacing w:val="-5"/>
        </w:rPr>
        <w:t xml:space="preserve"> </w:t>
      </w:r>
      <w:r>
        <w:rPr>
          <w:spacing w:val="-2"/>
        </w:rPr>
        <w:t xml:space="preserve">para</w:t>
      </w:r>
      <w:r>
        <w:rPr>
          <w:spacing w:val="-5"/>
        </w:rPr>
        <w:t xml:space="preserve"> </w:t>
      </w:r>
      <w:r>
        <w:rPr>
          <w:spacing w:val="-2"/>
        </w:rPr>
        <w:t xml:space="preserve">maximizar</w:t>
      </w:r>
      <w:r>
        <w:rPr>
          <w:spacing w:val="-5"/>
        </w:rPr>
        <w:t xml:space="preserve"> </w:t>
      </w:r>
      <w:r>
        <w:rPr>
          <w:spacing w:val="-2"/>
        </w:rPr>
        <w:t xml:space="preserve">recompensas</w:t>
      </w:r>
      <w:r>
        <w:rPr>
          <w:spacing w:val="-5"/>
        </w:rPr>
        <w:t xml:space="preserve"> </w:t>
      </w:r>
      <w:r>
        <w:rPr>
          <w:spacing w:val="-2"/>
        </w:rPr>
        <w:t xml:space="preserve">e </w:t>
      </w:r>
      <w:r>
        <w:t xml:space="preserve">emitir alerta sobre investimentos de alto risco.</w:t>
      </w:r>
      <w:r/>
    </w:p>
    <w:p w14:paraId="000EB9D9" w14:textId="77777777">
      <w:pPr>
        <w:pStyle w:val="930"/>
        <w:pBdr/>
        <w:spacing w:before="96"/>
        <w:ind/>
        <w:rPr/>
      </w:pPr>
      <w:r/>
      <w:r/>
    </w:p>
    <w:p w14:paraId="4FFC5BA0" w14:textId="77777777">
      <w:pPr>
        <w:pStyle w:val="918"/>
        <w:numPr>
          <w:ilvl w:val="1"/>
          <w:numId w:val="1"/>
        </w:numPr>
        <w:pBdr/>
        <w:tabs>
          <w:tab w:val="left" w:leader="none" w:pos="682"/>
        </w:tabs>
        <w:spacing/>
        <w:ind w:hanging="542" w:left="682"/>
        <w:rPr/>
      </w:pPr>
      <w:r/>
      <w:bookmarkStart w:id="157" w:name="Teoria_Moderna_de_Portfólio"/>
      <w:r/>
      <w:bookmarkStart w:id="158" w:name="_bookmark31"/>
      <w:r/>
      <w:bookmarkEnd w:id="157"/>
      <w:r/>
      <w:bookmarkEnd w:id="158"/>
      <w:r>
        <w:rPr>
          <w:spacing w:val="-2"/>
        </w:rPr>
        <w:t xml:space="preserve">Teoria</w:t>
      </w:r>
      <w:r>
        <w:rPr>
          <w:spacing w:val="-8"/>
        </w:rPr>
        <w:t xml:space="preserve"> </w:t>
      </w:r>
      <w:r>
        <w:rPr>
          <w:spacing w:val="-2"/>
        </w:rPr>
        <w:t xml:space="preserve">Moderna</w:t>
      </w:r>
      <w:r>
        <w:rPr>
          <w:spacing w:val="-8"/>
        </w:rPr>
        <w:t xml:space="preserve"> </w:t>
      </w:r>
      <w:r>
        <w:rPr>
          <w:spacing w:val="-2"/>
        </w:rPr>
        <w:t xml:space="preserve">de</w:t>
      </w:r>
      <w:r>
        <w:rPr>
          <w:spacing w:val="-8"/>
        </w:rPr>
        <w:t xml:space="preserve"> </w:t>
      </w:r>
      <w:r>
        <w:rPr>
          <w:spacing w:val="-2"/>
        </w:rPr>
        <w:t xml:space="preserve">Portfólio</w:t>
      </w:r>
      <w:r/>
    </w:p>
    <w:p w14:paraId="1F53DFE5" w14:textId="77777777">
      <w:pPr>
        <w:pStyle w:val="930"/>
        <w:pBdr/>
        <w:spacing w:before="90"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 w14:paraId="6FC12257" w14:textId="77777777">
      <w:pPr>
        <w:pStyle w:val="918"/>
        <w:numPr>
          <w:ilvl w:val="2"/>
          <w:numId w:val="1"/>
        </w:numPr>
        <w:pBdr/>
        <w:tabs>
          <w:tab w:val="left" w:leader="none" w:pos="872"/>
        </w:tabs>
        <w:spacing/>
        <w:ind w:hanging="732" w:left="872"/>
        <w:rPr/>
      </w:pPr>
      <w:r/>
      <w:bookmarkStart w:id="159" w:name="Fundamentos_da_teoria_moderna_de_portfól"/>
      <w:r/>
      <w:bookmarkStart w:id="160" w:name="_bookmark32"/>
      <w:r/>
      <w:bookmarkEnd w:id="159"/>
      <w:r/>
      <w:bookmarkEnd w:id="160"/>
      <w:r>
        <w:t xml:space="preserve">Fundamentos</w:t>
      </w:r>
      <w:r>
        <w:rPr>
          <w:spacing w:val="-15"/>
        </w:rPr>
        <w:t xml:space="preserve"> </w:t>
      </w:r>
      <w:r>
        <w:t xml:space="preserve">da</w:t>
      </w:r>
      <w:r>
        <w:rPr>
          <w:spacing w:val="-15"/>
        </w:rPr>
        <w:t xml:space="preserve"> </w:t>
      </w:r>
      <w:r>
        <w:t xml:space="preserve">teoria</w:t>
      </w:r>
      <w:r>
        <w:rPr>
          <w:spacing w:val="-15"/>
        </w:rPr>
        <w:t xml:space="preserve"> </w:t>
      </w:r>
      <w:r>
        <w:t xml:space="preserve">moderna</w:t>
      </w:r>
      <w:r>
        <w:rPr>
          <w:spacing w:val="-15"/>
        </w:rPr>
        <w:t xml:space="preserve"> </w:t>
      </w:r>
      <w:r>
        <w:t xml:space="preserve">de</w:t>
      </w:r>
      <w:r>
        <w:rPr>
          <w:spacing w:val="-15"/>
        </w:rPr>
        <w:t xml:space="preserve"> </w:t>
      </w:r>
      <w:r>
        <w:rPr>
          <w:spacing w:val="-2"/>
        </w:rPr>
        <w:t xml:space="preserve">portfólio</w:t>
      </w:r>
      <w:r/>
    </w:p>
    <w:p w14:paraId="5F4F4EC0" w14:textId="77777777">
      <w:pPr>
        <w:pStyle w:val="930"/>
        <w:pBdr/>
        <w:spacing w:before="7"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 w14:paraId="008D1237" w14:textId="77777777">
      <w:pPr>
        <w:pStyle w:val="930"/>
        <w:pBdr/>
        <w:spacing w:line="340" w:lineRule="auto"/>
        <w:ind w:right="146" w:firstLine="716" w:left="132"/>
        <w:jc w:val="both"/>
        <w:rPr/>
      </w:pPr>
      <w:r>
        <w:t xml:space="preserve">A</w:t>
      </w:r>
      <w:r>
        <w:rPr>
          <w:spacing w:val="-11"/>
        </w:rPr>
        <w:t xml:space="preserve"> </w:t>
      </w:r>
      <w:r>
        <w:t xml:space="preserve">gestão</w:t>
      </w:r>
      <w:r>
        <w:rPr>
          <w:spacing w:val="-11"/>
        </w:rPr>
        <w:t xml:space="preserve"> </w:t>
      </w:r>
      <w:r>
        <w:t xml:space="preserve">de</w:t>
      </w:r>
      <w:r>
        <w:rPr>
          <w:spacing w:val="-11"/>
        </w:rPr>
        <w:t xml:space="preserve"> </w:t>
      </w:r>
      <w:r>
        <w:t xml:space="preserve">portfólio</w:t>
      </w:r>
      <w:r>
        <w:rPr>
          <w:spacing w:val="-11"/>
        </w:rPr>
        <w:t xml:space="preserve"> </w:t>
      </w:r>
      <w:r>
        <w:t xml:space="preserve">caracteriza-se</w:t>
      </w:r>
      <w:r>
        <w:rPr>
          <w:spacing w:val="-11"/>
        </w:rPr>
        <w:t xml:space="preserve"> </w:t>
      </w:r>
      <w:r>
        <w:t xml:space="preserve">como</w:t>
      </w:r>
      <w:r>
        <w:rPr>
          <w:spacing w:val="-11"/>
        </w:rPr>
        <w:t xml:space="preserve"> </w:t>
      </w:r>
      <w:r>
        <w:t xml:space="preserve">um</w:t>
      </w:r>
      <w:r>
        <w:rPr>
          <w:spacing w:val="-11"/>
        </w:rPr>
        <w:t xml:space="preserve"> </w:t>
      </w:r>
      <w:r>
        <w:t xml:space="preserve">processo</w:t>
      </w:r>
      <w:r>
        <w:rPr>
          <w:spacing w:val="-11"/>
        </w:rPr>
        <w:t xml:space="preserve"> </w:t>
      </w:r>
      <w:r>
        <w:t xml:space="preserve">analítico</w:t>
      </w:r>
      <w:r>
        <w:rPr>
          <w:spacing w:val="-11"/>
        </w:rPr>
        <w:t xml:space="preserve"> </w:t>
      </w:r>
      <w:r>
        <w:t xml:space="preserve">voltado</w:t>
      </w:r>
      <w:r>
        <w:rPr>
          <w:spacing w:val="-11"/>
        </w:rPr>
        <w:t xml:space="preserve"> </w:t>
      </w:r>
      <w:r>
        <w:t xml:space="preserve">à</w:t>
      </w:r>
      <w:r>
        <w:rPr>
          <w:spacing w:val="-11"/>
        </w:rPr>
        <w:t xml:space="preserve"> </w:t>
      </w:r>
      <w:r>
        <w:t xml:space="preserve">seleção e alocação de um grupo de ativos financeiros, no qual a distribuição dos investimentos</w:t>
      </w:r>
      <w:r>
        <w:rPr>
          <w:spacing w:val="80"/>
        </w:rPr>
        <w:t xml:space="preserve"> </w:t>
      </w:r>
      <w:r>
        <w:t xml:space="preserve">é ajustada continuamente visando otimizar o retorno esperado e a tolerância ao risco (</w:t>
      </w:r>
      <w:hyperlink w:tooltip="#_bookmark74" w:anchor="_bookmark74" w:history="1">
        <w:r>
          <w:t xml:space="preserve">CHAWEEWANCHON; CHAYSIRI</w:t>
        </w:r>
      </w:hyperlink>
      <w:r>
        <w:t xml:space="preserve">, </w:t>
      </w:r>
      <w:hyperlink w:tooltip="#_bookmark74" w:anchor="_bookmark74" w:history="1">
        <w:r>
          <w:t xml:space="preserve">2022</w:t>
        </w:r>
      </w:hyperlink>
      <w:r>
        <w:t xml:space="preserve">). O alicerce dessa prática reside no modelo de </w:t>
      </w:r>
      <w:r>
        <w:t xml:space="preserve">média-variância</w:t>
      </w:r>
      <w:r>
        <w:rPr>
          <w:spacing w:val="7"/>
        </w:rPr>
        <w:t xml:space="preserve"> </w:t>
      </w:r>
      <w:r>
        <w:t xml:space="preserve">(MV)</w:t>
      </w:r>
      <w:r>
        <w:rPr>
          <w:spacing w:val="7"/>
        </w:rPr>
        <w:t xml:space="preserve"> </w:t>
      </w:r>
      <w:r>
        <w:t xml:space="preserve">proposto</w:t>
      </w:r>
      <w:r>
        <w:rPr>
          <w:spacing w:val="8"/>
        </w:rPr>
        <w:t xml:space="preserve"> </w:t>
      </w:r>
      <w:r>
        <w:t xml:space="preserve">originalmente</w:t>
      </w:r>
      <w:r>
        <w:rPr>
          <w:spacing w:val="7"/>
        </w:rPr>
        <w:t xml:space="preserve"> </w:t>
      </w:r>
      <w:r>
        <w:t xml:space="preserve">em</w:t>
      </w:r>
      <w:r>
        <w:rPr>
          <w:spacing w:val="8"/>
        </w:rPr>
        <w:t xml:space="preserve"> </w:t>
      </w:r>
      <w:r>
        <w:t xml:space="preserve">1952,</w:t>
      </w:r>
      <w:r>
        <w:rPr>
          <w:spacing w:val="7"/>
        </w:rPr>
        <w:t xml:space="preserve"> </w:t>
      </w:r>
      <w:r>
        <w:t xml:space="preserve">que</w:t>
      </w:r>
      <w:r>
        <w:rPr>
          <w:spacing w:val="8"/>
        </w:rPr>
        <w:t xml:space="preserve"> </w:t>
      </w:r>
      <w:r>
        <w:t xml:space="preserve">é</w:t>
      </w:r>
      <w:r>
        <w:rPr>
          <w:spacing w:val="7"/>
        </w:rPr>
        <w:t xml:space="preserve"> </w:t>
      </w:r>
      <w:r>
        <w:t xml:space="preserve">considerado</w:t>
      </w:r>
      <w:r>
        <w:rPr>
          <w:spacing w:val="8"/>
        </w:rPr>
        <w:t xml:space="preserve"> </w:t>
      </w:r>
      <w:r>
        <w:t xml:space="preserve">a</w:t>
      </w:r>
      <w:r>
        <w:rPr>
          <w:spacing w:val="7"/>
        </w:rPr>
        <w:t xml:space="preserve"> </w:t>
      </w:r>
      <w:r>
        <w:t xml:space="preserve">base</w:t>
      </w:r>
      <w:r>
        <w:rPr>
          <w:spacing w:val="8"/>
        </w:rPr>
        <w:t xml:space="preserve"> </w:t>
      </w:r>
      <w:r>
        <w:t xml:space="preserve">da</w:t>
      </w:r>
      <w:r>
        <w:rPr>
          <w:spacing w:val="7"/>
        </w:rPr>
        <w:t xml:space="preserve"> </w:t>
      </w:r>
      <w:r>
        <w:rPr>
          <w:spacing w:val="-2"/>
        </w:rPr>
        <w:t xml:space="preserve">teoria</w:t>
      </w:r>
      <w:r/>
    </w:p>
    <w:p w14:paraId="3F008220" w14:textId="77777777">
      <w:pPr>
        <w:pStyle w:val="930"/>
        <w:pBdr/>
        <w:spacing w:line="340" w:lineRule="auto"/>
        <w:ind/>
        <w:jc w:val="both"/>
        <w:rPr/>
        <w:sectPr>
          <w:footnotePr/>
          <w:endnotePr/>
          <w:type w:val="nextPage"/>
          <w:pgSz w:h="16840" w:orient="portrait" w:w="11910"/>
          <w:pgMar w:top="1580" w:right="992" w:bottom="280" w:left="1559" w:header="1038" w:footer="0" w:gutter="0"/>
          <w:cols w:num="1" w:sep="0" w:space="720" w:equalWidth="1"/>
        </w:sectPr>
      </w:pPr>
      <w:r/>
      <w:r/>
    </w:p>
    <w:p w14:paraId="118CDDAC" w14:textId="77777777">
      <w:pPr>
        <w:pStyle w:val="930"/>
        <w:pBdr/>
        <w:spacing w:before="135" w:line="340" w:lineRule="auto"/>
        <w:ind w:left="140"/>
        <w:rPr/>
      </w:pPr>
      <w:r/>
      <w:bookmarkStart w:id="161" w:name="_bookmark33"/>
      <w:r/>
      <w:bookmarkEnd w:id="161"/>
      <w:r>
        <w:t xml:space="preserve">de portfólio e permanece como uma referência amplamente reconhecida na gestão de investimentos (</w:t>
      </w:r>
      <w:hyperlink w:tooltip="#_bookmark74" w:anchor="_bookmark74" w:history="1">
        <w:r>
          <w:t xml:space="preserve">CHAWEEWANCHON; CHAYSIRI</w:t>
        </w:r>
      </w:hyperlink>
      <w:r>
        <w:t xml:space="preserve">, </w:t>
      </w:r>
      <w:hyperlink w:tooltip="#_bookmark74" w:anchor="_bookmark74" w:history="1">
        <w:r>
          <w:t xml:space="preserve">2022</w:t>
        </w:r>
      </w:hyperlink>
      <w:r>
        <w:t xml:space="preserve">).</w:t>
      </w:r>
      <w:r/>
    </w:p>
    <w:p w14:paraId="6420B878" w14:textId="77777777">
      <w:pPr>
        <w:pStyle w:val="930"/>
        <w:pBdr/>
        <w:spacing w:line="340" w:lineRule="auto"/>
        <w:ind w:right="139" w:firstLine="708" w:left="140"/>
        <w:jc w:val="both"/>
        <w:rPr/>
      </w:pPr>
      <w:r>
        <w:t xml:space="preserve">O</w:t>
      </w:r>
      <w:r>
        <w:rPr>
          <w:spacing w:val="-9"/>
        </w:rPr>
        <w:t xml:space="preserve"> </w:t>
      </w:r>
      <w:r>
        <w:t xml:space="preserve">trabalho</w:t>
      </w:r>
      <w:r>
        <w:rPr>
          <w:spacing w:val="-9"/>
        </w:rPr>
        <w:t xml:space="preserve"> </w:t>
      </w:r>
      <w:r>
        <w:t xml:space="preserve">seminal</w:t>
      </w:r>
      <w:r>
        <w:rPr>
          <w:spacing w:val="-9"/>
        </w:rPr>
        <w:t xml:space="preserve"> </w:t>
      </w:r>
      <w:r>
        <w:t xml:space="preserve">de</w:t>
      </w:r>
      <w:r>
        <w:rPr>
          <w:spacing w:val="-9"/>
        </w:rPr>
        <w:t xml:space="preserve"> </w:t>
      </w:r>
      <w:hyperlink w:tooltip="#_bookmark98" w:anchor="_bookmark98" w:history="1">
        <w:r>
          <w:t xml:space="preserve">Markowitz</w:t>
        </w:r>
      </w:hyperlink>
      <w:r>
        <w:rPr>
          <w:spacing w:val="-9"/>
        </w:rPr>
        <w:t xml:space="preserve"> </w:t>
      </w:r>
      <w:r>
        <w:t xml:space="preserve">(</w:t>
      </w:r>
      <w:hyperlink w:tooltip="#_bookmark98" w:anchor="_bookmark98" w:history="1">
        <w:r>
          <w:t xml:space="preserve">1952</w:t>
        </w:r>
      </w:hyperlink>
      <w:r>
        <w:t xml:space="preserve">)</w:t>
      </w:r>
      <w:r>
        <w:rPr>
          <w:spacing w:val="-9"/>
        </w:rPr>
        <w:t xml:space="preserve"> </w:t>
      </w:r>
      <w:r>
        <w:t xml:space="preserve">é</w:t>
      </w:r>
      <w:r>
        <w:rPr>
          <w:spacing w:val="-9"/>
        </w:rPr>
        <w:t xml:space="preserve"> </w:t>
      </w:r>
      <w:r>
        <w:t xml:space="preserve">apontado</w:t>
      </w:r>
      <w:r>
        <w:rPr>
          <w:spacing w:val="-9"/>
        </w:rPr>
        <w:t xml:space="preserve"> </w:t>
      </w:r>
      <w:r>
        <w:t xml:space="preserve">como</w:t>
      </w:r>
      <w:r>
        <w:rPr>
          <w:spacing w:val="-9"/>
        </w:rPr>
        <w:t xml:space="preserve"> </w:t>
      </w:r>
      <w:r>
        <w:t xml:space="preserve">o</w:t>
      </w:r>
      <w:r>
        <w:rPr>
          <w:spacing w:val="-9"/>
        </w:rPr>
        <w:t xml:space="preserve"> </w:t>
      </w:r>
      <w:r>
        <w:t xml:space="preserve">marco</w:t>
      </w:r>
      <w:r>
        <w:rPr>
          <w:spacing w:val="-9"/>
        </w:rPr>
        <w:t xml:space="preserve"> </w:t>
      </w:r>
      <w:r>
        <w:t xml:space="preserve">inicial</w:t>
      </w:r>
      <w:r>
        <w:rPr>
          <w:spacing w:val="-9"/>
        </w:rPr>
        <w:t xml:space="preserve"> </w:t>
      </w:r>
      <w:r>
        <w:t xml:space="preserve">da</w:t>
      </w:r>
      <w:r>
        <w:rPr>
          <w:spacing w:val="-9"/>
        </w:rPr>
        <w:t xml:space="preserve"> </w:t>
      </w:r>
      <w:r>
        <w:t xml:space="preserve">teoria </w:t>
      </w:r>
      <w:r>
        <w:t xml:space="preserve">financeira moderna, introduzindo uma solução matemática para gerenciar o dilema entre a </w:t>
      </w:r>
      <w:r>
        <w:t xml:space="preserve">busca</w:t>
      </w:r>
      <w:r>
        <w:rPr>
          <w:spacing w:val="-15"/>
        </w:rPr>
        <w:t xml:space="preserve"> </w:t>
      </w:r>
      <w:r>
        <w:t xml:space="preserve">pelo</w:t>
      </w:r>
      <w:r>
        <w:rPr>
          <w:spacing w:val="-15"/>
        </w:rPr>
        <w:t xml:space="preserve"> </w:t>
      </w:r>
      <w:r>
        <w:t xml:space="preserve">maior</w:t>
      </w:r>
      <w:r>
        <w:rPr>
          <w:spacing w:val="-15"/>
        </w:rPr>
        <w:t xml:space="preserve"> </w:t>
      </w:r>
      <w:r>
        <w:t xml:space="preserve">retorno</w:t>
      </w:r>
      <w:r>
        <w:rPr>
          <w:spacing w:val="-15"/>
        </w:rPr>
        <w:t xml:space="preserve"> </w:t>
      </w:r>
      <w:r>
        <w:t xml:space="preserve">possível</w:t>
      </w:r>
      <w:r>
        <w:rPr>
          <w:spacing w:val="-15"/>
        </w:rPr>
        <w:t xml:space="preserve"> </w:t>
      </w:r>
      <w:r>
        <w:t xml:space="preserve">e</w:t>
      </w:r>
      <w:r>
        <w:rPr>
          <w:spacing w:val="-15"/>
        </w:rPr>
        <w:t xml:space="preserve"> </w:t>
      </w:r>
      <w:r>
        <w:t xml:space="preserve">a</w:t>
      </w:r>
      <w:r>
        <w:rPr>
          <w:spacing w:val="-15"/>
        </w:rPr>
        <w:t xml:space="preserve"> </w:t>
      </w:r>
      <w:r>
        <w:t xml:space="preserve">redução</w:t>
      </w:r>
      <w:r>
        <w:rPr>
          <w:spacing w:val="-15"/>
        </w:rPr>
        <w:t xml:space="preserve"> </w:t>
      </w:r>
      <w:r>
        <w:t xml:space="preserve">do</w:t>
      </w:r>
      <w:r>
        <w:rPr>
          <w:spacing w:val="-15"/>
        </w:rPr>
        <w:t xml:space="preserve"> </w:t>
      </w:r>
      <w:r>
        <w:t xml:space="preserve">risco</w:t>
      </w:r>
      <w:r>
        <w:rPr>
          <w:spacing w:val="-15"/>
        </w:rPr>
        <w:t xml:space="preserve"> </w:t>
      </w:r>
      <w:r>
        <w:t xml:space="preserve">associado</w:t>
      </w:r>
      <w:r>
        <w:rPr>
          <w:spacing w:val="-15"/>
        </w:rPr>
        <w:t xml:space="preserve"> </w:t>
      </w:r>
      <w:r>
        <w:t xml:space="preserve">ao</w:t>
      </w:r>
      <w:r>
        <w:rPr>
          <w:spacing w:val="-15"/>
        </w:rPr>
        <w:t xml:space="preserve"> </w:t>
      </w:r>
      <w:r>
        <w:t xml:space="preserve">investimento</w:t>
      </w:r>
      <w:r>
        <w:rPr>
          <w:spacing w:val="-15"/>
        </w:rPr>
        <w:t xml:space="preserve"> </w:t>
      </w:r>
      <w:r>
        <w:t xml:space="preserve">(</w:t>
      </w:r>
      <w:hyperlink w:tooltip="#_bookmark105" w:anchor="_bookmark105" w:history="1">
        <w:r>
          <w:t xml:space="preserve">PAIVA</w:t>
        </w:r>
      </w:hyperlink>
      <w:r>
        <w:t xml:space="preserve"> </w:t>
      </w:r>
      <w:hyperlink w:tooltip="#_bookmark105" w:anchor="_bookmark105" w:history="1">
        <w:r>
          <w:t xml:space="preserve">et al.</w:t>
        </w:r>
      </w:hyperlink>
      <w:r>
        <w:t xml:space="preserve">, </w:t>
      </w:r>
      <w:hyperlink w:tooltip="#_bookmark105" w:anchor="_bookmark105" w:history="1">
        <w:r>
          <w:t xml:space="preserve">2019</w:t>
        </w:r>
      </w:hyperlink>
      <w:r>
        <w:t xml:space="preserve">). De acordo com </w:t>
      </w:r>
      <w:hyperlink w:tooltip="#_bookmark105" w:anchor="_bookmark105" w:history="1">
        <w:r>
          <w:t xml:space="preserve">Paiva et al.</w:t>
        </w:r>
      </w:hyperlink>
      <w:r>
        <w:t xml:space="preserve"> (</w:t>
      </w:r>
      <w:hyperlink w:tooltip="#_bookmark105" w:anchor="_bookmark105" w:history="1">
        <w:r>
          <w:t xml:space="preserve">2019</w:t>
        </w:r>
      </w:hyperlink>
      <w:r>
        <w:t xml:space="preserve">), a formulação desse modelo fundamenta-se </w:t>
      </w:r>
      <w:r>
        <w:t xml:space="preserve">na estruturação de carteiras de investimento que buscam maximizar as expectativas de ganho ao mesmo tempo, em que mitigam a exposição ao risco.</w:t>
      </w:r>
      <w:r/>
    </w:p>
    <w:p w14:paraId="5651BB25" w14:textId="77777777">
      <w:pPr>
        <w:pStyle w:val="930"/>
        <w:pBdr/>
        <w:spacing w:line="340" w:lineRule="auto"/>
        <w:ind w:right="146" w:firstLine="708" w:left="140"/>
        <w:jc w:val="both"/>
        <w:rPr/>
      </w:pPr>
      <w:r>
        <w:rPr>
          <w:spacing w:val="-2"/>
        </w:rPr>
        <w:t xml:space="preserve">Do</w:t>
      </w:r>
      <w:r>
        <w:rPr>
          <w:spacing w:val="-8"/>
        </w:rPr>
        <w:t xml:space="preserve"> </w:t>
      </w:r>
      <w:r>
        <w:rPr>
          <w:spacing w:val="-2"/>
        </w:rPr>
        <w:t xml:space="preserve">ponto</w:t>
      </w:r>
      <w:r>
        <w:rPr>
          <w:spacing w:val="-8"/>
        </w:rPr>
        <w:t xml:space="preserve"> </w:t>
      </w:r>
      <w:r>
        <w:rPr>
          <w:spacing w:val="-2"/>
        </w:rPr>
        <w:t xml:space="preserve">de</w:t>
      </w:r>
      <w:r>
        <w:rPr>
          <w:spacing w:val="-8"/>
        </w:rPr>
        <w:t xml:space="preserve"> </w:t>
      </w:r>
      <w:r>
        <w:rPr>
          <w:spacing w:val="-2"/>
        </w:rPr>
        <w:t xml:space="preserve">vista</w:t>
      </w:r>
      <w:r>
        <w:rPr>
          <w:spacing w:val="-8"/>
        </w:rPr>
        <w:t xml:space="preserve"> </w:t>
      </w:r>
      <w:r>
        <w:rPr>
          <w:spacing w:val="-2"/>
        </w:rPr>
        <w:t xml:space="preserve">comportamental</w:t>
      </w:r>
      <w:r>
        <w:rPr>
          <w:spacing w:val="-8"/>
        </w:rPr>
        <w:t xml:space="preserve"> </w:t>
      </w:r>
      <w:r>
        <w:rPr>
          <w:spacing w:val="-2"/>
        </w:rPr>
        <w:t xml:space="preserve">e</w:t>
      </w:r>
      <w:r>
        <w:rPr>
          <w:spacing w:val="-8"/>
        </w:rPr>
        <w:t xml:space="preserve"> </w:t>
      </w:r>
      <w:r>
        <w:rPr>
          <w:spacing w:val="-2"/>
        </w:rPr>
        <w:t xml:space="preserve">de</w:t>
      </w:r>
      <w:r>
        <w:rPr>
          <w:spacing w:val="-8"/>
        </w:rPr>
        <w:t xml:space="preserve"> </w:t>
      </w:r>
      <w:r>
        <w:rPr>
          <w:spacing w:val="-2"/>
        </w:rPr>
        <w:t xml:space="preserve">mercado,</w:t>
      </w:r>
      <w:r>
        <w:rPr>
          <w:spacing w:val="-8"/>
        </w:rPr>
        <w:t xml:space="preserve"> </w:t>
      </w:r>
      <w:hyperlink w:tooltip="#_bookmark92" w:anchor="_bookmark92" w:history="1">
        <w:r>
          <w:rPr>
            <w:spacing w:val="-2"/>
          </w:rPr>
          <w:t xml:space="preserve">Jeleskovic</w:t>
        </w:r>
        <w:r>
          <w:rPr>
            <w:spacing w:val="-8"/>
          </w:rPr>
          <w:t xml:space="preserve"> </w:t>
        </w:r>
        <w:r>
          <w:rPr>
            <w:spacing w:val="-2"/>
          </w:rPr>
          <w:t xml:space="preserve">et</w:t>
        </w:r>
        <w:r>
          <w:rPr>
            <w:spacing w:val="-8"/>
          </w:rPr>
          <w:t xml:space="preserve"> </w:t>
        </w:r>
        <w:r>
          <w:rPr>
            <w:spacing w:val="-2"/>
          </w:rPr>
          <w:t xml:space="preserve">al.</w:t>
        </w:r>
      </w:hyperlink>
      <w:r>
        <w:rPr>
          <w:spacing w:val="-8"/>
        </w:rPr>
        <w:t xml:space="preserve"> </w:t>
      </w:r>
      <w:r>
        <w:rPr>
          <w:spacing w:val="-2"/>
        </w:rPr>
        <w:t xml:space="preserve">(</w:t>
      </w:r>
      <w:hyperlink w:tooltip="#_bookmark92" w:anchor="_bookmark92" w:history="1">
        <w:r>
          <w:rPr>
            <w:spacing w:val="-2"/>
          </w:rPr>
          <w:t xml:space="preserve">2024</w:t>
        </w:r>
      </w:hyperlink>
      <w:r>
        <w:rPr>
          <w:spacing w:val="-2"/>
        </w:rPr>
        <w:t xml:space="preserve">)</w:t>
      </w:r>
      <w:r>
        <w:rPr>
          <w:spacing w:val="-8"/>
        </w:rPr>
        <w:t xml:space="preserve"> </w:t>
      </w:r>
      <w:r>
        <w:rPr>
          <w:spacing w:val="-2"/>
        </w:rPr>
        <w:t xml:space="preserve">destacam </w:t>
      </w:r>
      <w:r>
        <w:t xml:space="preserve">que a Teoria Moderna de Portfólio parte da premissa de que os investidores são racionais e </w:t>
      </w:r>
      <w:r>
        <w:rPr>
          <w:spacing w:val="-2"/>
        </w:rPr>
        <w:t xml:space="preserve">avessos</w:t>
      </w:r>
      <w:r>
        <w:rPr>
          <w:spacing w:val="-7"/>
        </w:rPr>
        <w:t xml:space="preserve"> </w:t>
      </w:r>
      <w:r>
        <w:rPr>
          <w:spacing w:val="-2"/>
        </w:rPr>
        <w:t xml:space="preserve">ao</w:t>
      </w:r>
      <w:r>
        <w:rPr>
          <w:spacing w:val="-7"/>
        </w:rPr>
        <w:t xml:space="preserve"> </w:t>
      </w:r>
      <w:r>
        <w:rPr>
          <w:spacing w:val="-2"/>
        </w:rPr>
        <w:t xml:space="preserve">risco,</w:t>
      </w:r>
      <w:r>
        <w:rPr>
          <w:spacing w:val="-7"/>
        </w:rPr>
        <w:t xml:space="preserve"> </w:t>
      </w:r>
      <w:r>
        <w:rPr>
          <w:spacing w:val="-2"/>
        </w:rPr>
        <w:t xml:space="preserve">buscando</w:t>
      </w:r>
      <w:r>
        <w:rPr>
          <w:spacing w:val="-7"/>
        </w:rPr>
        <w:t xml:space="preserve"> </w:t>
      </w:r>
      <w:r>
        <w:rPr>
          <w:spacing w:val="-2"/>
        </w:rPr>
        <w:t xml:space="preserve">composições</w:t>
      </w:r>
      <w:r>
        <w:rPr>
          <w:spacing w:val="-7"/>
        </w:rPr>
        <w:t xml:space="preserve"> </w:t>
      </w:r>
      <w:r>
        <w:rPr>
          <w:spacing w:val="-2"/>
        </w:rPr>
        <w:t xml:space="preserve">de</w:t>
      </w:r>
      <w:r>
        <w:rPr>
          <w:spacing w:val="-7"/>
        </w:rPr>
        <w:t xml:space="preserve"> </w:t>
      </w:r>
      <w:r>
        <w:rPr>
          <w:spacing w:val="-2"/>
        </w:rPr>
        <w:t xml:space="preserve">carteira</w:t>
      </w:r>
      <w:r>
        <w:rPr>
          <w:spacing w:val="-7"/>
        </w:rPr>
        <w:t xml:space="preserve"> </w:t>
      </w:r>
      <w:r>
        <w:rPr>
          <w:spacing w:val="-2"/>
        </w:rPr>
        <w:t xml:space="preserve">que</w:t>
      </w:r>
      <w:r>
        <w:rPr>
          <w:spacing w:val="-7"/>
        </w:rPr>
        <w:t xml:space="preserve"> </w:t>
      </w:r>
      <w:r>
        <w:rPr>
          <w:spacing w:val="-2"/>
        </w:rPr>
        <w:t xml:space="preserve">otimizem</w:t>
      </w:r>
      <w:r>
        <w:rPr>
          <w:spacing w:val="-7"/>
        </w:rPr>
        <w:t xml:space="preserve"> </w:t>
      </w:r>
      <w:r>
        <w:rPr>
          <w:spacing w:val="-2"/>
        </w:rPr>
        <w:t xml:space="preserve">a</w:t>
      </w:r>
      <w:r>
        <w:rPr>
          <w:spacing w:val="-7"/>
        </w:rPr>
        <w:t xml:space="preserve"> </w:t>
      </w:r>
      <w:r>
        <w:rPr>
          <w:spacing w:val="-2"/>
        </w:rPr>
        <w:t xml:space="preserve">relação</w:t>
      </w:r>
      <w:r>
        <w:rPr>
          <w:spacing w:val="-7"/>
        </w:rPr>
        <w:t xml:space="preserve"> </w:t>
      </w:r>
      <w:r>
        <w:rPr>
          <w:spacing w:val="-2"/>
        </w:rPr>
        <w:t xml:space="preserve">entre</w:t>
      </w:r>
      <w:r>
        <w:rPr>
          <w:spacing w:val="-8"/>
        </w:rPr>
        <w:t xml:space="preserve"> </w:t>
      </w:r>
      <w:r>
        <w:rPr>
          <w:spacing w:val="-2"/>
        </w:rPr>
        <w:t xml:space="preserve">retorno esperado</w:t>
      </w:r>
      <w:r>
        <w:rPr>
          <w:spacing w:val="-8"/>
        </w:rPr>
        <w:t xml:space="preserve"> </w:t>
      </w:r>
      <w:r>
        <w:rPr>
          <w:spacing w:val="-2"/>
        </w:rPr>
        <w:t xml:space="preserve">e</w:t>
      </w:r>
      <w:r>
        <w:rPr>
          <w:spacing w:val="-7"/>
        </w:rPr>
        <w:t xml:space="preserve"> </w:t>
      </w:r>
      <w:r>
        <w:rPr>
          <w:spacing w:val="-2"/>
        </w:rPr>
        <w:t xml:space="preserve">risco.</w:t>
      </w:r>
      <w:r>
        <w:rPr>
          <w:spacing w:val="-8"/>
        </w:rPr>
        <w:t xml:space="preserve"> </w:t>
      </w:r>
      <w:r>
        <w:rPr>
          <w:spacing w:val="-2"/>
        </w:rPr>
        <w:t xml:space="preserve">Nesse</w:t>
      </w:r>
      <w:r>
        <w:rPr>
          <w:spacing w:val="-8"/>
        </w:rPr>
        <w:t xml:space="preserve"> </w:t>
      </w:r>
      <w:r>
        <w:rPr>
          <w:spacing w:val="-2"/>
        </w:rPr>
        <w:t xml:space="preserve">contexto,</w:t>
      </w:r>
      <w:r>
        <w:rPr>
          <w:spacing w:val="-8"/>
        </w:rPr>
        <w:t xml:space="preserve"> </w:t>
      </w:r>
      <w:r>
        <w:rPr>
          <w:spacing w:val="-2"/>
        </w:rPr>
        <w:t xml:space="preserve">o</w:t>
      </w:r>
      <w:r>
        <w:rPr>
          <w:spacing w:val="-7"/>
        </w:rPr>
        <w:t xml:space="preserve"> </w:t>
      </w:r>
      <w:r>
        <w:rPr>
          <w:spacing w:val="-2"/>
        </w:rPr>
        <w:t xml:space="preserve">modelo</w:t>
      </w:r>
      <w:r>
        <w:rPr>
          <w:spacing w:val="-8"/>
        </w:rPr>
        <w:t xml:space="preserve"> </w:t>
      </w:r>
      <w:r>
        <w:rPr>
          <w:spacing w:val="-2"/>
        </w:rPr>
        <w:t xml:space="preserve">média-variância</w:t>
      </w:r>
      <w:r>
        <w:rPr>
          <w:spacing w:val="-8"/>
        </w:rPr>
        <w:t xml:space="preserve"> </w:t>
      </w:r>
      <w:r>
        <w:rPr>
          <w:spacing w:val="-2"/>
        </w:rPr>
        <w:t xml:space="preserve">de</w:t>
      </w:r>
      <w:r>
        <w:rPr>
          <w:spacing w:val="-7"/>
        </w:rPr>
        <w:t xml:space="preserve"> </w:t>
      </w:r>
      <w:r>
        <w:rPr>
          <w:spacing w:val="-2"/>
        </w:rPr>
        <w:t xml:space="preserve">Markowitz</w:t>
      </w:r>
      <w:r>
        <w:rPr>
          <w:spacing w:val="-8"/>
        </w:rPr>
        <w:t xml:space="preserve"> </w:t>
      </w:r>
      <w:r>
        <w:rPr>
          <w:spacing w:val="-2"/>
        </w:rPr>
        <w:t xml:space="preserve">avalia</w:t>
      </w:r>
      <w:r>
        <w:rPr>
          <w:spacing w:val="-8"/>
        </w:rPr>
        <w:t xml:space="preserve"> </w:t>
      </w:r>
      <w:r>
        <w:rPr>
          <w:spacing w:val="-2"/>
        </w:rPr>
        <w:t xml:space="preserve">os</w:t>
      </w:r>
      <w:r>
        <w:rPr>
          <w:spacing w:val="-8"/>
        </w:rPr>
        <w:t xml:space="preserve"> </w:t>
      </w:r>
      <w:r>
        <w:rPr>
          <w:spacing w:val="-2"/>
        </w:rPr>
        <w:t xml:space="preserve">ativos </w:t>
      </w:r>
      <w:r>
        <w:t xml:space="preserve">de</w:t>
      </w:r>
      <w:r>
        <w:rPr>
          <w:spacing w:val="-4"/>
        </w:rPr>
        <w:t xml:space="preserve"> </w:t>
      </w:r>
      <w:r>
        <w:t xml:space="preserve">forma</w:t>
      </w:r>
      <w:r>
        <w:rPr>
          <w:spacing w:val="-3"/>
        </w:rPr>
        <w:t xml:space="preserve"> </w:t>
      </w:r>
      <w:r>
        <w:t xml:space="preserve">conjunta,</w:t>
      </w:r>
      <w:r>
        <w:rPr>
          <w:spacing w:val="-4"/>
        </w:rPr>
        <w:t xml:space="preserve"> </w:t>
      </w:r>
      <w:r>
        <w:t xml:space="preserve">considerando</w:t>
      </w:r>
      <w:r>
        <w:rPr>
          <w:spacing w:val="-3"/>
        </w:rPr>
        <w:t xml:space="preserve"> </w:t>
      </w:r>
      <w:r>
        <w:t xml:space="preserve">a</w:t>
      </w:r>
      <w:r>
        <w:rPr>
          <w:spacing w:val="-4"/>
        </w:rPr>
        <w:t xml:space="preserve"> </w:t>
      </w:r>
      <w:r>
        <w:t xml:space="preserve">covariância</w:t>
      </w:r>
      <w:r>
        <w:rPr>
          <w:spacing w:val="-3"/>
        </w:rPr>
        <w:t xml:space="preserve"> </w:t>
      </w:r>
      <w:r>
        <w:t xml:space="preserve">entre</w:t>
      </w:r>
      <w:r>
        <w:rPr>
          <w:spacing w:val="-4"/>
        </w:rPr>
        <w:t xml:space="preserve"> </w:t>
      </w:r>
      <w:r>
        <w:t xml:space="preserve">eles,</w:t>
      </w:r>
      <w:r>
        <w:rPr>
          <w:spacing w:val="-3"/>
        </w:rPr>
        <w:t xml:space="preserve"> </w:t>
      </w:r>
      <w:r>
        <w:t xml:space="preserve">e</w:t>
      </w:r>
      <w:r>
        <w:rPr>
          <w:spacing w:val="-4"/>
        </w:rPr>
        <w:t xml:space="preserve"> </w:t>
      </w:r>
      <w:r>
        <w:t xml:space="preserve">a</w:t>
      </w:r>
      <w:r>
        <w:rPr>
          <w:spacing w:val="-4"/>
        </w:rPr>
        <w:t xml:space="preserve"> </w:t>
      </w:r>
      <w:r>
        <w:t xml:space="preserve">variância</w:t>
      </w:r>
      <w:r>
        <w:rPr>
          <w:spacing w:val="-3"/>
        </w:rPr>
        <w:t xml:space="preserve"> </w:t>
      </w:r>
      <w:r>
        <w:t xml:space="preserve">dos</w:t>
      </w:r>
      <w:r>
        <w:rPr>
          <w:spacing w:val="-4"/>
        </w:rPr>
        <w:t xml:space="preserve"> </w:t>
      </w:r>
      <w:r>
        <w:t xml:space="preserve">retornos.</w:t>
      </w:r>
      <w:r>
        <w:rPr>
          <w:spacing w:val="-4"/>
        </w:rPr>
        <w:t xml:space="preserve"> </w:t>
      </w:r>
      <w:r>
        <w:t xml:space="preserve">De tal</w:t>
      </w:r>
      <w:r>
        <w:rPr>
          <w:spacing w:val="-14"/>
        </w:rPr>
        <w:t xml:space="preserve"> </w:t>
      </w:r>
      <w:r>
        <w:t xml:space="preserve">maneira,</w:t>
      </w:r>
      <w:r>
        <w:rPr>
          <w:spacing w:val="-15"/>
        </w:rPr>
        <w:t xml:space="preserve"> </w:t>
      </w:r>
      <w:r>
        <w:t xml:space="preserve">o</w:t>
      </w:r>
      <w:r>
        <w:rPr>
          <w:spacing w:val="-14"/>
        </w:rPr>
        <w:t xml:space="preserve"> </w:t>
      </w:r>
      <w:r>
        <w:t xml:space="preserve">modelo</w:t>
      </w:r>
      <w:r>
        <w:rPr>
          <w:spacing w:val="-15"/>
        </w:rPr>
        <w:t xml:space="preserve"> </w:t>
      </w:r>
      <w:r>
        <w:t xml:space="preserve">MV</w:t>
      </w:r>
      <w:r>
        <w:rPr>
          <w:spacing w:val="-14"/>
        </w:rPr>
        <w:t xml:space="preserve"> </w:t>
      </w:r>
      <w:r>
        <w:t xml:space="preserve">busca</w:t>
      </w:r>
      <w:r>
        <w:rPr>
          <w:spacing w:val="-15"/>
        </w:rPr>
        <w:t xml:space="preserve"> </w:t>
      </w:r>
      <w:r>
        <w:t xml:space="preserve">combinações</w:t>
      </w:r>
      <w:r>
        <w:rPr>
          <w:spacing w:val="-14"/>
        </w:rPr>
        <w:t xml:space="preserve"> </w:t>
      </w:r>
      <w:r>
        <w:t xml:space="preserve">de</w:t>
      </w:r>
      <w:r>
        <w:rPr>
          <w:spacing w:val="-15"/>
        </w:rPr>
        <w:t xml:space="preserve"> </w:t>
      </w:r>
      <w:r>
        <w:t xml:space="preserve">carteira</w:t>
      </w:r>
      <w:r>
        <w:rPr>
          <w:spacing w:val="-15"/>
        </w:rPr>
        <w:t xml:space="preserve"> </w:t>
      </w:r>
      <w:r>
        <w:t xml:space="preserve">que</w:t>
      </w:r>
      <w:r>
        <w:rPr>
          <w:spacing w:val="-14"/>
        </w:rPr>
        <w:t xml:space="preserve"> </w:t>
      </w:r>
      <w:r>
        <w:t xml:space="preserve">gerem</w:t>
      </w:r>
      <w:r>
        <w:rPr>
          <w:spacing w:val="-15"/>
        </w:rPr>
        <w:t xml:space="preserve"> </w:t>
      </w:r>
      <w:r>
        <w:t xml:space="preserve">mitigação</w:t>
      </w:r>
      <w:r>
        <w:rPr>
          <w:spacing w:val="-14"/>
        </w:rPr>
        <w:t xml:space="preserve"> </w:t>
      </w:r>
      <w:r>
        <w:t xml:space="preserve">dos</w:t>
      </w:r>
      <w:r>
        <w:rPr>
          <w:spacing w:val="-15"/>
        </w:rPr>
        <w:t xml:space="preserve"> </w:t>
      </w:r>
      <w:r>
        <w:t xml:space="preserve">riscos diversificáveis,</w:t>
      </w:r>
      <w:r>
        <w:rPr>
          <w:spacing w:val="-9"/>
        </w:rPr>
        <w:t xml:space="preserve"> </w:t>
      </w:r>
      <w:r>
        <w:t xml:space="preserve">ou</w:t>
      </w:r>
      <w:r>
        <w:rPr>
          <w:spacing w:val="-9"/>
        </w:rPr>
        <w:t xml:space="preserve"> </w:t>
      </w:r>
      <w:r>
        <w:t xml:space="preserve">seja,</w:t>
      </w:r>
      <w:r>
        <w:rPr>
          <w:spacing w:val="-9"/>
        </w:rPr>
        <w:t xml:space="preserve"> </w:t>
      </w:r>
      <w:r>
        <w:t xml:space="preserve">aqueles</w:t>
      </w:r>
      <w:r>
        <w:rPr>
          <w:spacing w:val="-9"/>
        </w:rPr>
        <w:t xml:space="preserve"> </w:t>
      </w:r>
      <w:r>
        <w:t xml:space="preserve">que</w:t>
      </w:r>
      <w:r>
        <w:rPr>
          <w:spacing w:val="-9"/>
        </w:rPr>
        <w:t xml:space="preserve"> </w:t>
      </w:r>
      <w:r>
        <w:t xml:space="preserve">tem</w:t>
      </w:r>
      <w:r>
        <w:rPr>
          <w:spacing w:val="-9"/>
        </w:rPr>
        <w:t xml:space="preserve"> </w:t>
      </w:r>
      <w:r>
        <w:t xml:space="preserve">relação</w:t>
      </w:r>
      <w:r>
        <w:rPr>
          <w:spacing w:val="-9"/>
        </w:rPr>
        <w:t xml:space="preserve"> </w:t>
      </w:r>
      <w:r>
        <w:t xml:space="preserve">com</w:t>
      </w:r>
      <w:r>
        <w:rPr>
          <w:spacing w:val="-9"/>
        </w:rPr>
        <w:t xml:space="preserve"> </w:t>
      </w:r>
      <w:r>
        <w:t xml:space="preserve">qualidades</w:t>
      </w:r>
      <w:r>
        <w:rPr>
          <w:spacing w:val="-9"/>
        </w:rPr>
        <w:t xml:space="preserve"> </w:t>
      </w:r>
      <w:r>
        <w:t xml:space="preserve">específicas</w:t>
      </w:r>
      <w:r>
        <w:rPr>
          <w:spacing w:val="-9"/>
        </w:rPr>
        <w:t xml:space="preserve"> </w:t>
      </w:r>
      <w:r>
        <w:t xml:space="preserve">do</w:t>
      </w:r>
      <w:r>
        <w:rPr>
          <w:spacing w:val="-9"/>
        </w:rPr>
        <w:t xml:space="preserve"> </w:t>
      </w:r>
      <w:r>
        <w:t xml:space="preserve">ativo,</w:t>
      </w:r>
      <w:r>
        <w:rPr>
          <w:spacing w:val="-9"/>
        </w:rPr>
        <w:t xml:space="preserve"> </w:t>
      </w:r>
      <w:r>
        <w:t xml:space="preserve">da empresa ou do setor. Oposto aos riscos sistemáticos, que existem independentemente do</w:t>
      </w:r>
      <w:r>
        <w:rPr>
          <w:spacing w:val="-13"/>
        </w:rPr>
        <w:t xml:space="preserve"> </w:t>
      </w:r>
      <w:r>
        <w:t xml:space="preserve">ativo.</w:t>
      </w:r>
      <w:r>
        <w:rPr>
          <w:spacing w:val="-13"/>
        </w:rPr>
        <w:t xml:space="preserve"> </w:t>
      </w:r>
      <w:r>
        <w:t xml:space="preserve">Tendo</w:t>
      </w:r>
      <w:r>
        <w:rPr>
          <w:spacing w:val="-13"/>
        </w:rPr>
        <w:t xml:space="preserve"> </w:t>
      </w:r>
      <w:r>
        <w:t xml:space="preserve">em</w:t>
      </w:r>
      <w:r>
        <w:rPr>
          <w:spacing w:val="-14"/>
        </w:rPr>
        <w:t xml:space="preserve"> </w:t>
      </w:r>
      <w:r>
        <w:t xml:space="preserve">vista</w:t>
      </w:r>
      <w:r>
        <w:rPr>
          <w:spacing w:val="-13"/>
        </w:rPr>
        <w:t xml:space="preserve"> </w:t>
      </w:r>
      <w:r>
        <w:t xml:space="preserve">essa</w:t>
      </w:r>
      <w:r>
        <w:rPr>
          <w:spacing w:val="-14"/>
        </w:rPr>
        <w:t xml:space="preserve"> </w:t>
      </w:r>
      <w:r>
        <w:t xml:space="preserve">otimização,</w:t>
      </w:r>
      <w:r>
        <w:rPr>
          <w:spacing w:val="-14"/>
        </w:rPr>
        <w:t xml:space="preserve"> </w:t>
      </w:r>
      <w:r>
        <w:t xml:space="preserve">são</w:t>
      </w:r>
      <w:r>
        <w:rPr>
          <w:spacing w:val="-13"/>
        </w:rPr>
        <w:t xml:space="preserve"> </w:t>
      </w:r>
      <w:r>
        <w:t xml:space="preserve">preferíveis</w:t>
      </w:r>
      <w:r>
        <w:rPr>
          <w:spacing w:val="-13"/>
        </w:rPr>
        <w:t xml:space="preserve"> </w:t>
      </w:r>
      <w:r>
        <w:t xml:space="preserve">os</w:t>
      </w:r>
      <w:r>
        <w:rPr>
          <w:spacing w:val="-14"/>
        </w:rPr>
        <w:t xml:space="preserve"> </w:t>
      </w:r>
      <w:r>
        <w:t xml:space="preserve">ativos</w:t>
      </w:r>
      <w:r>
        <w:rPr>
          <w:spacing w:val="-14"/>
        </w:rPr>
        <w:t xml:space="preserve"> </w:t>
      </w:r>
      <w:r>
        <w:t xml:space="preserve">que</w:t>
      </w:r>
      <w:r>
        <w:rPr>
          <w:spacing w:val="-13"/>
        </w:rPr>
        <w:t xml:space="preserve"> </w:t>
      </w:r>
      <w:r>
        <w:t xml:space="preserve">apresentam</w:t>
      </w:r>
      <w:r>
        <w:rPr>
          <w:spacing w:val="-14"/>
        </w:rPr>
        <w:t xml:space="preserve"> </w:t>
      </w:r>
      <w:r>
        <w:t xml:space="preserve">baixa covariância ou até covariância negativa entre si (</w:t>
      </w:r>
      <w:hyperlink w:tooltip="#_bookmark101" w:anchor="_bookmark101" w:history="1">
        <w:r>
          <w:t xml:space="preserve">NETO</w:t>
        </w:r>
      </w:hyperlink>
      <w:r>
        <w:t xml:space="preserve">, </w:t>
      </w:r>
      <w:hyperlink w:tooltip="#_bookmark101" w:anchor="_bookmark101" w:history="1">
        <w:r>
          <w:t xml:space="preserve">2014</w:t>
        </w:r>
      </w:hyperlink>
      <w:r>
        <w:t xml:space="preserve">).</w:t>
      </w:r>
      <w:r/>
    </w:p>
    <w:p w14:paraId="18855555" w14:textId="77777777">
      <w:pPr>
        <w:pStyle w:val="930"/>
        <w:pBdr/>
        <w:spacing w:before="70"/>
        <w:ind/>
        <w:rPr/>
      </w:pPr>
      <w:r/>
      <w:r/>
    </w:p>
    <w:p w14:paraId="4E275E04" w14:textId="77777777">
      <w:pPr>
        <w:pStyle w:val="918"/>
        <w:numPr>
          <w:ilvl w:val="2"/>
          <w:numId w:val="1"/>
        </w:numPr>
        <w:pBdr/>
        <w:tabs>
          <w:tab w:val="left" w:leader="none" w:pos="872"/>
        </w:tabs>
        <w:spacing/>
        <w:ind w:hanging="732" w:left="872"/>
        <w:rPr/>
      </w:pPr>
      <w:r/>
      <w:bookmarkStart w:id="162" w:name="Modelo_média-variância_de_Markowitz"/>
      <w:r/>
      <w:bookmarkStart w:id="163" w:name="_bookmark34"/>
      <w:r/>
      <w:bookmarkEnd w:id="162"/>
      <w:r/>
      <w:bookmarkEnd w:id="163"/>
      <w:r>
        <w:t xml:space="preserve">Modelo</w:t>
      </w:r>
      <w:r>
        <w:rPr>
          <w:spacing w:val="27"/>
        </w:rPr>
        <w:t xml:space="preserve"> </w:t>
      </w:r>
      <w:r>
        <w:t xml:space="preserve">média-variância</w:t>
      </w:r>
      <w:r>
        <w:rPr>
          <w:spacing w:val="27"/>
        </w:rPr>
        <w:t xml:space="preserve"> </w:t>
      </w:r>
      <w:r>
        <w:t xml:space="preserve">de</w:t>
      </w:r>
      <w:r>
        <w:rPr>
          <w:spacing w:val="27"/>
        </w:rPr>
        <w:t xml:space="preserve"> </w:t>
      </w:r>
      <w:r>
        <w:rPr>
          <w:spacing w:val="-2"/>
        </w:rPr>
        <w:t xml:space="preserve">Markowitz</w:t>
      </w:r>
      <w:r/>
    </w:p>
    <w:p w14:paraId="574EABE0" w14:textId="77777777">
      <w:pPr>
        <w:pStyle w:val="930"/>
        <w:pBdr/>
        <w:spacing w:before="7"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 w14:paraId="002483D9" w14:textId="71ABC918">
      <w:pPr>
        <w:pStyle w:val="930"/>
        <w:pBdr/>
        <w:spacing w:line="333" w:lineRule="auto"/>
        <w:ind w:right="106" w:firstLine="708" w:left="140"/>
        <w:jc w:val="right"/>
        <w:rPr/>
      </w:pPr>
      <w:r>
        <w:t xml:space="preserve">O</w:t>
      </w:r>
      <w:r>
        <w:rPr>
          <w:spacing w:val="39"/>
        </w:rPr>
        <w:t xml:space="preserve"> </w:t>
      </w:r>
      <w:r>
        <w:t xml:space="preserve">modelo</w:t>
      </w:r>
      <w:r>
        <w:rPr>
          <w:spacing w:val="39"/>
        </w:rPr>
        <w:t xml:space="preserve"> </w:t>
      </w:r>
      <w:r>
        <w:t xml:space="preserve">MV</w:t>
      </w:r>
      <w:r>
        <w:rPr>
          <w:spacing w:val="39"/>
        </w:rPr>
        <w:t xml:space="preserve"> </w:t>
      </w:r>
      <w:r>
        <w:t xml:space="preserve">fundamenta-se</w:t>
      </w:r>
      <w:r>
        <w:rPr>
          <w:spacing w:val="39"/>
        </w:rPr>
        <w:t xml:space="preserve"> </w:t>
      </w:r>
      <w:r>
        <w:t xml:space="preserve">na</w:t>
      </w:r>
      <w:r>
        <w:rPr>
          <w:spacing w:val="39"/>
        </w:rPr>
        <w:t xml:space="preserve"> </w:t>
      </w:r>
      <w:r>
        <w:t xml:space="preserve">utilização</w:t>
      </w:r>
      <w:r>
        <w:rPr>
          <w:spacing w:val="39"/>
        </w:rPr>
        <w:t xml:space="preserve"> </w:t>
      </w:r>
      <w:r>
        <w:t xml:space="preserve">da</w:t>
      </w:r>
      <w:r>
        <w:rPr>
          <w:spacing w:val="39"/>
        </w:rPr>
        <w:t xml:space="preserve"> </w:t>
      </w:r>
      <w:r>
        <w:t xml:space="preserve">média</w:t>
      </w:r>
      <w:r>
        <w:rPr>
          <w:spacing w:val="39"/>
        </w:rPr>
        <w:t xml:space="preserve"> </w:t>
      </w:r>
      <w:r>
        <w:t xml:space="preserve">e</w:t>
      </w:r>
      <w:r>
        <w:rPr>
          <w:spacing w:val="39"/>
        </w:rPr>
        <w:t xml:space="preserve"> </w:t>
      </w:r>
      <w:r>
        <w:t xml:space="preserve">da</w:t>
      </w:r>
      <w:r>
        <w:rPr>
          <w:spacing w:val="39"/>
        </w:rPr>
        <w:t xml:space="preserve"> </w:t>
      </w:r>
      <w:r>
        <w:t xml:space="preserve">variância,</w:t>
      </w:r>
      <w:r>
        <w:rPr>
          <w:spacing w:val="39"/>
        </w:rPr>
        <w:t xml:space="preserve"> </w:t>
      </w:r>
      <w:r>
        <w:t xml:space="preserve">extraídas</w:t>
      </w:r>
      <w:r>
        <w:rPr>
          <w:spacing w:val="39"/>
        </w:rPr>
        <w:t xml:space="preserve"> </w:t>
      </w:r>
      <w:r>
        <w:t xml:space="preserve">de preços</w:t>
      </w:r>
      <w:r>
        <w:rPr>
          <w:spacing w:val="33"/>
        </w:rPr>
        <w:t xml:space="preserve"> </w:t>
      </w:r>
      <w:r>
        <w:t xml:space="preserve">históricos,</w:t>
      </w:r>
      <w:r>
        <w:rPr>
          <w:spacing w:val="33"/>
        </w:rPr>
        <w:t xml:space="preserve"> </w:t>
      </w:r>
      <w:r>
        <w:t xml:space="preserve">para</w:t>
      </w:r>
      <w:r>
        <w:rPr>
          <w:spacing w:val="33"/>
        </w:rPr>
        <w:t xml:space="preserve"> </w:t>
      </w:r>
      <w:r>
        <w:t xml:space="preserve">mensurar</w:t>
      </w:r>
      <w:r>
        <w:rPr>
          <w:spacing w:val="33"/>
        </w:rPr>
        <w:t xml:space="preserve"> </w:t>
      </w:r>
      <w:r>
        <w:t xml:space="preserve">o</w:t>
      </w:r>
      <w:r>
        <w:rPr>
          <w:spacing w:val="33"/>
        </w:rPr>
        <w:t xml:space="preserve"> </w:t>
      </w:r>
      <w:r>
        <w:t xml:space="preserve">retorno</w:t>
      </w:r>
      <w:r>
        <w:rPr>
          <w:spacing w:val="33"/>
        </w:rPr>
        <w:t xml:space="preserve"> </w:t>
      </w:r>
      <w:r>
        <w:t xml:space="preserve">esperado</w:t>
      </w:r>
      <w:r>
        <w:rPr>
          <w:spacing w:val="33"/>
        </w:rPr>
        <w:t xml:space="preserve"> </w:t>
      </w:r>
      <w:r>
        <w:t xml:space="preserve">e</w:t>
      </w:r>
      <w:r>
        <w:rPr>
          <w:spacing w:val="33"/>
        </w:rPr>
        <w:t xml:space="preserve"> </w:t>
      </w:r>
      <w:r>
        <w:t xml:space="preserve">o</w:t>
      </w:r>
      <w:r>
        <w:rPr>
          <w:spacing w:val="33"/>
        </w:rPr>
        <w:t xml:space="preserve"> </w:t>
      </w:r>
      <w:r>
        <w:t xml:space="preserve">risco</w:t>
      </w:r>
      <w:r>
        <w:rPr>
          <w:spacing w:val="33"/>
        </w:rPr>
        <w:t xml:space="preserve"> </w:t>
      </w:r>
      <w:r>
        <w:t xml:space="preserve">de</w:t>
      </w:r>
      <w:r>
        <w:rPr>
          <w:spacing w:val="33"/>
        </w:rPr>
        <w:t xml:space="preserve"> </w:t>
      </w:r>
      <w:r>
        <w:t xml:space="preserve">uma</w:t>
      </w:r>
      <w:r>
        <w:rPr>
          <w:spacing w:val="33"/>
        </w:rPr>
        <w:t xml:space="preserve"> </w:t>
      </w:r>
      <w:r>
        <w:t xml:space="preserve">carteira</w:t>
      </w:r>
      <w:r>
        <w:rPr>
          <w:spacing w:val="33"/>
        </w:rPr>
        <w:t xml:space="preserve"> </w:t>
      </w:r>
      <w:r>
        <w:t xml:space="preserve">(</w:t>
      </w:r>
      <w:hyperlink w:tooltip="#_bookmark74" w:anchor="_bookmark74" w:history="1">
        <w:r>
          <w:t xml:space="preserve">CHAWE-</w:t>
        </w:r>
      </w:hyperlink>
      <w:r/>
      <w:hyperlink w:tooltip="#_bookmark74" w:anchor="_bookmark74" w:history="1">
        <w:r>
          <w:t xml:space="preserve">EWANCHON; CHAYSIRI</w:t>
        </w:r>
      </w:hyperlink>
      <w:r>
        <w:t xml:space="preserve">, </w:t>
      </w:r>
      <w:hyperlink w:tooltip="#_bookmark74" w:anchor="_bookmark74" w:history="1">
        <w:r>
          <w:t xml:space="preserve">2022</w:t>
        </w:r>
      </w:hyperlink>
      <w:r>
        <w:t xml:space="preserve">). </w:t>
      </w:r>
      <w:hyperlink w:tooltip="#_bookmark67" w:anchor="_bookmark67" w:history="1">
        <w:r>
          <w:t xml:space="preserve">Bakry et al.</w:t>
        </w:r>
      </w:hyperlink>
      <w:r>
        <w:t xml:space="preserve"> (</w:t>
      </w:r>
      <w:hyperlink w:tooltip="#_bookmark67" w:anchor="_bookmark67" w:history="1">
        <w:r>
          <w:t xml:space="preserve">2021</w:t>
        </w:r>
      </w:hyperlink>
      <w:r>
        <w:t xml:space="preserve">) apontam que essa abordagem estabe-lece </w:t>
      </w:r>
      <w:r>
        <w:t xml:space="preserve">uma estrutura de otimização baseada em objetivos conflitantes, buscando maximizar o retorno enquanto se minimiza a variância, que atua como a métrica representativa do risco. Sendo assim, o risco é definido pela variação dos retornos em relação à sua média</w:t>
      </w:r>
      <w:r>
        <w:rPr>
          <w:spacing w:val="40"/>
        </w:rPr>
        <w:t xml:space="preserve"> </w:t>
      </w:r>
      <w:r>
        <w:t xml:space="preserve">aritmética (</w:t>
      </w:r>
      <w:hyperlink w:tooltip="#_bookmark92" w:anchor="_bookmark92" w:history="1">
        <w:r>
          <w:t xml:space="preserve">JELESKOVIC et al.</w:t>
        </w:r>
      </w:hyperlink>
      <w:r>
        <w:t xml:space="preserve">, </w:t>
      </w:r>
      <w:hyperlink w:tooltip="#_bookmark92" w:anchor="_bookmark92" w:history="1">
        <w:r>
          <w:t xml:space="preserve">2024</w:t>
        </w:r>
      </w:hyperlink>
      <w:r>
        <w:t xml:space="preserve">). Consequentemente, o processo de seleção de ativos por</w:t>
      </w:r>
      <w:r>
        <w:rPr>
          <w:spacing w:val="38"/>
        </w:rPr>
        <w:t xml:space="preserve"> </w:t>
      </w:r>
      <w:r>
        <w:t xml:space="preserve">parte</w:t>
      </w:r>
      <w:r>
        <w:rPr>
          <w:spacing w:val="38"/>
        </w:rPr>
        <w:t xml:space="preserve"> </w:t>
      </w:r>
      <w:r>
        <w:t xml:space="preserve">do</w:t>
      </w:r>
      <w:r>
        <w:rPr>
          <w:spacing w:val="38"/>
        </w:rPr>
        <w:t xml:space="preserve"> </w:t>
      </w:r>
      <w:r>
        <w:t xml:space="preserve">investidor</w:t>
      </w:r>
      <w:r>
        <w:rPr>
          <w:spacing w:val="38"/>
        </w:rPr>
        <w:t xml:space="preserve"> </w:t>
      </w:r>
      <w:r>
        <w:t xml:space="preserve">deve</w:t>
      </w:r>
      <w:r>
        <w:rPr>
          <w:spacing w:val="38"/>
        </w:rPr>
        <w:t xml:space="preserve"> </w:t>
      </w:r>
      <w:r>
        <w:t xml:space="preserve">priorizar</w:t>
      </w:r>
      <w:r>
        <w:rPr>
          <w:spacing w:val="38"/>
        </w:rPr>
        <w:t xml:space="preserve"> </w:t>
      </w:r>
      <w:r>
        <w:t xml:space="preserve">opções</w:t>
      </w:r>
      <w:r>
        <w:rPr>
          <w:spacing w:val="38"/>
        </w:rPr>
        <w:t xml:space="preserve"> </w:t>
      </w:r>
      <w:r>
        <w:t xml:space="preserve">que</w:t>
      </w:r>
      <w:r>
        <w:rPr>
          <w:spacing w:val="38"/>
        </w:rPr>
        <w:t xml:space="preserve"> </w:t>
      </w:r>
      <w:r>
        <w:t xml:space="preserve">entreguem</w:t>
      </w:r>
      <w:r>
        <w:rPr>
          <w:spacing w:val="38"/>
        </w:rPr>
        <w:t xml:space="preserve"> </w:t>
      </w:r>
      <w:r>
        <w:t xml:space="preserve">a</w:t>
      </w:r>
      <w:r>
        <w:rPr>
          <w:spacing w:val="38"/>
        </w:rPr>
        <w:t xml:space="preserve"> </w:t>
      </w:r>
      <w:r>
        <w:t xml:space="preserve">menor</w:t>
      </w:r>
      <w:r>
        <w:rPr>
          <w:spacing w:val="38"/>
        </w:rPr>
        <w:t xml:space="preserve"> </w:t>
      </w:r>
      <w:r>
        <w:t xml:space="preserve">variância</w:t>
      </w:r>
      <w:r>
        <w:rPr>
          <w:spacing w:val="38"/>
        </w:rPr>
        <w:t xml:space="preserve"> </w:t>
      </w:r>
      <w:r>
        <w:t xml:space="preserve">para</w:t>
      </w:r>
      <w:r>
        <w:rPr>
          <w:spacing w:val="38"/>
        </w:rPr>
        <w:t xml:space="preserve"> </w:t>
      </w:r>
      <w:r>
        <w:t xml:space="preserve">um nível</w:t>
      </w:r>
      <w:r>
        <w:rPr>
          <w:spacing w:val="40"/>
        </w:rPr>
        <w:t xml:space="preserve"> </w:t>
      </w:r>
      <w:r>
        <w:t xml:space="preserve">de</w:t>
      </w:r>
      <w:r>
        <w:rPr>
          <w:spacing w:val="40"/>
        </w:rPr>
        <w:t xml:space="preserve"> </w:t>
      </w:r>
      <w:r>
        <w:t xml:space="preserve">retorno</w:t>
      </w:r>
      <w:r>
        <w:rPr>
          <w:spacing w:val="40"/>
        </w:rPr>
        <w:t xml:space="preserve"> </w:t>
      </w:r>
      <w:r>
        <w:t xml:space="preserve">específico,</w:t>
      </w:r>
      <w:r>
        <w:rPr>
          <w:spacing w:val="40"/>
        </w:rPr>
        <w:t xml:space="preserve"> </w:t>
      </w:r>
      <w:r>
        <w:t xml:space="preserve">ou</w:t>
      </w:r>
      <w:r>
        <w:rPr>
          <w:spacing w:val="40"/>
        </w:rPr>
        <w:t xml:space="preserve"> </w:t>
      </w:r>
      <w:r>
        <w:t xml:space="preserve">inversamente,</w:t>
      </w:r>
      <w:r>
        <w:rPr>
          <w:spacing w:val="40"/>
        </w:rPr>
        <w:t xml:space="preserve"> </w:t>
      </w:r>
      <w:r>
        <w:t xml:space="preserve">opções</w:t>
      </w:r>
      <w:r>
        <w:rPr>
          <w:spacing w:val="40"/>
        </w:rPr>
        <w:t xml:space="preserve"> </w:t>
      </w:r>
      <w:r>
        <w:t xml:space="preserve">que</w:t>
      </w:r>
      <w:r>
        <w:rPr>
          <w:spacing w:val="40"/>
        </w:rPr>
        <w:t xml:space="preserve"> </w:t>
      </w:r>
      <w:r>
        <w:t xml:space="preserve">gerem</w:t>
      </w:r>
      <w:r>
        <w:rPr>
          <w:spacing w:val="40"/>
        </w:rPr>
        <w:t xml:space="preserve"> </w:t>
      </w:r>
      <w:r>
        <w:t xml:space="preserve">um</w:t>
      </w:r>
      <w:r>
        <w:rPr>
          <w:spacing w:val="40"/>
        </w:rPr>
        <w:t xml:space="preserve"> </w:t>
      </w:r>
      <w:r>
        <w:t xml:space="preserve">maior</w:t>
      </w:r>
      <w:r>
        <w:rPr>
          <w:spacing w:val="40"/>
        </w:rPr>
        <w:t xml:space="preserve"> </w:t>
      </w:r>
      <w:r>
        <w:t xml:space="preserve">retorno</w:t>
      </w:r>
      <w:r>
        <w:rPr>
          <w:spacing w:val="40"/>
        </w:rPr>
        <w:t xml:space="preserve"> </w:t>
      </w:r>
      <w:r>
        <w:t xml:space="preserve">para um</w:t>
      </w:r>
      <w:r>
        <w:rPr>
          <w:spacing w:val="40"/>
        </w:rPr>
        <w:t xml:space="preserve"> </w:t>
      </w:r>
      <w:r>
        <w:t xml:space="preserve">determinado</w:t>
      </w:r>
      <w:r>
        <w:rPr>
          <w:spacing w:val="40"/>
        </w:rPr>
        <w:t xml:space="preserve"> </w:t>
      </w:r>
      <w:r>
        <w:t xml:space="preserve">limiar</w:t>
      </w:r>
      <w:r>
        <w:rPr>
          <w:spacing w:val="40"/>
        </w:rPr>
        <w:t xml:space="preserve"> </w:t>
      </w:r>
      <w:r>
        <w:t xml:space="preserve">de</w:t>
      </w:r>
      <w:r>
        <w:rPr>
          <w:spacing w:val="40"/>
        </w:rPr>
        <w:t xml:space="preserve"> </w:t>
      </w:r>
      <w:r>
        <w:t xml:space="preserve">risco</w:t>
      </w:r>
      <w:r>
        <w:rPr>
          <w:spacing w:val="40"/>
        </w:rPr>
        <w:t xml:space="preserve"> </w:t>
      </w:r>
      <w:r>
        <w:t xml:space="preserve">pré</w:t>
      </w:r>
      <w:r>
        <w:rPr>
          <w:spacing w:val="40"/>
        </w:rPr>
        <w:t xml:space="preserve">-</w:t>
      </w:r>
      <w:r>
        <w:t xml:space="preserve">estabelecido</w:t>
      </w:r>
      <w:r>
        <w:rPr>
          <w:spacing w:val="40"/>
        </w:rPr>
        <w:t xml:space="preserve"> </w:t>
      </w:r>
      <w:r>
        <w:t xml:space="preserve">pelo</w:t>
      </w:r>
      <w:r>
        <w:rPr>
          <w:spacing w:val="40"/>
        </w:rPr>
        <w:t xml:space="preserve"> </w:t>
      </w:r>
      <w:r>
        <w:t xml:space="preserve">investidor</w:t>
      </w:r>
      <w:r>
        <w:rPr>
          <w:spacing w:val="40"/>
        </w:rPr>
        <w:t xml:space="preserve"> </w:t>
      </w:r>
      <w:r>
        <w:t xml:space="preserve">(</w:t>
      </w:r>
      <w:hyperlink w:tooltip="#_bookmark105" w:anchor="_bookmark105" w:history="1">
        <w:r>
          <w:t xml:space="preserve">PAIVA</w:t>
        </w:r>
        <w:r>
          <w:rPr>
            <w:spacing w:val="40"/>
          </w:rPr>
          <w:t xml:space="preserve"> </w:t>
        </w:r>
        <w:r>
          <w:t xml:space="preserve">et</w:t>
        </w:r>
        <w:r>
          <w:rPr>
            <w:spacing w:val="40"/>
          </w:rPr>
          <w:t xml:space="preserve"> </w:t>
        </w:r>
        <w:r>
          <w:t xml:space="preserve">al.</w:t>
        </w:r>
      </w:hyperlink>
      <w:r>
        <w:t xml:space="preserve">,</w:t>
      </w:r>
      <w:r>
        <w:rPr>
          <w:spacing w:val="40"/>
        </w:rPr>
        <w:t xml:space="preserve"> </w:t>
      </w:r>
      <w:hyperlink w:tooltip="#_bookmark105" w:anchor="_bookmark105" w:history="1">
        <w:r>
          <w:t xml:space="preserve">2019</w:t>
        </w:r>
      </w:hyperlink>
      <w:r>
        <w:t xml:space="preserve">).</w:t>
      </w:r>
      <w:r>
        <w:rPr>
          <w:spacing w:val="40"/>
        </w:rPr>
        <w:t xml:space="preserve"> </w:t>
      </w:r>
      <w:r>
        <w:t xml:space="preserve">A equação</w:t>
      </w:r>
      <w:r>
        <w:rPr>
          <w:spacing w:val="36"/>
        </w:rPr>
        <w:t xml:space="preserve"> </w:t>
      </w:r>
      <w:hyperlink w:tooltip="#_bookmark35" w:anchor="_bookmark35" w:history="1">
        <w:r>
          <w:t xml:space="preserve">1</w:t>
        </w:r>
      </w:hyperlink>
      <w:r>
        <w:rPr>
          <w:spacing w:val="36"/>
        </w:rPr>
        <w:t xml:space="preserve"> </w:t>
      </w:r>
      <w:r>
        <w:t xml:space="preserve">mostra</w:t>
      </w:r>
      <w:r>
        <w:rPr>
          <w:spacing w:val="36"/>
        </w:rPr>
        <w:t xml:space="preserve"> </w:t>
      </w:r>
      <w:r>
        <w:t xml:space="preserve">que</w:t>
      </w:r>
      <w:r>
        <w:rPr>
          <w:spacing w:val="36"/>
        </w:rPr>
        <w:t xml:space="preserve"> </w:t>
      </w:r>
      <w:r>
        <w:t xml:space="preserve">o</w:t>
      </w:r>
      <w:r>
        <w:rPr>
          <w:spacing w:val="36"/>
        </w:rPr>
        <w:t xml:space="preserve"> </w:t>
      </w:r>
      <w:r>
        <w:t xml:space="preserve">risco</w:t>
      </w:r>
      <w:r>
        <w:rPr>
          <w:spacing w:val="36"/>
        </w:rPr>
        <w:t xml:space="preserve"> </w:t>
      </w:r>
      <w:r>
        <w:t xml:space="preserve">da</w:t>
      </w:r>
      <w:r>
        <w:rPr>
          <w:spacing w:val="36"/>
        </w:rPr>
        <w:t xml:space="preserve"> </w:t>
      </w:r>
      <w:r>
        <w:t xml:space="preserve">carteira</w:t>
      </w:r>
      <w:r>
        <w:rPr>
          <w:spacing w:val="36"/>
        </w:rPr>
        <w:t xml:space="preserve"> </w:t>
      </w:r>
      <w:r>
        <w:t xml:space="preserve">é</w:t>
      </w:r>
      <w:r>
        <w:rPr>
          <w:spacing w:val="36"/>
        </w:rPr>
        <w:t xml:space="preserve"> </w:t>
      </w:r>
      <w:r>
        <w:t xml:space="preserve">composto</w:t>
      </w:r>
      <w:r>
        <w:rPr>
          <w:spacing w:val="36"/>
        </w:rPr>
        <w:t xml:space="preserve"> </w:t>
      </w:r>
      <w:r>
        <w:t xml:space="preserve">tanto</w:t>
      </w:r>
      <w:r>
        <w:rPr>
          <w:spacing w:val="36"/>
        </w:rPr>
        <w:t xml:space="preserve"> </w:t>
      </w:r>
      <w:r>
        <w:t xml:space="preserve">pela</w:t>
      </w:r>
      <w:r>
        <w:rPr>
          <w:spacing w:val="36"/>
        </w:rPr>
        <w:t xml:space="preserve"> </w:t>
      </w:r>
      <w:r>
        <w:t xml:space="preserve">variância</w:t>
      </w:r>
      <w:r>
        <w:rPr>
          <w:spacing w:val="36"/>
        </w:rPr>
        <w:t xml:space="preserve"> </w:t>
      </w:r>
      <w:r>
        <w:t xml:space="preserve">individual</w:t>
      </w:r>
      <w:r>
        <w:rPr>
          <w:spacing w:val="36"/>
        </w:rPr>
        <w:t xml:space="preserve"> </w:t>
      </w:r>
      <w:r>
        <w:t xml:space="preserve">dos ativos</w:t>
      </w:r>
      <w:r>
        <w:rPr>
          <w:spacing w:val="29"/>
        </w:rPr>
        <w:t xml:space="preserve"> </w:t>
      </w:r>
      <w:r>
        <w:t xml:space="preserve">quanto</w:t>
      </w:r>
      <w:r>
        <w:rPr>
          <w:spacing w:val="29"/>
        </w:rPr>
        <w:t xml:space="preserve"> </w:t>
      </w:r>
      <w:r>
        <w:t xml:space="preserve">pela</w:t>
      </w:r>
      <w:r>
        <w:rPr>
          <w:spacing w:val="29"/>
        </w:rPr>
        <w:t xml:space="preserve"> </w:t>
      </w:r>
      <w:r>
        <w:t xml:space="preserve">interação</w:t>
      </w:r>
      <w:r>
        <w:rPr>
          <w:spacing w:val="29"/>
        </w:rPr>
        <w:t xml:space="preserve"> </w:t>
      </w:r>
      <w:r>
        <w:t xml:space="preserve">entre</w:t>
      </w:r>
      <w:r>
        <w:rPr>
          <w:spacing w:val="29"/>
        </w:rPr>
        <w:t xml:space="preserve"> </w:t>
      </w:r>
      <w:r>
        <w:t xml:space="preserve">eles,</w:t>
      </w:r>
      <w:r>
        <w:rPr>
          <w:spacing w:val="29"/>
        </w:rPr>
        <w:t xml:space="preserve"> </w:t>
      </w:r>
      <w:r>
        <w:t xml:space="preserve">representada</w:t>
      </w:r>
      <w:r>
        <w:rPr>
          <w:spacing w:val="29"/>
        </w:rPr>
        <w:t xml:space="preserve"> </w:t>
      </w:r>
      <w:r>
        <w:t xml:space="preserve">pelo</w:t>
      </w:r>
      <w:r>
        <w:rPr>
          <w:spacing w:val="29"/>
        </w:rPr>
        <w:t xml:space="preserve"> </w:t>
      </w:r>
      <w:r>
        <w:t xml:space="preserve">coeficiente</w:t>
      </w:r>
      <w:r>
        <w:rPr>
          <w:spacing w:val="29"/>
        </w:rPr>
        <w:t xml:space="preserve"> </w:t>
      </w:r>
      <w:r>
        <w:t xml:space="preserve">de</w:t>
      </w:r>
      <w:r>
        <w:rPr>
          <w:spacing w:val="29"/>
        </w:rPr>
        <w:t xml:space="preserve"> </w:t>
      </w:r>
      <w:r>
        <w:t xml:space="preserve">correlação</w:t>
      </w:r>
      <w:r>
        <w:rPr>
          <w:spacing w:val="29"/>
        </w:rPr>
        <w:t xml:space="preserve"> </w:t>
      </w:r>
      <w:r>
        <w:rPr>
          <w:i/>
          <w:sz w:val="24"/>
        </w:rPr>
        <w:t xml:space="preserve">ρ</w:t>
      </w:r>
      <w:r>
        <w:rPr>
          <w:rFonts w:ascii="Times New Roman" w:hAnsi="Times New Roman"/>
          <w:i/>
          <w:sz w:val="24"/>
          <w:vertAlign w:val="subscript"/>
        </w:rPr>
        <w:t xml:space="preserve">i,j</w:t>
      </w:r>
      <w:r>
        <w:rPr>
          <w:rFonts w:ascii="Times New Roman" w:hAnsi="Times New Roman"/>
          <w:i/>
          <w:spacing w:val="40"/>
          <w:sz w:val="24"/>
        </w:rPr>
        <w:t xml:space="preserve"> </w:t>
      </w:r>
      <w:r>
        <w:t xml:space="preserve">e pelos desvios padrão </w:t>
      </w:r>
      <w:r>
        <w:rPr>
          <w:i/>
          <w:sz w:val="24"/>
        </w:rPr>
        <w:t xml:space="preserve">σ</w:t>
      </w:r>
      <w:r>
        <w:rPr>
          <w:rFonts w:ascii="Times New Roman" w:hAnsi="Times New Roman"/>
          <w:i/>
          <w:sz w:val="24"/>
          <w:vertAlign w:val="subscript"/>
        </w:rPr>
        <w:t xml:space="preserve">i</w:t>
      </w:r>
      <w:r>
        <w:rPr>
          <w:rFonts w:ascii="Times New Roman" w:hAnsi="Times New Roman"/>
          <w:i/>
          <w:sz w:val="24"/>
        </w:rPr>
        <w:t xml:space="preserve"> </w:t>
      </w:r>
      <w:r>
        <w:t xml:space="preserve">e </w:t>
      </w:r>
      <w:r>
        <w:rPr>
          <w:i/>
          <w:sz w:val="24"/>
        </w:rPr>
        <w:t xml:space="preserve">σ</w:t>
      </w:r>
      <w:r>
        <w:rPr>
          <w:rFonts w:ascii="Times New Roman" w:hAnsi="Times New Roman"/>
          <w:i/>
          <w:sz w:val="24"/>
          <w:vertAlign w:val="subscript"/>
        </w:rPr>
        <w:t xml:space="preserve">j</w:t>
      </w:r>
      <w:r>
        <w:t xml:space="preserve">. Nessa formulação, </w:t>
      </w:r>
      <w:r>
        <w:rPr>
          <w:rFonts w:ascii="Times New Roman" w:hAnsi="Times New Roman"/>
          <w:sz w:val="24"/>
        </w:rPr>
        <w:t xml:space="preserve">W</w:t>
      </w:r>
      <w:r>
        <w:rPr>
          <w:rFonts w:ascii="Times New Roman" w:hAnsi="Times New Roman"/>
          <w:i/>
          <w:sz w:val="24"/>
          <w:vertAlign w:val="subscript"/>
        </w:rPr>
        <w:t xml:space="preserve">i</w:t>
      </w:r>
      <w:r>
        <w:rPr>
          <w:rFonts w:ascii="Times New Roman" w:hAnsi="Times New Roman"/>
          <w:i/>
          <w:sz w:val="24"/>
        </w:rPr>
        <w:t xml:space="preserve"> </w:t>
      </w:r>
      <w:r>
        <w:t xml:space="preserve">representa o peso, isto é, a participação de</w:t>
      </w:r>
      <w:r>
        <w:rPr>
          <w:spacing w:val="16"/>
        </w:rPr>
        <w:t xml:space="preserve"> </w:t>
      </w:r>
      <w:r>
        <w:t xml:space="preserve">cada</w:t>
      </w:r>
      <w:r>
        <w:rPr>
          <w:spacing w:val="16"/>
        </w:rPr>
        <w:t xml:space="preserve"> </w:t>
      </w:r>
      <w:r>
        <w:t xml:space="preserve">ativo</w:t>
      </w:r>
      <w:r>
        <w:rPr>
          <w:spacing w:val="16"/>
        </w:rPr>
        <w:t xml:space="preserve"> </w:t>
      </w:r>
      <w:r>
        <w:t xml:space="preserve">na</w:t>
      </w:r>
      <w:r>
        <w:rPr>
          <w:spacing w:val="16"/>
        </w:rPr>
        <w:t xml:space="preserve"> </w:t>
      </w:r>
      <w:r>
        <w:t xml:space="preserve">carteira,</w:t>
      </w:r>
      <w:r>
        <w:rPr>
          <w:spacing w:val="16"/>
        </w:rPr>
        <w:t xml:space="preserve"> </w:t>
      </w:r>
      <w:r>
        <w:t xml:space="preserve">e</w:t>
      </w:r>
      <w:r>
        <w:rPr>
          <w:spacing w:val="16"/>
        </w:rPr>
        <w:t xml:space="preserve"> </w:t>
      </w:r>
      <w:r>
        <w:rPr>
          <w:rFonts w:ascii="Times New Roman" w:hAnsi="Times New Roman"/>
          <w:sz w:val="24"/>
        </w:rPr>
        <w:t xml:space="preserve">N</w:t>
      </w:r>
      <w:r>
        <w:rPr>
          <w:rFonts w:ascii="Times New Roman" w:hAnsi="Times New Roman"/>
          <w:spacing w:val="17"/>
          <w:sz w:val="24"/>
        </w:rPr>
        <w:t xml:space="preserve"> </w:t>
      </w:r>
      <w:r>
        <w:t xml:space="preserve">representa</w:t>
      </w:r>
      <w:r>
        <w:rPr>
          <w:spacing w:val="16"/>
        </w:rPr>
        <w:t xml:space="preserve"> </w:t>
      </w:r>
      <w:r>
        <w:t xml:space="preserve">o</w:t>
      </w:r>
      <w:r>
        <w:rPr>
          <w:spacing w:val="16"/>
        </w:rPr>
        <w:t xml:space="preserve"> </w:t>
      </w:r>
      <w:r>
        <w:t xml:space="preserve">número</w:t>
      </w:r>
      <w:r>
        <w:rPr>
          <w:spacing w:val="16"/>
        </w:rPr>
        <w:t xml:space="preserve"> </w:t>
      </w:r>
      <w:r>
        <w:t xml:space="preserve">de</w:t>
      </w:r>
      <w:r>
        <w:rPr>
          <w:spacing w:val="16"/>
        </w:rPr>
        <w:t xml:space="preserve"> </w:t>
      </w:r>
      <w:r>
        <w:t xml:space="preserve">ativos</w:t>
      </w:r>
      <w:r>
        <w:rPr>
          <w:spacing w:val="16"/>
        </w:rPr>
        <w:t xml:space="preserve"> </w:t>
      </w:r>
      <w:r>
        <w:t xml:space="preserve">considerados</w:t>
      </w:r>
      <w:r>
        <w:rPr>
          <w:spacing w:val="16"/>
        </w:rPr>
        <w:t xml:space="preserve"> </w:t>
      </w:r>
      <w:r>
        <w:t xml:space="preserve">(</w:t>
      </w:r>
      <w:hyperlink w:tooltip="#_bookmark101" w:anchor="_bookmark101" w:history="1">
        <w:r>
          <w:t xml:space="preserve">NETO</w:t>
        </w:r>
      </w:hyperlink>
      <w:r>
        <w:t xml:space="preserve">,</w:t>
      </w:r>
      <w:r>
        <w:rPr>
          <w:spacing w:val="16"/>
        </w:rPr>
        <w:t xml:space="preserve"> </w:t>
      </w:r>
      <w:hyperlink w:tooltip="#_bookmark101" w:anchor="_bookmark101" w:history="1">
        <w:r>
          <w:rPr>
            <w:spacing w:val="-2"/>
          </w:rPr>
          <w:t xml:space="preserve">2014</w:t>
        </w:r>
      </w:hyperlink>
      <w:r>
        <w:rPr>
          <w:spacing w:val="-2"/>
        </w:rPr>
        <w:t xml:space="preserve">).</w:t>
      </w:r>
      <w:r/>
    </w:p>
    <w:p w14:paraId="13E2DCA6" w14:textId="77777777">
      <w:pPr>
        <w:pStyle w:val="930"/>
        <w:pBdr/>
        <w:spacing/>
        <w:ind/>
        <w:rPr/>
      </w:pPr>
      <w:r/>
      <w:r/>
    </w:p>
    <w:p w14:paraId="0137845B" w14:textId="77777777">
      <w:pPr>
        <w:pStyle w:val="930"/>
        <w:pBdr/>
        <w:spacing w:before="60"/>
        <w:ind/>
        <w:rPr/>
      </w:pPr>
      <w:r/>
      <w:r/>
    </w:p>
    <w:p w14:paraId="49DD53CE" w14:textId="77777777">
      <w:pPr>
        <w:pStyle w:val="930"/>
        <w:pBdr/>
        <w:spacing/>
        <w:ind w:right="131" w:left="160"/>
        <w:jc w:val="right"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15729664" behindDoc="0" locked="0" layoutInCell="1" allowOverlap="1">
                <wp:simplePos x="0" y="0"/>
                <wp:positionH relativeFrom="page">
                  <wp:posOffset>2507602</wp:posOffset>
                </wp:positionH>
                <wp:positionV relativeFrom="paragraph">
                  <wp:posOffset>-242103</wp:posOffset>
                </wp:positionV>
                <wp:extent cx="2900045" cy="691515"/>
                <wp:effectExtent l="0" t="0" r="0" b="0"/>
                <wp:wrapNone/>
                <wp:docPr id="4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2900045" cy="691515"/>
                          <a:chOff x="0" y="0"/>
                          <a:chExt cx="2900045" cy="691515"/>
                        </a:xfrm>
                      </wpg:grpSpPr>
                      <wps:wsp>
                        <wps:cNvPr id="6" name="Graphic 6"/>
                        <wps:cNvSpPr/>
                        <wps:spPr bwMode="auto">
                          <a:xfrm>
                            <a:off x="0" y="25570"/>
                            <a:ext cx="2900045" cy="596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00045" h="596900" fill="norm" stroke="1" extrusionOk="0">
                                <a:moveTo>
                                  <a:pt x="28994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96493"/>
                                </a:lnTo>
                                <a:lnTo>
                                  <a:pt x="2899460" y="596493"/>
                                </a:lnTo>
                                <a:lnTo>
                                  <a:pt x="28994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BEBEB"/>
                          </a:solidFill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Textbox 7"/>
                        <wps:cNvSpPr txBox="1"/>
                        <wps:spPr bwMode="auto">
                          <a:xfrm>
                            <a:off x="382904" y="12"/>
                            <a:ext cx="101600" cy="5632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44F6E64" w14:textId="77777777">
                              <w:pPr>
                                <w:pBdr/>
                                <w:spacing w:line="230" w:lineRule="exact"/>
                                <w:ind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pacing w:val="-10"/>
                                  <w:sz w:val="24"/>
                                </w:rPr>
                                <w:t xml:space="preserve">"</w:t>
                              </w:r>
                              <w:r>
                                <w:rPr>
                                  <w:sz w:val="24"/>
                                </w:rPr>
                              </w:r>
                              <w:r>
                                <w:rPr>
                                  <w:sz w:val="24"/>
                                </w:rPr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" name="Textbox 8"/>
                        <wps:cNvSpPr txBox="1"/>
                        <wps:spPr bwMode="auto">
                          <a:xfrm>
                            <a:off x="471474" y="115404"/>
                            <a:ext cx="74295" cy="5632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1280109" w14:textId="77777777">
                              <w:pPr>
                                <w:pBdr/>
                                <w:spacing w:line="230" w:lineRule="exact"/>
                                <w:ind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pacing w:val="-259"/>
                                  <w:sz w:val="24"/>
                                </w:rPr>
                                <w:t xml:space="preserve">X</w:t>
                              </w:r>
                              <w:r>
                                <w:rPr>
                                  <w:sz w:val="24"/>
                                </w:rPr>
                              </w:r>
                              <w:r>
                                <w:rPr>
                                  <w:sz w:val="24"/>
                                </w:rPr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" name="Textbox 9"/>
                        <wps:cNvSpPr txBox="1"/>
                        <wps:spPr bwMode="auto">
                          <a:xfrm>
                            <a:off x="520357" y="95108"/>
                            <a:ext cx="131445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4571FE4" w14:textId="77777777">
                              <w:pPr>
                                <w:pBdr/>
                                <w:spacing w:line="174" w:lineRule="exact"/>
                                <w:ind w:left="20"/>
                                <w:rPr>
                                  <w:rFonts w:ascii="Times New Roman"/>
                                  <w:i/>
                                  <w:sz w:val="16"/>
                                </w:rPr>
                              </w:pPr>
                              <w:r>
                                <w:rPr>
                                  <w:rFonts w:ascii="Times New Roman"/>
                                  <w:i/>
                                  <w:spacing w:val="-10"/>
                                  <w:sz w:val="16"/>
                                </w:rPr>
                                <w:t xml:space="preserve">N</w:t>
                              </w:r>
                              <w:r>
                                <w:rPr>
                                  <w:rFonts w:ascii="Times New Roman"/>
                                  <w:i/>
                                  <w:sz w:val="16"/>
                                </w:rPr>
                              </w:r>
                              <w:r>
                                <w:rPr>
                                  <w:rFonts w:ascii="Times New Roman"/>
                                  <w:i/>
                                  <w:sz w:val="16"/>
                                </w:rPr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" name="Textbox 10"/>
                        <wps:cNvSpPr txBox="1"/>
                        <wps:spPr bwMode="auto">
                          <a:xfrm>
                            <a:off x="1257642" y="102704"/>
                            <a:ext cx="344805" cy="5886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DF86100" w14:textId="77777777">
                              <w:pPr>
                                <w:pBdr/>
                                <w:spacing w:line="250" w:lineRule="exact"/>
                                <w:ind w:left="20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 xml:space="preserve">X</w:t>
                              </w:r>
                              <w:r>
                                <w:rPr>
                                  <w:spacing w:val="-10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pacing w:val="-259"/>
                                  <w:sz w:val="24"/>
                                </w:rPr>
                                <w:t xml:space="preserve">X</w:t>
                              </w:r>
                              <w:r>
                                <w:rPr>
                                  <w:sz w:val="24"/>
                                </w:rPr>
                              </w:r>
                              <w:r>
                                <w:rPr>
                                  <w:sz w:val="24"/>
                                </w:rPr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" name="Textbox 11"/>
                        <wps:cNvSpPr txBox="1"/>
                        <wps:spPr bwMode="auto">
                          <a:xfrm>
                            <a:off x="1319225" y="95108"/>
                            <a:ext cx="131445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3D0813F" w14:textId="77777777">
                              <w:pPr>
                                <w:pBdr/>
                                <w:spacing w:line="174" w:lineRule="exact"/>
                                <w:ind w:left="20"/>
                                <w:rPr>
                                  <w:rFonts w:ascii="Times New Roman"/>
                                  <w:i/>
                                  <w:sz w:val="16"/>
                                </w:rPr>
                              </w:pPr>
                              <w:r>
                                <w:rPr>
                                  <w:rFonts w:ascii="Times New Roman"/>
                                  <w:i/>
                                  <w:spacing w:val="-10"/>
                                  <w:sz w:val="16"/>
                                </w:rPr>
                                <w:t xml:space="preserve">N</w:t>
                              </w:r>
                              <w:r>
                                <w:rPr>
                                  <w:rFonts w:ascii="Times New Roman"/>
                                  <w:i/>
                                  <w:sz w:val="16"/>
                                </w:rPr>
                              </w:r>
                              <w:r>
                                <w:rPr>
                                  <w:rFonts w:ascii="Times New Roman"/>
                                  <w:i/>
                                  <w:sz w:val="16"/>
                                </w:rPr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" name="Textbox 12"/>
                        <wps:cNvSpPr txBox="1"/>
                        <wps:spPr bwMode="auto">
                          <a:xfrm>
                            <a:off x="1563839" y="95108"/>
                            <a:ext cx="131445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5AA1E66" w14:textId="77777777">
                              <w:pPr>
                                <w:pBdr/>
                                <w:spacing w:line="174" w:lineRule="exact"/>
                                <w:ind w:left="20"/>
                                <w:rPr>
                                  <w:rFonts w:ascii="Times New Roman"/>
                                  <w:i/>
                                  <w:sz w:val="16"/>
                                </w:rPr>
                              </w:pPr>
                              <w:r>
                                <w:rPr>
                                  <w:rFonts w:ascii="Times New Roman"/>
                                  <w:i/>
                                  <w:spacing w:val="-10"/>
                                  <w:sz w:val="16"/>
                                </w:rPr>
                                <w:t xml:space="preserve">N</w:t>
                              </w:r>
                              <w:r>
                                <w:rPr>
                                  <w:rFonts w:ascii="Times New Roman"/>
                                  <w:i/>
                                  <w:sz w:val="16"/>
                                </w:rPr>
                              </w:r>
                              <w:r>
                                <w:rPr>
                                  <w:rFonts w:ascii="Times New Roman"/>
                                  <w:i/>
                                  <w:sz w:val="16"/>
                                </w:rPr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" name="Textbox 13"/>
                        <wps:cNvSpPr txBox="1"/>
                        <wps:spPr bwMode="auto">
                          <a:xfrm>
                            <a:off x="25260" y="246938"/>
                            <a:ext cx="340995" cy="1879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12D6834" w14:textId="77777777">
                              <w:pPr>
                                <w:pBdr/>
                                <w:spacing w:line="251" w:lineRule="exact"/>
                                <w:ind w:left="20"/>
                                <w:rPr>
                                  <w:rFonts w:ascii="Times New Roman" w:hAnsi="Times New Roman"/>
                                  <w:sz w:val="24"/>
                                </w:rPr>
                              </w:pPr>
                              <w:r>
                                <w:rPr>
                                  <w:i/>
                                  <w:sz w:val="24"/>
                                </w:rPr>
                                <w:t xml:space="preserve">σ</w:t>
                              </w:r>
                              <w:r>
                                <w:rPr>
                                  <w:rFonts w:ascii="Times New Roman" w:hAnsi="Times New Roman"/>
                                  <w:i/>
                                  <w:sz w:val="24"/>
                                  <w:vertAlign w:val="subscript"/>
                                </w:rPr>
                                <w:t xml:space="preserve">p</w:t>
                              </w:r>
                              <w:r>
                                <w:rPr>
                                  <w:rFonts w:ascii="Times New Roman" w:hAnsi="Times New Roman"/>
                                  <w:i/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spacing w:val="-12"/>
                                  <w:sz w:val="24"/>
                                </w:rPr>
                                <w:t xml:space="preserve">=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</w:rPr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</w:rPr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" name="Textbox 14"/>
                        <wps:cNvSpPr txBox="1"/>
                        <wps:spPr bwMode="auto">
                          <a:xfrm>
                            <a:off x="703388" y="222209"/>
                            <a:ext cx="558800" cy="2025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D94467C" w14:textId="77777777">
                              <w:pPr>
                                <w:pBdr/>
                                <w:spacing w:before="13"/>
                                <w:ind w:left="20"/>
                                <w:rPr>
                                  <w:rFonts w:ascii="Times New Roman" w:hAnsi="Times New Roman"/>
                                  <w:sz w:val="24"/>
                                </w:rPr>
                              </w:pPr>
                              <w:r>
                                <w:rPr>
                                  <w:i/>
                                  <w:sz w:val="24"/>
                                </w:rPr>
                                <w:t xml:space="preserve">W</w:t>
                              </w:r>
                              <w:r>
                                <w:rPr>
                                  <w:i/>
                                  <w:spacing w:val="-3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vertAlign w:val="superscript"/>
                                </w:rPr>
                                <w:t xml:space="preserve">2</w:t>
                              </w:r>
                              <w:r>
                                <w:rPr>
                                  <w:i/>
                                  <w:sz w:val="24"/>
                                </w:rPr>
                                <w:t xml:space="preserve">σ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vertAlign w:val="superscript"/>
                                </w:rPr>
                                <w:t xml:space="preserve">2</w:t>
                              </w:r>
                              <w:r>
                                <w:rPr>
                                  <w:rFonts w:ascii="Times New Roman" w:hAnsi="Times New Roman"/>
                                  <w:spacing w:val="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spacing w:val="-10"/>
                                  <w:sz w:val="24"/>
                                </w:rPr>
                                <w:t xml:space="preserve">+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</w:rPr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</w:rPr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" name="Textbox 15"/>
                        <wps:cNvSpPr txBox="1"/>
                        <wps:spPr bwMode="auto">
                          <a:xfrm>
                            <a:off x="843737" y="322438"/>
                            <a:ext cx="247650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202B1C5" w14:textId="77777777">
                              <w:pPr>
                                <w:pBdr/>
                                <w:tabs>
                                  <w:tab w:val="left" w:leader="none" w:pos="280"/>
                                </w:tabs>
                                <w:spacing w:line="174" w:lineRule="exact"/>
                                <w:ind w:left="20"/>
                                <w:rPr>
                                  <w:rFonts w:ascii="Times New Roman"/>
                                  <w:i/>
                                  <w:sz w:val="16"/>
                                </w:rPr>
                              </w:pPr>
                              <w:r>
                                <w:rPr>
                                  <w:rFonts w:ascii="Times New Roman"/>
                                  <w:i/>
                                  <w:spacing w:val="-10"/>
                                  <w:sz w:val="16"/>
                                </w:rPr>
                                <w:t xml:space="preserve">i</w:t>
                              </w:r>
                              <w:r>
                                <w:rPr>
                                  <w:rFonts w:ascii="Times New Roman"/>
                                  <w:i/>
                                  <w:sz w:val="16"/>
                                </w:rPr>
                                <w:tab/>
                              </w:r>
                              <w:r>
                                <w:rPr>
                                  <w:rFonts w:ascii="Times New Roman"/>
                                  <w:i/>
                                  <w:spacing w:val="-10"/>
                                  <w:sz w:val="16"/>
                                </w:rPr>
                                <w:t xml:space="preserve">i</w:t>
                              </w:r>
                              <w:r>
                                <w:rPr>
                                  <w:rFonts w:ascii="Times New Roman"/>
                                  <w:i/>
                                  <w:sz w:val="16"/>
                                </w:rPr>
                              </w:r>
                              <w:r>
                                <w:rPr>
                                  <w:rFonts w:ascii="Times New Roman"/>
                                  <w:i/>
                                  <w:sz w:val="16"/>
                                </w:rPr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" name="Textbox 16"/>
                        <wps:cNvSpPr txBox="1"/>
                        <wps:spPr bwMode="auto">
                          <a:xfrm>
                            <a:off x="1746872" y="246938"/>
                            <a:ext cx="879475" cy="1879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56D2C0B" w14:textId="77777777">
                              <w:pPr>
                                <w:pBdr/>
                                <w:spacing w:line="270" w:lineRule="exact"/>
                                <w:ind w:left="20"/>
                                <w:rPr>
                                  <w:rFonts w:ascii="Times New Roman" w:hAnsi="Times New Roman"/>
                                  <w:i/>
                                  <w:sz w:val="16"/>
                                </w:rPr>
                              </w:pPr>
                              <w:r>
                                <w:rPr>
                                  <w:i/>
                                  <w:spacing w:val="-2"/>
                                  <w:position w:val="4"/>
                                  <w:sz w:val="24"/>
                                </w:rPr>
                                <w:t xml:space="preserve">W</w:t>
                              </w:r>
                              <w:r>
                                <w:rPr>
                                  <w:rFonts w:ascii="Times New Roman" w:hAnsi="Times New Roman"/>
                                  <w:i/>
                                  <w:spacing w:val="-2"/>
                                  <w:sz w:val="16"/>
                                </w:rPr>
                                <w:t xml:space="preserve">i</w:t>
                              </w:r>
                              <w:r>
                                <w:rPr>
                                  <w:i/>
                                  <w:spacing w:val="-2"/>
                                  <w:position w:val="4"/>
                                  <w:sz w:val="24"/>
                                </w:rPr>
                                <w:t xml:space="preserve">W</w:t>
                              </w:r>
                              <w:r>
                                <w:rPr>
                                  <w:rFonts w:ascii="Times New Roman" w:hAnsi="Times New Roman"/>
                                  <w:i/>
                                  <w:spacing w:val="-2"/>
                                  <w:sz w:val="16"/>
                                </w:rPr>
                                <w:t xml:space="preserve">j</w:t>
                              </w:r>
                              <w:r>
                                <w:rPr>
                                  <w:i/>
                                  <w:spacing w:val="-2"/>
                                  <w:position w:val="4"/>
                                  <w:sz w:val="24"/>
                                </w:rPr>
                                <w:t xml:space="preserve">ρ</w:t>
                              </w:r>
                              <w:r>
                                <w:rPr>
                                  <w:rFonts w:ascii="Times New Roman" w:hAnsi="Times New Roman"/>
                                  <w:i/>
                                  <w:spacing w:val="-2"/>
                                  <w:sz w:val="16"/>
                                </w:rPr>
                                <w:t xml:space="preserve">i,j</w:t>
                              </w:r>
                              <w:r>
                                <w:rPr>
                                  <w:i/>
                                  <w:spacing w:val="-2"/>
                                  <w:position w:val="4"/>
                                  <w:sz w:val="24"/>
                                </w:rPr>
                                <w:t xml:space="preserve">σ</w:t>
                              </w:r>
                              <w:r>
                                <w:rPr>
                                  <w:rFonts w:ascii="Times New Roman" w:hAnsi="Times New Roman"/>
                                  <w:i/>
                                  <w:spacing w:val="-2"/>
                                  <w:sz w:val="16"/>
                                </w:rPr>
                                <w:t xml:space="preserve">i</w:t>
                              </w:r>
                              <w:r>
                                <w:rPr>
                                  <w:i/>
                                  <w:spacing w:val="-2"/>
                                  <w:position w:val="4"/>
                                  <w:sz w:val="24"/>
                                </w:rPr>
                                <w:t xml:space="preserve">σ</w:t>
                              </w:r>
                              <w:r>
                                <w:rPr>
                                  <w:rFonts w:ascii="Times New Roman" w:hAnsi="Times New Roman"/>
                                  <w:i/>
                                  <w:spacing w:val="-2"/>
                                  <w:sz w:val="16"/>
                                </w:rPr>
                                <w:t xml:space="preserve">j</w:t>
                              </w:r>
                              <w:r>
                                <w:rPr>
                                  <w:rFonts w:ascii="Times New Roman" w:hAnsi="Times New Roman"/>
                                  <w:i/>
                                  <w:sz w:val="16"/>
                                </w:rPr>
                              </w:r>
                              <w:r>
                                <w:rPr>
                                  <w:rFonts w:ascii="Times New Roman" w:hAnsi="Times New Roman"/>
                                  <w:i/>
                                  <w:sz w:val="16"/>
                                </w:rPr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" name="Textbox 17"/>
                        <wps:cNvSpPr txBox="1"/>
                        <wps:spPr bwMode="auto">
                          <a:xfrm>
                            <a:off x="481406" y="460626"/>
                            <a:ext cx="1262380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9A36E35" w14:textId="77777777">
                              <w:pPr>
                                <w:pBdr/>
                                <w:tabs>
                                  <w:tab w:val="left" w:leader="none" w:pos="1277"/>
                                </w:tabs>
                                <w:spacing w:line="174" w:lineRule="exact"/>
                                <w:ind w:left="20"/>
                                <w:rPr>
                                  <w:rFonts w:ascii="Times New Roman"/>
                                  <w:sz w:val="16"/>
                                </w:rPr>
                              </w:pPr>
                              <w:r>
                                <w:rPr>
                                  <w:rFonts w:ascii="Times New Roman"/>
                                  <w:i/>
                                  <w:spacing w:val="-5"/>
                                  <w:sz w:val="16"/>
                                </w:rPr>
                                <w:t xml:space="preserve">i</w:t>
                              </w:r>
                              <w:r>
                                <w:rPr>
                                  <w:rFonts w:ascii="Times New Roman"/>
                                  <w:spacing w:val="-5"/>
                                  <w:sz w:val="16"/>
                                </w:rPr>
                                <w:t xml:space="preserve">=1</w:t>
                              </w:r>
                              <w:r>
                                <w:rPr>
                                  <w:rFonts w:ascii="Times New Roman"/>
                                  <w:sz w:val="16"/>
                                </w:rPr>
                                <w:tab/>
                              </w:r>
                              <w:r>
                                <w:rPr>
                                  <w:rFonts w:ascii="Times New Roman"/>
                                  <w:i/>
                                  <w:sz w:val="16"/>
                                </w:rPr>
                                <w:t xml:space="preserve">i</w:t>
                              </w:r>
                              <w:r>
                                <w:rPr>
                                  <w:rFonts w:ascii="Times New Roman"/>
                                  <w:sz w:val="16"/>
                                </w:rPr>
                                <w:t xml:space="preserve">=1</w:t>
                              </w:r>
                              <w:r>
                                <w:rPr>
                                  <w:rFonts w:ascii="Times New Roman"/>
                                  <w:spacing w:val="4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/>
                                  <w:i/>
                                  <w:spacing w:val="-5"/>
                                  <w:sz w:val="16"/>
                                </w:rPr>
                                <w:t xml:space="preserve">j</w:t>
                              </w:r>
                              <w:r>
                                <w:rPr>
                                  <w:rFonts w:ascii="Times New Roman"/>
                                  <w:spacing w:val="-5"/>
                                  <w:sz w:val="16"/>
                                </w:rPr>
                                <w:t xml:space="preserve">=1</w:t>
                              </w:r>
                              <w:r>
                                <w:rPr>
                                  <w:rFonts w:ascii="Times New Roman"/>
                                  <w:sz w:val="16"/>
                                </w:rPr>
                              </w:r>
                              <w:r>
                                <w:rPr>
                                  <w:rFonts w:ascii="Times New Roman"/>
                                  <w:sz w:val="16"/>
                                </w:rPr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" name="Textbox 18"/>
                        <wps:cNvSpPr txBox="1"/>
                        <wps:spPr bwMode="auto">
                          <a:xfrm>
                            <a:off x="2605290" y="0"/>
                            <a:ext cx="262890" cy="5632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D038F8E" w14:textId="77777777">
                              <w:pPr>
                                <w:pBdr/>
                                <w:spacing w:line="254" w:lineRule="exact"/>
                                <w:ind/>
                                <w:rPr>
                                  <w:rFonts w:ascii="Times New Roman"/>
                                  <w:sz w:val="16"/>
                                </w:rPr>
                              </w:pPr>
                              <w:r>
                                <w:rPr>
                                  <w:spacing w:val="-4"/>
                                  <w:position w:val="4"/>
                                  <w:sz w:val="24"/>
                                </w:rPr>
                                <w:t xml:space="preserve">#</w:t>
                              </w:r>
                              <w:r>
                                <w:rPr>
                                  <w:rFonts w:ascii="Times New Roman"/>
                                  <w:spacing w:val="-4"/>
                                  <w:sz w:val="16"/>
                                </w:rPr>
                                <w:t xml:space="preserve">1</w:t>
                              </w:r>
                              <w:r>
                                <w:rPr>
                                  <w:rFonts w:ascii="Times New Roman"/>
                                  <w:i/>
                                  <w:spacing w:val="-4"/>
                                  <w:sz w:val="16"/>
                                </w:rPr>
                                <w:t xml:space="preserve">/</w:t>
                              </w:r>
                              <w:r>
                                <w:rPr>
                                  <w:rFonts w:ascii="Times New Roman"/>
                                  <w:spacing w:val="-4"/>
                                  <w:sz w:val="16"/>
                                </w:rPr>
                                <w:t xml:space="preserve">2</w:t>
                              </w:r>
                              <w:r>
                                <w:rPr>
                                  <w:rFonts w:ascii="Times New Roman"/>
                                  <w:sz w:val="16"/>
                                </w:rPr>
                              </w:r>
                              <w:r>
                                <w:rPr>
                                  <w:rFonts w:ascii="Times New Roman"/>
                                  <w:sz w:val="16"/>
                                </w:rPr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4" o:spid="_x0000_s0000" style="position:absolute;z-index:15729664;o:allowoverlap:true;o:allowincell:true;mso-position-horizontal-relative:page;margin-left:197.45pt;mso-position-horizontal:absolute;mso-position-vertical-relative:text;margin-top:-19.06pt;mso-position-vertical:absolute;width:228.35pt;height:54.45pt;mso-wrap-distance-left:0.00pt;mso-wrap-distance-top:0.00pt;mso-wrap-distance-right:0.00pt;mso-wrap-distance-bottom:0.00pt;" coordorigin="0,0" coordsize="29000,6915">
                <v:shape id="shape 5" o:spid="_x0000_s5" style="position:absolute;left:0;top:255;width:29000;height:5969;visibility:visible;" path="m99979,0l0,0l0,99931l99979,99931l99979,0xe" coordsize="100000,100000" fillcolor="#EBEBEB">
                  <v:path textboxrect="0,0,100000,100000"/>
                </v:shape>
                <v:shape id="shape 6" o:spid="_x0000_s6" o:spt="202" type="#_x0000_t202" style="position:absolute;left:3829;top:0;width:1016;height:5632;visibility:visible;" filled="f">
                  <v:textbox inset="0,0,0,0">
                    <w:txbxContent>
                      <w:p w14:paraId="544F6E64" w14:textId="77777777">
                        <w:pPr>
                          <w:pBdr/>
                          <w:spacing w:line="230" w:lineRule="exact"/>
                          <w:ind/>
                          <w:rPr>
                            <w:sz w:val="24"/>
                          </w:rPr>
                        </w:pPr>
                        <w:r>
                          <w:rPr>
                            <w:spacing w:val="-10"/>
                            <w:sz w:val="24"/>
                          </w:rPr>
                          <w:t xml:space="preserve">"</w:t>
                        </w:r>
                        <w:r>
                          <w:rPr>
                            <w:sz w:val="24"/>
                          </w:rPr>
                        </w:r>
                        <w:r>
                          <w:rPr>
                            <w:sz w:val="24"/>
                          </w:rPr>
                        </w:r>
                      </w:p>
                    </w:txbxContent>
                  </v:textbox>
                </v:shape>
                <v:shape id="shape 7" o:spid="_x0000_s7" o:spt="202" type="#_x0000_t202" style="position:absolute;left:4714;top:1154;width:742;height:5632;visibility:visible;" filled="f">
                  <v:textbox inset="0,0,0,0">
                    <w:txbxContent>
                      <w:p w14:paraId="01280109" w14:textId="77777777">
                        <w:pPr>
                          <w:pBdr/>
                          <w:spacing w:line="230" w:lineRule="exact"/>
                          <w:ind/>
                          <w:rPr>
                            <w:sz w:val="24"/>
                          </w:rPr>
                        </w:pPr>
                        <w:r>
                          <w:rPr>
                            <w:spacing w:val="-259"/>
                            <w:sz w:val="24"/>
                          </w:rPr>
                          <w:t xml:space="preserve">X</w:t>
                        </w:r>
                        <w:r>
                          <w:rPr>
                            <w:sz w:val="24"/>
                          </w:rPr>
                        </w:r>
                        <w:r>
                          <w:rPr>
                            <w:sz w:val="24"/>
                          </w:rPr>
                        </w:r>
                      </w:p>
                    </w:txbxContent>
                  </v:textbox>
                </v:shape>
                <v:shape id="shape 8" o:spid="_x0000_s8" o:spt="202" type="#_x0000_t202" style="position:absolute;left:5203;top:951;width:1314;height:1270;visibility:visible;" filled="f">
                  <v:textbox inset="0,0,0,0">
                    <w:txbxContent>
                      <w:p w14:paraId="34571FE4" w14:textId="77777777">
                        <w:pPr>
                          <w:pBdr/>
                          <w:spacing w:line="174" w:lineRule="exact"/>
                          <w:ind w:left="20"/>
                          <w:rPr>
                            <w:rFonts w:ascii="Times New Roman"/>
                            <w:i/>
                            <w:sz w:val="16"/>
                          </w:rPr>
                        </w:pPr>
                        <w:r>
                          <w:rPr>
                            <w:rFonts w:ascii="Times New Roman"/>
                            <w:i/>
                            <w:spacing w:val="-10"/>
                            <w:sz w:val="16"/>
                          </w:rPr>
                          <w:t xml:space="preserve">N</w:t>
                        </w:r>
                        <w:r>
                          <w:rPr>
                            <w:rFonts w:ascii="Times New Roman"/>
                            <w:i/>
                            <w:sz w:val="16"/>
                          </w:rPr>
                        </w:r>
                        <w:r>
                          <w:rPr>
                            <w:rFonts w:ascii="Times New Roman"/>
                            <w:i/>
                            <w:sz w:val="16"/>
                          </w:rPr>
                        </w:r>
                      </w:p>
                    </w:txbxContent>
                  </v:textbox>
                </v:shape>
                <v:shape id="shape 9" o:spid="_x0000_s9" o:spt="202" type="#_x0000_t202" style="position:absolute;left:12576;top:1027;width:3448;height:5886;visibility:visible;" filled="f">
                  <v:textbox inset="0,0,0,0">
                    <w:txbxContent>
                      <w:p w14:paraId="7DF86100" w14:textId="77777777">
                        <w:pPr>
                          <w:pBdr/>
                          <w:spacing w:line="250" w:lineRule="exact"/>
                          <w:ind w:left="20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 xml:space="preserve">X</w:t>
                        </w:r>
                        <w:r>
                          <w:rPr>
                            <w:spacing w:val="-104"/>
                            <w:sz w:val="24"/>
                          </w:rPr>
                          <w:t xml:space="preserve"> </w:t>
                        </w:r>
                        <w:r>
                          <w:rPr>
                            <w:spacing w:val="-259"/>
                            <w:sz w:val="24"/>
                          </w:rPr>
                          <w:t xml:space="preserve">X</w:t>
                        </w:r>
                        <w:r>
                          <w:rPr>
                            <w:sz w:val="24"/>
                          </w:rPr>
                        </w:r>
                        <w:r>
                          <w:rPr>
                            <w:sz w:val="24"/>
                          </w:rPr>
                        </w:r>
                      </w:p>
                    </w:txbxContent>
                  </v:textbox>
                </v:shape>
                <v:shape id="shape 10" o:spid="_x0000_s10" o:spt="202" type="#_x0000_t202" style="position:absolute;left:13192;top:951;width:1314;height:1270;visibility:visible;" filled="f">
                  <v:textbox inset="0,0,0,0">
                    <w:txbxContent>
                      <w:p w14:paraId="03D0813F" w14:textId="77777777">
                        <w:pPr>
                          <w:pBdr/>
                          <w:spacing w:line="174" w:lineRule="exact"/>
                          <w:ind w:left="20"/>
                          <w:rPr>
                            <w:rFonts w:ascii="Times New Roman"/>
                            <w:i/>
                            <w:sz w:val="16"/>
                          </w:rPr>
                        </w:pPr>
                        <w:r>
                          <w:rPr>
                            <w:rFonts w:ascii="Times New Roman"/>
                            <w:i/>
                            <w:spacing w:val="-10"/>
                            <w:sz w:val="16"/>
                          </w:rPr>
                          <w:t xml:space="preserve">N</w:t>
                        </w:r>
                        <w:r>
                          <w:rPr>
                            <w:rFonts w:ascii="Times New Roman"/>
                            <w:i/>
                            <w:sz w:val="16"/>
                          </w:rPr>
                        </w:r>
                        <w:r>
                          <w:rPr>
                            <w:rFonts w:ascii="Times New Roman"/>
                            <w:i/>
                            <w:sz w:val="16"/>
                          </w:rPr>
                        </w:r>
                      </w:p>
                    </w:txbxContent>
                  </v:textbox>
                </v:shape>
                <v:shape id="shape 11" o:spid="_x0000_s11" o:spt="202" type="#_x0000_t202" style="position:absolute;left:15638;top:951;width:1314;height:1270;visibility:visible;" filled="f">
                  <v:textbox inset="0,0,0,0">
                    <w:txbxContent>
                      <w:p w14:paraId="65AA1E66" w14:textId="77777777">
                        <w:pPr>
                          <w:pBdr/>
                          <w:spacing w:line="174" w:lineRule="exact"/>
                          <w:ind w:left="20"/>
                          <w:rPr>
                            <w:rFonts w:ascii="Times New Roman"/>
                            <w:i/>
                            <w:sz w:val="16"/>
                          </w:rPr>
                        </w:pPr>
                        <w:r>
                          <w:rPr>
                            <w:rFonts w:ascii="Times New Roman"/>
                            <w:i/>
                            <w:spacing w:val="-10"/>
                            <w:sz w:val="16"/>
                          </w:rPr>
                          <w:t xml:space="preserve">N</w:t>
                        </w:r>
                        <w:r>
                          <w:rPr>
                            <w:rFonts w:ascii="Times New Roman"/>
                            <w:i/>
                            <w:sz w:val="16"/>
                          </w:rPr>
                        </w:r>
                        <w:r>
                          <w:rPr>
                            <w:rFonts w:ascii="Times New Roman"/>
                            <w:i/>
                            <w:sz w:val="16"/>
                          </w:rPr>
                        </w:r>
                      </w:p>
                    </w:txbxContent>
                  </v:textbox>
                </v:shape>
                <v:shape id="shape 12" o:spid="_x0000_s12" o:spt="202" type="#_x0000_t202" style="position:absolute;left:252;top:2469;width:3409;height:1879;visibility:visible;" filled="f">
                  <v:textbox inset="0,0,0,0">
                    <w:txbxContent>
                      <w:p w14:paraId="712D6834" w14:textId="77777777">
                        <w:pPr>
                          <w:pBdr/>
                          <w:spacing w:line="251" w:lineRule="exact"/>
                          <w:ind w:left="20"/>
                          <w:rPr>
                            <w:rFonts w:ascii="Times New Roman" w:hAnsi="Times New Roman"/>
                            <w:sz w:val="24"/>
                          </w:rPr>
                        </w:pPr>
                        <w:r>
                          <w:rPr>
                            <w:i/>
                            <w:sz w:val="24"/>
                          </w:rPr>
                          <w:t xml:space="preserve">σ</w:t>
                        </w:r>
                        <w:r>
                          <w:rPr>
                            <w:rFonts w:ascii="Times New Roman" w:hAnsi="Times New Roman"/>
                            <w:i/>
                            <w:sz w:val="24"/>
                            <w:vertAlign w:val="subscript"/>
                          </w:rPr>
                          <w:t xml:space="preserve">p</w:t>
                        </w:r>
                        <w:r>
                          <w:rPr>
                            <w:rFonts w:ascii="Times New Roman" w:hAnsi="Times New Roman"/>
                            <w:i/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spacing w:val="-12"/>
                            <w:sz w:val="24"/>
                          </w:rPr>
                          <w:t xml:space="preserve">=</w:t>
                        </w:r>
                        <w:r>
                          <w:rPr>
                            <w:rFonts w:ascii="Times New Roman" w:hAnsi="Times New Roman"/>
                            <w:sz w:val="24"/>
                          </w:rPr>
                        </w:r>
                        <w:r>
                          <w:rPr>
                            <w:rFonts w:ascii="Times New Roman" w:hAnsi="Times New Roman"/>
                            <w:sz w:val="24"/>
                          </w:rPr>
                        </w:r>
                      </w:p>
                    </w:txbxContent>
                  </v:textbox>
                </v:shape>
                <v:shape id="shape 13" o:spid="_x0000_s13" o:spt="202" type="#_x0000_t202" style="position:absolute;left:7033;top:2222;width:5588;height:2025;visibility:visible;" filled="f">
                  <v:textbox inset="0,0,0,0">
                    <w:txbxContent>
                      <w:p w14:paraId="7D94467C" w14:textId="77777777">
                        <w:pPr>
                          <w:pBdr/>
                          <w:spacing w:before="13"/>
                          <w:ind w:left="20"/>
                          <w:rPr>
                            <w:rFonts w:ascii="Times New Roman" w:hAnsi="Times New Roman"/>
                            <w:sz w:val="24"/>
                          </w:rPr>
                        </w:pPr>
                        <w:r>
                          <w:rPr>
                            <w:i/>
                            <w:sz w:val="24"/>
                          </w:rPr>
                          <w:t xml:space="preserve">W</w:t>
                        </w:r>
                        <w:r>
                          <w:rPr>
                            <w:i/>
                            <w:spacing w:val="-33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sz w:val="24"/>
                            <w:vertAlign w:val="superscript"/>
                          </w:rPr>
                          <w:t xml:space="preserve">2</w:t>
                        </w:r>
                        <w:r>
                          <w:rPr>
                            <w:i/>
                            <w:sz w:val="24"/>
                          </w:rPr>
                          <w:t xml:space="preserve">σ</w:t>
                        </w:r>
                        <w:r>
                          <w:rPr>
                            <w:rFonts w:ascii="Times New Roman" w:hAnsi="Times New Roman"/>
                            <w:sz w:val="24"/>
                            <w:vertAlign w:val="superscript"/>
                          </w:rPr>
                          <w:t xml:space="preserve">2</w:t>
                        </w:r>
                        <w:r>
                          <w:rPr>
                            <w:rFonts w:ascii="Times New Roman" w:hAnsi="Times New Roman"/>
                            <w:spacing w:val="7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spacing w:val="-10"/>
                            <w:sz w:val="24"/>
                          </w:rPr>
                          <w:t xml:space="preserve">+</w:t>
                        </w:r>
                        <w:r>
                          <w:rPr>
                            <w:rFonts w:ascii="Times New Roman" w:hAnsi="Times New Roman"/>
                            <w:sz w:val="24"/>
                          </w:rPr>
                        </w:r>
                        <w:r>
                          <w:rPr>
                            <w:rFonts w:ascii="Times New Roman" w:hAnsi="Times New Roman"/>
                            <w:sz w:val="24"/>
                          </w:rPr>
                        </w:r>
                      </w:p>
                    </w:txbxContent>
                  </v:textbox>
                </v:shape>
                <v:shape id="shape 14" o:spid="_x0000_s14" o:spt="202" type="#_x0000_t202" style="position:absolute;left:8437;top:3224;width:2476;height:1270;visibility:visible;" filled="f">
                  <v:textbox inset="0,0,0,0">
                    <w:txbxContent>
                      <w:p w14:paraId="7202B1C5" w14:textId="77777777">
                        <w:pPr>
                          <w:pBdr/>
                          <w:tabs>
                            <w:tab w:val="left" w:leader="none" w:pos="280"/>
                          </w:tabs>
                          <w:spacing w:line="174" w:lineRule="exact"/>
                          <w:ind w:left="20"/>
                          <w:rPr>
                            <w:rFonts w:ascii="Times New Roman"/>
                            <w:i/>
                            <w:sz w:val="16"/>
                          </w:rPr>
                        </w:pPr>
                        <w:r>
                          <w:rPr>
                            <w:rFonts w:ascii="Times New Roman"/>
                            <w:i/>
                            <w:spacing w:val="-10"/>
                            <w:sz w:val="16"/>
                          </w:rPr>
                          <w:t xml:space="preserve">i</w:t>
                        </w:r>
                        <w:r>
                          <w:rPr>
                            <w:rFonts w:ascii="Times New Roman"/>
                            <w:i/>
                            <w:sz w:val="16"/>
                          </w:rPr>
                          <w:tab/>
                        </w:r>
                        <w:r>
                          <w:rPr>
                            <w:rFonts w:ascii="Times New Roman"/>
                            <w:i/>
                            <w:spacing w:val="-10"/>
                            <w:sz w:val="16"/>
                          </w:rPr>
                          <w:t xml:space="preserve">i</w:t>
                        </w:r>
                        <w:r>
                          <w:rPr>
                            <w:rFonts w:ascii="Times New Roman"/>
                            <w:i/>
                            <w:sz w:val="16"/>
                          </w:rPr>
                        </w:r>
                        <w:r>
                          <w:rPr>
                            <w:rFonts w:ascii="Times New Roman"/>
                            <w:i/>
                            <w:sz w:val="16"/>
                          </w:rPr>
                        </w:r>
                      </w:p>
                    </w:txbxContent>
                  </v:textbox>
                </v:shape>
                <v:shape id="shape 15" o:spid="_x0000_s15" o:spt="202" type="#_x0000_t202" style="position:absolute;left:17468;top:2469;width:8794;height:1879;visibility:visible;" filled="f">
                  <v:textbox inset="0,0,0,0">
                    <w:txbxContent>
                      <w:p w14:paraId="556D2C0B" w14:textId="77777777">
                        <w:pPr>
                          <w:pBdr/>
                          <w:spacing w:line="270" w:lineRule="exact"/>
                          <w:ind w:left="20"/>
                          <w:rPr>
                            <w:rFonts w:ascii="Times New Roman" w:hAnsi="Times New Roman"/>
                            <w:i/>
                            <w:sz w:val="16"/>
                          </w:rPr>
                        </w:pPr>
                        <w:r>
                          <w:rPr>
                            <w:i/>
                            <w:spacing w:val="-2"/>
                            <w:position w:val="4"/>
                            <w:sz w:val="24"/>
                          </w:rPr>
                          <w:t xml:space="preserve">W</w:t>
                        </w:r>
                        <w:r>
                          <w:rPr>
                            <w:rFonts w:ascii="Times New Roman" w:hAnsi="Times New Roman"/>
                            <w:i/>
                            <w:spacing w:val="-2"/>
                            <w:sz w:val="16"/>
                          </w:rPr>
                          <w:t xml:space="preserve">i</w:t>
                        </w:r>
                        <w:r>
                          <w:rPr>
                            <w:i/>
                            <w:spacing w:val="-2"/>
                            <w:position w:val="4"/>
                            <w:sz w:val="24"/>
                          </w:rPr>
                          <w:t xml:space="preserve">W</w:t>
                        </w:r>
                        <w:r>
                          <w:rPr>
                            <w:rFonts w:ascii="Times New Roman" w:hAnsi="Times New Roman"/>
                            <w:i/>
                            <w:spacing w:val="-2"/>
                            <w:sz w:val="16"/>
                          </w:rPr>
                          <w:t xml:space="preserve">j</w:t>
                        </w:r>
                        <w:r>
                          <w:rPr>
                            <w:i/>
                            <w:spacing w:val="-2"/>
                            <w:position w:val="4"/>
                            <w:sz w:val="24"/>
                          </w:rPr>
                          <w:t xml:space="preserve">ρ</w:t>
                        </w:r>
                        <w:r>
                          <w:rPr>
                            <w:rFonts w:ascii="Times New Roman" w:hAnsi="Times New Roman"/>
                            <w:i/>
                            <w:spacing w:val="-2"/>
                            <w:sz w:val="16"/>
                          </w:rPr>
                          <w:t xml:space="preserve">i,j</w:t>
                        </w:r>
                        <w:r>
                          <w:rPr>
                            <w:i/>
                            <w:spacing w:val="-2"/>
                            <w:position w:val="4"/>
                            <w:sz w:val="24"/>
                          </w:rPr>
                          <w:t xml:space="preserve">σ</w:t>
                        </w:r>
                        <w:r>
                          <w:rPr>
                            <w:rFonts w:ascii="Times New Roman" w:hAnsi="Times New Roman"/>
                            <w:i/>
                            <w:spacing w:val="-2"/>
                            <w:sz w:val="16"/>
                          </w:rPr>
                          <w:t xml:space="preserve">i</w:t>
                        </w:r>
                        <w:r>
                          <w:rPr>
                            <w:i/>
                            <w:spacing w:val="-2"/>
                            <w:position w:val="4"/>
                            <w:sz w:val="24"/>
                          </w:rPr>
                          <w:t xml:space="preserve">σ</w:t>
                        </w:r>
                        <w:r>
                          <w:rPr>
                            <w:rFonts w:ascii="Times New Roman" w:hAnsi="Times New Roman"/>
                            <w:i/>
                            <w:spacing w:val="-2"/>
                            <w:sz w:val="16"/>
                          </w:rPr>
                          <w:t xml:space="preserve">j</w:t>
                        </w:r>
                        <w:r>
                          <w:rPr>
                            <w:rFonts w:ascii="Times New Roman" w:hAnsi="Times New Roman"/>
                            <w:i/>
                            <w:sz w:val="16"/>
                          </w:rPr>
                        </w:r>
                        <w:r>
                          <w:rPr>
                            <w:rFonts w:ascii="Times New Roman" w:hAnsi="Times New Roman"/>
                            <w:i/>
                            <w:sz w:val="16"/>
                          </w:rPr>
                        </w:r>
                      </w:p>
                    </w:txbxContent>
                  </v:textbox>
                </v:shape>
                <v:shape id="shape 16" o:spid="_x0000_s16" o:spt="202" type="#_x0000_t202" style="position:absolute;left:4814;top:4606;width:12623;height:1270;visibility:visible;" filled="f">
                  <v:textbox inset="0,0,0,0">
                    <w:txbxContent>
                      <w:p w14:paraId="19A36E35" w14:textId="77777777">
                        <w:pPr>
                          <w:pBdr/>
                          <w:tabs>
                            <w:tab w:val="left" w:leader="none" w:pos="1277"/>
                          </w:tabs>
                          <w:spacing w:line="174" w:lineRule="exact"/>
                          <w:ind w:left="20"/>
                          <w:rPr>
                            <w:rFonts w:ascii="Times New Roman"/>
                            <w:sz w:val="16"/>
                          </w:rPr>
                        </w:pPr>
                        <w:r>
                          <w:rPr>
                            <w:rFonts w:ascii="Times New Roman"/>
                            <w:i/>
                            <w:spacing w:val="-5"/>
                            <w:sz w:val="16"/>
                          </w:rPr>
                          <w:t xml:space="preserve">i</w:t>
                        </w:r>
                        <w:r>
                          <w:rPr>
                            <w:rFonts w:ascii="Times New Roman"/>
                            <w:spacing w:val="-5"/>
                            <w:sz w:val="16"/>
                          </w:rPr>
                          <w:t xml:space="preserve">=1</w:t>
                        </w:r>
                        <w:r>
                          <w:rPr>
                            <w:rFonts w:ascii="Times New Roman"/>
                            <w:sz w:val="16"/>
                          </w:rPr>
                          <w:tab/>
                        </w:r>
                        <w:r>
                          <w:rPr>
                            <w:rFonts w:ascii="Times New Roman"/>
                            <w:i/>
                            <w:sz w:val="16"/>
                          </w:rPr>
                          <w:t xml:space="preserve">i</w:t>
                        </w:r>
                        <w:r>
                          <w:rPr>
                            <w:rFonts w:ascii="Times New Roman"/>
                            <w:sz w:val="16"/>
                          </w:rPr>
                          <w:t xml:space="preserve">=1</w:t>
                        </w:r>
                        <w:r>
                          <w:rPr>
                            <w:rFonts w:ascii="Times New Roman"/>
                            <w:spacing w:val="43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Times New Roman"/>
                            <w:i/>
                            <w:spacing w:val="-5"/>
                            <w:sz w:val="16"/>
                          </w:rPr>
                          <w:t xml:space="preserve">j</w:t>
                        </w:r>
                        <w:r>
                          <w:rPr>
                            <w:rFonts w:ascii="Times New Roman"/>
                            <w:spacing w:val="-5"/>
                            <w:sz w:val="16"/>
                          </w:rPr>
                          <w:t xml:space="preserve">=1</w:t>
                        </w:r>
                        <w:r>
                          <w:rPr>
                            <w:rFonts w:ascii="Times New Roman"/>
                            <w:sz w:val="16"/>
                          </w:rPr>
                        </w:r>
                        <w:r>
                          <w:rPr>
                            <w:rFonts w:ascii="Times New Roman"/>
                            <w:sz w:val="16"/>
                          </w:rPr>
                        </w:r>
                      </w:p>
                    </w:txbxContent>
                  </v:textbox>
                </v:shape>
                <v:shape id="shape 17" o:spid="_x0000_s17" o:spt="202" type="#_x0000_t202" style="position:absolute;left:26052;top:0;width:2628;height:5632;visibility:visible;" filled="f">
                  <v:textbox inset="0,0,0,0">
                    <w:txbxContent>
                      <w:p w14:paraId="5D038F8E" w14:textId="77777777">
                        <w:pPr>
                          <w:pBdr/>
                          <w:spacing w:line="254" w:lineRule="exact"/>
                          <w:ind/>
                          <w:rPr>
                            <w:rFonts w:ascii="Times New Roman"/>
                            <w:sz w:val="16"/>
                          </w:rPr>
                        </w:pPr>
                        <w:r>
                          <w:rPr>
                            <w:spacing w:val="-4"/>
                            <w:position w:val="4"/>
                            <w:sz w:val="24"/>
                          </w:rPr>
                          <w:t xml:space="preserve">#</w:t>
                        </w:r>
                        <w:r>
                          <w:rPr>
                            <w:rFonts w:ascii="Times New Roman"/>
                            <w:spacing w:val="-4"/>
                            <w:sz w:val="16"/>
                          </w:rPr>
                          <w:t xml:space="preserve">1</w:t>
                        </w:r>
                        <w:r>
                          <w:rPr>
                            <w:rFonts w:ascii="Times New Roman"/>
                            <w:i/>
                            <w:spacing w:val="-4"/>
                            <w:sz w:val="16"/>
                          </w:rPr>
                          <w:t xml:space="preserve">/</w:t>
                        </w:r>
                        <w:r>
                          <w:rPr>
                            <w:rFonts w:ascii="Times New Roman"/>
                            <w:spacing w:val="-4"/>
                            <w:sz w:val="16"/>
                          </w:rPr>
                          <w:t xml:space="preserve">2</w:t>
                        </w:r>
                        <w:r>
                          <w:rPr>
                            <w:rFonts w:ascii="Times New Roman"/>
                            <w:sz w:val="16"/>
                          </w:rPr>
                        </w:r>
                        <w:r>
                          <w:rPr>
                            <w:rFonts w:ascii="Times New Roman"/>
                            <w:sz w:val="16"/>
                          </w:rPr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bookmarkStart w:id="166" w:name="_bookmark35"/>
      <w:r/>
      <w:bookmarkEnd w:id="166"/>
      <w:r>
        <w:rPr>
          <w:spacing w:val="-5"/>
        </w:rPr>
        <w:t xml:space="preserve">(1)</w:t>
      </w:r>
      <w:r/>
    </w:p>
    <w:p w14:paraId="4AE4F370" w14:textId="77777777">
      <w:pPr>
        <w:pStyle w:val="930"/>
        <w:pBdr/>
        <w:spacing/>
        <w:ind/>
        <w:jc w:val="right"/>
        <w:rPr/>
        <w:sectPr>
          <w:footnotePr/>
          <w:endnotePr/>
          <w:type w:val="nextPage"/>
          <w:pgSz w:h="16840" w:orient="portrait" w:w="11910"/>
          <w:pgMar w:top="1580" w:right="992" w:bottom="280" w:left="1559" w:header="1038" w:footer="0" w:gutter="0"/>
          <w:cols w:num="1" w:sep="0" w:space="720" w:equalWidth="1"/>
        </w:sectPr>
      </w:pPr>
      <w:r/>
      <w:r/>
    </w:p>
    <w:p w14:paraId="4C5BF2E4" w14:textId="77777777">
      <w:pPr>
        <w:pStyle w:val="918"/>
        <w:numPr>
          <w:ilvl w:val="2"/>
          <w:numId w:val="1"/>
        </w:numPr>
        <w:pBdr/>
        <w:tabs>
          <w:tab w:val="left" w:leader="none" w:pos="872"/>
        </w:tabs>
        <w:spacing w:before="135"/>
        <w:ind w:hanging="732" w:left="872"/>
        <w:rPr/>
      </w:pPr>
      <w:r/>
      <w:bookmarkStart w:id="167" w:name="Diversificação_e_fronteira_eficiente"/>
      <w:r/>
      <w:bookmarkStart w:id="168" w:name="_bookmark36"/>
      <w:r/>
      <w:bookmarkStart w:id="169" w:name="_bookmark37"/>
      <w:r/>
      <w:bookmarkEnd w:id="167"/>
      <w:r/>
      <w:bookmarkEnd w:id="168"/>
      <w:r/>
      <w:bookmarkEnd w:id="169"/>
      <w:r>
        <w:t xml:space="preserve">Diversificação</w:t>
      </w:r>
      <w:r>
        <w:rPr>
          <w:spacing w:val="24"/>
        </w:rPr>
        <w:t xml:space="preserve"> </w:t>
      </w:r>
      <w:r>
        <w:t xml:space="preserve">e</w:t>
      </w:r>
      <w:r>
        <w:rPr>
          <w:spacing w:val="24"/>
        </w:rPr>
        <w:t xml:space="preserve"> </w:t>
      </w:r>
      <w:r>
        <w:t xml:space="preserve">fronteira</w:t>
      </w:r>
      <w:r>
        <w:rPr>
          <w:spacing w:val="24"/>
        </w:rPr>
        <w:t xml:space="preserve"> </w:t>
      </w:r>
      <w:r>
        <w:rPr>
          <w:spacing w:val="-2"/>
        </w:rPr>
        <w:t xml:space="preserve">eficiente</w:t>
      </w:r>
      <w:r/>
    </w:p>
    <w:p w14:paraId="7E82018C" w14:textId="77777777">
      <w:pPr>
        <w:pStyle w:val="930"/>
        <w:pBdr/>
        <w:spacing w:before="7"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 w14:paraId="5C824734" w14:textId="77777777">
      <w:pPr>
        <w:pStyle w:val="930"/>
        <w:pBdr/>
        <w:spacing w:line="340" w:lineRule="auto"/>
        <w:ind w:right="102" w:firstLine="708" w:left="140"/>
        <w:jc w:val="both"/>
        <w:rPr/>
      </w:pPr>
      <w:r>
        <w:t xml:space="preserve">O</w:t>
      </w:r>
      <w:r>
        <w:rPr>
          <w:spacing w:val="-12"/>
        </w:rPr>
        <w:t xml:space="preserve"> </w:t>
      </w:r>
      <w:r>
        <w:t xml:space="preserve">propósito</w:t>
      </w:r>
      <w:r>
        <w:rPr>
          <w:spacing w:val="-12"/>
        </w:rPr>
        <w:t xml:space="preserve"> </w:t>
      </w:r>
      <w:r>
        <w:t xml:space="preserve">central</w:t>
      </w:r>
      <w:r>
        <w:rPr>
          <w:spacing w:val="-12"/>
        </w:rPr>
        <w:t xml:space="preserve"> </w:t>
      </w:r>
      <w:r>
        <w:t xml:space="preserve">da</w:t>
      </w:r>
      <w:r>
        <w:rPr>
          <w:spacing w:val="-12"/>
        </w:rPr>
        <w:t xml:space="preserve"> </w:t>
      </w:r>
      <w:r>
        <w:t xml:space="preserve">diversificação</w:t>
      </w:r>
      <w:r>
        <w:rPr>
          <w:spacing w:val="-12"/>
        </w:rPr>
        <w:t xml:space="preserve"> </w:t>
      </w:r>
      <w:r>
        <w:t xml:space="preserve">de</w:t>
      </w:r>
      <w:r>
        <w:rPr>
          <w:spacing w:val="-12"/>
        </w:rPr>
        <w:t xml:space="preserve"> </w:t>
      </w:r>
      <w:r>
        <w:t xml:space="preserve">portfólios</w:t>
      </w:r>
      <w:r>
        <w:rPr>
          <w:spacing w:val="-12"/>
        </w:rPr>
        <w:t xml:space="preserve"> </w:t>
      </w:r>
      <w:r>
        <w:t xml:space="preserve">consiste</w:t>
      </w:r>
      <w:r>
        <w:rPr>
          <w:spacing w:val="-12"/>
        </w:rPr>
        <w:t xml:space="preserve"> </w:t>
      </w:r>
      <w:r>
        <w:t xml:space="preserve">em</w:t>
      </w:r>
      <w:r>
        <w:rPr>
          <w:spacing w:val="-12"/>
        </w:rPr>
        <w:t xml:space="preserve"> </w:t>
      </w:r>
      <w:r>
        <w:t xml:space="preserve">estruturar</w:t>
      </w:r>
      <w:r>
        <w:rPr>
          <w:spacing w:val="-12"/>
        </w:rPr>
        <w:t xml:space="preserve"> </w:t>
      </w:r>
      <w:r>
        <w:t xml:space="preserve">uma</w:t>
      </w:r>
      <w:r>
        <w:rPr>
          <w:spacing w:val="-12"/>
        </w:rPr>
        <w:t xml:space="preserve"> </w:t>
      </w:r>
      <w:r>
        <w:t xml:space="preserve">com-binação</w:t>
      </w:r>
      <w:r>
        <w:rPr>
          <w:spacing w:val="-5"/>
        </w:rPr>
        <w:t xml:space="preserve"> </w:t>
      </w:r>
      <w:r>
        <w:t xml:space="preserve">de</w:t>
      </w:r>
      <w:r>
        <w:rPr>
          <w:spacing w:val="-5"/>
        </w:rPr>
        <w:t xml:space="preserve"> </w:t>
      </w:r>
      <w:r>
        <w:t xml:space="preserve">ativos</w:t>
      </w:r>
      <w:r>
        <w:rPr>
          <w:spacing w:val="-5"/>
        </w:rPr>
        <w:t xml:space="preserve"> </w:t>
      </w:r>
      <w:r>
        <w:t xml:space="preserve">que</w:t>
      </w:r>
      <w:r>
        <w:rPr>
          <w:spacing w:val="-5"/>
        </w:rPr>
        <w:t xml:space="preserve"> </w:t>
      </w:r>
      <w:r>
        <w:t xml:space="preserve">apresentem</w:t>
      </w:r>
      <w:r>
        <w:rPr>
          <w:spacing w:val="-5"/>
        </w:rPr>
        <w:t xml:space="preserve"> </w:t>
      </w:r>
      <w:r>
        <w:t xml:space="preserve">correlação</w:t>
      </w:r>
      <w:r>
        <w:rPr>
          <w:spacing w:val="-5"/>
        </w:rPr>
        <w:t xml:space="preserve"> </w:t>
      </w:r>
      <w:r>
        <w:t xml:space="preserve">nula</w:t>
      </w:r>
      <w:r>
        <w:rPr>
          <w:spacing w:val="-5"/>
        </w:rPr>
        <w:t xml:space="preserve"> </w:t>
      </w:r>
      <w:r>
        <w:t xml:space="preserve">ou</w:t>
      </w:r>
      <w:r>
        <w:rPr>
          <w:spacing w:val="-5"/>
        </w:rPr>
        <w:t xml:space="preserve"> </w:t>
      </w:r>
      <w:r>
        <w:t xml:space="preserve">moderada</w:t>
      </w:r>
      <w:r>
        <w:rPr>
          <w:spacing w:val="-5"/>
        </w:rPr>
        <w:t xml:space="preserve"> </w:t>
      </w:r>
      <w:r>
        <w:t xml:space="preserve">entre</w:t>
      </w:r>
      <w:r>
        <w:rPr>
          <w:spacing w:val="-5"/>
        </w:rPr>
        <w:t xml:space="preserve"> </w:t>
      </w:r>
      <w:r>
        <w:t xml:space="preserve">si,</w:t>
      </w:r>
      <w:r>
        <w:rPr>
          <w:spacing w:val="-4"/>
        </w:rPr>
        <w:t xml:space="preserve"> </w:t>
      </w:r>
      <w:r>
        <w:t xml:space="preserve">para</w:t>
      </w:r>
      <w:r>
        <w:rPr>
          <w:spacing w:val="-5"/>
        </w:rPr>
        <w:t xml:space="preserve"> </w:t>
      </w:r>
      <w:r>
        <w:t xml:space="preserve">maximizar os</w:t>
      </w:r>
      <w:r>
        <w:rPr>
          <w:spacing w:val="-13"/>
        </w:rPr>
        <w:t xml:space="preserve"> </w:t>
      </w:r>
      <w:r>
        <w:t xml:space="preserve">retornos</w:t>
      </w:r>
      <w:r>
        <w:rPr>
          <w:spacing w:val="-12"/>
        </w:rPr>
        <w:t xml:space="preserve"> </w:t>
      </w:r>
      <w:r>
        <w:t xml:space="preserve">ajustados</w:t>
      </w:r>
      <w:r>
        <w:rPr>
          <w:spacing w:val="-12"/>
        </w:rPr>
        <w:t xml:space="preserve"> </w:t>
      </w:r>
      <w:r>
        <w:t xml:space="preserve">ao</w:t>
      </w:r>
      <w:r>
        <w:rPr>
          <w:spacing w:val="-13"/>
        </w:rPr>
        <w:t xml:space="preserve"> </w:t>
      </w:r>
      <w:r>
        <w:t xml:space="preserve">risco</w:t>
      </w:r>
      <w:r>
        <w:rPr>
          <w:spacing w:val="-13"/>
        </w:rPr>
        <w:t xml:space="preserve"> </w:t>
      </w:r>
      <w:r>
        <w:t xml:space="preserve">do</w:t>
      </w:r>
      <w:r>
        <w:rPr>
          <w:spacing w:val="-12"/>
        </w:rPr>
        <w:t xml:space="preserve"> </w:t>
      </w:r>
      <w:r>
        <w:t xml:space="preserve">investimento</w:t>
      </w:r>
      <w:r>
        <w:rPr>
          <w:spacing w:val="-13"/>
        </w:rPr>
        <w:t xml:space="preserve"> </w:t>
      </w:r>
      <w:r>
        <w:t xml:space="preserve">(</w:t>
      </w:r>
      <w:hyperlink w:tooltip="#_bookmark67" w:anchor="_bookmark67" w:history="1">
        <w:r>
          <w:t xml:space="preserve">BAKRY</w:t>
        </w:r>
        <w:r>
          <w:rPr>
            <w:spacing w:val="-13"/>
          </w:rPr>
          <w:t xml:space="preserve"> </w:t>
        </w:r>
        <w:r>
          <w:t xml:space="preserve">et</w:t>
        </w:r>
        <w:r>
          <w:rPr>
            <w:spacing w:val="-13"/>
          </w:rPr>
          <w:t xml:space="preserve"> </w:t>
        </w:r>
        <w:r>
          <w:t xml:space="preserve">al.</w:t>
        </w:r>
      </w:hyperlink>
      <w:r>
        <w:t xml:space="preserve">,</w:t>
      </w:r>
      <w:r>
        <w:rPr>
          <w:spacing w:val="-12"/>
        </w:rPr>
        <w:t xml:space="preserve"> </w:t>
      </w:r>
      <w:hyperlink w:tooltip="#_bookmark67" w:anchor="_bookmark67" w:history="1">
        <w:r>
          <w:t xml:space="preserve">2021</w:t>
        </w:r>
      </w:hyperlink>
      <w:r>
        <w:t xml:space="preserve">).</w:t>
      </w:r>
      <w:r>
        <w:rPr>
          <w:spacing w:val="-13"/>
        </w:rPr>
        <w:t xml:space="preserve"> </w:t>
      </w:r>
      <w:r>
        <w:t xml:space="preserve">A</w:t>
      </w:r>
      <w:r>
        <w:rPr>
          <w:spacing w:val="-13"/>
        </w:rPr>
        <w:t xml:space="preserve"> </w:t>
      </w:r>
      <w:r>
        <w:t xml:space="preserve">diversificação</w:t>
      </w:r>
      <w:r>
        <w:rPr>
          <w:spacing w:val="-12"/>
        </w:rPr>
        <w:t xml:space="preserve"> </w:t>
      </w:r>
      <w:r>
        <w:t xml:space="preserve">atua não</w:t>
      </w:r>
      <w:r>
        <w:rPr>
          <w:spacing w:val="-12"/>
        </w:rPr>
        <w:t xml:space="preserve"> </w:t>
      </w:r>
      <w:r>
        <w:t xml:space="preserve">apenas</w:t>
      </w:r>
      <w:r>
        <w:rPr>
          <w:spacing w:val="-12"/>
        </w:rPr>
        <w:t xml:space="preserve"> </w:t>
      </w:r>
      <w:r>
        <w:t xml:space="preserve">como</w:t>
      </w:r>
      <w:r>
        <w:rPr>
          <w:spacing w:val="-12"/>
        </w:rPr>
        <w:t xml:space="preserve"> </w:t>
      </w:r>
      <w:r>
        <w:t xml:space="preserve">um</w:t>
      </w:r>
      <w:r>
        <w:rPr>
          <w:spacing w:val="-12"/>
        </w:rPr>
        <w:t xml:space="preserve"> </w:t>
      </w:r>
      <w:r>
        <w:t xml:space="preserve">mecanismo</w:t>
      </w:r>
      <w:r>
        <w:rPr>
          <w:spacing w:val="-12"/>
        </w:rPr>
        <w:t xml:space="preserve"> </w:t>
      </w:r>
      <w:r>
        <w:t xml:space="preserve">de</w:t>
      </w:r>
      <w:r>
        <w:rPr>
          <w:spacing w:val="-12"/>
        </w:rPr>
        <w:t xml:space="preserve"> </w:t>
      </w:r>
      <w:r>
        <w:t xml:space="preserve">mitigação</w:t>
      </w:r>
      <w:r>
        <w:rPr>
          <w:spacing w:val="-12"/>
        </w:rPr>
        <w:t xml:space="preserve"> </w:t>
      </w:r>
      <w:r>
        <w:t xml:space="preserve">da</w:t>
      </w:r>
      <w:r>
        <w:rPr>
          <w:spacing w:val="-12"/>
        </w:rPr>
        <w:t xml:space="preserve"> </w:t>
      </w:r>
      <w:r>
        <w:t xml:space="preserve">exposição</w:t>
      </w:r>
      <w:r>
        <w:rPr>
          <w:spacing w:val="-12"/>
        </w:rPr>
        <w:t xml:space="preserve"> </w:t>
      </w:r>
      <w:r>
        <w:t xml:space="preserve">ao</w:t>
      </w:r>
      <w:r>
        <w:rPr>
          <w:spacing w:val="-12"/>
        </w:rPr>
        <w:t xml:space="preserve"> </w:t>
      </w:r>
      <w:r>
        <w:t xml:space="preserve">risco,</w:t>
      </w:r>
      <w:r>
        <w:rPr>
          <w:spacing w:val="-12"/>
        </w:rPr>
        <w:t xml:space="preserve"> </w:t>
      </w:r>
      <w:r>
        <w:t xml:space="preserve">mas</w:t>
      </w:r>
      <w:r>
        <w:rPr>
          <w:spacing w:val="-12"/>
        </w:rPr>
        <w:t xml:space="preserve"> </w:t>
      </w:r>
      <w:r>
        <w:t xml:space="preserve">também</w:t>
      </w:r>
      <w:r>
        <w:rPr>
          <w:spacing w:val="-12"/>
        </w:rPr>
        <w:t xml:space="preserve"> </w:t>
      </w:r>
      <w:r>
        <w:t xml:space="preserve">como um</w:t>
      </w:r>
      <w:r>
        <w:rPr>
          <w:spacing w:val="-1"/>
        </w:rPr>
        <w:t xml:space="preserve"> </w:t>
      </w:r>
      <w:r>
        <w:t xml:space="preserve">impulsionador</w:t>
      </w:r>
      <w:r>
        <w:rPr>
          <w:spacing w:val="-1"/>
        </w:rPr>
        <w:t xml:space="preserve"> </w:t>
      </w:r>
      <w:r>
        <w:t xml:space="preserve">para</w:t>
      </w:r>
      <w:r>
        <w:rPr>
          <w:spacing w:val="-1"/>
        </w:rPr>
        <w:t xml:space="preserve"> </w:t>
      </w:r>
      <w:r>
        <w:t xml:space="preserve">a</w:t>
      </w:r>
      <w:r>
        <w:rPr>
          <w:spacing w:val="-1"/>
        </w:rPr>
        <w:t xml:space="preserve"> </w:t>
      </w:r>
      <w:r>
        <w:t xml:space="preserve">obtenção</w:t>
      </w:r>
      <w:r>
        <w:rPr>
          <w:spacing w:val="-1"/>
        </w:rPr>
        <w:t xml:space="preserve"> </w:t>
      </w:r>
      <w:r>
        <w:t xml:space="preserve">de</w:t>
      </w:r>
      <w:r>
        <w:rPr>
          <w:spacing w:val="-1"/>
        </w:rPr>
        <w:t xml:space="preserve"> </w:t>
      </w:r>
      <w:r>
        <w:t xml:space="preserve">rentabilidade</w:t>
      </w:r>
      <w:r>
        <w:rPr>
          <w:spacing w:val="-1"/>
        </w:rPr>
        <w:t xml:space="preserve"> </w:t>
      </w:r>
      <w:r>
        <w:t xml:space="preserve">superior</w:t>
      </w:r>
      <w:r>
        <w:rPr>
          <w:spacing w:val="-1"/>
        </w:rPr>
        <w:t xml:space="preserve"> </w:t>
      </w:r>
      <w:r>
        <w:t xml:space="preserve">(</w:t>
      </w:r>
      <w:hyperlink w:tooltip="#_bookmark92" w:anchor="_bookmark92" w:history="1">
        <w:r>
          <w:t xml:space="preserve">JELESKOVIC</w:t>
        </w:r>
        <w:r>
          <w:rPr>
            <w:spacing w:val="-1"/>
          </w:rPr>
          <w:t xml:space="preserve"> </w:t>
        </w:r>
        <w:r>
          <w:t xml:space="preserve">et</w:t>
        </w:r>
        <w:r>
          <w:rPr>
            <w:spacing w:val="-1"/>
          </w:rPr>
          <w:t xml:space="preserve"> </w:t>
        </w:r>
        <w:r>
          <w:t xml:space="preserve">al.</w:t>
        </w:r>
      </w:hyperlink>
      <w:r>
        <w:t xml:space="preserve">,</w:t>
      </w:r>
      <w:r>
        <w:rPr>
          <w:spacing w:val="-1"/>
        </w:rPr>
        <w:t xml:space="preserve"> </w:t>
      </w:r>
      <w:hyperlink w:tooltip="#_bookmark92" w:anchor="_bookmark92" w:history="1">
        <w:r>
          <w:t xml:space="preserve">2024</w:t>
        </w:r>
      </w:hyperlink>
      <w:r>
        <w:t xml:space="preserve">). Essa estratégia demonstra eficácia empírica mesmo quando incorpora classes de ativos caracterizadas</w:t>
      </w:r>
      <w:r>
        <w:rPr>
          <w:spacing w:val="-2"/>
        </w:rPr>
        <w:t xml:space="preserve"> </w:t>
      </w:r>
      <w:r>
        <w:t xml:space="preserve">por</w:t>
      </w:r>
      <w:r>
        <w:rPr>
          <w:spacing w:val="-2"/>
        </w:rPr>
        <w:t xml:space="preserve"> </w:t>
      </w:r>
      <w:r>
        <w:t xml:space="preserve">elevada</w:t>
      </w:r>
      <w:r>
        <w:rPr>
          <w:spacing w:val="-2"/>
        </w:rPr>
        <w:t xml:space="preserve"> </w:t>
      </w:r>
      <w:r>
        <w:t xml:space="preserve">volatilidade</w:t>
      </w:r>
      <w:r>
        <w:rPr>
          <w:spacing w:val="-2"/>
        </w:rPr>
        <w:t xml:space="preserve"> </w:t>
      </w:r>
      <w:r>
        <w:t xml:space="preserve">na</w:t>
      </w:r>
      <w:r>
        <w:rPr>
          <w:spacing w:val="-2"/>
        </w:rPr>
        <w:t xml:space="preserve"> </w:t>
      </w:r>
      <w:r>
        <w:t xml:space="preserve">composição</w:t>
      </w:r>
      <w:r>
        <w:rPr>
          <w:spacing w:val="-2"/>
        </w:rPr>
        <w:t xml:space="preserve"> </w:t>
      </w:r>
      <w:r>
        <w:t xml:space="preserve">da</w:t>
      </w:r>
      <w:r>
        <w:rPr>
          <w:spacing w:val="-2"/>
        </w:rPr>
        <w:t xml:space="preserve"> </w:t>
      </w:r>
      <w:r>
        <w:t xml:space="preserve">carteira</w:t>
      </w:r>
      <w:r>
        <w:rPr>
          <w:spacing w:val="-2"/>
        </w:rPr>
        <w:t xml:space="preserve"> </w:t>
      </w:r>
      <w:r>
        <w:t xml:space="preserve">(</w:t>
      </w:r>
      <w:hyperlink w:tooltip="#_bookmark67" w:anchor="_bookmark67" w:history="1">
        <w:r>
          <w:t xml:space="preserve">BAKRY</w:t>
        </w:r>
        <w:r>
          <w:rPr>
            <w:spacing w:val="-2"/>
          </w:rPr>
          <w:t xml:space="preserve"> </w:t>
        </w:r>
        <w:r>
          <w:t xml:space="preserve">et</w:t>
        </w:r>
        <w:r>
          <w:rPr>
            <w:spacing w:val="-2"/>
          </w:rPr>
          <w:t xml:space="preserve"> </w:t>
        </w:r>
        <w:r>
          <w:t xml:space="preserve">al.</w:t>
        </w:r>
      </w:hyperlink>
      <w:r>
        <w:t xml:space="preserve">,</w:t>
      </w:r>
      <w:r>
        <w:rPr>
          <w:spacing w:val="-2"/>
        </w:rPr>
        <w:t xml:space="preserve"> </w:t>
      </w:r>
      <w:hyperlink w:tooltip="#_bookmark67" w:anchor="_bookmark67" w:history="1">
        <w:r>
          <w:t xml:space="preserve">2021</w:t>
        </w:r>
      </w:hyperlink>
      <w:r>
        <w:t xml:space="preserve">).</w:t>
      </w:r>
      <w:r/>
    </w:p>
    <w:p w14:paraId="0CF26C96" w14:textId="77777777">
      <w:pPr>
        <w:pStyle w:val="930"/>
        <w:pBdr/>
        <w:spacing w:line="340" w:lineRule="auto"/>
        <w:ind w:right="108" w:firstLine="708" w:left="140"/>
        <w:jc w:val="both"/>
        <w:rPr/>
      </w:pPr>
      <w:r>
        <w:t xml:space="preserve">Sob a ótica do modelo de média-variância (MV), a formulação matemática configura-se como um problema de otimização multiobjetivo, cujo resultado é um conjunto de soluções ótimas denominado fronteira eficiente de investimentos (</w:t>
      </w:r>
      <w:hyperlink w:tooltip="#_bookmark105" w:anchor="_bookmark105" w:history="1">
        <w:r>
          <w:t xml:space="preserve">PAIVA et al.</w:t>
        </w:r>
      </w:hyperlink>
      <w:r>
        <w:t xml:space="preserve">, </w:t>
      </w:r>
      <w:hyperlink w:tooltip="#_bookmark105" w:anchor="_bookmark105" w:history="1">
        <w:r>
          <w:t xml:space="preserve">2019</w:t>
        </w:r>
      </w:hyperlink>
      <w:r>
        <w:t xml:space="preserve">). Essa fronteira delimita a carteira de ativos capaz de alcançar o patamar máximo de retorno esperado para um dado limite mínimo de risco estabelecido, indicando as estratégias de alocação mais eficientes</w:t>
      </w:r>
      <w:r>
        <w:rPr>
          <w:spacing w:val="30"/>
        </w:rPr>
        <w:t xml:space="preserve"> </w:t>
      </w:r>
      <w:r>
        <w:t xml:space="preserve">para</w:t>
      </w:r>
      <w:r>
        <w:rPr>
          <w:spacing w:val="30"/>
        </w:rPr>
        <w:t xml:space="preserve"> </w:t>
      </w:r>
      <w:r>
        <w:t xml:space="preserve">qualquer</w:t>
      </w:r>
      <w:r>
        <w:rPr>
          <w:spacing w:val="30"/>
        </w:rPr>
        <w:t xml:space="preserve"> </w:t>
      </w:r>
      <w:r>
        <w:t xml:space="preserve">nível</w:t>
      </w:r>
      <w:r>
        <w:rPr>
          <w:spacing w:val="30"/>
        </w:rPr>
        <w:t xml:space="preserve"> </w:t>
      </w:r>
      <w:r>
        <w:t xml:space="preserve">de</w:t>
      </w:r>
      <w:r>
        <w:rPr>
          <w:spacing w:val="30"/>
        </w:rPr>
        <w:t xml:space="preserve"> </w:t>
      </w:r>
      <w:r>
        <w:t xml:space="preserve">retorno</w:t>
      </w:r>
      <w:r>
        <w:rPr>
          <w:spacing w:val="30"/>
        </w:rPr>
        <w:t xml:space="preserve"> </w:t>
      </w:r>
      <w:r>
        <w:t xml:space="preserve">desejado</w:t>
      </w:r>
      <w:r>
        <w:rPr>
          <w:spacing w:val="30"/>
        </w:rPr>
        <w:t xml:space="preserve"> </w:t>
      </w:r>
      <w:r>
        <w:t xml:space="preserve">pelo</w:t>
      </w:r>
      <w:r>
        <w:rPr>
          <w:spacing w:val="30"/>
        </w:rPr>
        <w:t xml:space="preserve"> </w:t>
      </w:r>
      <w:r>
        <w:t xml:space="preserve">investidor</w:t>
      </w:r>
      <w:r>
        <w:rPr>
          <w:spacing w:val="30"/>
        </w:rPr>
        <w:t xml:space="preserve"> </w:t>
      </w:r>
      <w:r>
        <w:t xml:space="preserve">(</w:t>
      </w:r>
      <w:hyperlink w:tooltip="#_bookmark105" w:anchor="_bookmark105" w:history="1">
        <w:r>
          <w:t xml:space="preserve">PAIVA</w:t>
        </w:r>
        <w:r>
          <w:rPr>
            <w:spacing w:val="30"/>
          </w:rPr>
          <w:t xml:space="preserve"> </w:t>
        </w:r>
        <w:r>
          <w:t xml:space="preserve">et</w:t>
        </w:r>
        <w:r>
          <w:rPr>
            <w:spacing w:val="30"/>
          </w:rPr>
          <w:t xml:space="preserve"> </w:t>
        </w:r>
        <w:r>
          <w:t xml:space="preserve">al.</w:t>
        </w:r>
      </w:hyperlink>
      <w:r>
        <w:t xml:space="preserve">,</w:t>
      </w:r>
      <w:r>
        <w:rPr>
          <w:spacing w:val="30"/>
        </w:rPr>
        <w:t xml:space="preserve"> </w:t>
      </w:r>
      <w:hyperlink w:tooltip="#_bookmark105" w:anchor="_bookmark105" w:history="1">
        <w:r>
          <w:t xml:space="preserve">2019</w:t>
        </w:r>
      </w:hyperlink>
      <w:r>
        <w:t xml:space="preserve">).</w:t>
      </w:r>
      <w:r/>
    </w:p>
    <w:p w14:paraId="4B3C7009" w14:textId="77777777">
      <w:pPr>
        <w:pStyle w:val="930"/>
        <w:pBdr/>
        <w:spacing w:line="340" w:lineRule="auto"/>
        <w:ind w:right="108" w:firstLine="708" w:left="140"/>
        <w:jc w:val="both"/>
        <w:rPr/>
      </w:pPr>
      <w:r>
        <w:t xml:space="preserve">A otimização de carteiras é a técnica voltada à extração do benefício máximo derivado da alocação de recursos financeiros, respeitando estritamente o perfil de risco-</w:t>
      </w:r>
      <w:r>
        <w:t xml:space="preserve">retorno do investidor (</w:t>
      </w:r>
      <w:hyperlink w:tooltip="#_bookmark92" w:anchor="_bookmark92" w:history="1">
        <w:r>
          <w:t xml:space="preserve">JELESKOVIC et al.</w:t>
        </w:r>
      </w:hyperlink>
      <w:r>
        <w:t xml:space="preserve">, </w:t>
      </w:r>
      <w:hyperlink w:tooltip="#_bookmark92" w:anchor="_bookmark92" w:history="1">
        <w:r>
          <w:t xml:space="preserve">2024</w:t>
        </w:r>
      </w:hyperlink>
      <w:r>
        <w:t xml:space="preserve">). O procedimento requer o ajuste percentual do</w:t>
      </w:r>
      <w:r>
        <w:rPr>
          <w:spacing w:val="-1"/>
        </w:rPr>
        <w:t xml:space="preserve"> </w:t>
      </w:r>
      <w:r>
        <w:t xml:space="preserve">peso</w:t>
      </w:r>
      <w:r>
        <w:rPr>
          <w:spacing w:val="-1"/>
        </w:rPr>
        <w:t xml:space="preserve"> </w:t>
      </w:r>
      <w:r>
        <w:t xml:space="preserve">de</w:t>
      </w:r>
      <w:r>
        <w:rPr>
          <w:spacing w:val="-1"/>
        </w:rPr>
        <w:t xml:space="preserve"> </w:t>
      </w:r>
      <w:r>
        <w:t xml:space="preserve">cada</w:t>
      </w:r>
      <w:r>
        <w:rPr>
          <w:spacing w:val="-1"/>
        </w:rPr>
        <w:t xml:space="preserve"> </w:t>
      </w:r>
      <w:r>
        <w:t xml:space="preserve">ativo</w:t>
      </w:r>
      <w:r>
        <w:rPr>
          <w:spacing w:val="-1"/>
        </w:rPr>
        <w:t xml:space="preserve"> </w:t>
      </w:r>
      <w:r>
        <w:t xml:space="preserve">visando,</w:t>
      </w:r>
      <w:r>
        <w:rPr>
          <w:spacing w:val="-1"/>
        </w:rPr>
        <w:t xml:space="preserve"> </w:t>
      </w:r>
      <w:r>
        <w:t xml:space="preserve">em</w:t>
      </w:r>
      <w:r>
        <w:rPr>
          <w:spacing w:val="-1"/>
        </w:rPr>
        <w:t xml:space="preserve"> </w:t>
      </w:r>
      <w:r>
        <w:t xml:space="preserve">termos</w:t>
      </w:r>
      <w:r>
        <w:rPr>
          <w:spacing w:val="-1"/>
        </w:rPr>
        <w:t xml:space="preserve"> </w:t>
      </w:r>
      <w:r>
        <w:t xml:space="preserve">estatísticos,</w:t>
      </w:r>
      <w:r>
        <w:rPr>
          <w:spacing w:val="-1"/>
        </w:rPr>
        <w:t xml:space="preserve"> </w:t>
      </w:r>
      <w:r>
        <w:t xml:space="preserve">a</w:t>
      </w:r>
      <w:r>
        <w:rPr>
          <w:spacing w:val="-1"/>
        </w:rPr>
        <w:t xml:space="preserve"> </w:t>
      </w:r>
      <w:r>
        <w:t xml:space="preserve">minimização</w:t>
      </w:r>
      <w:r>
        <w:rPr>
          <w:spacing w:val="-1"/>
        </w:rPr>
        <w:t xml:space="preserve"> </w:t>
      </w:r>
      <w:r>
        <w:t xml:space="preserve">da</w:t>
      </w:r>
      <w:r>
        <w:rPr>
          <w:spacing w:val="-1"/>
        </w:rPr>
        <w:t xml:space="preserve"> </w:t>
      </w:r>
      <w:r>
        <w:t xml:space="preserve">variância</w:t>
      </w:r>
      <w:r>
        <w:rPr>
          <w:spacing w:val="-1"/>
        </w:rPr>
        <w:t xml:space="preserve"> </w:t>
      </w:r>
      <w:r>
        <w:t xml:space="preserve">ou</w:t>
      </w:r>
      <w:r>
        <w:rPr>
          <w:spacing w:val="-1"/>
        </w:rPr>
        <w:t xml:space="preserve"> </w:t>
      </w:r>
      <w:r>
        <w:t xml:space="preserve">desvio </w:t>
      </w:r>
      <w:r>
        <w:t xml:space="preserve">padrão</w:t>
      </w:r>
      <w:r>
        <w:rPr>
          <w:spacing w:val="-9"/>
        </w:rPr>
        <w:t xml:space="preserve"> </w:t>
      </w:r>
      <w:r>
        <w:t xml:space="preserve">e</w:t>
      </w:r>
      <w:r>
        <w:rPr>
          <w:spacing w:val="-9"/>
        </w:rPr>
        <w:t xml:space="preserve"> </w:t>
      </w:r>
      <w:r>
        <w:t xml:space="preserve">a</w:t>
      </w:r>
      <w:r>
        <w:rPr>
          <w:spacing w:val="-9"/>
        </w:rPr>
        <w:t xml:space="preserve"> </w:t>
      </w:r>
      <w:r>
        <w:t xml:space="preserve">maximização</w:t>
      </w:r>
      <w:r>
        <w:rPr>
          <w:spacing w:val="-9"/>
        </w:rPr>
        <w:t xml:space="preserve"> </w:t>
      </w:r>
      <w:r>
        <w:t xml:space="preserve">da</w:t>
      </w:r>
      <w:r>
        <w:rPr>
          <w:spacing w:val="-9"/>
        </w:rPr>
        <w:t xml:space="preserve"> </w:t>
      </w:r>
      <w:r>
        <w:t xml:space="preserve">média</w:t>
      </w:r>
      <w:r>
        <w:rPr>
          <w:spacing w:val="-9"/>
        </w:rPr>
        <w:t xml:space="preserve"> </w:t>
      </w:r>
      <w:r>
        <w:t xml:space="preserve">dos</w:t>
      </w:r>
      <w:r>
        <w:rPr>
          <w:spacing w:val="-9"/>
        </w:rPr>
        <w:t xml:space="preserve"> </w:t>
      </w:r>
      <w:r>
        <w:t xml:space="preserve">retornos</w:t>
      </w:r>
      <w:r>
        <w:rPr>
          <w:spacing w:val="-9"/>
        </w:rPr>
        <w:t xml:space="preserve"> </w:t>
      </w:r>
      <w:r>
        <w:t xml:space="preserve">(</w:t>
      </w:r>
      <w:hyperlink w:tooltip="#_bookmark92" w:anchor="_bookmark92" w:history="1">
        <w:r>
          <w:t xml:space="preserve">JELESKOVIC</w:t>
        </w:r>
        <w:r>
          <w:rPr>
            <w:spacing w:val="-9"/>
          </w:rPr>
          <w:t xml:space="preserve"> </w:t>
        </w:r>
        <w:r>
          <w:t xml:space="preserve">et</w:t>
        </w:r>
        <w:r>
          <w:rPr>
            <w:spacing w:val="-9"/>
          </w:rPr>
          <w:t xml:space="preserve"> </w:t>
        </w:r>
        <w:r>
          <w:t xml:space="preserve">al.</w:t>
        </w:r>
      </w:hyperlink>
      <w:r>
        <w:t xml:space="preserve">,</w:t>
      </w:r>
      <w:r>
        <w:rPr>
          <w:spacing w:val="-9"/>
        </w:rPr>
        <w:t xml:space="preserve"> </w:t>
      </w:r>
      <w:hyperlink w:tooltip="#_bookmark92" w:anchor="_bookmark92" w:history="1">
        <w:r>
          <w:t xml:space="preserve">2024</w:t>
        </w:r>
      </w:hyperlink>
      <w:r>
        <w:t xml:space="preserve">).</w:t>
      </w:r>
      <w:r>
        <w:rPr>
          <w:spacing w:val="-9"/>
        </w:rPr>
        <w:t xml:space="preserve"> </w:t>
      </w:r>
      <w:r>
        <w:t xml:space="preserve">Profissionais de investimento exploram o potencial de diferentes ativos por meio de simulações e da aplicação de cenários de restrição sobre os pesos de alocação (</w:t>
      </w:r>
      <w:hyperlink w:tooltip="#_bookmark67" w:anchor="_bookmark67" w:history="1">
        <w:r>
          <w:t xml:space="preserve">BAKRY et al.</w:t>
        </w:r>
      </w:hyperlink>
      <w:r>
        <w:t xml:space="preserve">, </w:t>
      </w:r>
      <w:hyperlink w:tooltip="#_bookmark67" w:anchor="_bookmark67" w:history="1">
        <w:r>
          <w:t xml:space="preserve">2021</w:t>
        </w:r>
      </w:hyperlink>
      <w:r>
        <w:t xml:space="preserve">).</w:t>
      </w:r>
      <w:r/>
    </w:p>
    <w:p w14:paraId="68A2F64A" w14:textId="77777777">
      <w:pPr>
        <w:pStyle w:val="930"/>
        <w:pBdr/>
        <w:spacing w:line="340" w:lineRule="auto"/>
        <w:ind w:right="102" w:firstLine="716" w:left="132"/>
        <w:jc w:val="both"/>
        <w:rPr/>
      </w:pPr>
      <w:r>
        <w:t xml:space="preserve">Do</w:t>
      </w:r>
      <w:r>
        <w:rPr>
          <w:spacing w:val="-3"/>
        </w:rPr>
        <w:t xml:space="preserve"> </w:t>
      </w:r>
      <w:r>
        <w:t xml:space="preserve">ponto</w:t>
      </w:r>
      <w:r>
        <w:rPr>
          <w:spacing w:val="-3"/>
        </w:rPr>
        <w:t xml:space="preserve"> </w:t>
      </w:r>
      <w:r>
        <w:t xml:space="preserve">de</w:t>
      </w:r>
      <w:r>
        <w:rPr>
          <w:spacing w:val="-3"/>
        </w:rPr>
        <w:t xml:space="preserve"> </w:t>
      </w:r>
      <w:r>
        <w:t xml:space="preserve">vista</w:t>
      </w:r>
      <w:r>
        <w:rPr>
          <w:spacing w:val="-3"/>
        </w:rPr>
        <w:t xml:space="preserve"> </w:t>
      </w:r>
      <w:r>
        <w:t xml:space="preserve">empírico,</w:t>
      </w:r>
      <w:r>
        <w:rPr>
          <w:spacing w:val="-3"/>
        </w:rPr>
        <w:t xml:space="preserve"> </w:t>
      </w:r>
      <w:r>
        <w:t xml:space="preserve">a</w:t>
      </w:r>
      <w:r>
        <w:rPr>
          <w:spacing w:val="-3"/>
        </w:rPr>
        <w:t xml:space="preserve"> </w:t>
      </w:r>
      <w:r>
        <w:t xml:space="preserve">determinação</w:t>
      </w:r>
      <w:r>
        <w:rPr>
          <w:spacing w:val="-3"/>
        </w:rPr>
        <w:t xml:space="preserve"> </w:t>
      </w:r>
      <w:r>
        <w:t xml:space="preserve">da</w:t>
      </w:r>
      <w:r>
        <w:rPr>
          <w:spacing w:val="-3"/>
        </w:rPr>
        <w:t xml:space="preserve"> </w:t>
      </w:r>
      <w:r>
        <w:t xml:space="preserve">ponderação</w:t>
      </w:r>
      <w:r>
        <w:rPr>
          <w:spacing w:val="-3"/>
        </w:rPr>
        <w:t xml:space="preserve"> </w:t>
      </w:r>
      <w:r>
        <w:t xml:space="preserve">ideal</w:t>
      </w:r>
      <w:r>
        <w:rPr>
          <w:spacing w:val="-3"/>
        </w:rPr>
        <w:t xml:space="preserve"> </w:t>
      </w:r>
      <w:r>
        <w:t xml:space="preserve">utiliza</w:t>
      </w:r>
      <w:r>
        <w:rPr>
          <w:spacing w:val="-3"/>
        </w:rPr>
        <w:t xml:space="preserve"> </w:t>
      </w:r>
      <w:r>
        <w:t xml:space="preserve">frequente-mente</w:t>
      </w:r>
      <w:r>
        <w:rPr>
          <w:spacing w:val="-1"/>
        </w:rPr>
        <w:t xml:space="preserve"> </w:t>
      </w:r>
      <w:r>
        <w:t xml:space="preserve">a</w:t>
      </w:r>
      <w:r>
        <w:rPr>
          <w:spacing w:val="-1"/>
        </w:rPr>
        <w:t xml:space="preserve"> </w:t>
      </w:r>
      <w:r>
        <w:t xml:space="preserve">maximização do</w:t>
      </w:r>
      <w:r>
        <w:rPr>
          <w:spacing w:val="-1"/>
        </w:rPr>
        <w:t xml:space="preserve"> </w:t>
      </w:r>
      <w:r>
        <w:t xml:space="preserve">Índice</w:t>
      </w:r>
      <w:r>
        <w:rPr>
          <w:spacing w:val="-1"/>
        </w:rPr>
        <w:t xml:space="preserve"> </w:t>
      </w:r>
      <w:r>
        <w:t xml:space="preserve">de</w:t>
      </w:r>
      <w:r>
        <w:rPr>
          <w:spacing w:val="-1"/>
        </w:rPr>
        <w:t xml:space="preserve"> </w:t>
      </w:r>
      <w:r>
        <w:t xml:space="preserve">Sharpe</w:t>
      </w:r>
      <w:r>
        <w:rPr>
          <w:spacing w:val="-1"/>
        </w:rPr>
        <w:t xml:space="preserve"> </w:t>
      </w:r>
      <w:r>
        <w:t xml:space="preserve">como</w:t>
      </w:r>
      <w:r>
        <w:rPr>
          <w:spacing w:val="-1"/>
        </w:rPr>
        <w:t xml:space="preserve"> </w:t>
      </w:r>
      <w:r>
        <w:t xml:space="preserve">objetivo</w:t>
      </w:r>
      <w:r>
        <w:rPr>
          <w:spacing w:val="-1"/>
        </w:rPr>
        <w:t xml:space="preserve"> </w:t>
      </w:r>
      <w:r>
        <w:t xml:space="preserve">principal,</w:t>
      </w:r>
      <w:r>
        <w:rPr>
          <w:spacing w:val="-1"/>
        </w:rPr>
        <w:t xml:space="preserve"> </w:t>
      </w:r>
      <w:r>
        <w:t xml:space="preserve">método</w:t>
      </w:r>
      <w:r>
        <w:rPr>
          <w:spacing w:val="-1"/>
        </w:rPr>
        <w:t xml:space="preserve"> </w:t>
      </w:r>
      <w:r>
        <w:t xml:space="preserve">que origina o que</w:t>
      </w:r>
      <w:r>
        <w:rPr>
          <w:spacing w:val="-8"/>
        </w:rPr>
        <w:t xml:space="preserve"> </w:t>
      </w:r>
      <w:r>
        <w:t xml:space="preserve">a</w:t>
      </w:r>
      <w:r>
        <w:rPr>
          <w:spacing w:val="-9"/>
        </w:rPr>
        <w:t xml:space="preserve"> </w:t>
      </w:r>
      <w:r>
        <w:t xml:space="preserve">literatura</w:t>
      </w:r>
      <w:r>
        <w:rPr>
          <w:spacing w:val="-8"/>
        </w:rPr>
        <w:t xml:space="preserve"> </w:t>
      </w:r>
      <w:r>
        <w:t xml:space="preserve">técnica</w:t>
      </w:r>
      <w:r>
        <w:rPr>
          <w:spacing w:val="-9"/>
        </w:rPr>
        <w:t xml:space="preserve"> </w:t>
      </w:r>
      <w:r>
        <w:t xml:space="preserve">denomina</w:t>
      </w:r>
      <w:r>
        <w:rPr>
          <w:spacing w:val="-8"/>
        </w:rPr>
        <w:t xml:space="preserve"> </w:t>
      </w:r>
      <w:r>
        <w:t xml:space="preserve">como</w:t>
      </w:r>
      <w:r>
        <w:rPr>
          <w:spacing w:val="-9"/>
        </w:rPr>
        <w:t xml:space="preserve"> </w:t>
      </w:r>
      <w:r>
        <w:t xml:space="preserve">carteira</w:t>
      </w:r>
      <w:r>
        <w:rPr>
          <w:spacing w:val="-8"/>
        </w:rPr>
        <w:t xml:space="preserve"> </w:t>
      </w:r>
      <w:r>
        <w:t xml:space="preserve">de</w:t>
      </w:r>
      <w:r>
        <w:rPr>
          <w:spacing w:val="-9"/>
        </w:rPr>
        <w:t xml:space="preserve"> </w:t>
      </w:r>
      <w:r>
        <w:t xml:space="preserve">tangência</w:t>
      </w:r>
      <w:r>
        <w:rPr>
          <w:spacing w:val="-8"/>
        </w:rPr>
        <w:t xml:space="preserve"> </w:t>
      </w:r>
      <w:r>
        <w:t xml:space="preserve">(</w:t>
      </w:r>
      <w:hyperlink w:tooltip="#_bookmark92" w:anchor="_bookmark92" w:history="1">
        <w:r>
          <w:t xml:space="preserve">JELESKOVIC</w:t>
        </w:r>
        <w:r>
          <w:rPr>
            <w:spacing w:val="-9"/>
          </w:rPr>
          <w:t xml:space="preserve"> </w:t>
        </w:r>
        <w:r>
          <w:t xml:space="preserve">et</w:t>
        </w:r>
        <w:r>
          <w:rPr>
            <w:spacing w:val="-8"/>
          </w:rPr>
          <w:t xml:space="preserve"> </w:t>
        </w:r>
        <w:r>
          <w:t xml:space="preserve">al.</w:t>
        </w:r>
      </w:hyperlink>
      <w:r>
        <w:t xml:space="preserve">,</w:t>
      </w:r>
      <w:r>
        <w:rPr>
          <w:spacing w:val="-9"/>
        </w:rPr>
        <w:t xml:space="preserve"> </w:t>
      </w:r>
      <w:hyperlink w:tooltip="#_bookmark92" w:anchor="_bookmark92" w:history="1">
        <w:r>
          <w:t xml:space="preserve">2024</w:t>
        </w:r>
      </w:hyperlink>
      <w:r>
        <w:t xml:space="preserve">). As modelagens aplicam restrições orçamentárias unitárias, permitindo o posicionamento do</w:t>
      </w:r>
      <w:r>
        <w:rPr>
          <w:spacing w:val="-9"/>
        </w:rPr>
        <w:t xml:space="preserve"> </w:t>
      </w:r>
      <w:r>
        <w:t xml:space="preserve">investidor</w:t>
      </w:r>
      <w:r>
        <w:rPr>
          <w:spacing w:val="-9"/>
        </w:rPr>
        <w:t xml:space="preserve"> </w:t>
      </w:r>
      <w:r>
        <w:t xml:space="preserve">em</w:t>
      </w:r>
      <w:r>
        <w:rPr>
          <w:spacing w:val="-9"/>
        </w:rPr>
        <w:t xml:space="preserve"> </w:t>
      </w:r>
      <w:r>
        <w:t xml:space="preserve">ativos</w:t>
      </w:r>
      <w:r>
        <w:rPr>
          <w:spacing w:val="-9"/>
        </w:rPr>
        <w:t xml:space="preserve"> </w:t>
      </w:r>
      <w:r>
        <w:t xml:space="preserve">arbitrários</w:t>
      </w:r>
      <w:r>
        <w:rPr>
          <w:spacing w:val="-9"/>
        </w:rPr>
        <w:t xml:space="preserve"> </w:t>
      </w:r>
      <w:r>
        <w:t xml:space="preserve">dentro</w:t>
      </w:r>
      <w:r>
        <w:rPr>
          <w:spacing w:val="-9"/>
        </w:rPr>
        <w:t xml:space="preserve"> </w:t>
      </w:r>
      <w:r>
        <w:t xml:space="preserve">dos</w:t>
      </w:r>
      <w:r>
        <w:rPr>
          <w:spacing w:val="-9"/>
        </w:rPr>
        <w:t xml:space="preserve"> </w:t>
      </w:r>
      <w:r>
        <w:t xml:space="preserve">limites</w:t>
      </w:r>
      <w:r>
        <w:rPr>
          <w:spacing w:val="-9"/>
        </w:rPr>
        <w:t xml:space="preserve"> </w:t>
      </w:r>
      <w:r>
        <w:t xml:space="preserve">impostos</w:t>
      </w:r>
      <w:r>
        <w:rPr>
          <w:spacing w:val="-9"/>
        </w:rPr>
        <w:t xml:space="preserve"> </w:t>
      </w:r>
      <w:r>
        <w:t xml:space="preserve">pelo</w:t>
      </w:r>
      <w:r>
        <w:rPr>
          <w:spacing w:val="-9"/>
        </w:rPr>
        <w:t xml:space="preserve"> </w:t>
      </w:r>
      <w:r>
        <w:t xml:space="preserve">cenário</w:t>
      </w:r>
      <w:r>
        <w:rPr>
          <w:spacing w:val="-9"/>
        </w:rPr>
        <w:t xml:space="preserve"> </w:t>
      </w:r>
      <w:r>
        <w:t xml:space="preserve">(</w:t>
      </w:r>
      <w:hyperlink w:tooltip="#_bookmark67" w:anchor="_bookmark67" w:history="1">
        <w:r>
          <w:t xml:space="preserve">BAKRY</w:t>
        </w:r>
        <w:r>
          <w:rPr>
            <w:spacing w:val="-9"/>
          </w:rPr>
          <w:t xml:space="preserve"> </w:t>
        </w:r>
        <w:r>
          <w:t xml:space="preserve">et</w:t>
        </w:r>
        <w:r>
          <w:rPr>
            <w:spacing w:val="-9"/>
          </w:rPr>
          <w:t xml:space="preserve"> </w:t>
        </w:r>
        <w:r>
          <w:t xml:space="preserve">al.</w:t>
        </w:r>
      </w:hyperlink>
      <w:r>
        <w:t xml:space="preserve">, </w:t>
      </w:r>
      <w:hyperlink w:tooltip="#_bookmark67" w:anchor="_bookmark67" w:history="1">
        <w:r>
          <w:t xml:space="preserve">2021</w:t>
        </w:r>
      </w:hyperlink>
      <w:r>
        <w:t xml:space="preserve">). Contudo, a aplicação dessa técnica em múltiplos ativos de alto risco pode gerar carteiras</w:t>
      </w:r>
      <w:r>
        <w:rPr>
          <w:spacing w:val="-13"/>
        </w:rPr>
        <w:t xml:space="preserve"> </w:t>
      </w:r>
      <w:r>
        <w:t xml:space="preserve">ótimas</w:t>
      </w:r>
      <w:r>
        <w:rPr>
          <w:spacing w:val="-13"/>
        </w:rPr>
        <w:t xml:space="preserve"> </w:t>
      </w:r>
      <w:r>
        <w:t xml:space="preserve">compostas</w:t>
      </w:r>
      <w:r>
        <w:rPr>
          <w:spacing w:val="-13"/>
        </w:rPr>
        <w:t xml:space="preserve"> </w:t>
      </w:r>
      <w:r>
        <w:t xml:space="preserve">por</w:t>
      </w:r>
      <w:r>
        <w:rPr>
          <w:spacing w:val="-13"/>
        </w:rPr>
        <w:t xml:space="preserve"> </w:t>
      </w:r>
      <w:r>
        <w:t xml:space="preserve">uma</w:t>
      </w:r>
      <w:r>
        <w:rPr>
          <w:spacing w:val="-13"/>
        </w:rPr>
        <w:t xml:space="preserve"> </w:t>
      </w:r>
      <w:r>
        <w:t xml:space="preserve">abundância</w:t>
      </w:r>
      <w:r>
        <w:rPr>
          <w:spacing w:val="-13"/>
        </w:rPr>
        <w:t xml:space="preserve"> </w:t>
      </w:r>
      <w:r>
        <w:t xml:space="preserve">de</w:t>
      </w:r>
      <w:r>
        <w:rPr>
          <w:spacing w:val="-13"/>
        </w:rPr>
        <w:t xml:space="preserve"> </w:t>
      </w:r>
      <w:r>
        <w:t xml:space="preserve">frações</w:t>
      </w:r>
      <w:r>
        <w:rPr>
          <w:spacing w:val="-13"/>
        </w:rPr>
        <w:t xml:space="preserve"> </w:t>
      </w:r>
      <w:r>
        <w:t xml:space="preserve">diminutas</w:t>
      </w:r>
      <w:r>
        <w:rPr>
          <w:spacing w:val="-13"/>
        </w:rPr>
        <w:t xml:space="preserve"> </w:t>
      </w:r>
      <w:r>
        <w:t xml:space="preserve">(pesos</w:t>
      </w:r>
      <w:r>
        <w:rPr>
          <w:spacing w:val="-13"/>
        </w:rPr>
        <w:t xml:space="preserve"> </w:t>
      </w:r>
      <w:r>
        <w:t xml:space="preserve">de</w:t>
      </w:r>
      <w:r>
        <w:rPr>
          <w:spacing w:val="-13"/>
        </w:rPr>
        <w:t xml:space="preserve"> </w:t>
      </w:r>
      <w:r>
        <w:t xml:space="preserve">pequena </w:t>
      </w:r>
      <w:r>
        <w:t xml:space="preserve">escala), impondo barreiras práticas para a implementação da estratégia, especialmente no </w:t>
      </w:r>
      <w:r>
        <w:t xml:space="preserve">caso</w:t>
      </w:r>
      <w:r>
        <w:rPr>
          <w:spacing w:val="-5"/>
        </w:rPr>
        <w:t xml:space="preserve"> </w:t>
      </w:r>
      <w:r>
        <w:t xml:space="preserve">de</w:t>
      </w:r>
      <w:r>
        <w:rPr>
          <w:spacing w:val="-5"/>
        </w:rPr>
        <w:t xml:space="preserve"> </w:t>
      </w:r>
      <w:r>
        <w:t xml:space="preserve">investidores</w:t>
      </w:r>
      <w:r>
        <w:rPr>
          <w:spacing w:val="-5"/>
        </w:rPr>
        <w:t xml:space="preserve"> </w:t>
      </w:r>
      <w:r>
        <w:t xml:space="preserve">individuais</w:t>
      </w:r>
      <w:r>
        <w:rPr>
          <w:spacing w:val="-5"/>
        </w:rPr>
        <w:t xml:space="preserve"> </w:t>
      </w:r>
      <w:r>
        <w:t xml:space="preserve">(</w:t>
      </w:r>
      <w:hyperlink w:tooltip="#_bookmark74" w:anchor="_bookmark74" w:history="1">
        <w:r>
          <w:t xml:space="preserve">CHAWEEWANCHON;</w:t>
        </w:r>
        <w:r>
          <w:rPr>
            <w:spacing w:val="-5"/>
          </w:rPr>
          <w:t xml:space="preserve"> </w:t>
        </w:r>
        <w:r>
          <w:t xml:space="preserve">CHAYSIRI</w:t>
        </w:r>
      </w:hyperlink>
      <w:r>
        <w:t xml:space="preserve">,</w:t>
      </w:r>
      <w:r>
        <w:rPr>
          <w:spacing w:val="-5"/>
        </w:rPr>
        <w:t xml:space="preserve"> </w:t>
      </w:r>
      <w:hyperlink w:tooltip="#_bookmark74" w:anchor="_bookmark74" w:history="1">
        <w:r>
          <w:t xml:space="preserve">2022</w:t>
        </w:r>
      </w:hyperlink>
      <w:r>
        <w:t xml:space="preserve">).</w:t>
      </w:r>
      <w:r/>
    </w:p>
    <w:p w14:paraId="4ECF59BC" w14:textId="77777777">
      <w:pPr>
        <w:pStyle w:val="930"/>
        <w:pBdr/>
        <w:spacing w:before="62"/>
        <w:ind/>
        <w:rPr/>
      </w:pPr>
      <w:r/>
      <w:r/>
    </w:p>
    <w:p w14:paraId="03B26DDF" w14:textId="77777777">
      <w:pPr>
        <w:pStyle w:val="918"/>
        <w:numPr>
          <w:ilvl w:val="2"/>
          <w:numId w:val="1"/>
        </w:numPr>
        <w:pBdr/>
        <w:tabs>
          <w:tab w:val="left" w:leader="none" w:pos="872"/>
        </w:tabs>
        <w:spacing/>
        <w:ind w:hanging="732" w:left="872"/>
        <w:rPr/>
      </w:pPr>
      <w:r/>
      <w:bookmarkStart w:id="170" w:name="Aplicação_da_média-variância_em_criptoat"/>
      <w:r/>
      <w:bookmarkStart w:id="171" w:name="_bookmark38"/>
      <w:r/>
      <w:bookmarkEnd w:id="170"/>
      <w:r/>
      <w:bookmarkEnd w:id="171"/>
      <w:r>
        <w:t xml:space="preserve">Aplicação</w:t>
      </w:r>
      <w:r>
        <w:rPr>
          <w:spacing w:val="25"/>
        </w:rPr>
        <w:t xml:space="preserve"> </w:t>
      </w:r>
      <w:r>
        <w:t xml:space="preserve">da</w:t>
      </w:r>
      <w:r>
        <w:rPr>
          <w:spacing w:val="25"/>
        </w:rPr>
        <w:t xml:space="preserve"> </w:t>
      </w:r>
      <w:r>
        <w:t xml:space="preserve">média-variância</w:t>
      </w:r>
      <w:r>
        <w:rPr>
          <w:spacing w:val="25"/>
        </w:rPr>
        <w:t xml:space="preserve"> </w:t>
      </w:r>
      <w:r>
        <w:t xml:space="preserve">em</w:t>
      </w:r>
      <w:r>
        <w:rPr>
          <w:spacing w:val="26"/>
        </w:rPr>
        <w:t xml:space="preserve"> </w:t>
      </w:r>
      <w:r>
        <w:rPr>
          <w:spacing w:val="-2"/>
        </w:rPr>
        <w:t xml:space="preserve">criptoativos</w:t>
      </w:r>
      <w:r/>
    </w:p>
    <w:p w14:paraId="6F2DBF0D" w14:textId="77777777">
      <w:pPr>
        <w:pStyle w:val="930"/>
        <w:pBdr/>
        <w:spacing w:before="7"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 w14:paraId="49075B05" w14:textId="77777777">
      <w:pPr>
        <w:pStyle w:val="930"/>
        <w:pBdr/>
        <w:spacing w:line="340" w:lineRule="auto"/>
        <w:ind w:right="108" w:firstLine="716" w:left="132"/>
        <w:jc w:val="both"/>
        <w:rPr/>
      </w:pPr>
      <w:r>
        <w:t xml:space="preserve">A integração crescente das criptomoedas na alocação de capital impõe a verifi-cação sobre os reais benefícios de otimização que esses ativos conferem às carteiras (</w:t>
      </w:r>
      <w:hyperlink w:tooltip="#_bookmark92" w:anchor="_bookmark92" w:history="1">
        <w:r>
          <w:t xml:space="preserve">JELESKOVIC et al.</w:t>
        </w:r>
      </w:hyperlink>
      <w:r>
        <w:t xml:space="preserve">, </w:t>
      </w:r>
      <w:hyperlink w:tooltip="#_bookmark92" w:anchor="_bookmark92" w:history="1">
        <w:r>
          <w:t xml:space="preserve">2024</w:t>
        </w:r>
      </w:hyperlink>
      <w:r>
        <w:t xml:space="preserve">). A característica de descorrelação do </w:t>
      </w:r>
      <w:r>
        <w:rPr>
          <w:i/>
        </w:rPr>
        <w:t xml:space="preserve">Bitcoin </w:t>
      </w:r>
      <w:r>
        <w:t xml:space="preserve">em relação aos </w:t>
      </w:r>
      <w:r>
        <w:t xml:space="preserve">ativos financeiros convencionais sinaliza uma vantagem potencial de diversificação quando </w:t>
      </w:r>
      <w:r>
        <w:rPr>
          <w:spacing w:val="-2"/>
        </w:rPr>
        <w:t xml:space="preserve">adicionado</w:t>
      </w:r>
      <w:r>
        <w:rPr>
          <w:spacing w:val="-4"/>
        </w:rPr>
        <w:t xml:space="preserve"> </w:t>
      </w:r>
      <w:r>
        <w:rPr>
          <w:spacing w:val="-2"/>
        </w:rPr>
        <w:t xml:space="preserve">a</w:t>
      </w:r>
      <w:r>
        <w:rPr>
          <w:spacing w:val="-4"/>
        </w:rPr>
        <w:t xml:space="preserve"> </w:t>
      </w:r>
      <w:r>
        <w:rPr>
          <w:spacing w:val="-2"/>
        </w:rPr>
        <w:t xml:space="preserve">portfólios</w:t>
      </w:r>
      <w:r>
        <w:rPr>
          <w:spacing w:val="-4"/>
        </w:rPr>
        <w:t xml:space="preserve"> </w:t>
      </w:r>
      <w:r>
        <w:rPr>
          <w:spacing w:val="-2"/>
        </w:rPr>
        <w:t xml:space="preserve">previamente</w:t>
      </w:r>
      <w:r>
        <w:rPr>
          <w:spacing w:val="-4"/>
        </w:rPr>
        <w:t xml:space="preserve"> </w:t>
      </w:r>
      <w:r>
        <w:rPr>
          <w:spacing w:val="-2"/>
        </w:rPr>
        <w:t xml:space="preserve">diversificados</w:t>
      </w:r>
      <w:r>
        <w:rPr>
          <w:spacing w:val="-4"/>
        </w:rPr>
        <w:t xml:space="preserve"> </w:t>
      </w:r>
      <w:r>
        <w:rPr>
          <w:spacing w:val="-2"/>
        </w:rPr>
        <w:t xml:space="preserve">(</w:t>
      </w:r>
      <w:hyperlink w:tooltip="#_bookmark67" w:anchor="_bookmark67" w:history="1">
        <w:r>
          <w:rPr>
            <w:spacing w:val="-2"/>
          </w:rPr>
          <w:t xml:space="preserve">BAKRY</w:t>
        </w:r>
        <w:r>
          <w:rPr>
            <w:spacing w:val="-4"/>
          </w:rPr>
          <w:t xml:space="preserve"> </w:t>
        </w:r>
        <w:r>
          <w:rPr>
            <w:spacing w:val="-2"/>
          </w:rPr>
          <w:t xml:space="preserve">et</w:t>
        </w:r>
        <w:r>
          <w:rPr>
            <w:spacing w:val="-4"/>
          </w:rPr>
          <w:t xml:space="preserve"> </w:t>
        </w:r>
        <w:r>
          <w:rPr>
            <w:spacing w:val="-2"/>
          </w:rPr>
          <w:t xml:space="preserve">al.</w:t>
        </w:r>
      </w:hyperlink>
      <w:r>
        <w:rPr>
          <w:spacing w:val="-2"/>
        </w:rPr>
        <w:t xml:space="preserve">,</w:t>
      </w:r>
      <w:r>
        <w:rPr>
          <w:spacing w:val="-4"/>
        </w:rPr>
        <w:t xml:space="preserve"> </w:t>
      </w:r>
      <w:hyperlink w:tooltip="#_bookmark67" w:anchor="_bookmark67" w:history="1">
        <w:r>
          <w:rPr>
            <w:spacing w:val="-2"/>
          </w:rPr>
          <w:t xml:space="preserve">2021</w:t>
        </w:r>
      </w:hyperlink>
      <w:r>
        <w:rPr>
          <w:spacing w:val="-2"/>
        </w:rPr>
        <w:t xml:space="preserve">).</w:t>
      </w:r>
      <w:r>
        <w:rPr>
          <w:spacing w:val="-4"/>
        </w:rPr>
        <w:t xml:space="preserve"> </w:t>
      </w:r>
      <w:r>
        <w:rPr>
          <w:spacing w:val="-2"/>
        </w:rPr>
        <w:t xml:space="preserve">Estudos</w:t>
      </w:r>
      <w:r>
        <w:rPr>
          <w:spacing w:val="-4"/>
        </w:rPr>
        <w:t xml:space="preserve"> </w:t>
      </w:r>
      <w:r>
        <w:rPr>
          <w:spacing w:val="-2"/>
        </w:rPr>
        <w:t xml:space="preserve">reportam </w:t>
      </w:r>
      <w:r>
        <w:t xml:space="preserve">que</w:t>
      </w:r>
      <w:r>
        <w:rPr>
          <w:spacing w:val="-15"/>
        </w:rPr>
        <w:t xml:space="preserve"> </w:t>
      </w:r>
      <w:r>
        <w:t xml:space="preserve">a</w:t>
      </w:r>
      <w:r>
        <w:rPr>
          <w:spacing w:val="-15"/>
        </w:rPr>
        <w:t xml:space="preserve"> </w:t>
      </w:r>
      <w:r>
        <w:t xml:space="preserve">inserção</w:t>
      </w:r>
      <w:r>
        <w:rPr>
          <w:spacing w:val="-15"/>
        </w:rPr>
        <w:t xml:space="preserve"> </w:t>
      </w:r>
      <w:r>
        <w:t xml:space="preserve">de</w:t>
      </w:r>
      <w:r>
        <w:rPr>
          <w:spacing w:val="-15"/>
        </w:rPr>
        <w:t xml:space="preserve"> </w:t>
      </w:r>
      <w:r>
        <w:rPr>
          <w:i/>
        </w:rPr>
        <w:t xml:space="preserve">Bitcoin</w:t>
      </w:r>
      <w:r>
        <w:t xml:space="preserve">,</w:t>
      </w:r>
      <w:r>
        <w:rPr>
          <w:spacing w:val="-15"/>
        </w:rPr>
        <w:t xml:space="preserve"> </w:t>
      </w:r>
      <w:r>
        <w:t xml:space="preserve">mesmo</w:t>
      </w:r>
      <w:r>
        <w:rPr>
          <w:spacing w:val="-15"/>
        </w:rPr>
        <w:t xml:space="preserve"> </w:t>
      </w:r>
      <w:r>
        <w:t xml:space="preserve">em</w:t>
      </w:r>
      <w:r>
        <w:rPr>
          <w:spacing w:val="-15"/>
        </w:rPr>
        <w:t xml:space="preserve"> </w:t>
      </w:r>
      <w:r>
        <w:t xml:space="preserve">proporções</w:t>
      </w:r>
      <w:r>
        <w:rPr>
          <w:spacing w:val="-15"/>
        </w:rPr>
        <w:t xml:space="preserve"> </w:t>
      </w:r>
      <w:r>
        <w:t xml:space="preserve">marginais,</w:t>
      </w:r>
      <w:r>
        <w:rPr>
          <w:spacing w:val="-15"/>
        </w:rPr>
        <w:t xml:space="preserve"> </w:t>
      </w:r>
      <w:r>
        <w:t xml:space="preserve">produz</w:t>
      </w:r>
      <w:r>
        <w:rPr>
          <w:spacing w:val="-15"/>
        </w:rPr>
        <w:t xml:space="preserve"> </w:t>
      </w:r>
      <w:r>
        <w:t xml:space="preserve">resultados</w:t>
      </w:r>
      <w:r>
        <w:rPr>
          <w:spacing w:val="-15"/>
        </w:rPr>
        <w:t xml:space="preserve"> </w:t>
      </w:r>
      <w:r>
        <w:t xml:space="preserve">na</w:t>
      </w:r>
      <w:r>
        <w:rPr>
          <w:spacing w:val="-15"/>
        </w:rPr>
        <w:t xml:space="preserve"> </w:t>
      </w:r>
      <w:r>
        <w:t xml:space="preserve">relação</w:t>
      </w:r>
      <w:r/>
    </w:p>
    <w:p w14:paraId="3A3BAE0D" w14:textId="77777777">
      <w:pPr>
        <w:pStyle w:val="930"/>
        <w:pBdr/>
        <w:spacing w:line="340" w:lineRule="auto"/>
        <w:ind/>
        <w:jc w:val="both"/>
        <w:rPr/>
        <w:sectPr>
          <w:footnotePr/>
          <w:endnotePr/>
          <w:type w:val="nextPage"/>
          <w:pgSz w:h="16840" w:orient="portrait" w:w="11910"/>
          <w:pgMar w:top="1580" w:right="992" w:bottom="280" w:left="1559" w:header="1038" w:footer="0" w:gutter="0"/>
          <w:cols w:num="1" w:sep="0" w:space="720" w:equalWidth="1"/>
        </w:sectPr>
      </w:pPr>
      <w:r/>
      <w:r/>
    </w:p>
    <w:p w14:paraId="1E90FD65" w14:textId="77777777">
      <w:pPr>
        <w:pStyle w:val="930"/>
        <w:pBdr/>
        <w:spacing w:before="135" w:line="340" w:lineRule="auto"/>
        <w:ind w:right="146" w:firstLine="7" w:left="132"/>
        <w:jc w:val="both"/>
        <w:rPr/>
      </w:pPr>
      <w:r/>
      <w:bookmarkStart w:id="172" w:name="_bookmark39"/>
      <w:r/>
      <w:bookmarkEnd w:id="172"/>
      <w:r>
        <w:t xml:space="preserve">média-variância superiores aos de carteiras compostas estritamente por ativos tradicionais (</w:t>
      </w:r>
      <w:hyperlink w:tooltip="#_bookmark67" w:anchor="_bookmark67" w:history="1">
        <w:r>
          <w:t xml:space="preserve">BAKRY et al.</w:t>
        </w:r>
      </w:hyperlink>
      <w:r>
        <w:t xml:space="preserve">, </w:t>
      </w:r>
      <w:hyperlink w:tooltip="#_bookmark67" w:anchor="_bookmark67" w:history="1">
        <w:r>
          <w:t xml:space="preserve">2021</w:t>
        </w:r>
      </w:hyperlink>
      <w:r>
        <w:t xml:space="preserve">).</w:t>
      </w:r>
      <w:r/>
    </w:p>
    <w:p w14:paraId="3B55C8E9" w14:textId="77777777">
      <w:pPr>
        <w:pStyle w:val="930"/>
        <w:pBdr/>
        <w:spacing w:line="340" w:lineRule="auto"/>
        <w:ind w:right="108" w:firstLine="708" w:left="140"/>
        <w:jc w:val="both"/>
        <w:rPr/>
      </w:pPr>
      <w:r>
        <w:t xml:space="preserve">Análises</w:t>
      </w:r>
      <w:r>
        <w:rPr>
          <w:spacing w:val="-13"/>
        </w:rPr>
        <w:t xml:space="preserve"> </w:t>
      </w:r>
      <w:r>
        <w:t xml:space="preserve">evidenciam</w:t>
      </w:r>
      <w:r>
        <w:rPr>
          <w:spacing w:val="-13"/>
        </w:rPr>
        <w:t xml:space="preserve"> </w:t>
      </w:r>
      <w:r>
        <w:t xml:space="preserve">que</w:t>
      </w:r>
      <w:r>
        <w:rPr>
          <w:spacing w:val="-13"/>
        </w:rPr>
        <w:t xml:space="preserve"> </w:t>
      </w:r>
      <w:r>
        <w:t xml:space="preserve">portfólios</w:t>
      </w:r>
      <w:r>
        <w:rPr>
          <w:spacing w:val="-13"/>
        </w:rPr>
        <w:t xml:space="preserve"> </w:t>
      </w:r>
      <w:r>
        <w:t xml:space="preserve">híbridos,</w:t>
      </w:r>
      <w:r>
        <w:rPr>
          <w:spacing w:val="-13"/>
        </w:rPr>
        <w:t xml:space="preserve"> </w:t>
      </w:r>
      <w:r>
        <w:t xml:space="preserve">compostos</w:t>
      </w:r>
      <w:r>
        <w:rPr>
          <w:spacing w:val="-13"/>
        </w:rPr>
        <w:t xml:space="preserve"> </w:t>
      </w:r>
      <w:r>
        <w:t xml:space="preserve">por</w:t>
      </w:r>
      <w:r>
        <w:rPr>
          <w:spacing w:val="-13"/>
        </w:rPr>
        <w:t xml:space="preserve"> </w:t>
      </w:r>
      <w:r>
        <w:t xml:space="preserve">ativos</w:t>
      </w:r>
      <w:r>
        <w:rPr>
          <w:spacing w:val="-13"/>
        </w:rPr>
        <w:t xml:space="preserve"> </w:t>
      </w:r>
      <w:r>
        <w:t xml:space="preserve">convencionais</w:t>
      </w:r>
      <w:r>
        <w:rPr>
          <w:spacing w:val="-13"/>
        </w:rPr>
        <w:t xml:space="preserve"> </w:t>
      </w:r>
      <w:r>
        <w:t xml:space="preserve">e </w:t>
      </w:r>
      <w:r>
        <w:t xml:space="preserve">criptomoedas, exibem um Índice de Sharpe superior em avaliações </w:t>
      </w:r>
      <w:r>
        <w:rPr>
          <w:i/>
        </w:rPr>
        <w:t xml:space="preserve">ex-post </w:t>
      </w:r>
      <w:r>
        <w:t xml:space="preserve">e comportamen-</w:t>
      </w:r>
      <w:r>
        <w:t xml:space="preserve">tos mais estáveis em projeções </w:t>
      </w:r>
      <w:r>
        <w:rPr>
          <w:i/>
        </w:rPr>
        <w:t xml:space="preserve">ex-ante </w:t>
      </w:r>
      <w:r>
        <w:t xml:space="preserve">(</w:t>
      </w:r>
      <w:hyperlink w:tooltip="#_bookmark92" w:anchor="_bookmark92" w:history="1">
        <w:r>
          <w:t xml:space="preserve">JELESKOVIC et al.</w:t>
        </w:r>
      </w:hyperlink>
      <w:r>
        <w:t xml:space="preserve">, </w:t>
      </w:r>
      <w:hyperlink w:tooltip="#_bookmark92" w:anchor="_bookmark92" w:history="1">
        <w:r>
          <w:t xml:space="preserve">2024</w:t>
        </w:r>
      </w:hyperlink>
      <w:r>
        <w:t xml:space="preserve">). Além das melhorias de desempenho estatístico, a alocação em criptoativos funciona como uma camada de proteção</w:t>
      </w:r>
      <w:r>
        <w:rPr>
          <w:spacing w:val="-10"/>
        </w:rPr>
        <w:t xml:space="preserve"> </w:t>
      </w:r>
      <w:r>
        <w:t xml:space="preserve">adicional</w:t>
      </w:r>
      <w:r>
        <w:rPr>
          <w:spacing w:val="-10"/>
        </w:rPr>
        <w:t xml:space="preserve"> </w:t>
      </w:r>
      <w:r>
        <w:t xml:space="preserve">para</w:t>
      </w:r>
      <w:r>
        <w:rPr>
          <w:spacing w:val="-10"/>
        </w:rPr>
        <w:t xml:space="preserve"> </w:t>
      </w:r>
      <w:r>
        <w:t xml:space="preserve">o</w:t>
      </w:r>
      <w:r>
        <w:rPr>
          <w:spacing w:val="-10"/>
        </w:rPr>
        <w:t xml:space="preserve"> </w:t>
      </w:r>
      <w:r>
        <w:t xml:space="preserve">investidor</w:t>
      </w:r>
      <w:r>
        <w:rPr>
          <w:spacing w:val="-10"/>
        </w:rPr>
        <w:t xml:space="preserve"> </w:t>
      </w:r>
      <w:r>
        <w:t xml:space="preserve">frente</w:t>
      </w:r>
      <w:r>
        <w:rPr>
          <w:spacing w:val="-10"/>
        </w:rPr>
        <w:t xml:space="preserve"> </w:t>
      </w:r>
      <w:r>
        <w:t xml:space="preserve">aos</w:t>
      </w:r>
      <w:r>
        <w:rPr>
          <w:spacing w:val="-10"/>
        </w:rPr>
        <w:t xml:space="preserve"> </w:t>
      </w:r>
      <w:r>
        <w:t xml:space="preserve">riscos</w:t>
      </w:r>
      <w:r>
        <w:rPr>
          <w:spacing w:val="-10"/>
        </w:rPr>
        <w:t xml:space="preserve"> </w:t>
      </w:r>
      <w:r>
        <w:t xml:space="preserve">atrelados</w:t>
      </w:r>
      <w:r>
        <w:rPr>
          <w:spacing w:val="-10"/>
        </w:rPr>
        <w:t xml:space="preserve"> </w:t>
      </w:r>
      <w:r>
        <w:t xml:space="preserve">a</w:t>
      </w:r>
      <w:r>
        <w:rPr>
          <w:spacing w:val="-10"/>
        </w:rPr>
        <w:t xml:space="preserve"> </w:t>
      </w:r>
      <w:r>
        <w:t xml:space="preserve">políticas</w:t>
      </w:r>
      <w:r>
        <w:rPr>
          <w:spacing w:val="-10"/>
        </w:rPr>
        <w:t xml:space="preserve"> </w:t>
      </w:r>
      <w:r>
        <w:t xml:space="preserve">monetárias</w:t>
      </w:r>
      <w:r>
        <w:rPr>
          <w:spacing w:val="-10"/>
        </w:rPr>
        <w:t xml:space="preserve"> </w:t>
      </w:r>
      <w:r>
        <w:t xml:space="preserve">que afetam</w:t>
      </w:r>
      <w:r>
        <w:rPr>
          <w:spacing w:val="-2"/>
        </w:rPr>
        <w:t xml:space="preserve"> </w:t>
      </w:r>
      <w:r>
        <w:t xml:space="preserve">o</w:t>
      </w:r>
      <w:r>
        <w:rPr>
          <w:spacing w:val="-2"/>
        </w:rPr>
        <w:t xml:space="preserve"> </w:t>
      </w:r>
      <w:r>
        <w:t xml:space="preserve">mercado</w:t>
      </w:r>
      <w:r>
        <w:rPr>
          <w:spacing w:val="-2"/>
        </w:rPr>
        <w:t xml:space="preserve"> </w:t>
      </w:r>
      <w:r>
        <w:t xml:space="preserve">de</w:t>
      </w:r>
      <w:r>
        <w:rPr>
          <w:spacing w:val="-2"/>
        </w:rPr>
        <w:t xml:space="preserve"> </w:t>
      </w:r>
      <w:r>
        <w:t xml:space="preserve">moedas</w:t>
      </w:r>
      <w:r>
        <w:rPr>
          <w:spacing w:val="-2"/>
        </w:rPr>
        <w:t xml:space="preserve"> </w:t>
      </w:r>
      <w:r>
        <w:t xml:space="preserve">fiduciárias</w:t>
      </w:r>
      <w:r>
        <w:rPr>
          <w:spacing w:val="-2"/>
        </w:rPr>
        <w:t xml:space="preserve"> </w:t>
      </w:r>
      <w:r>
        <w:t xml:space="preserve">tradicionais</w:t>
      </w:r>
      <w:r>
        <w:rPr>
          <w:spacing w:val="-2"/>
        </w:rPr>
        <w:t xml:space="preserve"> </w:t>
      </w:r>
      <w:r>
        <w:t xml:space="preserve">(</w:t>
      </w:r>
      <w:hyperlink w:tooltip="#_bookmark92" w:anchor="_bookmark92" w:history="1">
        <w:r>
          <w:t xml:space="preserve">JELESKOVIC</w:t>
        </w:r>
        <w:r>
          <w:rPr>
            <w:spacing w:val="-2"/>
          </w:rPr>
          <w:t xml:space="preserve"> </w:t>
        </w:r>
        <w:r>
          <w:t xml:space="preserve">et</w:t>
        </w:r>
        <w:r>
          <w:rPr>
            <w:spacing w:val="-2"/>
          </w:rPr>
          <w:t xml:space="preserve"> </w:t>
        </w:r>
        <w:r>
          <w:t xml:space="preserve">al.</w:t>
        </w:r>
      </w:hyperlink>
      <w:r>
        <w:t xml:space="preserve">,</w:t>
      </w:r>
      <w:r>
        <w:rPr>
          <w:spacing w:val="-2"/>
        </w:rPr>
        <w:t xml:space="preserve"> </w:t>
      </w:r>
      <w:hyperlink w:tooltip="#_bookmark92" w:anchor="_bookmark92" w:history="1">
        <w:r>
          <w:t xml:space="preserve">2024</w:t>
        </w:r>
      </w:hyperlink>
      <w:r>
        <w:t xml:space="preserve">).</w:t>
      </w:r>
      <w:r/>
    </w:p>
    <w:p w14:paraId="6509557B" w14:textId="77777777">
      <w:pPr>
        <w:pStyle w:val="930"/>
        <w:pBdr/>
        <w:spacing w:line="340" w:lineRule="auto"/>
        <w:ind/>
        <w:jc w:val="both"/>
        <w:rPr/>
        <w:sectPr>
          <w:footnotePr/>
          <w:endnotePr/>
          <w:type w:val="nextPage"/>
          <w:pgSz w:h="16840" w:orient="portrait" w:w="11910"/>
          <w:pgMar w:top="1580" w:right="992" w:bottom="280" w:left="1559" w:header="1038" w:footer="0" w:gutter="0"/>
          <w:cols w:num="1" w:sep="0" w:space="720" w:equalWidth="1"/>
        </w:sectPr>
      </w:pPr>
      <w:r/>
      <w:r/>
    </w:p>
    <w:p w14:paraId="32212A6C" w14:textId="77777777">
      <w:pPr>
        <w:pStyle w:val="917"/>
        <w:numPr>
          <w:ilvl w:val="0"/>
          <w:numId w:val="1"/>
        </w:numPr>
        <w:pBdr/>
        <w:tabs>
          <w:tab w:val="left" w:leader="none" w:pos="392"/>
        </w:tabs>
        <w:spacing/>
        <w:ind w:hanging="252" w:left="392"/>
        <w:rPr>
          <w:ins w:id="9" w:author=""/>
        </w:rPr>
      </w:pPr>
      <w:r/>
      <w:bookmarkStart w:id="173" w:name="Estudos_relacionados"/>
      <w:r/>
      <w:bookmarkStart w:id="174" w:name="_bookmark40"/>
      <w:r/>
      <w:bookmarkStart w:id="175" w:name="_bookmark41"/>
      <w:r/>
      <w:bookmarkEnd w:id="173"/>
      <w:r/>
      <w:bookmarkEnd w:id="174"/>
      <w:r/>
      <w:bookmarkEnd w:id="175"/>
      <w:r>
        <w:t xml:space="preserve">ESTUDOS</w:t>
      </w:r>
      <w:r>
        <w:rPr>
          <w:spacing w:val="33"/>
        </w:rPr>
        <w:t xml:space="preserve"> </w:t>
      </w:r>
      <w:r>
        <w:rPr>
          <w:spacing w:val="-2"/>
        </w:rPr>
        <w:t xml:space="preserve">RELACIONADOS</w:t>
      </w:r>
      <w:ins w:id="10">
        <w:r/>
      </w:ins>
    </w:p>
    <w:p w14:paraId="68686207">
      <w:pPr>
        <w:pStyle w:val="917"/>
        <w:pBdr/>
        <w:tabs>
          <w:tab w:val="left" w:leader="none" w:pos="392"/>
        </w:tabs>
        <w:spacing/>
        <w:ind w:firstLine="0" w:left="392"/>
        <w:rPr>
          <w:ins w:id="11" w:author=""/>
        </w:rPr>
      </w:pPr>
      <w:ins w:id="12">
        <w:r>
          <w:rPr>
            <w:spacing w:val="-2"/>
            <w:highlight w:val="none"/>
          </w:rPr>
        </w:r>
      </w:ins>
      <w:r>
        <w:rPr>
          <w:spacing w:val="-2"/>
          <w:highlight w:val="none"/>
        </w:rPr>
      </w:r>
      <w:ins w:id="13">
        <w:r>
          <w:rPr>
            <w:spacing w:val="-2"/>
            <w:highlight w:val="none"/>
          </w:rPr>
        </w:r>
      </w:ins>
    </w:p>
    <w:p w14:paraId="38663786" w14:textId="77777777">
      <w:pPr>
        <w:pStyle w:val="918"/>
        <w:numPr>
          <w:ilvl w:val="1"/>
          <w:numId w:val="1"/>
        </w:numPr>
        <w:pBdr/>
        <w:tabs>
          <w:tab w:val="left" w:leader="none" w:pos="682"/>
        </w:tabs>
        <w:spacing/>
        <w:ind w:hanging="542" w:left="682"/>
        <w:rPr/>
      </w:pPr>
      <w:r/>
      <w:bookmarkStart w:id="176" w:name="Estudos_sobre_machine_learning_aplicado_"/>
      <w:r/>
      <w:bookmarkStart w:id="177" w:name="_bookmark42"/>
      <w:r/>
      <w:bookmarkEnd w:id="176"/>
      <w:r/>
      <w:bookmarkEnd w:id="177"/>
      <w:r>
        <w:t xml:space="preserve">Estudos</w:t>
      </w:r>
      <w:r>
        <w:rPr>
          <w:spacing w:val="-16"/>
        </w:rPr>
        <w:t xml:space="preserve"> </w:t>
      </w:r>
      <w:r>
        <w:t xml:space="preserve">sobre</w:t>
      </w:r>
      <w:r>
        <w:rPr>
          <w:spacing w:val="-15"/>
        </w:rPr>
        <w:t xml:space="preserve"> </w:t>
      </w:r>
      <w:r>
        <w:t xml:space="preserve">machine</w:t>
      </w:r>
      <w:r>
        <w:rPr>
          <w:spacing w:val="-16"/>
        </w:rPr>
        <w:t xml:space="preserve"> </w:t>
      </w:r>
      <w:r>
        <w:t xml:space="preserve">learning</w:t>
      </w:r>
      <w:r>
        <w:rPr>
          <w:spacing w:val="-15"/>
        </w:rPr>
        <w:t xml:space="preserve"> </w:t>
      </w:r>
      <w:r>
        <w:t xml:space="preserve">aplicado</w:t>
      </w:r>
      <w:r>
        <w:rPr>
          <w:spacing w:val="-16"/>
        </w:rPr>
        <w:t xml:space="preserve"> </w:t>
      </w:r>
      <w:r>
        <w:t xml:space="preserve">à</w:t>
      </w:r>
      <w:r>
        <w:rPr>
          <w:spacing w:val="-15"/>
        </w:rPr>
        <w:t xml:space="preserve"> </w:t>
      </w:r>
      <w:r>
        <w:t xml:space="preserve">otimização</w:t>
      </w:r>
      <w:r>
        <w:rPr>
          <w:spacing w:val="-16"/>
        </w:rPr>
        <w:t xml:space="preserve"> </w:t>
      </w:r>
      <w:r>
        <w:t xml:space="preserve">de</w:t>
      </w:r>
      <w:r>
        <w:rPr>
          <w:spacing w:val="-15"/>
        </w:rPr>
        <w:t xml:space="preserve"> </w:t>
      </w:r>
      <w:r>
        <w:rPr>
          <w:spacing w:val="-2"/>
        </w:rPr>
        <w:t xml:space="preserve">portfólios</w:t>
      </w:r>
      <w:r/>
    </w:p>
    <w:p w14:paraId="446CF0F0" w14:textId="77777777">
      <w:pPr>
        <w:pStyle w:val="930"/>
        <w:pBdr/>
        <w:spacing w:before="89"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 w14:paraId="2263F830" w14:textId="77777777">
      <w:pPr>
        <w:pStyle w:val="930"/>
        <w:pBdr/>
        <w:spacing w:line="340" w:lineRule="auto"/>
        <w:ind w:right="108" w:firstLine="719" w:left="129"/>
        <w:jc w:val="both"/>
        <w:rPr/>
      </w:pPr>
      <w:r>
        <w:t xml:space="preserve">Os estudos analisados sobre otimização de portfólios mostram que modelos prediti-</w:t>
      </w:r>
      <w:r>
        <w:t xml:space="preserve">vos</w:t>
      </w:r>
      <w:r>
        <w:rPr>
          <w:spacing w:val="-14"/>
        </w:rPr>
        <w:t xml:space="preserve"> </w:t>
      </w:r>
      <w:r>
        <w:t xml:space="preserve">vêm</w:t>
      </w:r>
      <w:r>
        <w:rPr>
          <w:spacing w:val="-14"/>
        </w:rPr>
        <w:t xml:space="preserve"> </w:t>
      </w:r>
      <w:r>
        <w:t xml:space="preserve">sendo</w:t>
      </w:r>
      <w:r>
        <w:rPr>
          <w:spacing w:val="-14"/>
        </w:rPr>
        <w:t xml:space="preserve"> </w:t>
      </w:r>
      <w:r>
        <w:t xml:space="preserve">combinados</w:t>
      </w:r>
      <w:r>
        <w:rPr>
          <w:spacing w:val="-14"/>
        </w:rPr>
        <w:t xml:space="preserve"> </w:t>
      </w:r>
      <w:r>
        <w:t xml:space="preserve">com</w:t>
      </w:r>
      <w:r>
        <w:rPr>
          <w:spacing w:val="-14"/>
        </w:rPr>
        <w:t xml:space="preserve"> </w:t>
      </w:r>
      <w:r>
        <w:t xml:space="preserve">métodos</w:t>
      </w:r>
      <w:r>
        <w:rPr>
          <w:spacing w:val="-14"/>
        </w:rPr>
        <w:t xml:space="preserve"> </w:t>
      </w:r>
      <w:r>
        <w:t xml:space="preserve">tradicionais</w:t>
      </w:r>
      <w:r>
        <w:rPr>
          <w:spacing w:val="-14"/>
        </w:rPr>
        <w:t xml:space="preserve"> </w:t>
      </w:r>
      <w:r>
        <w:t xml:space="preserve">de</w:t>
      </w:r>
      <w:r>
        <w:rPr>
          <w:spacing w:val="-14"/>
        </w:rPr>
        <w:t xml:space="preserve"> </w:t>
      </w:r>
      <w:r>
        <w:t xml:space="preserve">alocação</w:t>
      </w:r>
      <w:r>
        <w:rPr>
          <w:spacing w:val="-14"/>
        </w:rPr>
        <w:t xml:space="preserve"> </w:t>
      </w:r>
      <w:r>
        <w:t xml:space="preserve">de</w:t>
      </w:r>
      <w:r>
        <w:rPr>
          <w:spacing w:val="-14"/>
        </w:rPr>
        <w:t xml:space="preserve"> </w:t>
      </w:r>
      <w:r>
        <w:t xml:space="preserve">recursos.</w:t>
      </w:r>
      <w:r>
        <w:rPr>
          <w:spacing w:val="-14"/>
        </w:rPr>
        <w:t xml:space="preserve"> </w:t>
      </w:r>
      <w:r>
        <w:t xml:space="preserve">Em</w:t>
      </w:r>
      <w:r>
        <w:rPr>
          <w:spacing w:val="-14"/>
        </w:rPr>
        <w:t xml:space="preserve"> </w:t>
      </w:r>
      <w:r>
        <w:t xml:space="preserve">geral, essa combinação ocorre em duas etapas: primeiro, algoritmos de machine learning ou deep</w:t>
      </w:r>
      <w:r>
        <w:rPr>
          <w:spacing w:val="-10"/>
        </w:rPr>
        <w:t xml:space="preserve"> </w:t>
      </w:r>
      <w:r>
        <w:t xml:space="preserve">learning</w:t>
      </w:r>
      <w:r>
        <w:rPr>
          <w:spacing w:val="-10"/>
        </w:rPr>
        <w:t xml:space="preserve"> </w:t>
      </w:r>
      <w:r>
        <w:t xml:space="preserve">são</w:t>
      </w:r>
      <w:r>
        <w:rPr>
          <w:spacing w:val="-10"/>
        </w:rPr>
        <w:t xml:space="preserve"> </w:t>
      </w:r>
      <w:r>
        <w:t xml:space="preserve">usados</w:t>
      </w:r>
      <w:r>
        <w:rPr>
          <w:spacing w:val="-10"/>
        </w:rPr>
        <w:t xml:space="preserve"> </w:t>
      </w:r>
      <w:r>
        <w:t xml:space="preserve">para</w:t>
      </w:r>
      <w:r>
        <w:rPr>
          <w:spacing w:val="-10"/>
        </w:rPr>
        <w:t xml:space="preserve"> </w:t>
      </w:r>
      <w:r>
        <w:t xml:space="preserve">prever</w:t>
      </w:r>
      <w:r>
        <w:rPr>
          <w:spacing w:val="-10"/>
        </w:rPr>
        <w:t xml:space="preserve"> </w:t>
      </w:r>
      <w:r>
        <w:t xml:space="preserve">preços,</w:t>
      </w:r>
      <w:r>
        <w:rPr>
          <w:spacing w:val="-10"/>
        </w:rPr>
        <w:t xml:space="preserve"> </w:t>
      </w:r>
      <w:r>
        <w:t xml:space="preserve">retornos</w:t>
      </w:r>
      <w:r>
        <w:rPr>
          <w:spacing w:val="-10"/>
        </w:rPr>
        <w:t xml:space="preserve"> </w:t>
      </w:r>
      <w:r>
        <w:t xml:space="preserve">ou</w:t>
      </w:r>
      <w:r>
        <w:rPr>
          <w:spacing w:val="-10"/>
        </w:rPr>
        <w:t xml:space="preserve"> </w:t>
      </w:r>
      <w:r>
        <w:t xml:space="preserve">movimentos</w:t>
      </w:r>
      <w:r>
        <w:rPr>
          <w:spacing w:val="-10"/>
        </w:rPr>
        <w:t xml:space="preserve"> </w:t>
      </w:r>
      <w:r>
        <w:t xml:space="preserve">futuros</w:t>
      </w:r>
      <w:r>
        <w:rPr>
          <w:spacing w:val="-10"/>
        </w:rPr>
        <w:t xml:space="preserve"> </w:t>
      </w:r>
      <w:r>
        <w:t xml:space="preserve">dos</w:t>
      </w:r>
      <w:r>
        <w:rPr>
          <w:spacing w:val="-10"/>
        </w:rPr>
        <w:t xml:space="preserve"> </w:t>
      </w:r>
      <w:r>
        <w:t xml:space="preserve">ativos; </w:t>
      </w:r>
      <w:r>
        <w:rPr>
          <w:spacing w:val="-2"/>
        </w:rPr>
        <w:t xml:space="preserve">depois,</w:t>
      </w:r>
      <w:r>
        <w:rPr>
          <w:spacing w:val="-7"/>
        </w:rPr>
        <w:t xml:space="preserve"> </w:t>
      </w:r>
      <w:r>
        <w:rPr>
          <w:spacing w:val="-2"/>
        </w:rPr>
        <w:t xml:space="preserve">essas</w:t>
      </w:r>
      <w:r>
        <w:rPr>
          <w:spacing w:val="-7"/>
        </w:rPr>
        <w:t xml:space="preserve"> </w:t>
      </w:r>
      <w:r>
        <w:rPr>
          <w:spacing w:val="-2"/>
        </w:rPr>
        <w:t xml:space="preserve">previsões</w:t>
      </w:r>
      <w:r>
        <w:rPr>
          <w:spacing w:val="-7"/>
        </w:rPr>
        <w:t xml:space="preserve"> </w:t>
      </w:r>
      <w:r>
        <w:rPr>
          <w:spacing w:val="-2"/>
        </w:rPr>
        <w:t xml:space="preserve">são</w:t>
      </w:r>
      <w:r>
        <w:rPr>
          <w:spacing w:val="-7"/>
        </w:rPr>
        <w:t xml:space="preserve"> </w:t>
      </w:r>
      <w:r>
        <w:rPr>
          <w:spacing w:val="-2"/>
        </w:rPr>
        <w:t xml:space="preserve">incorporadas</w:t>
      </w:r>
      <w:r>
        <w:rPr>
          <w:spacing w:val="-7"/>
        </w:rPr>
        <w:t xml:space="preserve"> </w:t>
      </w:r>
      <w:r>
        <w:rPr>
          <w:spacing w:val="-2"/>
        </w:rPr>
        <w:t xml:space="preserve">a</w:t>
      </w:r>
      <w:r>
        <w:rPr>
          <w:spacing w:val="-7"/>
        </w:rPr>
        <w:t xml:space="preserve"> </w:t>
      </w:r>
      <w:r>
        <w:rPr>
          <w:spacing w:val="-2"/>
        </w:rPr>
        <w:t xml:space="preserve">modelos</w:t>
      </w:r>
      <w:r>
        <w:rPr>
          <w:spacing w:val="-7"/>
        </w:rPr>
        <w:t xml:space="preserve"> </w:t>
      </w:r>
      <w:r>
        <w:rPr>
          <w:spacing w:val="-2"/>
        </w:rPr>
        <w:t xml:space="preserve">de</w:t>
      </w:r>
      <w:r>
        <w:rPr>
          <w:spacing w:val="-7"/>
        </w:rPr>
        <w:t xml:space="preserve"> </w:t>
      </w:r>
      <w:r>
        <w:rPr>
          <w:spacing w:val="-2"/>
        </w:rPr>
        <w:t xml:space="preserve">seleção</w:t>
      </w:r>
      <w:r>
        <w:rPr>
          <w:spacing w:val="-7"/>
        </w:rPr>
        <w:t xml:space="preserve"> </w:t>
      </w:r>
      <w:r>
        <w:rPr>
          <w:spacing w:val="-2"/>
        </w:rPr>
        <w:t xml:space="preserve">e</w:t>
      </w:r>
      <w:r>
        <w:rPr>
          <w:spacing w:val="-7"/>
        </w:rPr>
        <w:t xml:space="preserve"> </w:t>
      </w:r>
      <w:r>
        <w:rPr>
          <w:spacing w:val="-2"/>
        </w:rPr>
        <w:t xml:space="preserve">otimização</w:t>
      </w:r>
      <w:r>
        <w:rPr>
          <w:spacing w:val="-7"/>
        </w:rPr>
        <w:t xml:space="preserve"> </w:t>
      </w:r>
      <w:r>
        <w:rPr>
          <w:spacing w:val="-2"/>
        </w:rPr>
        <w:t xml:space="preserve">de</w:t>
      </w:r>
      <w:r>
        <w:rPr>
          <w:spacing w:val="-7"/>
        </w:rPr>
        <w:t xml:space="preserve"> </w:t>
      </w:r>
      <w:r>
        <w:rPr>
          <w:spacing w:val="-2"/>
        </w:rPr>
        <w:t xml:space="preserve">carteiras, </w:t>
      </w:r>
      <w:r>
        <w:t xml:space="preserve">especialmente ao modelo média-variância de Markowitz (</w:t>
      </w:r>
      <w:hyperlink w:tooltip="#_bookmark75" w:anchor="_bookmark75" w:history="1">
        <w:r>
          <w:t xml:space="preserve">CHEN et al.</w:t>
        </w:r>
      </w:hyperlink>
      <w:r>
        <w:t xml:space="preserve">, </w:t>
      </w:r>
      <w:hyperlink w:tooltip="#_bookmark75" w:anchor="_bookmark75" w:history="1">
        <w:r>
          <w:t xml:space="preserve">2021</w:t>
        </w:r>
      </w:hyperlink>
      <w:r>
        <w:t xml:space="preserve">; </w:t>
      </w:r>
      <w:hyperlink w:tooltip="#_bookmark96" w:anchor="_bookmark96" w:history="1">
        <w:r>
          <w:t xml:space="preserve">MA; HAN;</w:t>
        </w:r>
      </w:hyperlink>
      <w:r>
        <w:t xml:space="preserve"> </w:t>
      </w:r>
      <w:hyperlink w:tooltip="#_bookmark96" w:anchor="_bookmark96" w:history="1">
        <w:r>
          <w:t xml:space="preserve">WANG</w:t>
        </w:r>
      </w:hyperlink>
      <w:r>
        <w:t xml:space="preserve">,</w:t>
      </w:r>
      <w:r>
        <w:rPr>
          <w:spacing w:val="-15"/>
        </w:rPr>
        <w:t xml:space="preserve"> </w:t>
      </w:r>
      <w:hyperlink w:tooltip="#_bookmark96" w:anchor="_bookmark96" w:history="1">
        <w:r>
          <w:t xml:space="preserve">2021</w:t>
        </w:r>
      </w:hyperlink>
      <w:r>
        <w:t xml:space="preserve">;</w:t>
      </w:r>
      <w:r>
        <w:rPr>
          <w:spacing w:val="-15"/>
        </w:rPr>
        <w:t xml:space="preserve"> </w:t>
      </w:r>
      <w:hyperlink w:tooltip="#_bookmark115" w:anchor="_bookmark115" w:history="1">
        <w:r>
          <w:t xml:space="preserve">WANG</w:t>
        </w:r>
        <w:r>
          <w:rPr>
            <w:spacing w:val="-15"/>
          </w:rPr>
          <w:t xml:space="preserve"> </w:t>
        </w:r>
        <w:r>
          <w:t xml:space="preserve">et</w:t>
        </w:r>
        <w:r>
          <w:rPr>
            <w:spacing w:val="-15"/>
          </w:rPr>
          <w:t xml:space="preserve"> </w:t>
        </w:r>
        <w:r>
          <w:t xml:space="preserve">al.</w:t>
        </w:r>
      </w:hyperlink>
      <w:r>
        <w:t xml:space="preserve">,</w:t>
      </w:r>
      <w:r>
        <w:rPr>
          <w:spacing w:val="-15"/>
        </w:rPr>
        <w:t xml:space="preserve"> </w:t>
      </w:r>
      <w:hyperlink w:tooltip="#_bookmark115" w:anchor="_bookmark115" w:history="1">
        <w:r>
          <w:t xml:space="preserve">2020</w:t>
        </w:r>
      </w:hyperlink>
      <w:r>
        <w:t xml:space="preserve">).</w:t>
      </w:r>
      <w:r>
        <w:rPr>
          <w:spacing w:val="-15"/>
        </w:rPr>
        <w:t xml:space="preserve"> </w:t>
      </w:r>
      <w:r>
        <w:t xml:space="preserve">Embora</w:t>
      </w:r>
      <w:r>
        <w:rPr>
          <w:spacing w:val="-15"/>
        </w:rPr>
        <w:t xml:space="preserve"> </w:t>
      </w:r>
      <w:r>
        <w:t xml:space="preserve">esses</w:t>
      </w:r>
      <w:r>
        <w:rPr>
          <w:spacing w:val="-15"/>
        </w:rPr>
        <w:t xml:space="preserve"> </w:t>
      </w:r>
      <w:r>
        <w:t xml:space="preserve">estudos</w:t>
      </w:r>
      <w:r>
        <w:rPr>
          <w:spacing w:val="-15"/>
        </w:rPr>
        <w:t xml:space="preserve"> </w:t>
      </w:r>
      <w:r>
        <w:t xml:space="preserve">tratem</w:t>
      </w:r>
      <w:r>
        <w:rPr>
          <w:spacing w:val="-15"/>
        </w:rPr>
        <w:t xml:space="preserve"> </w:t>
      </w:r>
      <w:r>
        <w:t xml:space="preserve">principalmente</w:t>
      </w:r>
      <w:r>
        <w:rPr>
          <w:spacing w:val="-15"/>
        </w:rPr>
        <w:t xml:space="preserve"> </w:t>
      </w:r>
      <w:r>
        <w:t xml:space="preserve">de</w:t>
      </w:r>
      <w:r>
        <w:rPr>
          <w:spacing w:val="-15"/>
        </w:rPr>
        <w:t xml:space="preserve"> </w:t>
      </w:r>
      <w:r>
        <w:t xml:space="preserve">ações e</w:t>
      </w:r>
      <w:r>
        <w:rPr>
          <w:spacing w:val="-1"/>
        </w:rPr>
        <w:t xml:space="preserve"> </w:t>
      </w:r>
      <w:r>
        <w:t xml:space="preserve">índices,</w:t>
      </w:r>
      <w:r>
        <w:rPr>
          <w:spacing w:val="-1"/>
        </w:rPr>
        <w:t xml:space="preserve"> </w:t>
      </w:r>
      <w:r>
        <w:t xml:space="preserve">sua</w:t>
      </w:r>
      <w:r>
        <w:rPr>
          <w:spacing w:val="-1"/>
        </w:rPr>
        <w:t xml:space="preserve"> </w:t>
      </w:r>
      <w:r>
        <w:t xml:space="preserve">lógica</w:t>
      </w:r>
      <w:r>
        <w:rPr>
          <w:spacing w:val="-1"/>
        </w:rPr>
        <w:t xml:space="preserve"> </w:t>
      </w:r>
      <w:r>
        <w:t xml:space="preserve">metodológica</w:t>
      </w:r>
      <w:r>
        <w:rPr>
          <w:spacing w:val="-1"/>
        </w:rPr>
        <w:t xml:space="preserve"> </w:t>
      </w:r>
      <w:r>
        <w:t xml:space="preserve">se</w:t>
      </w:r>
      <w:r>
        <w:rPr>
          <w:spacing w:val="-2"/>
        </w:rPr>
        <w:t xml:space="preserve"> </w:t>
      </w:r>
      <w:r>
        <w:t xml:space="preserve">aproxima</w:t>
      </w:r>
      <w:r>
        <w:rPr>
          <w:spacing w:val="-1"/>
        </w:rPr>
        <w:t xml:space="preserve"> </w:t>
      </w:r>
      <w:r>
        <w:t xml:space="preserve">do</w:t>
      </w:r>
      <w:r>
        <w:rPr>
          <w:spacing w:val="-1"/>
        </w:rPr>
        <w:t xml:space="preserve"> </w:t>
      </w:r>
      <w:r>
        <w:t xml:space="preserve">tema</w:t>
      </w:r>
      <w:r>
        <w:rPr>
          <w:spacing w:val="-2"/>
        </w:rPr>
        <w:t xml:space="preserve"> </w:t>
      </w:r>
      <w:r>
        <w:t xml:space="preserve">deste</w:t>
      </w:r>
      <w:r>
        <w:rPr>
          <w:spacing w:val="-1"/>
        </w:rPr>
        <w:t xml:space="preserve"> </w:t>
      </w:r>
      <w:r>
        <w:t xml:space="preserve">anteprojeto,</w:t>
      </w:r>
      <w:r>
        <w:rPr>
          <w:spacing w:val="-1"/>
        </w:rPr>
        <w:t xml:space="preserve"> </w:t>
      </w:r>
      <w:r>
        <w:t xml:space="preserve">pois</w:t>
      </w:r>
      <w:r>
        <w:rPr>
          <w:spacing w:val="-1"/>
        </w:rPr>
        <w:t xml:space="preserve"> </w:t>
      </w:r>
      <w:r>
        <w:t xml:space="preserve">combina previsão algorítmica e diversificação de portfólios.</w:t>
      </w:r>
      <w:r/>
    </w:p>
    <w:p w14:paraId="70350A79" w14:textId="77777777">
      <w:pPr>
        <w:pStyle w:val="930"/>
        <w:pBdr/>
        <w:spacing w:line="340" w:lineRule="auto"/>
        <w:ind w:right="102" w:firstLine="708" w:left="140"/>
        <w:jc w:val="both"/>
        <w:rPr/>
      </w:pPr>
      <w:r>
        <w:t xml:space="preserve">A</w:t>
      </w:r>
      <w:r>
        <w:rPr>
          <w:spacing w:val="-3"/>
        </w:rPr>
        <w:t xml:space="preserve"> </w:t>
      </w:r>
      <w:r>
        <w:t xml:space="preserve">previsão</w:t>
      </w:r>
      <w:r>
        <w:rPr>
          <w:spacing w:val="-3"/>
        </w:rPr>
        <w:t xml:space="preserve"> </w:t>
      </w:r>
      <w:r>
        <w:t xml:space="preserve">aparece</w:t>
      </w:r>
      <w:r>
        <w:rPr>
          <w:spacing w:val="-3"/>
        </w:rPr>
        <w:t xml:space="preserve"> </w:t>
      </w:r>
      <w:r>
        <w:t xml:space="preserve">como</w:t>
      </w:r>
      <w:r>
        <w:rPr>
          <w:spacing w:val="-3"/>
        </w:rPr>
        <w:t xml:space="preserve"> </w:t>
      </w:r>
      <w:r>
        <w:t xml:space="preserve">uma</w:t>
      </w:r>
      <w:r>
        <w:rPr>
          <w:spacing w:val="-3"/>
        </w:rPr>
        <w:t xml:space="preserve"> </w:t>
      </w:r>
      <w:r>
        <w:t xml:space="preserve">etapa</w:t>
      </w:r>
      <w:r>
        <w:rPr>
          <w:spacing w:val="-3"/>
        </w:rPr>
        <w:t xml:space="preserve"> </w:t>
      </w:r>
      <w:r>
        <w:t xml:space="preserve">importante</w:t>
      </w:r>
      <w:r>
        <w:rPr>
          <w:spacing w:val="-3"/>
        </w:rPr>
        <w:t xml:space="preserve"> </w:t>
      </w:r>
      <w:r>
        <w:t xml:space="preserve">porque</w:t>
      </w:r>
      <w:r>
        <w:rPr>
          <w:spacing w:val="-3"/>
        </w:rPr>
        <w:t xml:space="preserve"> </w:t>
      </w:r>
      <w:r>
        <w:t xml:space="preserve">fornece</w:t>
      </w:r>
      <w:r>
        <w:rPr>
          <w:spacing w:val="-3"/>
        </w:rPr>
        <w:t xml:space="preserve"> </w:t>
      </w:r>
      <w:r>
        <w:t xml:space="preserve">informações</w:t>
      </w:r>
      <w:r>
        <w:rPr>
          <w:spacing w:val="-3"/>
        </w:rPr>
        <w:t xml:space="preserve"> </w:t>
      </w:r>
      <w:r>
        <w:t xml:space="preserve">para a montagem posterior da carteira. </w:t>
      </w:r>
      <w:hyperlink w:tooltip="#_bookmark75" w:anchor="_bookmark75" w:history="1">
        <w:r>
          <w:t xml:space="preserve">Chen et al.</w:t>
        </w:r>
      </w:hyperlink>
      <w:r>
        <w:t xml:space="preserve"> (</w:t>
      </w:r>
      <w:hyperlink w:tooltip="#_bookmark75" w:anchor="_bookmark75" w:history="1">
        <w:r>
          <w:t xml:space="preserve">2021</w:t>
        </w:r>
      </w:hyperlink>
      <w:r>
        <w:t xml:space="preserve">) combinam previsão de preços por machine learning com a definição dos pesos da carteira pelo modelo média-variância. </w:t>
      </w:r>
      <w:hyperlink w:tooltip="#_bookmark96" w:anchor="_bookmark96" w:history="1">
        <w:r>
          <w:t xml:space="preserve">Ma, Han e Wang</w:t>
        </w:r>
      </w:hyperlink>
      <w:r>
        <w:t xml:space="preserve"> (</w:t>
      </w:r>
      <w:hyperlink w:tooltip="#_bookmark96" w:anchor="_bookmark96" w:history="1">
        <w:r>
          <w:t xml:space="preserve">2021</w:t>
        </w:r>
      </w:hyperlink>
      <w:r>
        <w:t xml:space="preserve">) também relacionam previsões de retorno à otimização de port-fólios, destacando que modelos de machine learning e deep learning podem apresentar desempenho preditivo mais favorável do que modelos tradicionais de séries temporais. De forma semelhante, </w:t>
      </w:r>
      <w:hyperlink w:tooltip="#_bookmark115" w:anchor="_bookmark115" w:history="1">
        <w:r>
          <w:t xml:space="preserve">Wang et al.</w:t>
        </w:r>
      </w:hyperlink>
      <w:r>
        <w:t xml:space="preserve"> (</w:t>
      </w:r>
      <w:hyperlink w:tooltip="#_bookmark115" w:anchor="_bookmark115" w:history="1">
        <w:r>
          <w:t xml:space="preserve">2020</w:t>
        </w:r>
      </w:hyperlink>
      <w:r>
        <w:t xml:space="preserve">) utilizam LSTM para capturar dependências de </w:t>
      </w:r>
      <w:r>
        <w:t xml:space="preserve">longo prazo nos retornos dos ativos e, em seguida, formar carteiras otimizadas pelo critério </w:t>
      </w:r>
      <w:r>
        <w:rPr>
          <w:spacing w:val="-2"/>
        </w:rPr>
        <w:t xml:space="preserve">média-variância.</w:t>
      </w:r>
      <w:r/>
    </w:p>
    <w:p w14:paraId="3DDFB746" w14:textId="77777777">
      <w:pPr>
        <w:pStyle w:val="930"/>
        <w:pBdr/>
        <w:spacing w:line="340" w:lineRule="auto"/>
        <w:ind w:right="114" w:firstLine="708" w:left="140"/>
        <w:jc w:val="both"/>
        <w:rPr/>
      </w:pPr>
      <w:r>
        <w:t xml:space="preserve">Além</w:t>
      </w:r>
      <w:r>
        <w:rPr>
          <w:spacing w:val="-11"/>
        </w:rPr>
        <w:t xml:space="preserve"> </w:t>
      </w:r>
      <w:r>
        <w:t xml:space="preserve">da</w:t>
      </w:r>
      <w:r>
        <w:rPr>
          <w:spacing w:val="-11"/>
        </w:rPr>
        <w:t xml:space="preserve"> </w:t>
      </w:r>
      <w:r>
        <w:t xml:space="preserve">previsão,</w:t>
      </w:r>
      <w:r>
        <w:rPr>
          <w:spacing w:val="-11"/>
        </w:rPr>
        <w:t xml:space="preserve"> </w:t>
      </w:r>
      <w:r>
        <w:t xml:space="preserve">os</w:t>
      </w:r>
      <w:r>
        <w:rPr>
          <w:spacing w:val="-11"/>
        </w:rPr>
        <w:t xml:space="preserve"> </w:t>
      </w:r>
      <w:r>
        <w:t xml:space="preserve">estudos</w:t>
      </w:r>
      <w:r>
        <w:rPr>
          <w:spacing w:val="-11"/>
        </w:rPr>
        <w:t xml:space="preserve"> </w:t>
      </w:r>
      <w:r>
        <w:t xml:space="preserve">destacam</w:t>
      </w:r>
      <w:r>
        <w:rPr>
          <w:spacing w:val="-11"/>
        </w:rPr>
        <w:t xml:space="preserve"> </w:t>
      </w:r>
      <w:r>
        <w:t xml:space="preserve">a</w:t>
      </w:r>
      <w:r>
        <w:rPr>
          <w:spacing w:val="-11"/>
        </w:rPr>
        <w:t xml:space="preserve"> </w:t>
      </w:r>
      <w:r>
        <w:t xml:space="preserve">pré-seleção</w:t>
      </w:r>
      <w:r>
        <w:rPr>
          <w:spacing w:val="-11"/>
        </w:rPr>
        <w:t xml:space="preserve"> </w:t>
      </w:r>
      <w:r>
        <w:t xml:space="preserve">de</w:t>
      </w:r>
      <w:r>
        <w:rPr>
          <w:spacing w:val="-11"/>
        </w:rPr>
        <w:t xml:space="preserve"> </w:t>
      </w:r>
      <w:r>
        <w:t xml:space="preserve">ativos</w:t>
      </w:r>
      <w:r>
        <w:rPr>
          <w:spacing w:val="-11"/>
        </w:rPr>
        <w:t xml:space="preserve"> </w:t>
      </w:r>
      <w:r>
        <w:t xml:space="preserve">antes</w:t>
      </w:r>
      <w:r>
        <w:rPr>
          <w:spacing w:val="-11"/>
        </w:rPr>
        <w:t xml:space="preserve"> </w:t>
      </w:r>
      <w:r>
        <w:t xml:space="preserve">da</w:t>
      </w:r>
      <w:r>
        <w:rPr>
          <w:spacing w:val="-11"/>
        </w:rPr>
        <w:t xml:space="preserve"> </w:t>
      </w:r>
      <w:r>
        <w:t xml:space="preserve">alocação final. </w:t>
      </w:r>
      <w:hyperlink w:tooltip="#_bookmark75" w:anchor="_bookmark75" w:history="1">
        <w:r>
          <w:t xml:space="preserve">Chen et al.</w:t>
        </w:r>
      </w:hyperlink>
      <w:r>
        <w:t xml:space="preserve"> (</w:t>
      </w:r>
      <w:hyperlink w:tooltip="#_bookmark75" w:anchor="_bookmark75" w:history="1">
        <w:r>
          <w:t xml:space="preserve">2021</w:t>
        </w:r>
      </w:hyperlink>
      <w:r>
        <w:t xml:space="preserve">) selecionam ativos com maior potencial de retorno a partir dos preços</w:t>
      </w:r>
      <w:r>
        <w:rPr>
          <w:spacing w:val="-15"/>
        </w:rPr>
        <w:t xml:space="preserve"> </w:t>
      </w:r>
      <w:r>
        <w:t xml:space="preserve">previstos,</w:t>
      </w:r>
      <w:r>
        <w:rPr>
          <w:spacing w:val="-15"/>
        </w:rPr>
        <w:t xml:space="preserve"> </w:t>
      </w:r>
      <w:r>
        <w:t xml:space="preserve">enquanto</w:t>
      </w:r>
      <w:r>
        <w:rPr>
          <w:spacing w:val="-15"/>
        </w:rPr>
        <w:t xml:space="preserve"> </w:t>
      </w:r>
      <w:hyperlink w:tooltip="#_bookmark96" w:anchor="_bookmark96" w:history="1">
        <w:r>
          <w:t xml:space="preserve">Ma,</w:t>
        </w:r>
        <w:r>
          <w:rPr>
            <w:spacing w:val="-15"/>
          </w:rPr>
          <w:t xml:space="preserve"> </w:t>
        </w:r>
        <w:r>
          <w:t xml:space="preserve">Han</w:t>
        </w:r>
        <w:r>
          <w:rPr>
            <w:spacing w:val="-15"/>
          </w:rPr>
          <w:t xml:space="preserve"> </w:t>
        </w:r>
        <w:r>
          <w:t xml:space="preserve">e</w:t>
        </w:r>
        <w:r>
          <w:rPr>
            <w:spacing w:val="-15"/>
          </w:rPr>
          <w:t xml:space="preserve"> </w:t>
        </w:r>
        <w:r>
          <w:t xml:space="preserve">Wang</w:t>
        </w:r>
      </w:hyperlink>
      <w:r>
        <w:rPr>
          <w:spacing w:val="-15"/>
        </w:rPr>
        <w:t xml:space="preserve"> </w:t>
      </w:r>
      <w:r>
        <w:t xml:space="preserve">(</w:t>
      </w:r>
      <w:hyperlink w:tooltip="#_bookmark96" w:anchor="_bookmark96" w:history="1">
        <w:r>
          <w:t xml:space="preserve">2021</w:t>
        </w:r>
      </w:hyperlink>
      <w:r>
        <w:t xml:space="preserve">)</w:t>
      </w:r>
      <w:r>
        <w:rPr>
          <w:spacing w:val="-15"/>
        </w:rPr>
        <w:t xml:space="preserve"> </w:t>
      </w:r>
      <w:r>
        <w:t xml:space="preserve">utilizam</w:t>
      </w:r>
      <w:r>
        <w:rPr>
          <w:spacing w:val="-15"/>
        </w:rPr>
        <w:t xml:space="preserve"> </w:t>
      </w:r>
      <w:r>
        <w:t xml:space="preserve">modelos</w:t>
      </w:r>
      <w:r>
        <w:rPr>
          <w:spacing w:val="-15"/>
        </w:rPr>
        <w:t xml:space="preserve"> </w:t>
      </w:r>
      <w:r>
        <w:t xml:space="preserve">preditivos</w:t>
      </w:r>
      <w:r>
        <w:rPr>
          <w:spacing w:val="-15"/>
        </w:rPr>
        <w:t xml:space="preserve"> </w:t>
      </w:r>
      <w:r>
        <w:t xml:space="preserve">para</w:t>
      </w:r>
      <w:r>
        <w:rPr>
          <w:spacing w:val="-15"/>
        </w:rPr>
        <w:t xml:space="preserve"> </w:t>
      </w:r>
      <w:r>
        <w:t xml:space="preserve">filtrar ativos</w:t>
      </w:r>
      <w:r>
        <w:rPr>
          <w:spacing w:val="-5"/>
        </w:rPr>
        <w:t xml:space="preserve"> </w:t>
      </w:r>
      <w:r>
        <w:t xml:space="preserve">antes</w:t>
      </w:r>
      <w:r>
        <w:rPr>
          <w:spacing w:val="-5"/>
        </w:rPr>
        <w:t xml:space="preserve"> </w:t>
      </w:r>
      <w:r>
        <w:t xml:space="preserve">de</w:t>
      </w:r>
      <w:r>
        <w:rPr>
          <w:spacing w:val="-5"/>
        </w:rPr>
        <w:t xml:space="preserve"> </w:t>
      </w:r>
      <w:r>
        <w:t xml:space="preserve">aplicar</w:t>
      </w:r>
      <w:r>
        <w:rPr>
          <w:spacing w:val="-5"/>
        </w:rPr>
        <w:t xml:space="preserve"> </w:t>
      </w:r>
      <w:r>
        <w:t xml:space="preserve">os</w:t>
      </w:r>
      <w:r>
        <w:rPr>
          <w:spacing w:val="-6"/>
        </w:rPr>
        <w:t xml:space="preserve"> </w:t>
      </w:r>
      <w:r>
        <w:t xml:space="preserve">modelos</w:t>
      </w:r>
      <w:r>
        <w:rPr>
          <w:spacing w:val="-5"/>
        </w:rPr>
        <w:t xml:space="preserve"> </w:t>
      </w:r>
      <w:r>
        <w:t xml:space="preserve">média-variância</w:t>
      </w:r>
      <w:r>
        <w:rPr>
          <w:spacing w:val="-5"/>
        </w:rPr>
        <w:t xml:space="preserve"> </w:t>
      </w:r>
      <w:r>
        <w:t xml:space="preserve">e</w:t>
      </w:r>
      <w:r>
        <w:rPr>
          <w:spacing w:val="-5"/>
        </w:rPr>
        <w:t xml:space="preserve"> </w:t>
      </w:r>
      <w:r>
        <w:t xml:space="preserve">ômega.</w:t>
      </w:r>
      <w:r>
        <w:rPr>
          <w:spacing w:val="-5"/>
        </w:rPr>
        <w:t xml:space="preserve"> </w:t>
      </w:r>
      <w:hyperlink w:tooltip="#_bookmark115" w:anchor="_bookmark115" w:history="1">
        <w:r>
          <w:t xml:space="preserve">Wang</w:t>
        </w:r>
        <w:r>
          <w:rPr>
            <w:spacing w:val="-5"/>
          </w:rPr>
          <w:t xml:space="preserve"> </w:t>
        </w:r>
        <w:r>
          <w:t xml:space="preserve">et</w:t>
        </w:r>
        <w:r>
          <w:rPr>
            <w:spacing w:val="-5"/>
          </w:rPr>
          <w:t xml:space="preserve"> </w:t>
        </w:r>
        <w:r>
          <w:t xml:space="preserve">al.</w:t>
        </w:r>
      </w:hyperlink>
      <w:r>
        <w:rPr>
          <w:spacing w:val="-6"/>
        </w:rPr>
        <w:t xml:space="preserve"> </w:t>
      </w:r>
      <w:r>
        <w:t xml:space="preserve">(</w:t>
      </w:r>
      <w:hyperlink w:tooltip="#_bookmark115" w:anchor="_bookmark115" w:history="1">
        <w:r>
          <w:t xml:space="preserve">2020</w:t>
        </w:r>
      </w:hyperlink>
      <w:r>
        <w:t xml:space="preserve">)</w:t>
      </w:r>
      <w:r>
        <w:rPr>
          <w:spacing w:val="-5"/>
        </w:rPr>
        <w:t xml:space="preserve"> </w:t>
      </w:r>
      <w:r>
        <w:t xml:space="preserve">também enfatizam a seleção inicial dos ativos que irão compor a carteira. Assim, a pré-seleção por algoritmos funciona como uma etapa intermediária entre a previsão e a otimização, </w:t>
      </w:r>
      <w:r>
        <w:t xml:space="preserve">direcionando a alocação para ativos com maior potencial estimado (</w:t>
      </w:r>
      <w:hyperlink w:tooltip="#_bookmark75" w:anchor="_bookmark75" w:history="1">
        <w:r>
          <w:t xml:space="preserve">CHEN et al.</w:t>
        </w:r>
      </w:hyperlink>
      <w:r>
        <w:t xml:space="preserve">, </w:t>
      </w:r>
      <w:hyperlink w:tooltip="#_bookmark75" w:anchor="_bookmark75" w:history="1">
        <w:r>
          <w:t xml:space="preserve">2021</w:t>
        </w:r>
      </w:hyperlink>
      <w:r>
        <w:t xml:space="preserve">; </w:t>
      </w:r>
      <w:hyperlink w:tooltip="#_bookmark96" w:anchor="_bookmark96" w:history="1">
        <w:r>
          <w:t xml:space="preserve">MA;</w:t>
        </w:r>
      </w:hyperlink>
      <w:r>
        <w:t xml:space="preserve"> </w:t>
      </w:r>
      <w:hyperlink w:tooltip="#_bookmark96" w:anchor="_bookmark96" w:history="1">
        <w:r>
          <w:t xml:space="preserve">HAN; WANG</w:t>
        </w:r>
      </w:hyperlink>
      <w:r>
        <w:t xml:space="preserve">, </w:t>
      </w:r>
      <w:hyperlink w:tooltip="#_bookmark96" w:anchor="_bookmark96" w:history="1">
        <w:r>
          <w:t xml:space="preserve">2021</w:t>
        </w:r>
      </w:hyperlink>
      <w:r>
        <w:t xml:space="preserve">; </w:t>
      </w:r>
      <w:hyperlink w:tooltip="#_bookmark115" w:anchor="_bookmark115" w:history="1">
        <w:r>
          <w:t xml:space="preserve">WANG et al.</w:t>
        </w:r>
      </w:hyperlink>
      <w:r>
        <w:t xml:space="preserve">, </w:t>
      </w:r>
      <w:hyperlink w:tooltip="#_bookmark115" w:anchor="_bookmark115" w:history="1">
        <w:r>
          <w:t xml:space="preserve">2020</w:t>
        </w:r>
      </w:hyperlink>
      <w:r>
        <w:t xml:space="preserve">).</w:t>
      </w:r>
      <w:r/>
    </w:p>
    <w:p w14:paraId="4A86C0E3" w14:textId="77777777">
      <w:pPr>
        <w:pStyle w:val="930"/>
        <w:pBdr/>
        <w:spacing w:line="340" w:lineRule="auto"/>
        <w:ind w:right="102" w:firstLine="708" w:left="140"/>
        <w:jc w:val="both"/>
        <w:rPr/>
      </w:pPr>
      <w:r>
        <w:t xml:space="preserve">Quanto ao desempenho, os estudos sugerem que a combinação entre previsão e otimização</w:t>
      </w:r>
      <w:r>
        <w:rPr>
          <w:spacing w:val="-11"/>
        </w:rPr>
        <w:t xml:space="preserve"> </w:t>
      </w:r>
      <w:r>
        <w:t xml:space="preserve">pode</w:t>
      </w:r>
      <w:r>
        <w:rPr>
          <w:spacing w:val="-11"/>
        </w:rPr>
        <w:t xml:space="preserve"> </w:t>
      </w:r>
      <w:r>
        <w:t xml:space="preserve">gerar</w:t>
      </w:r>
      <w:r>
        <w:rPr>
          <w:spacing w:val="-11"/>
        </w:rPr>
        <w:t xml:space="preserve"> </w:t>
      </w:r>
      <w:r>
        <w:t xml:space="preserve">resultados</w:t>
      </w:r>
      <w:r>
        <w:rPr>
          <w:spacing w:val="-11"/>
        </w:rPr>
        <w:t xml:space="preserve"> </w:t>
      </w:r>
      <w:r>
        <w:t xml:space="preserve">mais</w:t>
      </w:r>
      <w:r>
        <w:rPr>
          <w:spacing w:val="-11"/>
        </w:rPr>
        <w:t xml:space="preserve"> </w:t>
      </w:r>
      <w:r>
        <w:t xml:space="preserve">favoráveis</w:t>
      </w:r>
      <w:r>
        <w:rPr>
          <w:spacing w:val="-11"/>
        </w:rPr>
        <w:t xml:space="preserve"> </w:t>
      </w:r>
      <w:r>
        <w:t xml:space="preserve">do</w:t>
      </w:r>
      <w:r>
        <w:rPr>
          <w:spacing w:val="-11"/>
        </w:rPr>
        <w:t xml:space="preserve"> </w:t>
      </w:r>
      <w:r>
        <w:t xml:space="preserve">que</w:t>
      </w:r>
      <w:r>
        <w:rPr>
          <w:spacing w:val="-11"/>
        </w:rPr>
        <w:t xml:space="preserve"> </w:t>
      </w:r>
      <w:r>
        <w:t xml:space="preserve">estratégias</w:t>
      </w:r>
      <w:r>
        <w:rPr>
          <w:spacing w:val="-11"/>
        </w:rPr>
        <w:t xml:space="preserve"> </w:t>
      </w:r>
      <w:r>
        <w:t xml:space="preserve">sem</w:t>
      </w:r>
      <w:r>
        <w:rPr>
          <w:spacing w:val="-11"/>
        </w:rPr>
        <w:t xml:space="preserve"> </w:t>
      </w:r>
      <w:r>
        <w:t xml:space="preserve">etapa</w:t>
      </w:r>
      <w:r>
        <w:rPr>
          <w:spacing w:val="-11"/>
        </w:rPr>
        <w:t xml:space="preserve"> </w:t>
      </w:r>
      <w:r>
        <w:t xml:space="preserve">preditiva. </w:t>
      </w:r>
      <w:hyperlink w:tooltip="#_bookmark75" w:anchor="_bookmark75" w:history="1">
        <w:r>
          <w:t xml:space="preserve">Chen</w:t>
        </w:r>
        <w:r>
          <w:rPr>
            <w:spacing w:val="-4"/>
          </w:rPr>
          <w:t xml:space="preserve"> </w:t>
        </w:r>
        <w:r>
          <w:t xml:space="preserve">et</w:t>
        </w:r>
        <w:r>
          <w:rPr>
            <w:spacing w:val="-4"/>
          </w:rPr>
          <w:t xml:space="preserve"> </w:t>
        </w:r>
        <w:r>
          <w:t xml:space="preserve">al.</w:t>
        </w:r>
      </w:hyperlink>
      <w:r>
        <w:rPr>
          <w:spacing w:val="-4"/>
        </w:rPr>
        <w:t xml:space="preserve"> </w:t>
      </w:r>
      <w:r>
        <w:t xml:space="preserve">(</w:t>
      </w:r>
      <w:hyperlink w:tooltip="#_bookmark75" w:anchor="_bookmark75" w:history="1">
        <w:r>
          <w:t xml:space="preserve">2021</w:t>
        </w:r>
      </w:hyperlink>
      <w:r>
        <w:t xml:space="preserve">),</w:t>
      </w:r>
      <w:r>
        <w:rPr>
          <w:spacing w:val="-4"/>
        </w:rPr>
        <w:t xml:space="preserve"> </w:t>
      </w:r>
      <w:r>
        <w:t xml:space="preserve">em</w:t>
      </w:r>
      <w:r>
        <w:rPr>
          <w:spacing w:val="-4"/>
        </w:rPr>
        <w:t xml:space="preserve"> </w:t>
      </w:r>
      <w:r>
        <w:t xml:space="preserve">estudo</w:t>
      </w:r>
      <w:r>
        <w:rPr>
          <w:spacing w:val="-4"/>
        </w:rPr>
        <w:t xml:space="preserve"> </w:t>
      </w:r>
      <w:r>
        <w:t xml:space="preserve">aplicado</w:t>
      </w:r>
      <w:r>
        <w:rPr>
          <w:spacing w:val="-4"/>
        </w:rPr>
        <w:t xml:space="preserve"> </w:t>
      </w:r>
      <w:r>
        <w:t xml:space="preserve">à</w:t>
      </w:r>
      <w:r>
        <w:rPr>
          <w:spacing w:val="-4"/>
        </w:rPr>
        <w:t xml:space="preserve"> </w:t>
      </w:r>
      <w:r>
        <w:t xml:space="preserve">Bolsa</w:t>
      </w:r>
      <w:r>
        <w:rPr>
          <w:spacing w:val="-4"/>
        </w:rPr>
        <w:t xml:space="preserve"> </w:t>
      </w:r>
      <w:r>
        <w:t xml:space="preserve">de</w:t>
      </w:r>
      <w:r>
        <w:rPr>
          <w:spacing w:val="-4"/>
        </w:rPr>
        <w:t xml:space="preserve"> </w:t>
      </w:r>
      <w:r>
        <w:t xml:space="preserve">Xangai,</w:t>
      </w:r>
      <w:r>
        <w:rPr>
          <w:spacing w:val="-4"/>
        </w:rPr>
        <w:t xml:space="preserve"> </w:t>
      </w:r>
      <w:r>
        <w:t xml:space="preserve">reportam</w:t>
      </w:r>
      <w:r>
        <w:rPr>
          <w:spacing w:val="-4"/>
        </w:rPr>
        <w:t xml:space="preserve"> </w:t>
      </w:r>
      <w:r>
        <w:t xml:space="preserve">melhores</w:t>
      </w:r>
      <w:r>
        <w:rPr>
          <w:spacing w:val="-4"/>
        </w:rPr>
        <w:t xml:space="preserve"> </w:t>
      </w:r>
      <w:r>
        <w:t xml:space="preserve">resultados em</w:t>
      </w:r>
      <w:r>
        <w:rPr>
          <w:spacing w:val="-17"/>
        </w:rPr>
        <w:t xml:space="preserve"> </w:t>
      </w:r>
      <w:r>
        <w:t xml:space="preserve">retorno</w:t>
      </w:r>
      <w:r>
        <w:rPr>
          <w:spacing w:val="-16"/>
        </w:rPr>
        <w:t xml:space="preserve"> </w:t>
      </w:r>
      <w:r>
        <w:t xml:space="preserve">e</w:t>
      </w:r>
      <w:r>
        <w:rPr>
          <w:spacing w:val="-16"/>
        </w:rPr>
        <w:t xml:space="preserve"> </w:t>
      </w:r>
      <w:r>
        <w:t xml:space="preserve">risco</w:t>
      </w:r>
      <w:r>
        <w:rPr>
          <w:spacing w:val="-16"/>
        </w:rPr>
        <w:t xml:space="preserve"> </w:t>
      </w:r>
      <w:r>
        <w:t xml:space="preserve">quando</w:t>
      </w:r>
      <w:r>
        <w:rPr>
          <w:spacing w:val="-16"/>
        </w:rPr>
        <w:t xml:space="preserve"> </w:t>
      </w:r>
      <w:r>
        <w:t xml:space="preserve">comparados</w:t>
      </w:r>
      <w:r>
        <w:rPr>
          <w:spacing w:val="-16"/>
        </w:rPr>
        <w:t xml:space="preserve"> </w:t>
      </w:r>
      <w:r>
        <w:t xml:space="preserve">a</w:t>
      </w:r>
      <w:r>
        <w:rPr>
          <w:spacing w:val="-16"/>
        </w:rPr>
        <w:t xml:space="preserve"> </w:t>
      </w:r>
      <w:r>
        <w:t xml:space="preserve">métodos</w:t>
      </w:r>
      <w:r>
        <w:rPr>
          <w:spacing w:val="-16"/>
        </w:rPr>
        <w:t xml:space="preserve"> </w:t>
      </w:r>
      <w:r>
        <w:t xml:space="preserve">tradicionais</w:t>
      </w:r>
      <w:r>
        <w:rPr>
          <w:spacing w:val="-16"/>
        </w:rPr>
        <w:t xml:space="preserve"> </w:t>
      </w:r>
      <w:r>
        <w:t xml:space="preserve">sem</w:t>
      </w:r>
      <w:r>
        <w:rPr>
          <w:spacing w:val="-16"/>
        </w:rPr>
        <w:t xml:space="preserve"> </w:t>
      </w:r>
      <w:r>
        <w:t xml:space="preserve">previsão</w:t>
      </w:r>
      <w:r>
        <w:rPr>
          <w:spacing w:val="-16"/>
        </w:rPr>
        <w:t xml:space="preserve"> </w:t>
      </w:r>
      <w:r>
        <w:t xml:space="preserve">e</w:t>
      </w:r>
      <w:r>
        <w:rPr>
          <w:spacing w:val="-16"/>
        </w:rPr>
        <w:t xml:space="preserve"> </w:t>
      </w:r>
      <w:r>
        <w:t xml:space="preserve">a</w:t>
      </w:r>
      <w:r>
        <w:rPr>
          <w:spacing w:val="-16"/>
        </w:rPr>
        <w:t xml:space="preserve"> </w:t>
      </w:r>
      <w:r>
        <w:t xml:space="preserve">diferentes </w:t>
      </w:r>
      <w:r>
        <w:t xml:space="preserve">benchmarks. </w:t>
      </w:r>
      <w:hyperlink w:tooltip="#_bookmark96" w:anchor="_bookmark96" w:history="1">
        <w:r>
          <w:t xml:space="preserve">Ma, Han e Wang</w:t>
        </w:r>
      </w:hyperlink>
      <w:r>
        <w:t xml:space="preserve"> (</w:t>
      </w:r>
      <w:hyperlink w:tooltip="#_bookmark96" w:anchor="_bookmark96" w:history="1">
        <w:r>
          <w:t xml:space="preserve">2021</w:t>
        </w:r>
      </w:hyperlink>
      <w:r>
        <w:t xml:space="preserve">) identificam desempenho mais favorável nos modelos </w:t>
      </w:r>
      <w:r>
        <w:t xml:space="preserve">média-variância e ômega quando combinados com previsões de Random Forest. </w:t>
      </w:r>
      <w:hyperlink w:tooltip="#_bookmark115" w:anchor="_bookmark115" w:history="1">
        <w:r>
          <w:t xml:space="preserve">Wang</w:t>
        </w:r>
      </w:hyperlink>
      <w:r>
        <w:t xml:space="preserve"> </w:t>
      </w:r>
      <w:hyperlink w:tooltip="#_bookmark115" w:anchor="_bookmark115" w:history="1">
        <w:r>
          <w:t xml:space="preserve">et</w:t>
        </w:r>
        <w:r>
          <w:rPr>
            <w:spacing w:val="-6"/>
          </w:rPr>
          <w:t xml:space="preserve"> </w:t>
        </w:r>
        <w:r>
          <w:t xml:space="preserve">al.</w:t>
        </w:r>
      </w:hyperlink>
      <w:r>
        <w:rPr>
          <w:spacing w:val="-5"/>
        </w:rPr>
        <w:t xml:space="preserve"> </w:t>
      </w:r>
      <w:r>
        <w:t xml:space="preserve">(</w:t>
      </w:r>
      <w:hyperlink w:tooltip="#_bookmark115" w:anchor="_bookmark115" w:history="1">
        <w:r>
          <w:t xml:space="preserve">2020</w:t>
        </w:r>
      </w:hyperlink>
      <w:r>
        <w:t xml:space="preserve">),</w:t>
      </w:r>
      <w:r>
        <w:rPr>
          <w:spacing w:val="-6"/>
        </w:rPr>
        <w:t xml:space="preserve"> </w:t>
      </w:r>
      <w:r>
        <w:t xml:space="preserve">por</w:t>
      </w:r>
      <w:r>
        <w:rPr>
          <w:spacing w:val="-6"/>
        </w:rPr>
        <w:t xml:space="preserve"> </w:t>
      </w:r>
      <w:r>
        <w:t xml:space="preserve">sua</w:t>
      </w:r>
      <w:r>
        <w:rPr>
          <w:spacing w:val="-5"/>
        </w:rPr>
        <w:t xml:space="preserve"> </w:t>
      </w:r>
      <w:r>
        <w:t xml:space="preserve">vez,</w:t>
      </w:r>
      <w:r>
        <w:rPr>
          <w:spacing w:val="-6"/>
        </w:rPr>
        <w:t xml:space="preserve"> </w:t>
      </w:r>
      <w:r>
        <w:t xml:space="preserve">indicam</w:t>
      </w:r>
      <w:r>
        <w:rPr>
          <w:spacing w:val="-6"/>
        </w:rPr>
        <w:t xml:space="preserve"> </w:t>
      </w:r>
      <w:r>
        <w:t xml:space="preserve">que</w:t>
      </w:r>
      <w:r>
        <w:rPr>
          <w:spacing w:val="-5"/>
        </w:rPr>
        <w:t xml:space="preserve"> </w:t>
      </w:r>
      <w:r>
        <w:t xml:space="preserve">a</w:t>
      </w:r>
      <w:r>
        <w:rPr>
          <w:spacing w:val="-6"/>
        </w:rPr>
        <w:t xml:space="preserve"> </w:t>
      </w:r>
      <w:r>
        <w:t xml:space="preserve">estratégia</w:t>
      </w:r>
      <w:r>
        <w:rPr>
          <w:spacing w:val="-6"/>
        </w:rPr>
        <w:t xml:space="preserve"> </w:t>
      </w:r>
      <w:r>
        <w:t xml:space="preserve">LSTM</w:t>
      </w:r>
      <w:r>
        <w:rPr>
          <w:spacing w:val="-5"/>
        </w:rPr>
        <w:t xml:space="preserve"> </w:t>
      </w:r>
      <w:r>
        <w:t xml:space="preserve">+</w:t>
      </w:r>
      <w:r>
        <w:rPr>
          <w:spacing w:val="-6"/>
        </w:rPr>
        <w:t xml:space="preserve"> </w:t>
      </w:r>
      <w:r>
        <w:t xml:space="preserve">MV</w:t>
      </w:r>
      <w:r>
        <w:rPr>
          <w:spacing w:val="-6"/>
        </w:rPr>
        <w:t xml:space="preserve"> </w:t>
      </w:r>
      <w:r>
        <w:t xml:space="preserve">apresentou</w:t>
      </w:r>
      <w:r>
        <w:rPr>
          <w:spacing w:val="-6"/>
        </w:rPr>
        <w:t xml:space="preserve"> </w:t>
      </w:r>
      <w:r>
        <w:t xml:space="preserve">melhorias</w:t>
      </w:r>
      <w:r>
        <w:rPr>
          <w:spacing w:val="-5"/>
        </w:rPr>
        <w:t xml:space="preserve"> </w:t>
      </w:r>
      <w:r>
        <w:t xml:space="preserve">em retorno cumulativo e retorno ajustado ao risco na maior parte dos períodos analisados.</w:t>
      </w:r>
      <w:r/>
    </w:p>
    <w:p w14:paraId="2EA290BE" w14:textId="77777777">
      <w:pPr>
        <w:pStyle w:val="930"/>
        <w:pBdr/>
        <w:spacing w:line="340" w:lineRule="auto"/>
        <w:ind/>
        <w:jc w:val="both"/>
        <w:rPr/>
        <w:sectPr>
          <w:footnotePr/>
          <w:endnotePr/>
          <w:type w:val="nextPage"/>
          <w:pgSz w:h="16840" w:orient="portrait" w:w="11910"/>
          <w:pgMar w:top="1580" w:right="992" w:bottom="280" w:left="1559" w:header="1038" w:footer="0" w:gutter="0"/>
          <w:cols w:num="1" w:sep="0" w:space="720" w:equalWidth="1"/>
        </w:sectPr>
      </w:pPr>
      <w:r/>
      <w:r/>
    </w:p>
    <w:p w14:paraId="2D979F6B" w14:textId="77777777">
      <w:pPr>
        <w:pStyle w:val="930"/>
        <w:pBdr/>
        <w:spacing w:before="135" w:line="340" w:lineRule="auto"/>
        <w:ind w:right="108" w:firstLine="708" w:left="140"/>
        <w:jc w:val="both"/>
        <w:rPr/>
      </w:pPr>
      <w:r/>
      <w:bookmarkStart w:id="178" w:name="_bookmark43"/>
      <w:r/>
      <w:bookmarkEnd w:id="178"/>
      <w:r>
        <w:fldChar w:fldCharType="begin"/>
      </w:r>
      <w:r>
        <w:instrText xml:space="preserve">HYPERLINK \l "_bookmark103"</w:instrText>
      </w:r>
      <w:r>
        <w:fldChar w:fldCharType="separate"/>
      </w:r>
      <w:r>
        <w:t xml:space="preserve">Padhi</w:t>
      </w:r>
      <w:r>
        <w:rPr>
          <w:spacing w:val="-2"/>
        </w:rPr>
        <w:t xml:space="preserve"> </w:t>
      </w:r>
      <w:r>
        <w:t xml:space="preserve">et</w:t>
      </w:r>
      <w:r>
        <w:rPr>
          <w:spacing w:val="-2"/>
        </w:rPr>
        <w:t xml:space="preserve"> </w:t>
      </w:r>
      <w:r>
        <w:t xml:space="preserve">al.</w:t>
      </w:r>
      <w:r>
        <w:fldChar w:fldCharType="end"/>
      </w:r>
      <w:r>
        <w:rPr>
          <w:spacing w:val="-2"/>
        </w:rPr>
        <w:t xml:space="preserve"> </w:t>
      </w:r>
      <w:r>
        <w:t xml:space="preserve">(</w:t>
      </w:r>
      <w:hyperlink w:tooltip="#_bookmark103" w:anchor="_bookmark103" w:history="1">
        <w:r>
          <w:t xml:space="preserve">2022</w:t>
        </w:r>
      </w:hyperlink>
      <w:r>
        <w:t xml:space="preserve">)</w:t>
      </w:r>
      <w:r>
        <w:rPr>
          <w:spacing w:val="-2"/>
        </w:rPr>
        <w:t xml:space="preserve"> </w:t>
      </w:r>
      <w:r>
        <w:t xml:space="preserve">também</w:t>
      </w:r>
      <w:r>
        <w:rPr>
          <w:spacing w:val="-2"/>
        </w:rPr>
        <w:t xml:space="preserve"> </w:t>
      </w:r>
      <w:r>
        <w:t xml:space="preserve">tratam</w:t>
      </w:r>
      <w:r>
        <w:rPr>
          <w:spacing w:val="-2"/>
        </w:rPr>
        <w:t xml:space="preserve"> </w:t>
      </w:r>
      <w:r>
        <w:t xml:space="preserve">dessa</w:t>
      </w:r>
      <w:r>
        <w:rPr>
          <w:spacing w:val="-2"/>
        </w:rPr>
        <w:t xml:space="preserve"> </w:t>
      </w:r>
      <w:r>
        <w:t xml:space="preserve">integração</w:t>
      </w:r>
      <w:r>
        <w:rPr>
          <w:spacing w:val="-2"/>
        </w:rPr>
        <w:t xml:space="preserve"> </w:t>
      </w:r>
      <w:r>
        <w:t xml:space="preserve">ao</w:t>
      </w:r>
      <w:r>
        <w:rPr>
          <w:spacing w:val="-2"/>
        </w:rPr>
        <w:t xml:space="preserve"> </w:t>
      </w:r>
      <w:r>
        <w:t xml:space="preserve">combinar</w:t>
      </w:r>
      <w:r>
        <w:rPr>
          <w:spacing w:val="-2"/>
        </w:rPr>
        <w:t xml:space="preserve"> </w:t>
      </w:r>
      <w:r>
        <w:t xml:space="preserve">seleção</w:t>
      </w:r>
      <w:r>
        <w:rPr>
          <w:spacing w:val="-2"/>
        </w:rPr>
        <w:t xml:space="preserve"> </w:t>
      </w:r>
      <w:r>
        <w:t xml:space="preserve">de</w:t>
      </w:r>
      <w:r>
        <w:rPr>
          <w:spacing w:val="-2"/>
        </w:rPr>
        <w:t xml:space="preserve"> </w:t>
      </w:r>
      <w:r>
        <w:t xml:space="preserve">port-fólio e aprendizado de máquina. Nesse estudo, a abordagem média-variância é usada para reduzir o risco por meio da construção de uma carteira ótima, enquanto técnicas</w:t>
      </w:r>
      <w:r>
        <w:rPr>
          <w:spacing w:val="80"/>
        </w:rPr>
        <w:t xml:space="preserve"> </w:t>
      </w:r>
      <w:r>
        <w:t xml:space="preserve">de aprendizado online são aplicadas para prever movimentos futuros de preços. A partir do material disponível, </w:t>
      </w:r>
      <w:hyperlink w:tooltip="#_bookmark105" w:anchor="_bookmark105" w:history="1">
        <w:r>
          <w:t xml:space="preserve">Paiva et al.</w:t>
        </w:r>
      </w:hyperlink>
      <w:r>
        <w:t xml:space="preserve"> (</w:t>
      </w:r>
      <w:hyperlink w:tooltip="#_bookmark105" w:anchor="_bookmark105" w:history="1">
        <w:r>
          <w:t xml:space="preserve">2019</w:t>
        </w:r>
      </w:hyperlink>
      <w:r>
        <w:t xml:space="preserve">) também podem ser associados a esse eixo, pois tratam de uma abordagem de fusão entre machine learning e seleção de portfólio para tomada de decisão em negociações financeiras. Contudo, os dados fornecidos não apresentam</w:t>
      </w:r>
      <w:r>
        <w:rPr>
          <w:spacing w:val="-9"/>
        </w:rPr>
        <w:t xml:space="preserve"> </w:t>
      </w:r>
      <w:r>
        <w:t xml:space="preserve">detalhes</w:t>
      </w:r>
      <w:r>
        <w:rPr>
          <w:spacing w:val="-9"/>
        </w:rPr>
        <w:t xml:space="preserve"> </w:t>
      </w:r>
      <w:r>
        <w:t xml:space="preserve">suficientes</w:t>
      </w:r>
      <w:r>
        <w:rPr>
          <w:spacing w:val="-9"/>
        </w:rPr>
        <w:t xml:space="preserve"> </w:t>
      </w:r>
      <w:r>
        <w:t xml:space="preserve">sobre</w:t>
      </w:r>
      <w:r>
        <w:rPr>
          <w:spacing w:val="-9"/>
        </w:rPr>
        <w:t xml:space="preserve"> </w:t>
      </w:r>
      <w:r>
        <w:t xml:space="preserve">seus</w:t>
      </w:r>
      <w:r>
        <w:rPr>
          <w:spacing w:val="-9"/>
        </w:rPr>
        <w:t xml:space="preserve"> </w:t>
      </w:r>
      <w:r>
        <w:t xml:space="preserve">métodos</w:t>
      </w:r>
      <w:r>
        <w:rPr>
          <w:spacing w:val="-9"/>
        </w:rPr>
        <w:t xml:space="preserve"> </w:t>
      </w:r>
      <w:r>
        <w:t xml:space="preserve">e</w:t>
      </w:r>
      <w:r>
        <w:rPr>
          <w:spacing w:val="-9"/>
        </w:rPr>
        <w:t xml:space="preserve"> </w:t>
      </w:r>
      <w:r>
        <w:t xml:space="preserve">resultados</w:t>
      </w:r>
      <w:r>
        <w:rPr>
          <w:spacing w:val="-9"/>
        </w:rPr>
        <w:t xml:space="preserve"> </w:t>
      </w:r>
      <w:r>
        <w:t xml:space="preserve">para</w:t>
      </w:r>
      <w:r>
        <w:rPr>
          <w:spacing w:val="-9"/>
        </w:rPr>
        <w:t xml:space="preserve"> </w:t>
      </w:r>
      <w:r>
        <w:t xml:space="preserve">uma</w:t>
      </w:r>
      <w:r>
        <w:rPr>
          <w:spacing w:val="-9"/>
        </w:rPr>
        <w:t xml:space="preserve"> </w:t>
      </w:r>
      <w:r>
        <w:t xml:space="preserve">comparação mais aprofundada.</w:t>
      </w:r>
      <w:r/>
    </w:p>
    <w:p w14:paraId="2CCB8FE8" w14:textId="77777777">
      <w:pPr>
        <w:pStyle w:val="930"/>
        <w:pBdr/>
        <w:spacing w:line="340" w:lineRule="auto"/>
        <w:ind w:right="142" w:firstLine="708" w:left="140"/>
        <w:jc w:val="both"/>
        <w:rPr/>
      </w:pPr>
      <w:r>
        <w:t xml:space="preserve">De modo geral, os estudos analisados indicam que o machine learning tem sido </w:t>
      </w:r>
      <w:r>
        <w:t xml:space="preserve">usado na otimização de portfólios principalmente para prever retornos ou preços, selecionar </w:t>
      </w:r>
      <w:r>
        <w:t xml:space="preserve">ativos promissores e buscar melhor desempenho após a alocação matemática (</w:t>
      </w:r>
      <w:hyperlink w:tooltip="#_bookmark75" w:anchor="_bookmark75" w:history="1">
        <w:r>
          <w:t xml:space="preserve">CHEN</w:t>
        </w:r>
      </w:hyperlink>
      <w:r>
        <w:rPr>
          <w:spacing w:val="40"/>
        </w:rPr>
        <w:t xml:space="preserve"> </w:t>
      </w:r>
      <w:hyperlink w:tooltip="#_bookmark75" w:anchor="_bookmark75" w:history="1">
        <w:r>
          <w:t xml:space="preserve">et</w:t>
        </w:r>
        <w:r>
          <w:rPr>
            <w:spacing w:val="8"/>
          </w:rPr>
          <w:t xml:space="preserve"> </w:t>
        </w:r>
        <w:r>
          <w:t xml:space="preserve">al.</w:t>
        </w:r>
      </w:hyperlink>
      <w:r>
        <w:t xml:space="preserve">,</w:t>
      </w:r>
      <w:r>
        <w:rPr>
          <w:spacing w:val="10"/>
        </w:rPr>
        <w:t xml:space="preserve"> </w:t>
      </w:r>
      <w:hyperlink w:tooltip="#_bookmark75" w:anchor="_bookmark75" w:history="1">
        <w:r>
          <w:t xml:space="preserve">2021</w:t>
        </w:r>
      </w:hyperlink>
      <w:r>
        <w:t xml:space="preserve">;</w:t>
      </w:r>
      <w:r>
        <w:rPr>
          <w:spacing w:val="9"/>
        </w:rPr>
        <w:t xml:space="preserve"> </w:t>
      </w:r>
      <w:hyperlink w:tooltip="#_bookmark96" w:anchor="_bookmark96" w:history="1">
        <w:r>
          <w:t xml:space="preserve">MA;</w:t>
        </w:r>
        <w:r>
          <w:rPr>
            <w:spacing w:val="10"/>
          </w:rPr>
          <w:t xml:space="preserve"> </w:t>
        </w:r>
        <w:r>
          <w:t xml:space="preserve">HAN;</w:t>
        </w:r>
        <w:r>
          <w:rPr>
            <w:spacing w:val="8"/>
          </w:rPr>
          <w:t xml:space="preserve"> </w:t>
        </w:r>
        <w:r>
          <w:t xml:space="preserve">WANG</w:t>
        </w:r>
      </w:hyperlink>
      <w:r>
        <w:t xml:space="preserve">,</w:t>
      </w:r>
      <w:r>
        <w:rPr>
          <w:spacing w:val="10"/>
        </w:rPr>
        <w:t xml:space="preserve"> </w:t>
      </w:r>
      <w:hyperlink w:tooltip="#_bookmark96" w:anchor="_bookmark96" w:history="1">
        <w:r>
          <w:t xml:space="preserve">2021</w:t>
        </w:r>
      </w:hyperlink>
      <w:r>
        <w:t xml:space="preserve">;</w:t>
      </w:r>
      <w:r>
        <w:rPr>
          <w:spacing w:val="9"/>
        </w:rPr>
        <w:t xml:space="preserve"> </w:t>
      </w:r>
      <w:hyperlink w:tooltip="#_bookmark115" w:anchor="_bookmark115" w:history="1">
        <w:r>
          <w:t xml:space="preserve">WANG</w:t>
        </w:r>
        <w:r>
          <w:rPr>
            <w:spacing w:val="9"/>
          </w:rPr>
          <w:t xml:space="preserve"> </w:t>
        </w:r>
        <w:r>
          <w:t xml:space="preserve">et</w:t>
        </w:r>
        <w:r>
          <w:rPr>
            <w:spacing w:val="9"/>
          </w:rPr>
          <w:t xml:space="preserve"> </w:t>
        </w:r>
        <w:r>
          <w:t xml:space="preserve">al.</w:t>
        </w:r>
      </w:hyperlink>
      <w:r>
        <w:t xml:space="preserve">,</w:t>
      </w:r>
      <w:r>
        <w:rPr>
          <w:spacing w:val="9"/>
        </w:rPr>
        <w:t xml:space="preserve"> </w:t>
      </w:r>
      <w:hyperlink w:tooltip="#_bookmark115" w:anchor="_bookmark115" w:history="1">
        <w:r>
          <w:t xml:space="preserve">2020</w:t>
        </w:r>
      </w:hyperlink>
      <w:r>
        <w:t xml:space="preserve">;</w:t>
      </w:r>
      <w:r>
        <w:rPr>
          <w:spacing w:val="10"/>
        </w:rPr>
        <w:t xml:space="preserve"> </w:t>
      </w:r>
      <w:hyperlink w:tooltip="#_bookmark103" w:anchor="_bookmark103" w:history="1">
        <w:r>
          <w:t xml:space="preserve">PADHI</w:t>
        </w:r>
        <w:r>
          <w:rPr>
            <w:spacing w:val="9"/>
          </w:rPr>
          <w:t xml:space="preserve"> </w:t>
        </w:r>
        <w:r>
          <w:t xml:space="preserve">et</w:t>
        </w:r>
        <w:r>
          <w:rPr>
            <w:spacing w:val="9"/>
          </w:rPr>
          <w:t xml:space="preserve"> </w:t>
        </w:r>
        <w:r>
          <w:t xml:space="preserve">al.</w:t>
        </w:r>
      </w:hyperlink>
      <w:r>
        <w:t xml:space="preserve">,</w:t>
      </w:r>
      <w:r>
        <w:rPr>
          <w:spacing w:val="9"/>
        </w:rPr>
        <w:t xml:space="preserve"> </w:t>
      </w:r>
      <w:hyperlink w:tooltip="#_bookmark103" w:anchor="_bookmark103" w:history="1">
        <w:r>
          <w:t xml:space="preserve">2022</w:t>
        </w:r>
      </w:hyperlink>
      <w:r>
        <w:t xml:space="preserve">;</w:t>
      </w:r>
      <w:r>
        <w:rPr>
          <w:spacing w:val="10"/>
        </w:rPr>
        <w:t xml:space="preserve"> </w:t>
      </w:r>
      <w:hyperlink w:tooltip="#_bookmark105" w:anchor="_bookmark105" w:history="1">
        <w:r>
          <w:t xml:space="preserve">PAIVA</w:t>
        </w:r>
        <w:r>
          <w:rPr>
            <w:spacing w:val="10"/>
          </w:rPr>
          <w:t xml:space="preserve"> </w:t>
        </w:r>
        <w:r>
          <w:rPr>
            <w:spacing w:val="-5"/>
          </w:rPr>
          <w:t xml:space="preserve">et</w:t>
        </w:r>
      </w:hyperlink>
      <w:r/>
      <w:r/>
    </w:p>
    <w:p w14:paraId="185C8E6D" w14:textId="77777777">
      <w:pPr>
        <w:pStyle w:val="930"/>
        <w:pBdr/>
        <w:spacing w:line="340" w:lineRule="auto"/>
        <w:ind w:right="114" w:firstLine="7" w:left="132"/>
        <w:jc w:val="both"/>
        <w:rPr/>
      </w:pPr>
      <w:r/>
      <w:hyperlink w:tooltip="#_bookmark105" w:anchor="_bookmark105" w:history="1">
        <w:r>
          <w:t xml:space="preserve">al.</w:t>
        </w:r>
      </w:hyperlink>
      <w:r>
        <w:t xml:space="preserve">,</w:t>
      </w:r>
      <w:r>
        <w:rPr>
          <w:spacing w:val="-3"/>
        </w:rPr>
        <w:t xml:space="preserve"> </w:t>
      </w:r>
      <w:hyperlink w:tooltip="#_bookmark105" w:anchor="_bookmark105" w:history="1">
        <w:r>
          <w:t xml:space="preserve">2019</w:t>
        </w:r>
      </w:hyperlink>
      <w:r>
        <w:t xml:space="preserve">).</w:t>
      </w:r>
      <w:r>
        <w:rPr>
          <w:spacing w:val="-3"/>
        </w:rPr>
        <w:t xml:space="preserve"> </w:t>
      </w:r>
      <w:r>
        <w:t xml:space="preserve">Ainda</w:t>
      </w:r>
      <w:r>
        <w:rPr>
          <w:spacing w:val="-3"/>
        </w:rPr>
        <w:t xml:space="preserve"> </w:t>
      </w:r>
      <w:r>
        <w:t xml:space="preserve">assim,</w:t>
      </w:r>
      <w:r>
        <w:rPr>
          <w:spacing w:val="-3"/>
        </w:rPr>
        <w:t xml:space="preserve"> </w:t>
      </w:r>
      <w:r>
        <w:t xml:space="preserve">os</w:t>
      </w:r>
      <w:r>
        <w:rPr>
          <w:spacing w:val="-3"/>
        </w:rPr>
        <w:t xml:space="preserve"> </w:t>
      </w:r>
      <w:r>
        <w:t xml:space="preserve">resultados</w:t>
      </w:r>
      <w:r>
        <w:rPr>
          <w:spacing w:val="-3"/>
        </w:rPr>
        <w:t xml:space="preserve"> </w:t>
      </w:r>
      <w:r>
        <w:t xml:space="preserve">devem</w:t>
      </w:r>
      <w:r>
        <w:rPr>
          <w:spacing w:val="-3"/>
        </w:rPr>
        <w:t xml:space="preserve"> </w:t>
      </w:r>
      <w:r>
        <w:t xml:space="preserve">ser</w:t>
      </w:r>
      <w:r>
        <w:rPr>
          <w:spacing w:val="-3"/>
        </w:rPr>
        <w:t xml:space="preserve"> </w:t>
      </w:r>
      <w:r>
        <w:t xml:space="preserve">analisados</w:t>
      </w:r>
      <w:r>
        <w:rPr>
          <w:spacing w:val="-3"/>
        </w:rPr>
        <w:t xml:space="preserve"> </w:t>
      </w:r>
      <w:r>
        <w:t xml:space="preserve">com</w:t>
      </w:r>
      <w:r>
        <w:rPr>
          <w:spacing w:val="-3"/>
        </w:rPr>
        <w:t xml:space="preserve"> </w:t>
      </w:r>
      <w:r>
        <w:t xml:space="preserve">cautela,</w:t>
      </w:r>
      <w:r>
        <w:rPr>
          <w:spacing w:val="-3"/>
        </w:rPr>
        <w:t xml:space="preserve"> </w:t>
      </w:r>
      <w:r>
        <w:t xml:space="preserve">pois</w:t>
      </w:r>
      <w:r>
        <w:rPr>
          <w:spacing w:val="-3"/>
        </w:rPr>
        <w:t xml:space="preserve"> </w:t>
      </w:r>
      <w:r>
        <w:t xml:space="preserve">o</w:t>
      </w:r>
      <w:r>
        <w:rPr>
          <w:spacing w:val="-3"/>
        </w:rPr>
        <w:t xml:space="preserve"> </w:t>
      </w:r>
      <w:r>
        <w:t xml:space="preserve">material disponível</w:t>
      </w:r>
      <w:r>
        <w:rPr>
          <w:spacing w:val="-17"/>
        </w:rPr>
        <w:t xml:space="preserve"> </w:t>
      </w:r>
      <w:r>
        <w:t xml:space="preserve">aponta</w:t>
      </w:r>
      <w:r>
        <w:rPr>
          <w:spacing w:val="-16"/>
        </w:rPr>
        <w:t xml:space="preserve"> </w:t>
      </w:r>
      <w:r>
        <w:t xml:space="preserve">limitações</w:t>
      </w:r>
      <w:r>
        <w:rPr>
          <w:spacing w:val="-16"/>
        </w:rPr>
        <w:t xml:space="preserve"> </w:t>
      </w:r>
      <w:r>
        <w:t xml:space="preserve">como</w:t>
      </w:r>
      <w:r>
        <w:rPr>
          <w:spacing w:val="-16"/>
        </w:rPr>
        <w:t xml:space="preserve"> </w:t>
      </w:r>
      <w:r>
        <w:t xml:space="preserve">elevada</w:t>
      </w:r>
      <w:r>
        <w:rPr>
          <w:spacing w:val="-16"/>
        </w:rPr>
        <w:t xml:space="preserve"> </w:t>
      </w:r>
      <w:r>
        <w:t xml:space="preserve">rotatividade</w:t>
      </w:r>
      <w:r>
        <w:rPr>
          <w:spacing w:val="-16"/>
        </w:rPr>
        <w:t xml:space="preserve"> </w:t>
      </w:r>
      <w:r>
        <w:t xml:space="preserve">das</w:t>
      </w:r>
      <w:r>
        <w:rPr>
          <w:spacing w:val="-16"/>
        </w:rPr>
        <w:t xml:space="preserve"> </w:t>
      </w:r>
      <w:r>
        <w:t xml:space="preserve">carteiras,</w:t>
      </w:r>
      <w:r>
        <w:rPr>
          <w:spacing w:val="-16"/>
        </w:rPr>
        <w:t xml:space="preserve"> </w:t>
      </w:r>
      <w:r>
        <w:t xml:space="preserve">custos</w:t>
      </w:r>
      <w:r>
        <w:rPr>
          <w:spacing w:val="-16"/>
        </w:rPr>
        <w:t xml:space="preserve"> </w:t>
      </w:r>
      <w:r>
        <w:t xml:space="preserve">de</w:t>
      </w:r>
      <w:r>
        <w:rPr>
          <w:spacing w:val="-16"/>
        </w:rPr>
        <w:t xml:space="preserve"> </w:t>
      </w:r>
      <w:r>
        <w:t xml:space="preserve">transação capazes</w:t>
      </w:r>
      <w:r>
        <w:rPr>
          <w:spacing w:val="-8"/>
        </w:rPr>
        <w:t xml:space="preserve"> </w:t>
      </w:r>
      <w:r>
        <w:t xml:space="preserve">de</w:t>
      </w:r>
      <w:r>
        <w:rPr>
          <w:spacing w:val="-8"/>
        </w:rPr>
        <w:t xml:space="preserve"> </w:t>
      </w:r>
      <w:r>
        <w:t xml:space="preserve">reduzir</w:t>
      </w:r>
      <w:r>
        <w:rPr>
          <w:spacing w:val="-8"/>
        </w:rPr>
        <w:t xml:space="preserve"> </w:t>
      </w:r>
      <w:r>
        <w:t xml:space="preserve">parte</w:t>
      </w:r>
      <w:r>
        <w:rPr>
          <w:spacing w:val="-8"/>
        </w:rPr>
        <w:t xml:space="preserve"> </w:t>
      </w:r>
      <w:r>
        <w:t xml:space="preserve">dos</w:t>
      </w:r>
      <w:r>
        <w:rPr>
          <w:spacing w:val="-8"/>
        </w:rPr>
        <w:t xml:space="preserve"> </w:t>
      </w:r>
      <w:r>
        <w:t xml:space="preserve">lucros,</w:t>
      </w:r>
      <w:r>
        <w:rPr>
          <w:spacing w:val="-8"/>
        </w:rPr>
        <w:t xml:space="preserve"> </w:t>
      </w:r>
      <w:r>
        <w:t xml:space="preserve">concentração</w:t>
      </w:r>
      <w:r>
        <w:rPr>
          <w:spacing w:val="-8"/>
        </w:rPr>
        <w:t xml:space="preserve"> </w:t>
      </w:r>
      <w:r>
        <w:t xml:space="preserve">dos</w:t>
      </w:r>
      <w:r>
        <w:rPr>
          <w:spacing w:val="-8"/>
        </w:rPr>
        <w:t xml:space="preserve"> </w:t>
      </w:r>
      <w:r>
        <w:t xml:space="preserve">testes</w:t>
      </w:r>
      <w:r>
        <w:rPr>
          <w:spacing w:val="-8"/>
        </w:rPr>
        <w:t xml:space="preserve"> </w:t>
      </w:r>
      <w:r>
        <w:t xml:space="preserve">em</w:t>
      </w:r>
      <w:r>
        <w:rPr>
          <w:spacing w:val="-8"/>
        </w:rPr>
        <w:t xml:space="preserve"> </w:t>
      </w:r>
      <w:r>
        <w:t xml:space="preserve">mercados</w:t>
      </w:r>
      <w:r>
        <w:rPr>
          <w:spacing w:val="-8"/>
        </w:rPr>
        <w:t xml:space="preserve"> </w:t>
      </w:r>
      <w:r>
        <w:t xml:space="preserve">específicos</w:t>
      </w:r>
      <w:r>
        <w:rPr>
          <w:spacing w:val="-8"/>
        </w:rPr>
        <w:t xml:space="preserve"> </w:t>
      </w:r>
      <w:r>
        <w:t xml:space="preserve">e </w:t>
      </w:r>
      <w:r>
        <w:t xml:space="preserve">uso predominante da variância como métrica de risco, com menor atenção a medidas como </w:t>
      </w:r>
      <w:r>
        <w:rPr>
          <w:spacing w:val="-2"/>
        </w:rPr>
        <w:t xml:space="preserve">VaR</w:t>
      </w:r>
      <w:r>
        <w:rPr>
          <w:spacing w:val="-13"/>
        </w:rPr>
        <w:t xml:space="preserve"> </w:t>
      </w:r>
      <w:r>
        <w:rPr>
          <w:spacing w:val="-2"/>
        </w:rPr>
        <w:t xml:space="preserve">e</w:t>
      </w:r>
      <w:r>
        <w:rPr>
          <w:spacing w:val="-13"/>
        </w:rPr>
        <w:t xml:space="preserve"> </w:t>
      </w:r>
      <w:r>
        <w:rPr>
          <w:spacing w:val="-2"/>
        </w:rPr>
        <w:t xml:space="preserve">CVaR</w:t>
      </w:r>
      <w:r>
        <w:rPr>
          <w:spacing w:val="-13"/>
        </w:rPr>
        <w:t xml:space="preserve"> </w:t>
      </w:r>
      <w:r>
        <w:rPr>
          <w:spacing w:val="-2"/>
        </w:rPr>
        <w:t xml:space="preserve">(</w:t>
      </w:r>
      <w:hyperlink w:tooltip="#_bookmark75" w:anchor="_bookmark75" w:history="1">
        <w:r>
          <w:rPr>
            <w:spacing w:val="-2"/>
          </w:rPr>
          <w:t xml:space="preserve">CHEN</w:t>
        </w:r>
        <w:r>
          <w:rPr>
            <w:spacing w:val="-13"/>
          </w:rPr>
          <w:t xml:space="preserve"> </w:t>
        </w:r>
        <w:r>
          <w:rPr>
            <w:spacing w:val="-2"/>
          </w:rPr>
          <w:t xml:space="preserve">et</w:t>
        </w:r>
        <w:r>
          <w:rPr>
            <w:spacing w:val="-13"/>
          </w:rPr>
          <w:t xml:space="preserve"> </w:t>
        </w:r>
        <w:r>
          <w:rPr>
            <w:spacing w:val="-2"/>
          </w:rPr>
          <w:t xml:space="preserve">al.</w:t>
        </w:r>
      </w:hyperlink>
      <w:r>
        <w:rPr>
          <w:spacing w:val="-2"/>
        </w:rPr>
        <w:t xml:space="preserve">,</w:t>
      </w:r>
      <w:r>
        <w:rPr>
          <w:spacing w:val="-13"/>
        </w:rPr>
        <w:t xml:space="preserve"> </w:t>
      </w:r>
      <w:hyperlink w:tooltip="#_bookmark75" w:anchor="_bookmark75" w:history="1">
        <w:r>
          <w:rPr>
            <w:spacing w:val="-2"/>
          </w:rPr>
          <w:t xml:space="preserve">2021</w:t>
        </w:r>
      </w:hyperlink>
      <w:r>
        <w:rPr>
          <w:spacing w:val="-2"/>
        </w:rPr>
        <w:t xml:space="preserve">;</w:t>
      </w:r>
      <w:r>
        <w:rPr>
          <w:spacing w:val="-13"/>
        </w:rPr>
        <w:t xml:space="preserve"> </w:t>
      </w:r>
      <w:hyperlink w:tooltip="#_bookmark96" w:anchor="_bookmark96" w:history="1">
        <w:r>
          <w:rPr>
            <w:spacing w:val="-2"/>
          </w:rPr>
          <w:t xml:space="preserve">MA;</w:t>
        </w:r>
        <w:r>
          <w:rPr>
            <w:spacing w:val="-13"/>
          </w:rPr>
          <w:t xml:space="preserve"> </w:t>
        </w:r>
        <w:r>
          <w:rPr>
            <w:spacing w:val="-2"/>
          </w:rPr>
          <w:t xml:space="preserve">HAN;</w:t>
        </w:r>
        <w:r>
          <w:rPr>
            <w:spacing w:val="-13"/>
          </w:rPr>
          <w:t xml:space="preserve"> </w:t>
        </w:r>
        <w:r>
          <w:rPr>
            <w:spacing w:val="-2"/>
          </w:rPr>
          <w:t xml:space="preserve">WANG</w:t>
        </w:r>
      </w:hyperlink>
      <w:r>
        <w:rPr>
          <w:spacing w:val="-2"/>
        </w:rPr>
        <w:t xml:space="preserve">,</w:t>
      </w:r>
      <w:r>
        <w:rPr>
          <w:spacing w:val="-13"/>
        </w:rPr>
        <w:t xml:space="preserve"> </w:t>
      </w:r>
      <w:hyperlink w:tooltip="#_bookmark96" w:anchor="_bookmark96" w:history="1">
        <w:r>
          <w:rPr>
            <w:spacing w:val="-2"/>
          </w:rPr>
          <w:t xml:space="preserve">2021</w:t>
        </w:r>
      </w:hyperlink>
      <w:r>
        <w:rPr>
          <w:spacing w:val="-2"/>
        </w:rPr>
        <w:t xml:space="preserve">;</w:t>
      </w:r>
      <w:r>
        <w:rPr>
          <w:spacing w:val="-13"/>
        </w:rPr>
        <w:t xml:space="preserve"> </w:t>
      </w:r>
      <w:hyperlink w:tooltip="#_bookmark115" w:anchor="_bookmark115" w:history="1">
        <w:r>
          <w:rPr>
            <w:spacing w:val="-2"/>
          </w:rPr>
          <w:t xml:space="preserve">WANG</w:t>
        </w:r>
        <w:r>
          <w:rPr>
            <w:spacing w:val="-13"/>
          </w:rPr>
          <w:t xml:space="preserve"> </w:t>
        </w:r>
        <w:r>
          <w:rPr>
            <w:spacing w:val="-2"/>
          </w:rPr>
          <w:t xml:space="preserve">et</w:t>
        </w:r>
        <w:r>
          <w:rPr>
            <w:spacing w:val="-13"/>
          </w:rPr>
          <w:t xml:space="preserve"> </w:t>
        </w:r>
        <w:r>
          <w:rPr>
            <w:spacing w:val="-2"/>
          </w:rPr>
          <w:t xml:space="preserve">al.</w:t>
        </w:r>
      </w:hyperlink>
      <w:r>
        <w:rPr>
          <w:spacing w:val="-2"/>
        </w:rPr>
        <w:t xml:space="preserve">,</w:t>
      </w:r>
      <w:r>
        <w:rPr>
          <w:spacing w:val="-13"/>
        </w:rPr>
        <w:t xml:space="preserve"> </w:t>
      </w:r>
      <w:hyperlink w:tooltip="#_bookmark115" w:anchor="_bookmark115" w:history="1">
        <w:r>
          <w:rPr>
            <w:spacing w:val="-2"/>
          </w:rPr>
          <w:t xml:space="preserve">2020</w:t>
        </w:r>
      </w:hyperlink>
      <w:r>
        <w:rPr>
          <w:spacing w:val="-2"/>
        </w:rPr>
        <w:t xml:space="preserve">;</w:t>
      </w:r>
      <w:r>
        <w:rPr>
          <w:spacing w:val="-13"/>
        </w:rPr>
        <w:t xml:space="preserve"> </w:t>
      </w:r>
      <w:hyperlink w:tooltip="#_bookmark103" w:anchor="_bookmark103" w:history="1">
        <w:r>
          <w:rPr>
            <w:spacing w:val="-2"/>
          </w:rPr>
          <w:t xml:space="preserve">PADHI</w:t>
        </w:r>
        <w:r>
          <w:rPr>
            <w:spacing w:val="-13"/>
          </w:rPr>
          <w:t xml:space="preserve"> </w:t>
        </w:r>
        <w:r>
          <w:rPr>
            <w:spacing w:val="-2"/>
          </w:rPr>
          <w:t xml:space="preserve">et</w:t>
        </w:r>
        <w:r>
          <w:rPr>
            <w:spacing w:val="-13"/>
          </w:rPr>
          <w:t xml:space="preserve"> </w:t>
        </w:r>
        <w:r>
          <w:rPr>
            <w:spacing w:val="-2"/>
          </w:rPr>
          <w:t xml:space="preserve">al.</w:t>
        </w:r>
      </w:hyperlink>
      <w:r>
        <w:rPr>
          <w:spacing w:val="-2"/>
        </w:rPr>
        <w:t xml:space="preserve">, </w:t>
      </w:r>
      <w:hyperlink w:tooltip="#_bookmark103" w:anchor="_bookmark103" w:history="1">
        <w:r>
          <w:rPr>
            <w:spacing w:val="-2"/>
          </w:rPr>
          <w:t xml:space="preserve">2022</w:t>
        </w:r>
      </w:hyperlink>
      <w:r>
        <w:rPr>
          <w:spacing w:val="-2"/>
        </w:rPr>
        <w:t xml:space="preserve">).</w:t>
      </w:r>
      <w:r/>
    </w:p>
    <w:p w14:paraId="31D0A897" w14:textId="77777777">
      <w:pPr>
        <w:pStyle w:val="930"/>
        <w:pBdr/>
        <w:spacing w:before="95"/>
        <w:ind/>
        <w:rPr/>
      </w:pPr>
      <w:r/>
      <w:r/>
    </w:p>
    <w:p w14:paraId="2CE07D27" w14:textId="77777777">
      <w:pPr>
        <w:pStyle w:val="918"/>
        <w:numPr>
          <w:ilvl w:val="1"/>
          <w:numId w:val="1"/>
        </w:numPr>
        <w:pBdr/>
        <w:tabs>
          <w:tab w:val="left" w:leader="none" w:pos="682"/>
        </w:tabs>
        <w:spacing/>
        <w:ind w:hanging="542" w:left="682"/>
        <w:rPr/>
      </w:pPr>
      <w:r/>
      <w:bookmarkStart w:id="179" w:name="Estudos_sobre_média-variância_e_Markowit"/>
      <w:r/>
      <w:bookmarkStart w:id="180" w:name="_bookmark44"/>
      <w:r/>
      <w:bookmarkEnd w:id="179"/>
      <w:r/>
      <w:bookmarkEnd w:id="180"/>
      <w:r>
        <w:t xml:space="preserve">Estudos</w:t>
      </w:r>
      <w:r>
        <w:rPr>
          <w:spacing w:val="23"/>
        </w:rPr>
        <w:t xml:space="preserve"> </w:t>
      </w:r>
      <w:r>
        <w:t xml:space="preserve">sobre</w:t>
      </w:r>
      <w:r>
        <w:rPr>
          <w:spacing w:val="23"/>
        </w:rPr>
        <w:t xml:space="preserve"> </w:t>
      </w:r>
      <w:r>
        <w:t xml:space="preserve">média-variância</w:t>
      </w:r>
      <w:r>
        <w:rPr>
          <w:spacing w:val="23"/>
        </w:rPr>
        <w:t xml:space="preserve"> </w:t>
      </w:r>
      <w:r>
        <w:t xml:space="preserve">e</w:t>
      </w:r>
      <w:r>
        <w:rPr>
          <w:spacing w:val="23"/>
        </w:rPr>
        <w:t xml:space="preserve"> </w:t>
      </w:r>
      <w:r>
        <w:t xml:space="preserve">Markowitz</w:t>
      </w:r>
      <w:r>
        <w:rPr>
          <w:spacing w:val="23"/>
        </w:rPr>
        <w:t xml:space="preserve"> </w:t>
      </w:r>
      <w:r>
        <w:t xml:space="preserve">em</w:t>
      </w:r>
      <w:r>
        <w:rPr>
          <w:spacing w:val="23"/>
        </w:rPr>
        <w:t xml:space="preserve"> </w:t>
      </w:r>
      <w:r>
        <w:rPr>
          <w:spacing w:val="-2"/>
        </w:rPr>
        <w:t xml:space="preserve">criptoativos</w:t>
      </w:r>
      <w:r/>
    </w:p>
    <w:p w14:paraId="3B2E01E8" w14:textId="77777777">
      <w:pPr>
        <w:pStyle w:val="930"/>
        <w:pBdr/>
        <w:spacing w:before="89"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 w14:paraId="6F0BF8B8" w14:textId="77777777">
      <w:pPr>
        <w:pStyle w:val="930"/>
        <w:pBdr/>
        <w:spacing w:line="340" w:lineRule="auto"/>
        <w:ind w:right="108" w:firstLine="716" w:left="132"/>
        <w:jc w:val="both"/>
        <w:rPr/>
      </w:pPr>
      <w:r>
        <w:t xml:space="preserve">Enquanto os estudos anteriores mostram o uso de previsões algorítmicas na oti-mização de carteiras, a literatura sobre criptoativos permite observar como o modelo média-variância</w:t>
      </w:r>
      <w:r>
        <w:rPr>
          <w:spacing w:val="-3"/>
        </w:rPr>
        <w:t xml:space="preserve"> </w:t>
      </w:r>
      <w:r>
        <w:t xml:space="preserve">se</w:t>
      </w:r>
      <w:r>
        <w:rPr>
          <w:spacing w:val="-3"/>
        </w:rPr>
        <w:t xml:space="preserve"> </w:t>
      </w:r>
      <w:r>
        <w:t xml:space="preserve">comporta</w:t>
      </w:r>
      <w:r>
        <w:rPr>
          <w:spacing w:val="-3"/>
        </w:rPr>
        <w:t xml:space="preserve"> </w:t>
      </w:r>
      <w:r>
        <w:t xml:space="preserve">em</w:t>
      </w:r>
      <w:r>
        <w:rPr>
          <w:spacing w:val="-3"/>
        </w:rPr>
        <w:t xml:space="preserve"> </w:t>
      </w:r>
      <w:r>
        <w:t xml:space="preserve">um</w:t>
      </w:r>
      <w:r>
        <w:rPr>
          <w:spacing w:val="-4"/>
        </w:rPr>
        <w:t xml:space="preserve"> </w:t>
      </w:r>
      <w:r>
        <w:t xml:space="preserve">mercado</w:t>
      </w:r>
      <w:r>
        <w:rPr>
          <w:spacing w:val="-3"/>
        </w:rPr>
        <w:t xml:space="preserve"> </w:t>
      </w:r>
      <w:r>
        <w:t xml:space="preserve">mais</w:t>
      </w:r>
      <w:r>
        <w:rPr>
          <w:spacing w:val="-3"/>
        </w:rPr>
        <w:t xml:space="preserve"> </w:t>
      </w:r>
      <w:r>
        <w:t xml:space="preserve">volátil.</w:t>
      </w:r>
      <w:r>
        <w:rPr>
          <w:spacing w:val="-3"/>
        </w:rPr>
        <w:t xml:space="preserve"> </w:t>
      </w:r>
      <w:r>
        <w:t xml:space="preserve">A</w:t>
      </w:r>
      <w:r>
        <w:rPr>
          <w:spacing w:val="-3"/>
        </w:rPr>
        <w:t xml:space="preserve"> </w:t>
      </w:r>
      <w:r>
        <w:t xml:space="preserve">Teoria</w:t>
      </w:r>
      <w:r>
        <w:rPr>
          <w:spacing w:val="-3"/>
        </w:rPr>
        <w:t xml:space="preserve"> </w:t>
      </w:r>
      <w:r>
        <w:t xml:space="preserve">Moderna</w:t>
      </w:r>
      <w:r>
        <w:rPr>
          <w:spacing w:val="-3"/>
        </w:rPr>
        <w:t xml:space="preserve"> </w:t>
      </w:r>
      <w:r>
        <w:t xml:space="preserve">de</w:t>
      </w:r>
      <w:r>
        <w:rPr>
          <w:spacing w:val="-4"/>
        </w:rPr>
        <w:t xml:space="preserve"> </w:t>
      </w:r>
      <w:r>
        <w:t xml:space="preserve">Portfólio </w:t>
      </w:r>
      <w:r>
        <w:t xml:space="preserve">tem sido usada para avaliar os efeitos da diversificação sobre a relação entre risco e retorno </w:t>
      </w:r>
      <w:r>
        <w:t xml:space="preserve">em</w:t>
      </w:r>
      <w:r>
        <w:rPr>
          <w:spacing w:val="-10"/>
        </w:rPr>
        <w:t xml:space="preserve"> </w:t>
      </w:r>
      <w:r>
        <w:t xml:space="preserve">carteiras</w:t>
      </w:r>
      <w:r>
        <w:rPr>
          <w:spacing w:val="-10"/>
        </w:rPr>
        <w:t xml:space="preserve"> </w:t>
      </w:r>
      <w:r>
        <w:t xml:space="preserve">formadas</w:t>
      </w:r>
      <w:r>
        <w:rPr>
          <w:spacing w:val="-10"/>
        </w:rPr>
        <w:t xml:space="preserve"> </w:t>
      </w:r>
      <w:r>
        <w:t xml:space="preserve">por</w:t>
      </w:r>
      <w:r>
        <w:rPr>
          <w:spacing w:val="-10"/>
        </w:rPr>
        <w:t xml:space="preserve"> </w:t>
      </w:r>
      <w:r>
        <w:t xml:space="preserve">criptomoedas</w:t>
      </w:r>
      <w:r>
        <w:rPr>
          <w:spacing w:val="-10"/>
        </w:rPr>
        <w:t xml:space="preserve"> </w:t>
      </w:r>
      <w:r>
        <w:t xml:space="preserve">ou</w:t>
      </w:r>
      <w:r>
        <w:rPr>
          <w:spacing w:val="-10"/>
        </w:rPr>
        <w:t xml:space="preserve"> </w:t>
      </w:r>
      <w:r>
        <w:t xml:space="preserve">por</w:t>
      </w:r>
      <w:r>
        <w:rPr>
          <w:spacing w:val="-10"/>
        </w:rPr>
        <w:t xml:space="preserve"> </w:t>
      </w:r>
      <w:r>
        <w:t xml:space="preserve">combinações</w:t>
      </w:r>
      <w:r>
        <w:rPr>
          <w:spacing w:val="-10"/>
        </w:rPr>
        <w:t xml:space="preserve"> </w:t>
      </w:r>
      <w:r>
        <w:t xml:space="preserve">entre</w:t>
      </w:r>
      <w:r>
        <w:rPr>
          <w:spacing w:val="-10"/>
        </w:rPr>
        <w:t xml:space="preserve"> </w:t>
      </w:r>
      <w:r>
        <w:t xml:space="preserve">ativos</w:t>
      </w:r>
      <w:r>
        <w:rPr>
          <w:spacing w:val="-10"/>
        </w:rPr>
        <w:t xml:space="preserve"> </w:t>
      </w:r>
      <w:r>
        <w:t xml:space="preserve">digitais</w:t>
      </w:r>
      <w:r>
        <w:rPr>
          <w:spacing w:val="-10"/>
        </w:rPr>
        <w:t xml:space="preserve"> </w:t>
      </w:r>
      <w:r>
        <w:t xml:space="preserve">e</w:t>
      </w:r>
      <w:r>
        <w:rPr>
          <w:spacing w:val="-10"/>
        </w:rPr>
        <w:t xml:space="preserve"> </w:t>
      </w:r>
      <w:r>
        <w:t xml:space="preserve">ativos tradicionais (</w:t>
      </w:r>
      <w:hyperlink w:tooltip="#_bookmark71" w:anchor="_bookmark71" w:history="1">
        <w:r>
          <w:t xml:space="preserve">BRAUNEIS; MESTEL</w:t>
        </w:r>
      </w:hyperlink>
      <w:r>
        <w:t xml:space="preserve">, </w:t>
      </w:r>
      <w:hyperlink w:tooltip="#_bookmark71" w:anchor="_bookmark71" w:history="1">
        <w:r>
          <w:t xml:space="preserve">2019</w:t>
        </w:r>
      </w:hyperlink>
      <w:r>
        <w:t xml:space="preserve">; </w:t>
      </w:r>
      <w:hyperlink w:tooltip="#_bookmark92" w:anchor="_bookmark92" w:history="1">
        <w:r>
          <w:t xml:space="preserve">JELESKOVIC et al.</w:t>
        </w:r>
      </w:hyperlink>
      <w:r>
        <w:t xml:space="preserve">, </w:t>
      </w:r>
      <w:hyperlink w:tooltip="#_bookmark92" w:anchor="_bookmark92" w:history="1">
        <w:r>
          <w:t xml:space="preserve">2024</w:t>
        </w:r>
      </w:hyperlink>
      <w:r>
        <w:t xml:space="preserve">). Nesse contexto, o </w:t>
      </w:r>
      <w:r>
        <w:t xml:space="preserve">modelo de Markowitz aparece tanto como instrumento para avaliar benefícios de diversifica-</w:t>
      </w:r>
      <w:r>
        <w:t xml:space="preserve">ção</w:t>
      </w:r>
      <w:r>
        <w:rPr>
          <w:spacing w:val="-17"/>
        </w:rPr>
        <w:t xml:space="preserve"> </w:t>
      </w:r>
      <w:r>
        <w:t xml:space="preserve">quanto</w:t>
      </w:r>
      <w:r>
        <w:rPr>
          <w:spacing w:val="-16"/>
        </w:rPr>
        <w:t xml:space="preserve"> </w:t>
      </w:r>
      <w:r>
        <w:t xml:space="preserve">como</w:t>
      </w:r>
      <w:r>
        <w:rPr>
          <w:spacing w:val="-16"/>
        </w:rPr>
        <w:t xml:space="preserve"> </w:t>
      </w:r>
      <w:r>
        <w:t xml:space="preserve">método</w:t>
      </w:r>
      <w:r>
        <w:rPr>
          <w:spacing w:val="-16"/>
        </w:rPr>
        <w:t xml:space="preserve"> </w:t>
      </w:r>
      <w:r>
        <w:t xml:space="preserve">para</w:t>
      </w:r>
      <w:r>
        <w:rPr>
          <w:spacing w:val="-16"/>
        </w:rPr>
        <w:t xml:space="preserve"> </w:t>
      </w:r>
      <w:r>
        <w:t xml:space="preserve">definir</w:t>
      </w:r>
      <w:r>
        <w:rPr>
          <w:spacing w:val="-16"/>
        </w:rPr>
        <w:t xml:space="preserve"> </w:t>
      </w:r>
      <w:r>
        <w:t xml:space="preserve">pesos</w:t>
      </w:r>
      <w:r>
        <w:rPr>
          <w:spacing w:val="-16"/>
        </w:rPr>
        <w:t xml:space="preserve"> </w:t>
      </w:r>
      <w:r>
        <w:t xml:space="preserve">otimizados</w:t>
      </w:r>
      <w:r>
        <w:rPr>
          <w:spacing w:val="-16"/>
        </w:rPr>
        <w:t xml:space="preserve"> </w:t>
      </w:r>
      <w:r>
        <w:t xml:space="preserve">segundo</w:t>
      </w:r>
      <w:r>
        <w:rPr>
          <w:spacing w:val="-16"/>
        </w:rPr>
        <w:t xml:space="preserve"> </w:t>
      </w:r>
      <w:r>
        <w:t xml:space="preserve">o</w:t>
      </w:r>
      <w:r>
        <w:rPr>
          <w:spacing w:val="-16"/>
        </w:rPr>
        <w:t xml:space="preserve"> </w:t>
      </w:r>
      <w:r>
        <w:t xml:space="preserve">critério</w:t>
      </w:r>
      <w:r>
        <w:rPr>
          <w:spacing w:val="-16"/>
        </w:rPr>
        <w:t xml:space="preserve"> </w:t>
      </w:r>
      <w:r>
        <w:t xml:space="preserve">média-variância (</w:t>
      </w:r>
      <w:hyperlink w:tooltip="#_bookmark71" w:anchor="_bookmark71" w:history="1">
        <w:r>
          <w:t xml:space="preserve">BRAUNEIS; MESTEL</w:t>
        </w:r>
      </w:hyperlink>
      <w:r>
        <w:t xml:space="preserve">, </w:t>
      </w:r>
      <w:hyperlink w:tooltip="#_bookmark71" w:anchor="_bookmark71" w:history="1">
        <w:r>
          <w:t xml:space="preserve">2019</w:t>
        </w:r>
      </w:hyperlink>
      <w:r>
        <w:t xml:space="preserve">; </w:t>
      </w:r>
      <w:hyperlink w:tooltip="#_bookmark92" w:anchor="_bookmark92" w:history="1">
        <w:r>
          <w:t xml:space="preserve">JELESKOVIC et al.</w:t>
        </w:r>
      </w:hyperlink>
      <w:r>
        <w:t xml:space="preserve">, </w:t>
      </w:r>
      <w:hyperlink w:tooltip="#_bookmark92" w:anchor="_bookmark92" w:history="1">
        <w:r>
          <w:t xml:space="preserve">2024</w:t>
        </w:r>
      </w:hyperlink>
      <w:r>
        <w:t xml:space="preserve">).</w:t>
      </w:r>
      <w:r/>
    </w:p>
    <w:p w14:paraId="3951AA13" w14:textId="77777777">
      <w:pPr>
        <w:pStyle w:val="930"/>
        <w:pBdr/>
        <w:spacing w:line="340" w:lineRule="auto"/>
        <w:ind w:right="108" w:firstLine="708" w:left="140"/>
        <w:jc w:val="both"/>
        <w:rPr/>
      </w:pPr>
      <w:r>
        <w:t xml:space="preserve">A</w:t>
      </w:r>
      <w:r>
        <w:rPr>
          <w:spacing w:val="-1"/>
        </w:rPr>
        <w:t xml:space="preserve"> </w:t>
      </w:r>
      <w:r>
        <w:t xml:space="preserve">aplicação</w:t>
      </w:r>
      <w:r>
        <w:rPr>
          <w:spacing w:val="-1"/>
        </w:rPr>
        <w:t xml:space="preserve"> </w:t>
      </w:r>
      <w:r>
        <w:t xml:space="preserve">desse</w:t>
      </w:r>
      <w:r>
        <w:rPr>
          <w:spacing w:val="-1"/>
        </w:rPr>
        <w:t xml:space="preserve"> </w:t>
      </w:r>
      <w:r>
        <w:t xml:space="preserve">modelo</w:t>
      </w:r>
      <w:r>
        <w:rPr>
          <w:spacing w:val="-1"/>
        </w:rPr>
        <w:t xml:space="preserve"> </w:t>
      </w:r>
      <w:r>
        <w:t xml:space="preserve">ao</w:t>
      </w:r>
      <w:r>
        <w:rPr>
          <w:spacing w:val="-1"/>
        </w:rPr>
        <w:t xml:space="preserve"> </w:t>
      </w:r>
      <w:r>
        <w:t xml:space="preserve">mercado</w:t>
      </w:r>
      <w:r>
        <w:rPr>
          <w:spacing w:val="-1"/>
        </w:rPr>
        <w:t xml:space="preserve"> </w:t>
      </w:r>
      <w:r>
        <w:t xml:space="preserve">de</w:t>
      </w:r>
      <w:r>
        <w:rPr>
          <w:spacing w:val="-1"/>
        </w:rPr>
        <w:t xml:space="preserve"> </w:t>
      </w:r>
      <w:r>
        <w:t xml:space="preserve">criptoativos</w:t>
      </w:r>
      <w:r>
        <w:rPr>
          <w:spacing w:val="-1"/>
        </w:rPr>
        <w:t xml:space="preserve"> </w:t>
      </w:r>
      <w:r>
        <w:t xml:space="preserve">exige</w:t>
      </w:r>
      <w:r>
        <w:rPr>
          <w:spacing w:val="-1"/>
        </w:rPr>
        <w:t xml:space="preserve"> </w:t>
      </w:r>
      <w:r>
        <w:t xml:space="preserve">cautela.</w:t>
      </w:r>
      <w:r>
        <w:rPr>
          <w:spacing w:val="-1"/>
        </w:rPr>
        <w:t xml:space="preserve"> </w:t>
      </w:r>
      <w:r>
        <w:t xml:space="preserve">Os</w:t>
      </w:r>
      <w:r>
        <w:rPr>
          <w:spacing w:val="-1"/>
        </w:rPr>
        <w:t xml:space="preserve"> </w:t>
      </w:r>
      <w:r>
        <w:t xml:space="preserve">estudos</w:t>
      </w:r>
      <w:r>
        <w:rPr>
          <w:spacing w:val="-1"/>
        </w:rPr>
        <w:t xml:space="preserve"> </w:t>
      </w:r>
      <w:r>
        <w:t xml:space="preserve">ana-lisados destacam que esse mercad</w:t>
      </w:r>
      <w:r>
        <w:t xml:space="preserve">o apresenta elevada volatilidade, retornos não normais, correlações instáveis, dificuldade de previsão da dependência entre ativos e sensibilidade a fatores globais. Essas características podem limitar a aderência das premissas clássicas da média-variância</w:t>
      </w:r>
      <w:r>
        <w:rPr>
          <w:spacing w:val="9"/>
        </w:rPr>
        <w:t xml:space="preserve"> </w:t>
      </w:r>
      <w:r>
        <w:t xml:space="preserve">(</w:t>
      </w:r>
      <w:hyperlink w:tooltip="#_bookmark71" w:anchor="_bookmark71" w:history="1">
        <w:r>
          <w:t xml:space="preserve">BRAUNEIS;</w:t>
        </w:r>
        <w:r>
          <w:rPr>
            <w:spacing w:val="10"/>
          </w:rPr>
          <w:t xml:space="preserve"> </w:t>
        </w:r>
        <w:r>
          <w:t xml:space="preserve">MESTEL</w:t>
        </w:r>
      </w:hyperlink>
      <w:r>
        <w:t xml:space="preserve">,</w:t>
      </w:r>
      <w:r>
        <w:rPr>
          <w:spacing w:val="9"/>
        </w:rPr>
        <w:t xml:space="preserve"> </w:t>
      </w:r>
      <w:hyperlink w:tooltip="#_bookmark71" w:anchor="_bookmark71" w:history="1">
        <w:r>
          <w:t xml:space="preserve">2019</w:t>
        </w:r>
      </w:hyperlink>
      <w:r>
        <w:t xml:space="preserve">;</w:t>
      </w:r>
      <w:r>
        <w:rPr>
          <w:spacing w:val="10"/>
        </w:rPr>
        <w:t xml:space="preserve"> </w:t>
      </w:r>
      <w:hyperlink w:tooltip="#_bookmark92" w:anchor="_bookmark92" w:history="1">
        <w:r>
          <w:t xml:space="preserve">JELESKOVIC</w:t>
        </w:r>
        <w:r>
          <w:rPr>
            <w:spacing w:val="10"/>
          </w:rPr>
          <w:t xml:space="preserve"> </w:t>
        </w:r>
        <w:r>
          <w:t xml:space="preserve">et</w:t>
        </w:r>
        <w:r>
          <w:rPr>
            <w:spacing w:val="9"/>
          </w:rPr>
          <w:t xml:space="preserve"> </w:t>
        </w:r>
        <w:r>
          <w:t xml:space="preserve">al.</w:t>
        </w:r>
      </w:hyperlink>
      <w:r>
        <w:t xml:space="preserve">,</w:t>
      </w:r>
      <w:r>
        <w:rPr>
          <w:spacing w:val="10"/>
        </w:rPr>
        <w:t xml:space="preserve"> </w:t>
      </w:r>
      <w:hyperlink w:tooltip="#_bookmark92" w:anchor="_bookmark92" w:history="1">
        <w:r>
          <w:t xml:space="preserve">2024</w:t>
        </w:r>
      </w:hyperlink>
      <w:r>
        <w:t xml:space="preserve">;</w:t>
      </w:r>
      <w:r>
        <w:rPr>
          <w:spacing w:val="10"/>
        </w:rPr>
        <w:t xml:space="preserve"> </w:t>
      </w:r>
      <w:hyperlink w:tooltip="#_bookmark117" w:anchor="_bookmark117" w:history="1">
        <w:r>
          <w:t xml:space="preserve">ZOUAOUI;</w:t>
        </w:r>
        <w:r>
          <w:rPr>
            <w:spacing w:val="10"/>
          </w:rPr>
          <w:t xml:space="preserve"> </w:t>
        </w:r>
        <w:r>
          <w:rPr>
            <w:spacing w:val="-2"/>
          </w:rPr>
          <w:t xml:space="preserve">NAAS</w:t>
        </w:r>
      </w:hyperlink>
      <w:r>
        <w:rPr>
          <w:spacing w:val="-2"/>
        </w:rPr>
        <w:t xml:space="preserve">,</w:t>
      </w:r>
      <w:r/>
    </w:p>
    <w:p w14:paraId="0CF65EB7" w14:textId="77777777">
      <w:pPr>
        <w:pStyle w:val="930"/>
        <w:pBdr/>
        <w:spacing w:line="340" w:lineRule="auto"/>
        <w:ind w:right="146" w:firstLine="5" w:left="134"/>
        <w:jc w:val="both"/>
        <w:rPr/>
      </w:pPr>
      <w:r/>
      <w:hyperlink w:tooltip="#_bookmark117" w:anchor="_bookmark117" w:history="1">
        <w:r>
          <w:t xml:space="preserve">2025</w:t>
        </w:r>
      </w:hyperlink>
      <w:r>
        <w:t xml:space="preserve">). Ainda assim, os resultados sobre diversificação sugerem que criptoativos podem contribuir para a redução de risco quando combinados entre si ou quando inseridos em carteiras</w:t>
      </w:r>
      <w:r>
        <w:rPr>
          <w:spacing w:val="-17"/>
        </w:rPr>
        <w:t xml:space="preserve"> </w:t>
      </w:r>
      <w:r>
        <w:t xml:space="preserve">com</w:t>
      </w:r>
      <w:r>
        <w:rPr>
          <w:spacing w:val="-16"/>
        </w:rPr>
        <w:t xml:space="preserve"> </w:t>
      </w:r>
      <w:r>
        <w:t xml:space="preserve">ativos</w:t>
      </w:r>
      <w:r>
        <w:rPr>
          <w:spacing w:val="-16"/>
        </w:rPr>
        <w:t xml:space="preserve"> </w:t>
      </w:r>
      <w:r>
        <w:t xml:space="preserve">tradicionais.</w:t>
      </w:r>
      <w:r>
        <w:rPr>
          <w:spacing w:val="-16"/>
        </w:rPr>
        <w:t xml:space="preserve"> </w:t>
      </w:r>
      <w:hyperlink w:tooltip="#_bookmark71" w:anchor="_bookmark71" w:history="1">
        <w:r>
          <w:t xml:space="preserve">Brauneis</w:t>
        </w:r>
        <w:r>
          <w:rPr>
            <w:spacing w:val="-16"/>
          </w:rPr>
          <w:t xml:space="preserve"> </w:t>
        </w:r>
        <w:r>
          <w:t xml:space="preserve">e</w:t>
        </w:r>
        <w:r>
          <w:rPr>
            <w:spacing w:val="-16"/>
          </w:rPr>
          <w:t xml:space="preserve"> </w:t>
        </w:r>
        <w:r>
          <w:t xml:space="preserve">Mestel</w:t>
        </w:r>
      </w:hyperlink>
      <w:r>
        <w:rPr>
          <w:spacing w:val="-16"/>
        </w:rPr>
        <w:t xml:space="preserve"> </w:t>
      </w:r>
      <w:r>
        <w:t xml:space="preserve">(</w:t>
      </w:r>
      <w:hyperlink w:tooltip="#_bookmark71" w:anchor="_bookmark71" w:history="1">
        <w:r>
          <w:t xml:space="preserve">2019</w:t>
        </w:r>
      </w:hyperlink>
      <w:r>
        <w:t xml:space="preserve">)</w:t>
      </w:r>
      <w:r>
        <w:rPr>
          <w:spacing w:val="-16"/>
        </w:rPr>
        <w:t xml:space="preserve"> </w:t>
      </w:r>
      <w:r>
        <w:t xml:space="preserve">apontam</w:t>
      </w:r>
      <w:r>
        <w:rPr>
          <w:spacing w:val="-16"/>
        </w:rPr>
        <w:t xml:space="preserve"> </w:t>
      </w:r>
      <w:r>
        <w:t xml:space="preserve">que</w:t>
      </w:r>
      <w:r>
        <w:rPr>
          <w:spacing w:val="-16"/>
        </w:rPr>
        <w:t xml:space="preserve"> </w:t>
      </w:r>
      <w:r>
        <w:t xml:space="preserve">a</w:t>
      </w:r>
      <w:r>
        <w:rPr>
          <w:spacing w:val="-16"/>
        </w:rPr>
        <w:t xml:space="preserve"> </w:t>
      </w:r>
      <w:r>
        <w:t xml:space="preserve">combinação</w:t>
      </w:r>
      <w:r>
        <w:rPr>
          <w:spacing w:val="-16"/>
        </w:rPr>
        <w:t xml:space="preserve"> </w:t>
      </w:r>
      <w:r>
        <w:t xml:space="preserve">de várias</w:t>
      </w:r>
      <w:r>
        <w:rPr>
          <w:spacing w:val="8"/>
        </w:rPr>
        <w:t xml:space="preserve"> </w:t>
      </w:r>
      <w:r>
        <w:t xml:space="preserve">criptomoedas</w:t>
      </w:r>
      <w:r>
        <w:rPr>
          <w:spacing w:val="9"/>
        </w:rPr>
        <w:t xml:space="preserve"> </w:t>
      </w:r>
      <w:r>
        <w:t xml:space="preserve">apresenta</w:t>
      </w:r>
      <w:r>
        <w:rPr>
          <w:spacing w:val="9"/>
        </w:rPr>
        <w:t xml:space="preserve"> </w:t>
      </w:r>
      <w:r>
        <w:t xml:space="preserve">potencial</w:t>
      </w:r>
      <w:r>
        <w:rPr>
          <w:spacing w:val="9"/>
        </w:rPr>
        <w:t xml:space="preserve"> </w:t>
      </w:r>
      <w:r>
        <w:t xml:space="preserve">de</w:t>
      </w:r>
      <w:r>
        <w:rPr>
          <w:spacing w:val="8"/>
        </w:rPr>
        <w:t xml:space="preserve"> </w:t>
      </w:r>
      <w:r>
        <w:t xml:space="preserve">redução</w:t>
      </w:r>
      <w:r>
        <w:rPr>
          <w:spacing w:val="9"/>
        </w:rPr>
        <w:t xml:space="preserve"> </w:t>
      </w:r>
      <w:r>
        <w:t xml:space="preserve">de</w:t>
      </w:r>
      <w:r>
        <w:rPr>
          <w:spacing w:val="9"/>
        </w:rPr>
        <w:t xml:space="preserve"> </w:t>
      </w:r>
      <w:r>
        <w:t xml:space="preserve">risco,</w:t>
      </w:r>
      <w:r>
        <w:rPr>
          <w:spacing w:val="9"/>
        </w:rPr>
        <w:t xml:space="preserve"> </w:t>
      </w:r>
      <w:r>
        <w:t xml:space="preserve">ampliando</w:t>
      </w:r>
      <w:r>
        <w:rPr>
          <w:spacing w:val="8"/>
        </w:rPr>
        <w:t xml:space="preserve"> </w:t>
      </w:r>
      <w:r>
        <w:t xml:space="preserve">a</w:t>
      </w:r>
      <w:r>
        <w:rPr>
          <w:spacing w:val="9"/>
        </w:rPr>
        <w:t xml:space="preserve"> </w:t>
      </w:r>
      <w:r>
        <w:t xml:space="preserve">análise</w:t>
      </w:r>
      <w:r>
        <w:rPr>
          <w:spacing w:val="9"/>
        </w:rPr>
        <w:t xml:space="preserve"> </w:t>
      </w:r>
      <w:r>
        <w:rPr>
          <w:spacing w:val="-4"/>
        </w:rPr>
        <w:t xml:space="preserve">para</w:t>
      </w:r>
      <w:r/>
    </w:p>
    <w:p w14:paraId="629C54B7" w14:textId="77777777">
      <w:pPr>
        <w:pStyle w:val="930"/>
        <w:pBdr/>
        <w:spacing w:line="340" w:lineRule="auto"/>
        <w:ind/>
        <w:jc w:val="both"/>
        <w:rPr/>
        <w:sectPr>
          <w:footnotePr/>
          <w:endnotePr/>
          <w:type w:val="nextPage"/>
          <w:pgSz w:h="16840" w:orient="portrait" w:w="11910"/>
          <w:pgMar w:top="1580" w:right="992" w:bottom="280" w:left="1559" w:header="1038" w:footer="0" w:gutter="0"/>
          <w:cols w:num="1" w:sep="0" w:space="720" w:equalWidth="1"/>
        </w:sectPr>
      </w:pPr>
      <w:r/>
      <w:r/>
    </w:p>
    <w:p w14:paraId="226AE033" w14:textId="77777777">
      <w:pPr>
        <w:pStyle w:val="930"/>
        <w:pBdr/>
        <w:spacing w:before="135" w:line="340" w:lineRule="auto"/>
        <w:ind w:right="146" w:left="140"/>
        <w:jc w:val="both"/>
        <w:rPr/>
      </w:pPr>
      <w:r/>
      <w:bookmarkStart w:id="181" w:name="_bookmark45"/>
      <w:r/>
      <w:bookmarkEnd w:id="181"/>
      <w:r>
        <w:t xml:space="preserve">além da inclusão isolada de uma única moeda digital. </w:t>
      </w:r>
      <w:hyperlink w:tooltip="#_bookmark92" w:anchor="_bookmark92" w:history="1">
        <w:r>
          <w:t xml:space="preserve">Jeleskovic et al.</w:t>
        </w:r>
      </w:hyperlink>
      <w:r>
        <w:t xml:space="preserve"> (</w:t>
      </w:r>
      <w:hyperlink w:tooltip="#_bookmark92" w:anchor="_bookmark92" w:history="1">
        <w:r>
          <w:t xml:space="preserve">2024</w:t>
        </w:r>
      </w:hyperlink>
      <w:r>
        <w:t xml:space="preserve">), de modo complementar, indicam que portfólios compostos por criptomoedas e ativos tradicionais </w:t>
      </w:r>
      <w:r>
        <w:t xml:space="preserve">apresentam maior Índice de Sharpe em avaliação retrospectiva e desempenho mais estável </w:t>
      </w:r>
      <w:r>
        <w:t xml:space="preserve">em análise prospectiva.</w:t>
      </w:r>
      <w:r/>
    </w:p>
    <w:p w14:paraId="7927D7B2" w14:textId="77777777">
      <w:pPr>
        <w:pStyle w:val="930"/>
        <w:pBdr/>
        <w:spacing w:line="340" w:lineRule="auto"/>
        <w:ind w:right="108" w:firstLine="708" w:left="140"/>
        <w:jc w:val="both"/>
        <w:rPr/>
      </w:pPr>
      <w:r>
        <w:t xml:space="preserve">Apesar desse potencial, os estudos também apontam fragilidades da otimização </w:t>
      </w:r>
      <w:r>
        <w:t xml:space="preserve">média-variância clássica em carteiras de criptomoedas. </w:t>
      </w:r>
      <w:hyperlink w:tooltip="#_bookmark71" w:anchor="_bookmark71" w:history="1">
        <w:r>
          <w:t xml:space="preserve">Brauneis e Mestel</w:t>
        </w:r>
      </w:hyperlink>
      <w:r>
        <w:t xml:space="preserve"> (</w:t>
      </w:r>
      <w:hyperlink w:tooltip="#_bookmark71" w:anchor="_bookmark71" w:history="1">
        <w:r>
          <w:t xml:space="preserve">2019</w:t>
        </w:r>
      </w:hyperlink>
      <w:r>
        <w:t xml:space="preserve">) observam </w:t>
      </w:r>
      <w:r>
        <w:t xml:space="preserve">que a estratégia de pesos iguais, representada pelo portfólio 1/N, supera criptomoedas individuais e mais de 75% dos portfólios ótimos de média-variância em termos de Índice de Sharpe e retornos equivalentes de certeza. Esse achado sugere que a otimização </w:t>
      </w:r>
      <w:r>
        <w:t xml:space="preserve">matemática tradicional nem sempre apresenta desempenho mais favorável do que estraté-</w:t>
      </w:r>
      <w:r>
        <w:t xml:space="preserve">gias</w:t>
      </w:r>
      <w:r>
        <w:rPr>
          <w:spacing w:val="-17"/>
        </w:rPr>
        <w:t xml:space="preserve"> </w:t>
      </w:r>
      <w:r>
        <w:t xml:space="preserve">simples</w:t>
      </w:r>
      <w:r>
        <w:rPr>
          <w:spacing w:val="-16"/>
        </w:rPr>
        <w:t xml:space="preserve"> </w:t>
      </w:r>
      <w:r>
        <w:t xml:space="preserve">de</w:t>
      </w:r>
      <w:r>
        <w:rPr>
          <w:spacing w:val="-16"/>
        </w:rPr>
        <w:t xml:space="preserve"> </w:t>
      </w:r>
      <w:r>
        <w:t xml:space="preserve">diversificação</w:t>
      </w:r>
      <w:r>
        <w:rPr>
          <w:spacing w:val="-16"/>
        </w:rPr>
        <w:t xml:space="preserve"> </w:t>
      </w:r>
      <w:r>
        <w:t xml:space="preserve">(</w:t>
      </w:r>
      <w:hyperlink w:tooltip="#_bookmark71" w:anchor="_bookmark71" w:history="1">
        <w:r>
          <w:t xml:space="preserve">BRAUNEIS;</w:t>
        </w:r>
        <w:r>
          <w:rPr>
            <w:spacing w:val="-16"/>
          </w:rPr>
          <w:t xml:space="preserve"> </w:t>
        </w:r>
        <w:r>
          <w:t xml:space="preserve">MESTEL</w:t>
        </w:r>
      </w:hyperlink>
      <w:r>
        <w:t xml:space="preserve">,</w:t>
      </w:r>
      <w:r>
        <w:rPr>
          <w:spacing w:val="-16"/>
        </w:rPr>
        <w:t xml:space="preserve"> </w:t>
      </w:r>
      <w:hyperlink w:tooltip="#_bookmark71" w:anchor="_bookmark71" w:history="1">
        <w:r>
          <w:t xml:space="preserve">2019</w:t>
        </w:r>
      </w:hyperlink>
      <w:r>
        <w:t xml:space="preserve">).</w:t>
      </w:r>
      <w:r>
        <w:rPr>
          <w:spacing w:val="-16"/>
        </w:rPr>
        <w:t xml:space="preserve"> </w:t>
      </w:r>
      <w:r>
        <w:t xml:space="preserve">De</w:t>
      </w:r>
      <w:r>
        <w:rPr>
          <w:spacing w:val="-16"/>
        </w:rPr>
        <w:t xml:space="preserve"> </w:t>
      </w:r>
      <w:r>
        <w:t xml:space="preserve">forma</w:t>
      </w:r>
      <w:r>
        <w:rPr>
          <w:spacing w:val="-16"/>
        </w:rPr>
        <w:t xml:space="preserve"> </w:t>
      </w:r>
      <w:r>
        <w:t xml:space="preserve">próxima,</w:t>
      </w:r>
      <w:r>
        <w:rPr>
          <w:spacing w:val="-16"/>
        </w:rPr>
        <w:t xml:space="preserve"> </w:t>
      </w:r>
      <w:hyperlink w:tooltip="#_bookmark117" w:anchor="_bookmark117" w:history="1">
        <w:r>
          <w:t xml:space="preserve">Zouaoui</w:t>
        </w:r>
        <w:r>
          <w:rPr>
            <w:spacing w:val="-16"/>
          </w:rPr>
          <w:t xml:space="preserve"> </w:t>
        </w:r>
        <w:r>
          <w:t xml:space="preserve">e</w:t>
        </w:r>
      </w:hyperlink>
      <w:r>
        <w:t xml:space="preserve"> </w:t>
      </w:r>
      <w:hyperlink w:tooltip="#_bookmark117" w:anchor="_bookmark117" w:history="1">
        <w:r>
          <w:t xml:space="preserve">Naas</w:t>
        </w:r>
      </w:hyperlink>
      <w:r>
        <w:rPr>
          <w:spacing w:val="-1"/>
        </w:rPr>
        <w:t xml:space="preserve"> </w:t>
      </w:r>
      <w:r>
        <w:t xml:space="preserve">(</w:t>
      </w:r>
      <w:hyperlink w:tooltip="#_bookmark117" w:anchor="_bookmark117" w:history="1">
        <w:r>
          <w:t xml:space="preserve">2025</w:t>
        </w:r>
      </w:hyperlink>
      <w:r>
        <w:t xml:space="preserve">)</w:t>
      </w:r>
      <w:r>
        <w:rPr>
          <w:spacing w:val="-1"/>
        </w:rPr>
        <w:t xml:space="preserve"> </w:t>
      </w:r>
      <w:r>
        <w:t xml:space="preserve">apontam</w:t>
      </w:r>
      <w:r>
        <w:rPr>
          <w:spacing w:val="-1"/>
        </w:rPr>
        <w:t xml:space="preserve"> </w:t>
      </w:r>
      <w:r>
        <w:t xml:space="preserve">que</w:t>
      </w:r>
      <w:r>
        <w:rPr>
          <w:spacing w:val="-1"/>
        </w:rPr>
        <w:t xml:space="preserve"> </w:t>
      </w:r>
      <w:r>
        <w:t xml:space="preserve">o</w:t>
      </w:r>
      <w:r>
        <w:rPr>
          <w:spacing w:val="-1"/>
        </w:rPr>
        <w:t xml:space="preserve"> </w:t>
      </w:r>
      <w:r>
        <w:t xml:space="preserve">modelo</w:t>
      </w:r>
      <w:r>
        <w:rPr>
          <w:spacing w:val="-1"/>
        </w:rPr>
        <w:t xml:space="preserve"> </w:t>
      </w:r>
      <w:r>
        <w:t xml:space="preserve">de</w:t>
      </w:r>
      <w:r>
        <w:rPr>
          <w:spacing w:val="-1"/>
        </w:rPr>
        <w:t xml:space="preserve"> </w:t>
      </w:r>
      <w:r>
        <w:t xml:space="preserve">Markowitz</w:t>
      </w:r>
      <w:r>
        <w:rPr>
          <w:spacing w:val="-1"/>
        </w:rPr>
        <w:t xml:space="preserve"> </w:t>
      </w:r>
      <w:r>
        <w:t xml:space="preserve">pode</w:t>
      </w:r>
      <w:r>
        <w:rPr>
          <w:spacing w:val="-1"/>
        </w:rPr>
        <w:t xml:space="preserve"> </w:t>
      </w:r>
      <w:r>
        <w:t xml:space="preserve">concentrar</w:t>
      </w:r>
      <w:r>
        <w:rPr>
          <w:spacing w:val="-1"/>
        </w:rPr>
        <w:t xml:space="preserve"> </w:t>
      </w:r>
      <w:r>
        <w:t xml:space="preserve">a</w:t>
      </w:r>
      <w:r>
        <w:rPr>
          <w:spacing w:val="-1"/>
        </w:rPr>
        <w:t xml:space="preserve"> </w:t>
      </w:r>
      <w:r>
        <w:t xml:space="preserve">carteira</w:t>
      </w:r>
      <w:r>
        <w:rPr>
          <w:spacing w:val="-1"/>
        </w:rPr>
        <w:t xml:space="preserve"> </w:t>
      </w:r>
      <w:r>
        <w:t xml:space="preserve">em</w:t>
      </w:r>
      <w:r>
        <w:rPr>
          <w:spacing w:val="-1"/>
        </w:rPr>
        <w:t xml:space="preserve"> </w:t>
      </w:r>
      <w:r>
        <w:t xml:space="preserve">poucas criptomoedas, deixando a maior parte dos ativos fora da alocação, situação associada, segundo</w:t>
      </w:r>
      <w:r>
        <w:rPr>
          <w:spacing w:val="-6"/>
        </w:rPr>
        <w:t xml:space="preserve"> </w:t>
      </w:r>
      <w:r>
        <w:t xml:space="preserve">os</w:t>
      </w:r>
      <w:r>
        <w:rPr>
          <w:spacing w:val="-6"/>
        </w:rPr>
        <w:t xml:space="preserve"> </w:t>
      </w:r>
      <w:r>
        <w:t xml:space="preserve">autores,</w:t>
      </w:r>
      <w:r>
        <w:rPr>
          <w:spacing w:val="-6"/>
        </w:rPr>
        <w:t xml:space="preserve"> </w:t>
      </w:r>
      <w:r>
        <w:t xml:space="preserve">a</w:t>
      </w:r>
      <w:r>
        <w:rPr>
          <w:spacing w:val="-6"/>
        </w:rPr>
        <w:t xml:space="preserve"> </w:t>
      </w:r>
      <w:r>
        <w:t xml:space="preserve">limitações</w:t>
      </w:r>
      <w:r>
        <w:rPr>
          <w:spacing w:val="-6"/>
        </w:rPr>
        <w:t xml:space="preserve"> </w:t>
      </w:r>
      <w:r>
        <w:t xml:space="preserve">no</w:t>
      </w:r>
      <w:r>
        <w:rPr>
          <w:spacing w:val="-6"/>
        </w:rPr>
        <w:t xml:space="preserve"> </w:t>
      </w:r>
      <w:r>
        <w:t xml:space="preserve">uso</w:t>
      </w:r>
      <w:r>
        <w:rPr>
          <w:spacing w:val="-6"/>
        </w:rPr>
        <w:t xml:space="preserve"> </w:t>
      </w:r>
      <w:r>
        <w:t xml:space="preserve">do</w:t>
      </w:r>
      <w:r>
        <w:rPr>
          <w:spacing w:val="-6"/>
        </w:rPr>
        <w:t xml:space="preserve"> </w:t>
      </w:r>
      <w:r>
        <w:t xml:space="preserve">coeficiente</w:t>
      </w:r>
      <w:r>
        <w:rPr>
          <w:spacing w:val="-6"/>
        </w:rPr>
        <w:t xml:space="preserve"> </w:t>
      </w:r>
      <w:r>
        <w:t xml:space="preserve">de</w:t>
      </w:r>
      <w:r>
        <w:rPr>
          <w:spacing w:val="-6"/>
        </w:rPr>
        <w:t xml:space="preserve"> </w:t>
      </w:r>
      <w:r>
        <w:t xml:space="preserve">correlação</w:t>
      </w:r>
      <w:r>
        <w:rPr>
          <w:spacing w:val="-6"/>
        </w:rPr>
        <w:t xml:space="preserve"> </w:t>
      </w:r>
      <w:r>
        <w:t xml:space="preserve">e</w:t>
      </w:r>
      <w:r>
        <w:rPr>
          <w:spacing w:val="-6"/>
        </w:rPr>
        <w:t xml:space="preserve"> </w:t>
      </w:r>
      <w:r>
        <w:t xml:space="preserve">à</w:t>
      </w:r>
      <w:r>
        <w:rPr>
          <w:spacing w:val="-6"/>
        </w:rPr>
        <w:t xml:space="preserve"> </w:t>
      </w:r>
      <w:r>
        <w:t xml:space="preserve">geração</w:t>
      </w:r>
      <w:r>
        <w:rPr>
          <w:spacing w:val="-6"/>
        </w:rPr>
        <w:t xml:space="preserve"> </w:t>
      </w:r>
      <w:r>
        <w:t xml:space="preserve">restrita de portfólios possíveis.</w:t>
      </w:r>
      <w:r/>
    </w:p>
    <w:p w14:paraId="088AB956" w14:textId="77777777">
      <w:pPr>
        <w:pStyle w:val="930"/>
        <w:pBdr/>
        <w:spacing w:line="340" w:lineRule="auto"/>
        <w:ind w:right="102" w:firstLine="714" w:left="134"/>
        <w:jc w:val="both"/>
        <w:rPr/>
      </w:pPr>
      <w:r>
        <w:t xml:space="preserve">A relação entre risco e retorno reforça essas limitações. </w:t>
      </w:r>
      <w:hyperlink w:tooltip="#_bookmark117" w:anchor="_bookmark117" w:history="1">
        <w:r>
          <w:t xml:space="preserve">Zouaoui e Naas</w:t>
        </w:r>
      </w:hyperlink>
      <w:r>
        <w:t xml:space="preserve"> (</w:t>
      </w:r>
      <w:hyperlink w:tooltip="#_bookmark117" w:anchor="_bookmark117" w:history="1">
        <w:r>
          <w:t xml:space="preserve">2025</w:t>
        </w:r>
      </w:hyperlink>
      <w:r>
        <w:t xml:space="preserve">) reportam que u</w:t>
      </w:r>
      <w:r>
        <w:t xml:space="preserve">ma carteira baseada no modelo retorno-risco de Markowitz apresentou retorno estimado de 31,15% e risco de 39,05%, além de Índice de Sharpe médio pouco atrativo no portfólio selecionado. Os autores associam parte desse risco às fortes oscila-ções dos preços</w:t>
      </w:r>
      <w:r>
        <w:rPr>
          <w:spacing w:val="-1"/>
        </w:rPr>
        <w:t xml:space="preserve"> </w:t>
      </w:r>
      <w:r>
        <w:t xml:space="preserve">das criptomoedas e à</w:t>
      </w:r>
      <w:r>
        <w:rPr>
          <w:spacing w:val="-1"/>
        </w:rPr>
        <w:t xml:space="preserve"> </w:t>
      </w:r>
      <w:r>
        <w:t xml:space="preserve">influência de condições globais sobre</w:t>
      </w:r>
      <w:r>
        <w:rPr>
          <w:spacing w:val="-1"/>
        </w:rPr>
        <w:t xml:space="preserve"> </w:t>
      </w:r>
      <w:r>
        <w:t xml:space="preserve">o mercado. </w:t>
      </w:r>
      <w:hyperlink w:tooltip="#_bookmark92" w:anchor="_bookmark92" w:history="1">
        <w:r>
          <w:t xml:space="preserve">Jeleskovic et al.</w:t>
        </w:r>
      </w:hyperlink>
      <w:r>
        <w:t xml:space="preserve"> (</w:t>
      </w:r>
      <w:hyperlink w:tooltip="#_bookmark92" w:anchor="_bookmark92" w:history="1">
        <w:r>
          <w:t xml:space="preserve">2024</w:t>
        </w:r>
      </w:hyperlink>
      <w:r>
        <w:t xml:space="preserve">), por sua vez, destacam que a imaturidade estrutural do mercado e a dificuldade de prever a estrutura de correlação entre criptomoedas podem gerar underfitting </w:t>
      </w:r>
      <w:r>
        <w:t xml:space="preserve">nos</w:t>
      </w:r>
      <w:r>
        <w:rPr>
          <w:spacing w:val="-3"/>
        </w:rPr>
        <w:t xml:space="preserve"> </w:t>
      </w:r>
      <w:r>
        <w:t xml:space="preserve">modelos</w:t>
      </w:r>
      <w:r>
        <w:rPr>
          <w:spacing w:val="-3"/>
        </w:rPr>
        <w:t xml:space="preserve"> </w:t>
      </w:r>
      <w:r>
        <w:t xml:space="preserve">de</w:t>
      </w:r>
      <w:r>
        <w:rPr>
          <w:spacing w:val="-3"/>
        </w:rPr>
        <w:t xml:space="preserve"> </w:t>
      </w:r>
      <w:r>
        <w:t xml:space="preserve">risco,</w:t>
      </w:r>
      <w:r>
        <w:rPr>
          <w:spacing w:val="-3"/>
        </w:rPr>
        <w:t xml:space="preserve"> </w:t>
      </w:r>
      <w:r>
        <w:t xml:space="preserve">prejudicando</w:t>
      </w:r>
      <w:r>
        <w:rPr>
          <w:spacing w:val="-3"/>
        </w:rPr>
        <w:t xml:space="preserve"> </w:t>
      </w:r>
      <w:r>
        <w:t xml:space="preserve">a</w:t>
      </w:r>
      <w:r>
        <w:rPr>
          <w:spacing w:val="-3"/>
        </w:rPr>
        <w:t xml:space="preserve"> </w:t>
      </w:r>
      <w:r>
        <w:t xml:space="preserve">identificação</w:t>
      </w:r>
      <w:r>
        <w:rPr>
          <w:spacing w:val="-3"/>
        </w:rPr>
        <w:t xml:space="preserve"> </w:t>
      </w:r>
      <w:r>
        <w:t xml:space="preserve">adequada</w:t>
      </w:r>
      <w:r>
        <w:rPr>
          <w:spacing w:val="-3"/>
        </w:rPr>
        <w:t xml:space="preserve"> </w:t>
      </w:r>
      <w:r>
        <w:t xml:space="preserve">das</w:t>
      </w:r>
      <w:r>
        <w:rPr>
          <w:spacing w:val="-3"/>
        </w:rPr>
        <w:t xml:space="preserve"> </w:t>
      </w:r>
      <w:r>
        <w:t xml:space="preserve">dependências</w:t>
      </w:r>
      <w:r>
        <w:rPr>
          <w:spacing w:val="-3"/>
        </w:rPr>
        <w:t xml:space="preserve"> </w:t>
      </w:r>
      <w:r>
        <w:t xml:space="preserve">entre</w:t>
      </w:r>
      <w:r>
        <w:rPr>
          <w:spacing w:val="-3"/>
        </w:rPr>
        <w:t xml:space="preserve"> </w:t>
      </w:r>
      <w:r>
        <w:t xml:space="preserve">os ativos.</w:t>
      </w:r>
      <w:r>
        <w:rPr>
          <w:spacing w:val="-12"/>
        </w:rPr>
        <w:t xml:space="preserve"> </w:t>
      </w:r>
      <w:r>
        <w:t xml:space="preserve">Esses</w:t>
      </w:r>
      <w:r>
        <w:rPr>
          <w:spacing w:val="-11"/>
        </w:rPr>
        <w:t xml:space="preserve"> </w:t>
      </w:r>
      <w:r>
        <w:t xml:space="preserve">achados</w:t>
      </w:r>
      <w:r>
        <w:rPr>
          <w:spacing w:val="-12"/>
        </w:rPr>
        <w:t xml:space="preserve"> </w:t>
      </w:r>
      <w:r>
        <w:t xml:space="preserve">indicam</w:t>
      </w:r>
      <w:r>
        <w:rPr>
          <w:spacing w:val="-12"/>
        </w:rPr>
        <w:t xml:space="preserve"> </w:t>
      </w:r>
      <w:r>
        <w:t xml:space="preserve">que</w:t>
      </w:r>
      <w:r>
        <w:rPr>
          <w:spacing w:val="-12"/>
        </w:rPr>
        <w:t xml:space="preserve"> </w:t>
      </w:r>
      <w:r>
        <w:t xml:space="preserve">a</w:t>
      </w:r>
      <w:r>
        <w:rPr>
          <w:spacing w:val="-12"/>
        </w:rPr>
        <w:t xml:space="preserve"> </w:t>
      </w:r>
      <w:r>
        <w:t xml:space="preserve">volatilidade</w:t>
      </w:r>
      <w:r>
        <w:rPr>
          <w:spacing w:val="-11"/>
        </w:rPr>
        <w:t xml:space="preserve"> </w:t>
      </w:r>
      <w:r>
        <w:t xml:space="preserve">e</w:t>
      </w:r>
      <w:r>
        <w:rPr>
          <w:spacing w:val="-12"/>
        </w:rPr>
        <w:t xml:space="preserve"> </w:t>
      </w:r>
      <w:r>
        <w:t xml:space="preserve">a</w:t>
      </w:r>
      <w:r>
        <w:rPr>
          <w:spacing w:val="-12"/>
        </w:rPr>
        <w:t xml:space="preserve"> </w:t>
      </w:r>
      <w:r>
        <w:t xml:space="preserve">instabilidade</w:t>
      </w:r>
      <w:r>
        <w:rPr>
          <w:spacing w:val="-12"/>
        </w:rPr>
        <w:t xml:space="preserve"> </w:t>
      </w:r>
      <w:r>
        <w:t xml:space="preserve">das</w:t>
      </w:r>
      <w:r>
        <w:rPr>
          <w:spacing w:val="-11"/>
        </w:rPr>
        <w:t xml:space="preserve"> </w:t>
      </w:r>
      <w:r>
        <w:t xml:space="preserve">correlações</w:t>
      </w:r>
      <w:r>
        <w:rPr>
          <w:spacing w:val="-11"/>
        </w:rPr>
        <w:t xml:space="preserve"> </w:t>
      </w:r>
      <w:r>
        <w:t xml:space="preserve">podem </w:t>
      </w:r>
      <w:r>
        <w:t xml:space="preserve">limitar a aplicação isolada da média-variância no mercado cripto (</w:t>
      </w:r>
      <w:hyperlink w:tooltip="#_bookmark92" w:anchor="_bookmark92" w:history="1">
        <w:r>
          <w:t xml:space="preserve">JELESKOVIC et al.</w:t>
        </w:r>
      </w:hyperlink>
      <w:r>
        <w:t xml:space="preserve">, </w:t>
      </w:r>
      <w:hyperlink w:tooltip="#_bookmark92" w:anchor="_bookmark92" w:history="1">
        <w:r>
          <w:t xml:space="preserve">2024</w:t>
        </w:r>
      </w:hyperlink>
      <w:r>
        <w:t xml:space="preserve">; </w:t>
      </w:r>
      <w:hyperlink w:tooltip="#_bookmark117" w:anchor="_bookmark117" w:history="1">
        <w:r>
          <w:t xml:space="preserve">ZOUAOUI; NAAS</w:t>
        </w:r>
      </w:hyperlink>
      <w:r>
        <w:t xml:space="preserve">, </w:t>
      </w:r>
      <w:hyperlink w:tooltip="#_bookmark117" w:anchor="_bookmark117" w:history="1">
        <w:r>
          <w:t xml:space="preserve">2025</w:t>
        </w:r>
      </w:hyperlink>
      <w:r>
        <w:t xml:space="preserve">).</w:t>
      </w:r>
      <w:r/>
    </w:p>
    <w:p w14:paraId="4CF4BA7C" w14:textId="77777777">
      <w:pPr>
        <w:pStyle w:val="930"/>
        <w:pBdr/>
        <w:spacing w:line="340" w:lineRule="auto"/>
        <w:ind w:right="146" w:firstLine="716" w:left="132"/>
        <w:jc w:val="both"/>
        <w:rPr/>
      </w:pPr>
      <w:r>
        <w:t xml:space="preserve">Essas limitações estão relacionadas às próprias premissas do modelo. </w:t>
      </w:r>
      <w:hyperlink w:tooltip="#_bookmark71" w:anchor="_bookmark71" w:history="1">
        <w:r>
          <w:t xml:space="preserve">Brauneis e</w:t>
        </w:r>
      </w:hyperlink>
      <w:r>
        <w:t xml:space="preserve"> </w:t>
      </w:r>
      <w:hyperlink w:tooltip="#_bookmark71" w:anchor="_bookmark71" w:history="1">
        <w:r>
          <w:t xml:space="preserve">Mestel</w:t>
        </w:r>
      </w:hyperlink>
      <w:r>
        <w:t xml:space="preserve"> (</w:t>
      </w:r>
      <w:hyperlink w:tooltip="#_bookmark71" w:anchor="_bookmark71" w:history="1">
        <w:r>
          <w:t xml:space="preserve">2019</w:t>
        </w:r>
      </w:hyperlink>
      <w:r>
        <w:t xml:space="preserve">)</w:t>
      </w:r>
      <w:r>
        <w:rPr>
          <w:spacing w:val="-1"/>
        </w:rPr>
        <w:t xml:space="preserve"> </w:t>
      </w:r>
      <w:r>
        <w:t xml:space="preserve">reconhecem a</w:t>
      </w:r>
      <w:r>
        <w:rPr>
          <w:spacing w:val="-1"/>
        </w:rPr>
        <w:t xml:space="preserve"> </w:t>
      </w:r>
      <w:r>
        <w:t xml:space="preserve">existência</w:t>
      </w:r>
      <w:r>
        <w:rPr>
          <w:spacing w:val="-1"/>
        </w:rPr>
        <w:t xml:space="preserve"> </w:t>
      </w:r>
      <w:r>
        <w:t xml:space="preserve">de alternativas</w:t>
      </w:r>
      <w:r>
        <w:rPr>
          <w:spacing w:val="-1"/>
        </w:rPr>
        <w:t xml:space="preserve"> </w:t>
      </w:r>
      <w:r>
        <w:t xml:space="preserve">à otimização média-variância quando os retornos não seguem distribuição normal. </w:t>
      </w:r>
      <w:hyperlink w:tooltip="#_bookmark117" w:anchor="_bookmark117" w:history="1">
        <w:r>
          <w:t xml:space="preserve">Zouaoui e Naas</w:t>
        </w:r>
      </w:hyperlink>
      <w:r>
        <w:t xml:space="preserve"> (</w:t>
      </w:r>
      <w:hyperlink w:tooltip="#_bookmark117" w:anchor="_bookmark117" w:history="1">
        <w:r>
          <w:t xml:space="preserve">2025</w:t>
        </w:r>
      </w:hyperlink>
      <w:r>
        <w:t xml:space="preserve">) também ressaltam que a</w:t>
      </w:r>
      <w:r>
        <w:rPr>
          <w:spacing w:val="-4"/>
        </w:rPr>
        <w:t xml:space="preserve"> </w:t>
      </w:r>
      <w:r>
        <w:t xml:space="preserve">Teoria</w:t>
      </w:r>
      <w:r>
        <w:rPr>
          <w:spacing w:val="-4"/>
        </w:rPr>
        <w:t xml:space="preserve"> </w:t>
      </w:r>
      <w:r>
        <w:t xml:space="preserve">Moderna</w:t>
      </w:r>
      <w:r>
        <w:rPr>
          <w:spacing w:val="-4"/>
        </w:rPr>
        <w:t xml:space="preserve"> </w:t>
      </w:r>
      <w:r>
        <w:t xml:space="preserve">de</w:t>
      </w:r>
      <w:r>
        <w:rPr>
          <w:spacing w:val="-4"/>
        </w:rPr>
        <w:t xml:space="preserve"> </w:t>
      </w:r>
      <w:r>
        <w:t xml:space="preserve">Portfólio,</w:t>
      </w:r>
      <w:r>
        <w:rPr>
          <w:spacing w:val="-3"/>
        </w:rPr>
        <w:t xml:space="preserve"> </w:t>
      </w:r>
      <w:r>
        <w:t xml:space="preserve">embora</w:t>
      </w:r>
      <w:r>
        <w:rPr>
          <w:spacing w:val="-3"/>
        </w:rPr>
        <w:t xml:space="preserve"> </w:t>
      </w:r>
      <w:r>
        <w:t xml:space="preserve">ofereça</w:t>
      </w:r>
      <w:r>
        <w:rPr>
          <w:spacing w:val="-4"/>
        </w:rPr>
        <w:t xml:space="preserve"> </w:t>
      </w:r>
      <w:r>
        <w:t xml:space="preserve">uma</w:t>
      </w:r>
      <w:r>
        <w:rPr>
          <w:spacing w:val="-4"/>
        </w:rPr>
        <w:t xml:space="preserve"> </w:t>
      </w:r>
      <w:r>
        <w:t xml:space="preserve">estrutura</w:t>
      </w:r>
      <w:r>
        <w:rPr>
          <w:spacing w:val="-4"/>
        </w:rPr>
        <w:t xml:space="preserve"> </w:t>
      </w:r>
      <w:r>
        <w:t xml:space="preserve">quantitativa</w:t>
      </w:r>
      <w:r>
        <w:rPr>
          <w:spacing w:val="-4"/>
        </w:rPr>
        <w:t xml:space="preserve"> </w:t>
      </w:r>
      <w:r>
        <w:t xml:space="preserve">para</w:t>
      </w:r>
      <w:r>
        <w:rPr>
          <w:spacing w:val="-4"/>
        </w:rPr>
        <w:t xml:space="preserve"> </w:t>
      </w:r>
      <w:r>
        <w:t xml:space="preserve">diversificação e análise da relação entre risco e retorno, pode ter sua aplicação prática restringida em mercados voláteis, não normais e sujeitos a correlações variáveis. Dessa forma, a literatura analisada</w:t>
      </w:r>
      <w:r>
        <w:rPr>
          <w:spacing w:val="-7"/>
        </w:rPr>
        <w:t xml:space="preserve"> </w:t>
      </w:r>
      <w:r>
        <w:t xml:space="preserve">sugere</w:t>
      </w:r>
      <w:r>
        <w:rPr>
          <w:spacing w:val="-8"/>
        </w:rPr>
        <w:t xml:space="preserve"> </w:t>
      </w:r>
      <w:r>
        <w:t xml:space="preserve">que</w:t>
      </w:r>
      <w:r>
        <w:rPr>
          <w:spacing w:val="-7"/>
        </w:rPr>
        <w:t xml:space="preserve"> </w:t>
      </w:r>
      <w:r>
        <w:t xml:space="preserve">Markowitz</w:t>
      </w:r>
      <w:r>
        <w:rPr>
          <w:spacing w:val="-7"/>
        </w:rPr>
        <w:t xml:space="preserve"> </w:t>
      </w:r>
      <w:r>
        <w:t xml:space="preserve">permanece</w:t>
      </w:r>
      <w:r>
        <w:rPr>
          <w:spacing w:val="-7"/>
        </w:rPr>
        <w:t xml:space="preserve"> </w:t>
      </w:r>
      <w:r>
        <w:t xml:space="preserve">como</w:t>
      </w:r>
      <w:r>
        <w:rPr>
          <w:spacing w:val="-8"/>
        </w:rPr>
        <w:t xml:space="preserve"> </w:t>
      </w:r>
      <w:r>
        <w:t xml:space="preserve">referência</w:t>
      </w:r>
      <w:r>
        <w:rPr>
          <w:spacing w:val="-7"/>
        </w:rPr>
        <w:t xml:space="preserve"> </w:t>
      </w:r>
      <w:r>
        <w:t xml:space="preserve">metodológica</w:t>
      </w:r>
      <w:r>
        <w:rPr>
          <w:spacing w:val="-8"/>
        </w:rPr>
        <w:t xml:space="preserve"> </w:t>
      </w:r>
      <w:r>
        <w:t xml:space="preserve">de</w:t>
      </w:r>
      <w:r>
        <w:rPr>
          <w:spacing w:val="-7"/>
        </w:rPr>
        <w:t xml:space="preserve"> </w:t>
      </w:r>
      <w:r>
        <w:t xml:space="preserve">alocação,</w:t>
      </w:r>
      <w:r>
        <w:rPr>
          <w:spacing w:val="-7"/>
        </w:rPr>
        <w:t xml:space="preserve"> </w:t>
      </w:r>
      <w:r>
        <w:t xml:space="preserve">mas apresenta limitações importantes quando aplicado diretamente a carteiras de criptoativos (</w:t>
      </w:r>
      <w:hyperlink w:tooltip="#_bookmark71" w:anchor="_bookmark71" w:history="1">
        <w:r>
          <w:t xml:space="preserve">BRAUNEIS; MESTEL</w:t>
        </w:r>
      </w:hyperlink>
      <w:r>
        <w:t xml:space="preserve">, </w:t>
      </w:r>
      <w:hyperlink w:tooltip="#_bookmark71" w:anchor="_bookmark71" w:history="1">
        <w:r>
          <w:t xml:space="preserve">2019</w:t>
        </w:r>
      </w:hyperlink>
      <w:r>
        <w:t xml:space="preserve">; </w:t>
      </w:r>
      <w:hyperlink w:tooltip="#_bookmark117" w:anchor="_bookmark117" w:history="1">
        <w:r>
          <w:t xml:space="preserve">ZOUAOUI; NAAS</w:t>
        </w:r>
      </w:hyperlink>
      <w:r>
        <w:t xml:space="preserve">, </w:t>
      </w:r>
      <w:hyperlink w:tooltip="#_bookmark117" w:anchor="_bookmark117" w:history="1">
        <w:r>
          <w:t xml:space="preserve">2025</w:t>
        </w:r>
      </w:hyperlink>
      <w:r>
        <w:t xml:space="preserve">).</w:t>
      </w:r>
      <w:r/>
    </w:p>
    <w:p w14:paraId="63A30142" w14:textId="77777777">
      <w:pPr>
        <w:pStyle w:val="930"/>
        <w:pBdr/>
        <w:spacing w:line="340" w:lineRule="auto"/>
        <w:ind w:right="114" w:firstLine="708" w:left="140"/>
        <w:jc w:val="both"/>
        <w:rPr/>
      </w:pPr>
      <w:r>
        <w:t xml:space="preserve">Nesse cenário, a incorporação de técnicas preditivas aparece como uma alternativa para lidar com parte dessas fragilidades. </w:t>
      </w:r>
      <w:hyperlink w:tooltip="#_bookmark117" w:anchor="_bookmark117" w:history="1">
        <w:r>
          <w:t xml:space="preserve">Zouaoui e Naas</w:t>
        </w:r>
      </w:hyperlink>
      <w:r>
        <w:t xml:space="preserve"> (</w:t>
      </w:r>
      <w:hyperlink w:tooltip="#_bookmark117" w:anchor="_bookmark117" w:history="1">
        <w:r>
          <w:t xml:space="preserve">2025</w:t>
        </w:r>
      </w:hyperlink>
      <w:r>
        <w:t xml:space="preserve">) indicam que redes neurais, como</w:t>
      </w:r>
      <w:r>
        <w:rPr>
          <w:spacing w:val="-7"/>
        </w:rPr>
        <w:t xml:space="preserve"> </w:t>
      </w:r>
      <w:r>
        <w:t xml:space="preserve">LSTM,</w:t>
      </w:r>
      <w:r>
        <w:rPr>
          <w:spacing w:val="-7"/>
        </w:rPr>
        <w:t xml:space="preserve"> </w:t>
      </w:r>
      <w:r>
        <w:t xml:space="preserve">quando</w:t>
      </w:r>
      <w:r>
        <w:rPr>
          <w:spacing w:val="-7"/>
        </w:rPr>
        <w:t xml:space="preserve"> </w:t>
      </w:r>
      <w:r>
        <w:t xml:space="preserve">associadas</w:t>
      </w:r>
      <w:r>
        <w:rPr>
          <w:spacing w:val="-7"/>
        </w:rPr>
        <w:t xml:space="preserve"> </w:t>
      </w:r>
      <w:r>
        <w:t xml:space="preserve">à</w:t>
      </w:r>
      <w:r>
        <w:rPr>
          <w:spacing w:val="-7"/>
        </w:rPr>
        <w:t xml:space="preserve"> </w:t>
      </w:r>
      <w:r>
        <w:t xml:space="preserve">Teoria</w:t>
      </w:r>
      <w:r>
        <w:rPr>
          <w:spacing w:val="-7"/>
        </w:rPr>
        <w:t xml:space="preserve"> </w:t>
      </w:r>
      <w:r>
        <w:t xml:space="preserve">Moderna</w:t>
      </w:r>
      <w:r>
        <w:rPr>
          <w:spacing w:val="-7"/>
        </w:rPr>
        <w:t xml:space="preserve"> </w:t>
      </w:r>
      <w:r>
        <w:t xml:space="preserve">de</w:t>
      </w:r>
      <w:r>
        <w:rPr>
          <w:spacing w:val="-7"/>
        </w:rPr>
        <w:t xml:space="preserve"> </w:t>
      </w:r>
      <w:r>
        <w:t xml:space="preserve">Portfólio</w:t>
      </w:r>
      <w:r>
        <w:rPr>
          <w:spacing w:val="-7"/>
        </w:rPr>
        <w:t xml:space="preserve"> </w:t>
      </w:r>
      <w:r>
        <w:t xml:space="preserve">no</w:t>
      </w:r>
      <w:r>
        <w:rPr>
          <w:spacing w:val="-7"/>
        </w:rPr>
        <w:t xml:space="preserve"> </w:t>
      </w:r>
      <w:r>
        <w:t xml:space="preserve">mercado</w:t>
      </w:r>
      <w:r>
        <w:rPr>
          <w:spacing w:val="-7"/>
        </w:rPr>
        <w:t xml:space="preserve"> </w:t>
      </w:r>
      <w:r>
        <w:t xml:space="preserve">de</w:t>
      </w:r>
      <w:r>
        <w:rPr>
          <w:spacing w:val="-7"/>
        </w:rPr>
        <w:t xml:space="preserve"> </w:t>
      </w:r>
      <w:r>
        <w:t xml:space="preserve">criptomoedas, podem reduzir algumas limitações observadas no modelo clássico e gerar Índices de Sharpe</w:t>
      </w:r>
      <w:r/>
    </w:p>
    <w:p w14:paraId="7F74357D" w14:textId="77777777">
      <w:pPr>
        <w:pStyle w:val="930"/>
        <w:pBdr/>
        <w:spacing w:line="340" w:lineRule="auto"/>
        <w:ind/>
        <w:jc w:val="both"/>
        <w:rPr/>
        <w:sectPr>
          <w:footnotePr/>
          <w:endnotePr/>
          <w:type w:val="nextPage"/>
          <w:pgSz w:h="16840" w:orient="portrait" w:w="11910"/>
          <w:pgMar w:top="1580" w:right="992" w:bottom="280" w:left="1559" w:header="1038" w:footer="0" w:gutter="0"/>
          <w:cols w:num="1" w:sep="0" w:space="720" w:equalWidth="1"/>
        </w:sectPr>
      </w:pPr>
      <w:r/>
      <w:r/>
    </w:p>
    <w:p w14:paraId="2834E78F" w14:textId="77777777">
      <w:pPr>
        <w:pStyle w:val="930"/>
        <w:pBdr/>
        <w:spacing w:before="135" w:line="340" w:lineRule="auto"/>
        <w:ind w:right="127" w:left="140"/>
        <w:jc w:val="both"/>
        <w:rPr/>
      </w:pPr>
      <w:r/>
      <w:bookmarkStart w:id="182" w:name="_bookmark46"/>
      <w:r/>
      <w:bookmarkEnd w:id="182"/>
      <w:r>
        <w:t xml:space="preserve">mais elevados. Essa discussão reforça a relevância de investigar abordagens híbridas que combinem média-variância e machine learning, uma vez que os estudos apontam tanto</w:t>
      </w:r>
      <w:r>
        <w:rPr>
          <w:spacing w:val="-1"/>
        </w:rPr>
        <w:t xml:space="preserve"> </w:t>
      </w:r>
      <w:r>
        <w:t xml:space="preserve">o potencial</w:t>
      </w:r>
      <w:r>
        <w:rPr>
          <w:spacing w:val="-1"/>
        </w:rPr>
        <w:t xml:space="preserve"> </w:t>
      </w:r>
      <w:r>
        <w:t xml:space="preserve">da</w:t>
      </w:r>
      <w:r>
        <w:rPr>
          <w:spacing w:val="-1"/>
        </w:rPr>
        <w:t xml:space="preserve"> </w:t>
      </w:r>
      <w:r>
        <w:t xml:space="preserve">diversificação</w:t>
      </w:r>
      <w:r>
        <w:rPr>
          <w:spacing w:val="-1"/>
        </w:rPr>
        <w:t xml:space="preserve"> </w:t>
      </w:r>
      <w:r>
        <w:t xml:space="preserve">em criptoativos</w:t>
      </w:r>
      <w:r>
        <w:rPr>
          <w:spacing w:val="-1"/>
        </w:rPr>
        <w:t xml:space="preserve"> </w:t>
      </w:r>
      <w:r>
        <w:t xml:space="preserve">quanto</w:t>
      </w:r>
      <w:r>
        <w:rPr>
          <w:spacing w:val="-1"/>
        </w:rPr>
        <w:t xml:space="preserve"> </w:t>
      </w:r>
      <w:r>
        <w:t xml:space="preserve">os limites</w:t>
      </w:r>
      <w:r>
        <w:rPr>
          <w:spacing w:val="-1"/>
        </w:rPr>
        <w:t xml:space="preserve"> </w:t>
      </w:r>
      <w:r>
        <w:t xml:space="preserve">da</w:t>
      </w:r>
      <w:r>
        <w:rPr>
          <w:spacing w:val="-1"/>
        </w:rPr>
        <w:t xml:space="preserve"> </w:t>
      </w:r>
      <w:r>
        <w:t xml:space="preserve">aplicação isolada de Markowitz nesse mercado (</w:t>
      </w:r>
      <w:hyperlink w:tooltip="#_bookmark71" w:anchor="_bookmark71" w:history="1">
        <w:r>
          <w:t xml:space="preserve">BRAUNEIS; MESTEL</w:t>
        </w:r>
      </w:hyperlink>
      <w:r>
        <w:t xml:space="preserve">, </w:t>
      </w:r>
      <w:hyperlink w:tooltip="#_bookmark71" w:anchor="_bookmark71" w:history="1">
        <w:r>
          <w:t xml:space="preserve">2019</w:t>
        </w:r>
      </w:hyperlink>
      <w:r>
        <w:t xml:space="preserve">; </w:t>
      </w:r>
      <w:hyperlink w:tooltip="#_bookmark92" w:anchor="_bookmark92" w:history="1">
        <w:r>
          <w:t xml:space="preserve">JELESKOVIC et al.</w:t>
        </w:r>
      </w:hyperlink>
      <w:r>
        <w:t xml:space="preserve">, </w:t>
      </w:r>
      <w:hyperlink w:tooltip="#_bookmark92" w:anchor="_bookmark92" w:history="1">
        <w:r>
          <w:t xml:space="preserve">2024</w:t>
        </w:r>
      </w:hyperlink>
      <w:r>
        <w:t xml:space="preserve">; </w:t>
      </w:r>
      <w:hyperlink w:tooltip="#_bookmark117" w:anchor="_bookmark117" w:history="1">
        <w:r>
          <w:t xml:space="preserve">ZOUAOUI; NAAS</w:t>
        </w:r>
      </w:hyperlink>
      <w:r>
        <w:t xml:space="preserve">, </w:t>
      </w:r>
      <w:hyperlink w:tooltip="#_bookmark117" w:anchor="_bookmark117" w:history="1">
        <w:r>
          <w:t xml:space="preserve">2025</w:t>
        </w:r>
      </w:hyperlink>
      <w:r>
        <w:t xml:space="preserve">).</w:t>
      </w:r>
      <w:r/>
    </w:p>
    <w:p w14:paraId="10A4290D" w14:textId="77777777">
      <w:pPr>
        <w:pStyle w:val="930"/>
        <w:pBdr/>
        <w:spacing w:before="104"/>
        <w:ind/>
        <w:rPr/>
      </w:pPr>
      <w:r/>
      <w:r/>
    </w:p>
    <w:p w14:paraId="04C791DF" w14:textId="77777777">
      <w:pPr>
        <w:pStyle w:val="918"/>
        <w:numPr>
          <w:ilvl w:val="1"/>
          <w:numId w:val="1"/>
        </w:numPr>
        <w:pBdr/>
        <w:tabs>
          <w:tab w:val="left" w:leader="none" w:pos="682"/>
        </w:tabs>
        <w:spacing w:line="340" w:lineRule="auto"/>
        <w:ind w:right="108" w:left="682"/>
        <w:rPr/>
      </w:pPr>
      <w:r/>
      <w:bookmarkStart w:id="183" w:name="Estudos_híbridos_entre_Markowitz,_machin"/>
      <w:r/>
      <w:bookmarkStart w:id="184" w:name="_bookmark47"/>
      <w:r/>
      <w:bookmarkEnd w:id="183"/>
      <w:r/>
      <w:bookmarkEnd w:id="184"/>
      <w:r>
        <w:t xml:space="preserve">Estudos</w:t>
      </w:r>
      <w:r>
        <w:rPr>
          <w:spacing w:val="-17"/>
        </w:rPr>
        <w:t xml:space="preserve"> </w:t>
      </w:r>
      <w:r>
        <w:t xml:space="preserve">híbridos</w:t>
      </w:r>
      <w:r>
        <w:rPr>
          <w:spacing w:val="-16"/>
        </w:rPr>
        <w:t xml:space="preserve"> </w:t>
      </w:r>
      <w:r>
        <w:t xml:space="preserve">entre</w:t>
      </w:r>
      <w:r>
        <w:rPr>
          <w:spacing w:val="-16"/>
        </w:rPr>
        <w:t xml:space="preserve"> </w:t>
      </w:r>
      <w:r>
        <w:t xml:space="preserve">Markowitz,</w:t>
      </w:r>
      <w:r>
        <w:rPr>
          <w:spacing w:val="-16"/>
        </w:rPr>
        <w:t xml:space="preserve"> </w:t>
      </w:r>
      <w:r>
        <w:t xml:space="preserve">machine</w:t>
      </w:r>
      <w:r>
        <w:rPr>
          <w:spacing w:val="-16"/>
        </w:rPr>
        <w:t xml:space="preserve"> </w:t>
      </w:r>
      <w:r>
        <w:t xml:space="preserve">learning,</w:t>
      </w:r>
      <w:r>
        <w:rPr>
          <w:spacing w:val="-16"/>
        </w:rPr>
        <w:t xml:space="preserve"> </w:t>
      </w:r>
      <w:r>
        <w:t xml:space="preserve">deep</w:t>
      </w:r>
      <w:r>
        <w:rPr>
          <w:spacing w:val="-16"/>
        </w:rPr>
        <w:t xml:space="preserve"> </w:t>
      </w:r>
      <w:r>
        <w:t xml:space="preserve">learning</w:t>
      </w:r>
      <w:r>
        <w:rPr>
          <w:spacing w:val="-16"/>
        </w:rPr>
        <w:t xml:space="preserve"> </w:t>
      </w:r>
      <w:r>
        <w:t xml:space="preserve">e</w:t>
      </w:r>
      <w:r>
        <w:rPr>
          <w:spacing w:val="-16"/>
        </w:rPr>
        <w:t xml:space="preserve"> </w:t>
      </w:r>
      <w:r>
        <w:t xml:space="preserve">reinforce-ment learning</w:t>
      </w:r>
      <w:r/>
    </w:p>
    <w:p w14:paraId="7733C9B0" w14:textId="77777777">
      <w:pPr>
        <w:pStyle w:val="930"/>
        <w:pBdr/>
        <w:spacing w:before="236" w:line="340" w:lineRule="auto"/>
        <w:ind w:right="146" w:firstLine="714" w:left="134"/>
        <w:jc w:val="both"/>
        <w:rPr/>
      </w:pPr>
      <w:r>
        <w:t xml:space="preserve">A partir das limitações da média-variância aplicada de forma isolada, parte da liter</w:t>
      </w:r>
      <w:r>
        <w:t xml:space="preserve">atura passou a investigar modelos híbridos que combinam Markowitz com técnicas preditivas e adaptativas. Nos estudos analisados, a Teoria Moderna de Portfólio não é abandonada, mas utilizada como base de alocação à qual são incorporados algoritmos voltados</w:t>
      </w:r>
      <w:r>
        <w:rPr>
          <w:spacing w:val="-7"/>
        </w:rPr>
        <w:t xml:space="preserve"> </w:t>
      </w:r>
      <w:r>
        <w:t xml:space="preserve">a</w:t>
      </w:r>
      <w:r>
        <w:rPr>
          <w:spacing w:val="-8"/>
        </w:rPr>
        <w:t xml:space="preserve"> </w:t>
      </w:r>
      <w:r>
        <w:t xml:space="preserve">melhorar</w:t>
      </w:r>
      <w:r>
        <w:rPr>
          <w:spacing w:val="-8"/>
        </w:rPr>
        <w:t xml:space="preserve"> </w:t>
      </w:r>
      <w:r>
        <w:t xml:space="preserve">estimativas,</w:t>
      </w:r>
      <w:r>
        <w:rPr>
          <w:spacing w:val="-8"/>
        </w:rPr>
        <w:t xml:space="preserve"> </w:t>
      </w:r>
      <w:r>
        <w:t xml:space="preserve">selecionar</w:t>
      </w:r>
      <w:r>
        <w:rPr>
          <w:spacing w:val="-8"/>
        </w:rPr>
        <w:t xml:space="preserve"> </w:t>
      </w:r>
      <w:r>
        <w:t xml:space="preserve">ativos</w:t>
      </w:r>
      <w:r>
        <w:rPr>
          <w:spacing w:val="-7"/>
        </w:rPr>
        <w:t xml:space="preserve"> </w:t>
      </w:r>
      <w:r>
        <w:t xml:space="preserve">ou</w:t>
      </w:r>
      <w:r>
        <w:rPr>
          <w:spacing w:val="-8"/>
        </w:rPr>
        <w:t xml:space="preserve"> </w:t>
      </w:r>
      <w:r>
        <w:t xml:space="preserve">ajustar</w:t>
      </w:r>
      <w:r>
        <w:rPr>
          <w:spacing w:val="-8"/>
        </w:rPr>
        <w:t xml:space="preserve"> </w:t>
      </w:r>
      <w:r>
        <w:t xml:space="preserve">dinamicamente</w:t>
      </w:r>
      <w:r>
        <w:rPr>
          <w:spacing w:val="-8"/>
        </w:rPr>
        <w:t xml:space="preserve"> </w:t>
      </w:r>
      <w:r>
        <w:t xml:space="preserve">os</w:t>
      </w:r>
      <w:r>
        <w:rPr>
          <w:spacing w:val="-8"/>
        </w:rPr>
        <w:t xml:space="preserve"> </w:t>
      </w:r>
      <w:r>
        <w:t xml:space="preserve">pesos</w:t>
      </w:r>
      <w:r>
        <w:rPr>
          <w:spacing w:val="-8"/>
        </w:rPr>
        <w:t xml:space="preserve"> </w:t>
      </w:r>
      <w:r>
        <w:t xml:space="preserve">do portfólio (</w:t>
      </w:r>
      <w:hyperlink w:tooltip="#_bookmark74" w:anchor="_bookmark74" w:history="1">
        <w:r>
          <w:t xml:space="preserve">CHAWEEWANCHON; CHAYSIRI</w:t>
        </w:r>
      </w:hyperlink>
      <w:r>
        <w:t xml:space="preserve">, </w:t>
      </w:r>
      <w:hyperlink w:tooltip="#_bookmark74" w:anchor="_bookmark74" w:history="1">
        <w:r>
          <w:t xml:space="preserve">2022</w:t>
        </w:r>
      </w:hyperlink>
      <w:r>
        <w:t xml:space="preserve">; </w:t>
      </w:r>
      <w:hyperlink w:tooltip="#_bookmark81" w:anchor="_bookmark81" w:history="1">
        <w:r>
          <w:t xml:space="preserve">DU</w:t>
        </w:r>
      </w:hyperlink>
      <w:r>
        <w:t xml:space="preserve">, </w:t>
      </w:r>
      <w:hyperlink w:tooltip="#_bookmark81" w:anchor="_bookmark81" w:history="1">
        <w:r>
          <w:t xml:space="preserve">2022</w:t>
        </w:r>
      </w:hyperlink>
      <w:r>
        <w:t xml:space="preserve">; </w:t>
      </w:r>
      <w:hyperlink w:tooltip="#_bookmark107" w:anchor="_bookmark107" w:history="1">
        <w:r>
          <w:t xml:space="preserve">PRADO</w:t>
        </w:r>
        <w:r>
          <w:rPr>
            <w:spacing w:val="1"/>
          </w:rPr>
          <w:t xml:space="preserve"> </w:t>
        </w:r>
        <w:r>
          <w:t xml:space="preserve">et al.</w:t>
        </w:r>
      </w:hyperlink>
      <w:r>
        <w:t xml:space="preserve">, </w:t>
      </w:r>
      <w:hyperlink w:tooltip="#_bookmark107" w:anchor="_bookmark107" w:history="1">
        <w:r>
          <w:t xml:space="preserve">2025</w:t>
        </w:r>
      </w:hyperlink>
      <w:r>
        <w:t xml:space="preserve">). </w:t>
      </w:r>
      <w:r>
        <w:rPr>
          <w:spacing w:val="-4"/>
        </w:rPr>
        <w:t xml:space="preserve">Essa</w:t>
      </w:r>
      <w:r/>
    </w:p>
    <w:p w14:paraId="18CD4F30" w14:textId="77777777">
      <w:pPr>
        <w:pStyle w:val="930"/>
        <w:pBdr/>
        <w:spacing w:line="316" w:lineRule="auto"/>
        <w:ind w:right="146" w:firstLine="7" w:left="132"/>
        <w:jc w:val="both"/>
        <w:rPr/>
      </w:pPr>
      <w:r>
        <w:t xml:space="preserve">lógica se aproxima do presente anteprojeto, pois articula otimização média-variância e </w:t>
      </w:r>
      <w:r>
        <w:t xml:space="preserve">métodos</w:t>
      </w:r>
      <w:r>
        <w:rPr>
          <w:spacing w:val="-3"/>
        </w:rPr>
        <w:t xml:space="preserve"> </w:t>
      </w:r>
      <w:r>
        <w:t xml:space="preserve">computacionais</w:t>
      </w:r>
      <w:r>
        <w:rPr>
          <w:spacing w:val="-3"/>
        </w:rPr>
        <w:t xml:space="preserve"> </w:t>
      </w:r>
      <w:r>
        <w:t xml:space="preserve">voltados</w:t>
      </w:r>
      <w:r>
        <w:rPr>
          <w:spacing w:val="-3"/>
        </w:rPr>
        <w:t xml:space="preserve"> </w:t>
      </w:r>
      <w:r>
        <w:t xml:space="preserve">à</w:t>
      </w:r>
      <w:r>
        <w:rPr>
          <w:spacing w:val="-3"/>
        </w:rPr>
        <w:t xml:space="preserve"> </w:t>
      </w:r>
      <w:r>
        <w:t xml:space="preserve">previsão</w:t>
      </w:r>
      <w:r>
        <w:rPr>
          <w:spacing w:val="-3"/>
        </w:rPr>
        <w:t xml:space="preserve"> </w:t>
      </w:r>
      <w:r>
        <w:t xml:space="preserve">e</w:t>
      </w:r>
      <w:r>
        <w:rPr>
          <w:spacing w:val="-3"/>
        </w:rPr>
        <w:t xml:space="preserve"> </w:t>
      </w:r>
      <w:r>
        <w:t xml:space="preserve">à</w:t>
      </w:r>
      <w:r>
        <w:rPr>
          <w:spacing w:val="-3"/>
        </w:rPr>
        <w:t xml:space="preserve"> </w:t>
      </w:r>
      <w:r>
        <w:t xml:space="preserve">tomada</w:t>
      </w:r>
      <w:r>
        <w:rPr>
          <w:spacing w:val="-2"/>
        </w:rPr>
        <w:t xml:space="preserve"> </w:t>
      </w:r>
      <w:r>
        <w:t xml:space="preserve">de</w:t>
      </w:r>
      <w:r>
        <w:rPr>
          <w:spacing w:val="-3"/>
        </w:rPr>
        <w:t xml:space="preserve"> </w:t>
      </w:r>
      <w:r>
        <w:t xml:space="preserve">decisão</w:t>
      </w:r>
      <w:r>
        <w:rPr>
          <w:spacing w:val="-3"/>
        </w:rPr>
        <w:t xml:space="preserve"> </w:t>
      </w:r>
      <w:r>
        <w:t xml:space="preserve">em</w:t>
      </w:r>
      <w:r>
        <w:rPr>
          <w:spacing w:val="-3"/>
        </w:rPr>
        <w:t xml:space="preserve"> </w:t>
      </w:r>
      <w:r>
        <w:t xml:space="preserve">carteiras</w:t>
      </w:r>
      <w:r>
        <w:rPr>
          <w:spacing w:val="-3"/>
        </w:rPr>
        <w:t xml:space="preserve"> </w:t>
      </w:r>
      <w:r>
        <w:t xml:space="preserve">financeiras </w:t>
      </w:r>
      <w:r>
        <w:rPr>
          <w:spacing w:val="-2"/>
        </w:rPr>
        <w:t xml:space="preserve">(</w:t>
      </w:r>
      <w:hyperlink w:tooltip="#_bookmark74" w:anchor="_bookmark74" w:history="1">
        <w:r>
          <w:rPr>
            <w:spacing w:val="-2"/>
          </w:rPr>
          <w:t xml:space="preserve">CHAWEEWANCHON;</w:t>
        </w:r>
        <w:r>
          <w:rPr>
            <w:spacing w:val="-15"/>
          </w:rPr>
          <w:t xml:space="preserve"> </w:t>
        </w:r>
        <w:r>
          <w:rPr>
            <w:spacing w:val="-2"/>
          </w:rPr>
          <w:t xml:space="preserve">CHAYSIRI</w:t>
        </w:r>
      </w:hyperlink>
      <w:r>
        <w:rPr>
          <w:spacing w:val="-2"/>
        </w:rPr>
        <w:t xml:space="preserve">,</w:t>
      </w:r>
      <w:r>
        <w:rPr>
          <w:spacing w:val="-9"/>
        </w:rPr>
        <w:t xml:space="preserve"> </w:t>
      </w:r>
      <w:hyperlink w:tooltip="#_bookmark74" w:anchor="_bookmark74" w:history="1">
        <w:r>
          <w:rPr>
            <w:spacing w:val="-2"/>
          </w:rPr>
          <w:t xml:space="preserve">2022</w:t>
        </w:r>
      </w:hyperlink>
      <w:r>
        <w:rPr>
          <w:spacing w:val="-2"/>
        </w:rPr>
        <w:t xml:space="preserve">;</w:t>
      </w:r>
      <w:r>
        <w:rPr>
          <w:spacing w:val="-8"/>
        </w:rPr>
        <w:t xml:space="preserve"> </w:t>
      </w:r>
      <w:hyperlink w:tooltip="#_bookmark118" w:anchor="_bookmark118" w:history="1">
        <w:r>
          <w:rPr>
            <w:spacing w:val="-116"/>
          </w:rPr>
          <w:t xml:space="preserve">S</w:t>
        </w:r>
        <w:r>
          <w:rPr>
            <w:position w:val="5"/>
          </w:rPr>
          <w:t xml:space="preserve">´</w:t>
        </w:r>
        <w:r>
          <w:rPr>
            <w:spacing w:val="-26"/>
            <w:position w:val="5"/>
          </w:rPr>
          <w:t xml:space="preserve"> </w:t>
        </w:r>
        <w:r>
          <w:rPr>
            <w:spacing w:val="-2"/>
          </w:rPr>
          <w:t xml:space="preserve">LUSARCZYK;</w:t>
        </w:r>
        <w:r>
          <w:rPr>
            <w:spacing w:val="-8"/>
          </w:rPr>
          <w:t xml:space="preserve"> </w:t>
        </w:r>
        <w:r>
          <w:rPr>
            <w:spacing w:val="-116"/>
          </w:rPr>
          <w:t xml:space="preserve">S</w:t>
        </w:r>
        <w:r>
          <w:rPr>
            <w:position w:val="5"/>
          </w:rPr>
          <w:t xml:space="preserve">´</w:t>
        </w:r>
        <w:r>
          <w:rPr>
            <w:spacing w:val="-26"/>
            <w:position w:val="5"/>
          </w:rPr>
          <w:t xml:space="preserve"> </w:t>
        </w:r>
        <w:r>
          <w:rPr>
            <w:spacing w:val="-2"/>
          </w:rPr>
          <w:t xml:space="preserve">LEPACZUK</w:t>
        </w:r>
      </w:hyperlink>
      <w:r>
        <w:rPr>
          <w:spacing w:val="-2"/>
        </w:rPr>
        <w:t xml:space="preserve">,</w:t>
      </w:r>
      <w:r>
        <w:rPr>
          <w:spacing w:val="-8"/>
        </w:rPr>
        <w:t xml:space="preserve"> </w:t>
      </w:r>
      <w:hyperlink w:tooltip="#_bookmark118" w:anchor="_bookmark118" w:history="1">
        <w:r>
          <w:rPr>
            <w:spacing w:val="-2"/>
          </w:rPr>
          <w:t xml:space="preserve">2025</w:t>
        </w:r>
      </w:hyperlink>
      <w:r>
        <w:rPr>
          <w:spacing w:val="-2"/>
        </w:rPr>
        <w:t xml:space="preserve">;</w:t>
      </w:r>
      <w:r>
        <w:rPr>
          <w:spacing w:val="-8"/>
        </w:rPr>
        <w:t xml:space="preserve"> </w:t>
      </w:r>
      <w:hyperlink w:tooltip="#_bookmark107" w:anchor="_bookmark107" w:history="1">
        <w:r>
          <w:rPr>
            <w:spacing w:val="-2"/>
          </w:rPr>
          <w:t xml:space="preserve">PRADO</w:t>
        </w:r>
        <w:r>
          <w:rPr>
            <w:spacing w:val="-8"/>
          </w:rPr>
          <w:t xml:space="preserve"> </w:t>
        </w:r>
        <w:r>
          <w:rPr>
            <w:spacing w:val="-5"/>
          </w:rPr>
          <w:t xml:space="preserve">et</w:t>
        </w:r>
      </w:hyperlink>
      <w:r/>
      <w:r/>
    </w:p>
    <w:p w14:paraId="1763ADA5" w14:textId="77777777">
      <w:pPr>
        <w:pStyle w:val="930"/>
        <w:pBdr/>
        <w:spacing w:before="19"/>
        <w:ind w:left="140"/>
        <w:jc w:val="both"/>
        <w:rPr/>
      </w:pPr>
      <w:r/>
      <w:hyperlink w:tooltip="#_bookmark107" w:anchor="_bookmark107" w:history="1">
        <w:r>
          <w:t xml:space="preserve">al.</w:t>
        </w:r>
      </w:hyperlink>
      <w:r>
        <w:t xml:space="preserve">,</w:t>
      </w:r>
      <w:r>
        <w:rPr>
          <w:spacing w:val="-7"/>
        </w:rPr>
        <w:t xml:space="preserve"> </w:t>
      </w:r>
      <w:hyperlink w:tooltip="#_bookmark107" w:anchor="_bookmark107" w:history="1">
        <w:r>
          <w:rPr>
            <w:spacing w:val="-2"/>
          </w:rPr>
          <w:t xml:space="preserve">2025</w:t>
        </w:r>
      </w:hyperlink>
      <w:r>
        <w:rPr>
          <w:spacing w:val="-2"/>
        </w:rPr>
        <w:t xml:space="preserve">).</w:t>
      </w:r>
      <w:r/>
    </w:p>
    <w:p w14:paraId="6609582C" w14:textId="77777777">
      <w:pPr>
        <w:pStyle w:val="930"/>
        <w:pBdr/>
        <w:spacing w:before="106" w:line="340" w:lineRule="auto"/>
        <w:ind w:right="146" w:firstLine="716" w:left="132"/>
        <w:jc w:val="both"/>
        <w:rPr/>
      </w:pPr>
      <w:r>
        <w:t xml:space="preserve">No</w:t>
      </w:r>
      <w:r>
        <w:rPr>
          <w:spacing w:val="-6"/>
        </w:rPr>
        <w:t xml:space="preserve"> </w:t>
      </w:r>
      <w:r>
        <w:t xml:space="preserve">primeiro</w:t>
      </w:r>
      <w:r>
        <w:rPr>
          <w:spacing w:val="-6"/>
        </w:rPr>
        <w:t xml:space="preserve"> </w:t>
      </w:r>
      <w:r>
        <w:t xml:space="preserve">grupo</w:t>
      </w:r>
      <w:r>
        <w:rPr>
          <w:spacing w:val="-6"/>
        </w:rPr>
        <w:t xml:space="preserve"> </w:t>
      </w:r>
      <w:r>
        <w:t xml:space="preserve">de</w:t>
      </w:r>
      <w:r>
        <w:rPr>
          <w:spacing w:val="-6"/>
        </w:rPr>
        <w:t xml:space="preserve"> </w:t>
      </w:r>
      <w:r>
        <w:t xml:space="preserve">estudos,</w:t>
      </w:r>
      <w:r>
        <w:rPr>
          <w:spacing w:val="-6"/>
        </w:rPr>
        <w:t xml:space="preserve"> </w:t>
      </w:r>
      <w:r>
        <w:t xml:space="preserve">a</w:t>
      </w:r>
      <w:r>
        <w:rPr>
          <w:spacing w:val="-6"/>
        </w:rPr>
        <w:t xml:space="preserve"> </w:t>
      </w:r>
      <w:r>
        <w:t xml:space="preserve">combinação</w:t>
      </w:r>
      <w:r>
        <w:rPr>
          <w:spacing w:val="-6"/>
        </w:rPr>
        <w:t xml:space="preserve"> </w:t>
      </w:r>
      <w:r>
        <w:t xml:space="preserve">entre</w:t>
      </w:r>
      <w:r>
        <w:rPr>
          <w:spacing w:val="-6"/>
        </w:rPr>
        <w:t xml:space="preserve"> </w:t>
      </w:r>
      <w:r>
        <w:t xml:space="preserve">Markowitz,</w:t>
      </w:r>
      <w:r>
        <w:rPr>
          <w:spacing w:val="-6"/>
        </w:rPr>
        <w:t xml:space="preserve"> </w:t>
      </w:r>
      <w:r>
        <w:t xml:space="preserve">machine</w:t>
      </w:r>
      <w:r>
        <w:rPr>
          <w:spacing w:val="-6"/>
        </w:rPr>
        <w:t xml:space="preserve"> </w:t>
      </w:r>
      <w:r>
        <w:t xml:space="preserve">learning</w:t>
      </w:r>
      <w:r>
        <w:rPr>
          <w:spacing w:val="-6"/>
        </w:rPr>
        <w:t xml:space="preserve"> </w:t>
      </w:r>
      <w:r>
        <w:t xml:space="preserve">e deep</w:t>
      </w:r>
      <w:r>
        <w:rPr>
          <w:spacing w:val="-7"/>
        </w:rPr>
        <w:t xml:space="preserve"> </w:t>
      </w:r>
      <w:r>
        <w:t xml:space="preserve">learning</w:t>
      </w:r>
      <w:r>
        <w:rPr>
          <w:spacing w:val="-7"/>
        </w:rPr>
        <w:t xml:space="preserve"> </w:t>
      </w:r>
      <w:r>
        <w:t xml:space="preserve">aparece</w:t>
      </w:r>
      <w:r>
        <w:rPr>
          <w:spacing w:val="-7"/>
        </w:rPr>
        <w:t xml:space="preserve"> </w:t>
      </w:r>
      <w:r>
        <w:t xml:space="preserve">associada</w:t>
      </w:r>
      <w:r>
        <w:rPr>
          <w:spacing w:val="-7"/>
        </w:rPr>
        <w:t xml:space="preserve"> </w:t>
      </w:r>
      <w:r>
        <w:t xml:space="preserve">à</w:t>
      </w:r>
      <w:r>
        <w:rPr>
          <w:spacing w:val="-7"/>
        </w:rPr>
        <w:t xml:space="preserve"> </w:t>
      </w:r>
      <w:r>
        <w:t xml:space="preserve">pré-seleção</w:t>
      </w:r>
      <w:r>
        <w:rPr>
          <w:spacing w:val="-7"/>
        </w:rPr>
        <w:t xml:space="preserve"> </w:t>
      </w:r>
      <w:r>
        <w:t xml:space="preserve">de</w:t>
      </w:r>
      <w:r>
        <w:rPr>
          <w:spacing w:val="-7"/>
        </w:rPr>
        <w:t xml:space="preserve"> </w:t>
      </w:r>
      <w:r>
        <w:t xml:space="preserve">ativos</w:t>
      </w:r>
      <w:r>
        <w:rPr>
          <w:spacing w:val="-7"/>
        </w:rPr>
        <w:t xml:space="preserve"> </w:t>
      </w:r>
      <w:r>
        <w:t xml:space="preserve">e</w:t>
      </w:r>
      <w:r>
        <w:rPr>
          <w:spacing w:val="-7"/>
        </w:rPr>
        <w:t xml:space="preserve"> </w:t>
      </w:r>
      <w:r>
        <w:t xml:space="preserve">à</w:t>
      </w:r>
      <w:r>
        <w:rPr>
          <w:spacing w:val="-7"/>
        </w:rPr>
        <w:t xml:space="preserve"> </w:t>
      </w:r>
      <w:r>
        <w:t xml:space="preserve">melhoria</w:t>
      </w:r>
      <w:r>
        <w:rPr>
          <w:spacing w:val="-7"/>
        </w:rPr>
        <w:t xml:space="preserve"> </w:t>
      </w:r>
      <w:r>
        <w:t xml:space="preserve">dos</w:t>
      </w:r>
      <w:r>
        <w:rPr>
          <w:spacing w:val="-7"/>
        </w:rPr>
        <w:t xml:space="preserve"> </w:t>
      </w:r>
      <w:r>
        <w:t xml:space="preserve">dados</w:t>
      </w:r>
      <w:r>
        <w:rPr>
          <w:spacing w:val="-7"/>
        </w:rPr>
        <w:t xml:space="preserve"> </w:t>
      </w:r>
      <w:r>
        <w:t xml:space="preserve">usados na otimização. </w:t>
      </w:r>
      <w:hyperlink w:tooltip="#_bookmark74" w:anchor="_bookmark74" w:history="1">
        <w:r>
          <w:t xml:space="preserve">Chaweewanchon e Chaysiri</w:t>
        </w:r>
      </w:hyperlink>
      <w:r>
        <w:t xml:space="preserve"> (</w:t>
      </w:r>
      <w:hyperlink w:tooltip="#_bookmark74" w:anchor="_bookmark74" w:history="1">
        <w:r>
          <w:t xml:space="preserve">2022</w:t>
        </w:r>
      </w:hyperlink>
      <w:r>
        <w:t xml:space="preserve">) combinam CNN, BiLSTM e modelo </w:t>
      </w:r>
      <w:r>
        <w:t xml:space="preserve">média-variância, utilizando previsões para selecionar previamente ações antes da formação </w:t>
      </w:r>
      <w:r>
        <w:t xml:space="preserve">do</w:t>
      </w:r>
      <w:r>
        <w:rPr>
          <w:spacing w:val="-8"/>
        </w:rPr>
        <w:t xml:space="preserve"> </w:t>
      </w:r>
      <w:r>
        <w:t xml:space="preserve">portfólio.</w:t>
      </w:r>
      <w:r>
        <w:rPr>
          <w:spacing w:val="-8"/>
        </w:rPr>
        <w:t xml:space="preserve"> </w:t>
      </w:r>
      <w:hyperlink w:tooltip="#_bookmark81" w:anchor="_bookmark81" w:history="1">
        <w:r>
          <w:t xml:space="preserve">Du</w:t>
        </w:r>
      </w:hyperlink>
      <w:r>
        <w:rPr>
          <w:spacing w:val="-8"/>
        </w:rPr>
        <w:t xml:space="preserve"> </w:t>
      </w:r>
      <w:r>
        <w:t xml:space="preserve">(</w:t>
      </w:r>
      <w:hyperlink w:tooltip="#_bookmark81" w:anchor="_bookmark81" w:history="1">
        <w:r>
          <w:t xml:space="preserve">2022</w:t>
        </w:r>
      </w:hyperlink>
      <w:r>
        <w:t xml:space="preserve">),</w:t>
      </w:r>
      <w:r>
        <w:rPr>
          <w:spacing w:val="-8"/>
        </w:rPr>
        <w:t xml:space="preserve"> </w:t>
      </w:r>
      <w:r>
        <w:t xml:space="preserve">por</w:t>
      </w:r>
      <w:r>
        <w:rPr>
          <w:spacing w:val="-8"/>
        </w:rPr>
        <w:t xml:space="preserve"> </w:t>
      </w:r>
      <w:r>
        <w:t xml:space="preserve">sua</w:t>
      </w:r>
      <w:r>
        <w:rPr>
          <w:spacing w:val="-8"/>
        </w:rPr>
        <w:t xml:space="preserve"> </w:t>
      </w:r>
      <w:r>
        <w:t xml:space="preserve">vez,</w:t>
      </w:r>
      <w:r>
        <w:rPr>
          <w:spacing w:val="-8"/>
        </w:rPr>
        <w:t xml:space="preserve"> </w:t>
      </w:r>
      <w:r>
        <w:t xml:space="preserve">parte</w:t>
      </w:r>
      <w:r>
        <w:rPr>
          <w:spacing w:val="-8"/>
        </w:rPr>
        <w:t xml:space="preserve"> </w:t>
      </w:r>
      <w:r>
        <w:t xml:space="preserve">da</w:t>
      </w:r>
      <w:r>
        <w:rPr>
          <w:spacing w:val="-8"/>
        </w:rPr>
        <w:t xml:space="preserve"> </w:t>
      </w:r>
      <w:r>
        <w:t xml:space="preserve">limitação</w:t>
      </w:r>
      <w:r>
        <w:rPr>
          <w:spacing w:val="-8"/>
        </w:rPr>
        <w:t xml:space="preserve"> </w:t>
      </w:r>
      <w:r>
        <w:t xml:space="preserve">de</w:t>
      </w:r>
      <w:r>
        <w:rPr>
          <w:spacing w:val="-8"/>
        </w:rPr>
        <w:t xml:space="preserve"> </w:t>
      </w:r>
      <w:r>
        <w:t xml:space="preserve">que</w:t>
      </w:r>
      <w:r>
        <w:rPr>
          <w:spacing w:val="-8"/>
        </w:rPr>
        <w:t xml:space="preserve"> </w:t>
      </w:r>
      <w:r>
        <w:t xml:space="preserve">alocações</w:t>
      </w:r>
      <w:r>
        <w:rPr>
          <w:spacing w:val="-8"/>
        </w:rPr>
        <w:t xml:space="preserve"> </w:t>
      </w:r>
      <w:r>
        <w:t xml:space="preserve">média-variância são sensíveis a pequenos erros nas estimativas de médias e covariâncias, propondo o uso</w:t>
      </w:r>
      <w:r>
        <w:rPr>
          <w:spacing w:val="-17"/>
        </w:rPr>
        <w:t xml:space="preserve"> </w:t>
      </w:r>
      <w:r>
        <w:t xml:space="preserve">de</w:t>
      </w:r>
      <w:r>
        <w:rPr>
          <w:spacing w:val="-16"/>
        </w:rPr>
        <w:t xml:space="preserve"> </w:t>
      </w:r>
      <w:r>
        <w:t xml:space="preserve">redes</w:t>
      </w:r>
      <w:r>
        <w:rPr>
          <w:spacing w:val="-16"/>
        </w:rPr>
        <w:t xml:space="preserve"> </w:t>
      </w:r>
      <w:r>
        <w:t xml:space="preserve">A-LSTM</w:t>
      </w:r>
      <w:r>
        <w:rPr>
          <w:spacing w:val="-16"/>
        </w:rPr>
        <w:t xml:space="preserve"> </w:t>
      </w:r>
      <w:r>
        <w:t xml:space="preserve">para</w:t>
      </w:r>
      <w:r>
        <w:rPr>
          <w:spacing w:val="-16"/>
        </w:rPr>
        <w:t xml:space="preserve"> </w:t>
      </w:r>
      <w:r>
        <w:t xml:space="preserve">prever</w:t>
      </w:r>
      <w:r>
        <w:rPr>
          <w:spacing w:val="-16"/>
        </w:rPr>
        <w:t xml:space="preserve"> </w:t>
      </w:r>
      <w:r>
        <w:t xml:space="preserve">portfólios</w:t>
      </w:r>
      <w:r>
        <w:rPr>
          <w:spacing w:val="-16"/>
        </w:rPr>
        <w:t xml:space="preserve"> </w:t>
      </w:r>
      <w:r>
        <w:t xml:space="preserve">cointegrados</w:t>
      </w:r>
      <w:r>
        <w:rPr>
          <w:spacing w:val="-15"/>
        </w:rPr>
        <w:t xml:space="preserve"> </w:t>
      </w:r>
      <w:r>
        <w:t xml:space="preserve">antes</w:t>
      </w:r>
      <w:r>
        <w:rPr>
          <w:spacing w:val="-17"/>
        </w:rPr>
        <w:t xml:space="preserve"> </w:t>
      </w:r>
      <w:r>
        <w:t xml:space="preserve">da</w:t>
      </w:r>
      <w:r>
        <w:rPr>
          <w:spacing w:val="-15"/>
        </w:rPr>
        <w:t xml:space="preserve"> </w:t>
      </w:r>
      <w:r>
        <w:t xml:space="preserve">otimização.</w:t>
      </w:r>
      <w:r>
        <w:rPr>
          <w:spacing w:val="-16"/>
        </w:rPr>
        <w:t xml:space="preserve"> </w:t>
      </w:r>
      <w:r>
        <w:t xml:space="preserve">Em</w:t>
      </w:r>
      <w:r>
        <w:rPr>
          <w:spacing w:val="-16"/>
        </w:rPr>
        <w:t xml:space="preserve"> </w:t>
      </w:r>
      <w:r>
        <w:t xml:space="preserve">ambos os casos, os algoritmos preditivos funcionam como etapa anterior ou complementar ao modelo de Markowitz, buscando melhorar os dados usados na construção da carteira (</w:t>
      </w:r>
      <w:hyperlink w:tooltip="#_bookmark74" w:anchor="_bookmark74" w:history="1">
        <w:r>
          <w:t xml:space="preserve">CHAWEEWANCHON; CHAYSIRI</w:t>
        </w:r>
      </w:hyperlink>
      <w:r>
        <w:t xml:space="preserve">, </w:t>
      </w:r>
      <w:hyperlink w:tooltip="#_bookmark74" w:anchor="_bookmark74" w:history="1">
        <w:r>
          <w:t xml:space="preserve">2022</w:t>
        </w:r>
      </w:hyperlink>
      <w:r>
        <w:t xml:space="preserve">; </w:t>
      </w:r>
      <w:hyperlink w:tooltip="#_bookmark81" w:anchor="_bookmark81" w:history="1">
        <w:r>
          <w:t xml:space="preserve">DU</w:t>
        </w:r>
      </w:hyperlink>
      <w:r>
        <w:t xml:space="preserve">, </w:t>
      </w:r>
      <w:hyperlink w:tooltip="#_bookmark81" w:anchor="_bookmark81" w:history="1">
        <w:r>
          <w:t xml:space="preserve">2022</w:t>
        </w:r>
      </w:hyperlink>
      <w:r>
        <w:t xml:space="preserve">).</w:t>
      </w:r>
      <w:r/>
    </w:p>
    <w:p w14:paraId="0F8889E5" w14:textId="29BD7839">
      <w:pPr>
        <w:pStyle w:val="930"/>
        <w:pBdr/>
        <w:spacing w:line="316" w:lineRule="auto"/>
        <w:ind w:right="114" w:firstLine="708" w:left="140"/>
        <w:jc w:val="both"/>
        <w:rPr/>
      </w:pPr>
      <w:r>
        <w:t xml:space="preserve">A</w:t>
      </w:r>
      <w:r>
        <w:rPr>
          <w:spacing w:val="-11"/>
        </w:rPr>
        <w:t xml:space="preserve"> </w:t>
      </w:r>
      <w:r>
        <w:t xml:space="preserve">previsão</w:t>
      </w:r>
      <w:r>
        <w:rPr>
          <w:spacing w:val="-11"/>
        </w:rPr>
        <w:t xml:space="preserve"> </w:t>
      </w:r>
      <w:r>
        <w:t xml:space="preserve">de</w:t>
      </w:r>
      <w:r>
        <w:rPr>
          <w:spacing w:val="-11"/>
        </w:rPr>
        <w:t xml:space="preserve"> </w:t>
      </w:r>
      <w:r>
        <w:t xml:space="preserve">retornos</w:t>
      </w:r>
      <w:r>
        <w:rPr>
          <w:spacing w:val="-11"/>
        </w:rPr>
        <w:t xml:space="preserve"> </w:t>
      </w:r>
      <w:r>
        <w:t xml:space="preserve">dentro</w:t>
      </w:r>
      <w:r>
        <w:rPr>
          <w:spacing w:val="-11"/>
        </w:rPr>
        <w:t xml:space="preserve"> </w:t>
      </w:r>
      <w:r>
        <w:t xml:space="preserve">da</w:t>
      </w:r>
      <w:r>
        <w:rPr>
          <w:spacing w:val="-11"/>
        </w:rPr>
        <w:t xml:space="preserve"> </w:t>
      </w:r>
      <w:r>
        <w:t xml:space="preserve">estrutura</w:t>
      </w:r>
      <w:r>
        <w:rPr>
          <w:spacing w:val="-11"/>
        </w:rPr>
        <w:t xml:space="preserve"> </w:t>
      </w:r>
      <w:r>
        <w:t xml:space="preserve">média-variância</w:t>
      </w:r>
      <w:r>
        <w:rPr>
          <w:spacing w:val="-11"/>
        </w:rPr>
        <w:t xml:space="preserve"> </w:t>
      </w:r>
      <w:r>
        <w:t xml:space="preserve">também</w:t>
      </w:r>
      <w:r>
        <w:rPr>
          <w:spacing w:val="-11"/>
        </w:rPr>
        <w:t xml:space="preserve"> </w:t>
      </w:r>
      <w:r>
        <w:t xml:space="preserve">aparece</w:t>
      </w:r>
      <w:r>
        <w:rPr>
          <w:spacing w:val="-11"/>
        </w:rPr>
        <w:t xml:space="preserve"> </w:t>
      </w:r>
      <w:r>
        <w:t xml:space="preserve">como </w:t>
      </w:r>
      <w:r>
        <w:t xml:space="preserve">eixo</w:t>
      </w:r>
      <w:r>
        <w:rPr>
          <w:spacing w:val="-16"/>
        </w:rPr>
        <w:t xml:space="preserve"> </w:t>
      </w:r>
      <w:r>
        <w:t xml:space="preserve">relevante.</w:t>
      </w:r>
      <w:r>
        <w:rPr>
          <w:spacing w:val="-15"/>
        </w:rPr>
        <w:t xml:space="preserve"> </w:t>
      </w:r>
      <w:r>
        <w:fldChar w:fldCharType="begin"/>
      </w:r>
      <w:r>
        <w:instrText xml:space="preserve">HYPERLINK \l "_bookmark118"</w:instrText>
      </w:r>
      <w:r>
        <w:fldChar w:fldCharType="separate"/>
      </w:r>
      <w:r>
        <w:rPr>
          <w:spacing w:val="-111"/>
        </w:rPr>
        <w:t xml:space="preserve">S</w:t>
      </w:r>
      <w:r>
        <w:rPr>
          <w:position w:val="5"/>
        </w:rPr>
        <w:t xml:space="preserve">´</w:t>
      </w:r>
      <w:r>
        <w:rPr>
          <w:position w:val="5"/>
        </w:rPr>
        <w:t xml:space="preserve"> </w:t>
      </w:r>
      <w:r>
        <w:t xml:space="preserve">lusarczyk</w:t>
      </w:r>
      <w:r>
        <w:rPr>
          <w:spacing w:val="-15"/>
        </w:rPr>
        <w:t xml:space="preserve"> </w:t>
      </w:r>
      <w:r>
        <w:t xml:space="preserve">e</w:t>
      </w:r>
      <w:r>
        <w:rPr>
          <w:spacing w:val="-15"/>
        </w:rPr>
        <w:t xml:space="preserve"> </w:t>
      </w:r>
      <w:r>
        <w:rPr>
          <w:spacing w:val="-111"/>
        </w:rPr>
        <w:t xml:space="preserve">S</w:t>
      </w:r>
      <w:r>
        <w:rPr>
          <w:position w:val="5"/>
        </w:rPr>
        <w:t xml:space="preserve">´</w:t>
      </w:r>
      <w:r>
        <w:rPr>
          <w:position w:val="5"/>
        </w:rPr>
        <w:t xml:space="preserve"> </w:t>
      </w:r>
      <w:r>
        <w:t xml:space="preserve">lepaczuk</w:t>
      </w:r>
      <w:r>
        <w:fldChar w:fldCharType="end"/>
      </w:r>
      <w:r>
        <w:rPr>
          <w:spacing w:val="-15"/>
        </w:rPr>
        <w:t xml:space="preserve"> </w:t>
      </w:r>
      <w:r>
        <w:t xml:space="preserve">(</w:t>
      </w:r>
      <w:hyperlink w:tooltip="#_bookmark118" w:anchor="_bookmark118" w:history="1">
        <w:r>
          <w:t xml:space="preserve">2025</w:t>
        </w:r>
      </w:hyperlink>
      <w:r>
        <w:t xml:space="preserve">)</w:t>
      </w:r>
      <w:r>
        <w:rPr>
          <w:spacing w:val="-16"/>
        </w:rPr>
        <w:t xml:space="preserve"> </w:t>
      </w:r>
      <w:r>
        <w:t xml:space="preserve">comparam</w:t>
      </w:r>
      <w:r>
        <w:rPr>
          <w:spacing w:val="-15"/>
        </w:rPr>
        <w:t xml:space="preserve"> </w:t>
      </w:r>
      <w:r>
        <w:t xml:space="preserve">carteiras</w:t>
      </w:r>
      <w:r>
        <w:rPr>
          <w:spacing w:val="-15"/>
        </w:rPr>
        <w:t xml:space="preserve"> </w:t>
      </w:r>
      <w:r>
        <w:t xml:space="preserve">construídas com</w:t>
      </w:r>
      <w:r>
        <w:rPr>
          <w:spacing w:val="-1"/>
        </w:rPr>
        <w:t xml:space="preserve"> </w:t>
      </w:r>
      <w:r>
        <w:t xml:space="preserve">retornos </w:t>
      </w:r>
      <w:r>
        <w:t xml:space="preserve">históricos</w:t>
      </w:r>
      <w:r>
        <w:rPr>
          <w:spacing w:val="24"/>
        </w:rPr>
        <w:t xml:space="preserve"> </w:t>
      </w:r>
      <w:r>
        <w:t xml:space="preserve">e</w:t>
      </w:r>
      <w:r>
        <w:rPr>
          <w:spacing w:val="25"/>
        </w:rPr>
        <w:t xml:space="preserve"> </w:t>
      </w:r>
      <w:r>
        <w:t xml:space="preserve">carteiras</w:t>
      </w:r>
      <w:r>
        <w:rPr>
          <w:spacing w:val="24"/>
        </w:rPr>
        <w:t xml:space="preserve"> </w:t>
      </w:r>
      <w:r>
        <w:t xml:space="preserve">baseadas</w:t>
      </w:r>
      <w:r>
        <w:rPr>
          <w:spacing w:val="25"/>
        </w:rPr>
        <w:t xml:space="preserve"> </w:t>
      </w:r>
      <w:r>
        <w:t xml:space="preserve">em</w:t>
      </w:r>
      <w:r>
        <w:rPr>
          <w:spacing w:val="24"/>
        </w:rPr>
        <w:t xml:space="preserve"> </w:t>
      </w:r>
      <w:r>
        <w:t xml:space="preserve">retornos</w:t>
      </w:r>
      <w:r>
        <w:rPr>
          <w:spacing w:val="25"/>
        </w:rPr>
        <w:t xml:space="preserve"> </w:t>
      </w:r>
      <w:r>
        <w:t xml:space="preserve">previstos</w:t>
      </w:r>
      <w:r>
        <w:rPr>
          <w:spacing w:val="24"/>
        </w:rPr>
        <w:t xml:space="preserve"> </w:t>
      </w:r>
      <w:r>
        <w:t xml:space="preserve">por</w:t>
      </w:r>
      <w:r>
        <w:rPr>
          <w:spacing w:val="25"/>
        </w:rPr>
        <w:t xml:space="preserve"> </w:t>
      </w:r>
      <w:r>
        <w:t xml:space="preserve">ARIMA-GARCH</w:t>
      </w:r>
      <w:r>
        <w:rPr>
          <w:spacing w:val="24"/>
        </w:rPr>
        <w:t xml:space="preserve"> </w:t>
      </w:r>
      <w:r>
        <w:t xml:space="preserve">e</w:t>
      </w:r>
      <w:r>
        <w:rPr>
          <w:spacing w:val="25"/>
        </w:rPr>
        <w:t xml:space="preserve"> </w:t>
      </w:r>
      <w:r>
        <w:rPr>
          <w:spacing w:val="-2"/>
        </w:rPr>
        <w:t xml:space="preserve">XGBoost,</w:t>
      </w:r>
      <w:r/>
    </w:p>
    <w:p w14:paraId="041EDDFA" w14:textId="77777777">
      <w:pPr>
        <w:pStyle w:val="930"/>
        <w:pBdr/>
        <w:spacing w:before="17" w:line="340" w:lineRule="auto"/>
        <w:ind w:right="142" w:left="140"/>
        <w:jc w:val="both"/>
        <w:rPr/>
      </w:pPr>
      <w:r>
        <w:t xml:space="preserve">considerando problemas de otimização voltados ao máximo índice de informação e à</w:t>
      </w:r>
      <w:r>
        <w:rPr>
          <w:spacing w:val="40"/>
        </w:rPr>
        <w:t xml:space="preserve"> </w:t>
      </w:r>
      <w:r>
        <w:t xml:space="preserve">mínima</w:t>
      </w:r>
      <w:r>
        <w:rPr>
          <w:spacing w:val="-1"/>
        </w:rPr>
        <w:t xml:space="preserve"> </w:t>
      </w:r>
      <w:r>
        <w:t xml:space="preserve">variância</w:t>
      </w:r>
      <w:r>
        <w:rPr>
          <w:spacing w:val="-1"/>
        </w:rPr>
        <w:t xml:space="preserve"> </w:t>
      </w:r>
      <w:r>
        <w:t xml:space="preserve">global.</w:t>
      </w:r>
      <w:r>
        <w:rPr>
          <w:spacing w:val="-1"/>
        </w:rPr>
        <w:t xml:space="preserve"> </w:t>
      </w:r>
      <w:r>
        <w:t xml:space="preserve">Os</w:t>
      </w:r>
      <w:r>
        <w:rPr>
          <w:spacing w:val="-1"/>
        </w:rPr>
        <w:t xml:space="preserve"> </w:t>
      </w:r>
      <w:r>
        <w:t xml:space="preserve">achados</w:t>
      </w:r>
      <w:r>
        <w:rPr>
          <w:spacing w:val="-1"/>
        </w:rPr>
        <w:t xml:space="preserve"> </w:t>
      </w:r>
      <w:r>
        <w:t xml:space="preserve">indicam</w:t>
      </w:r>
      <w:r>
        <w:rPr>
          <w:spacing w:val="-1"/>
        </w:rPr>
        <w:t xml:space="preserve"> </w:t>
      </w:r>
      <w:r>
        <w:t xml:space="preserve">que</w:t>
      </w:r>
      <w:r>
        <w:rPr>
          <w:spacing w:val="-1"/>
        </w:rPr>
        <w:t xml:space="preserve"> </w:t>
      </w:r>
      <w:r>
        <w:t xml:space="preserve">o</w:t>
      </w:r>
      <w:r>
        <w:rPr>
          <w:spacing w:val="-1"/>
        </w:rPr>
        <w:t xml:space="preserve"> </w:t>
      </w:r>
      <w:r>
        <w:t xml:space="preserve">uso</w:t>
      </w:r>
      <w:r>
        <w:rPr>
          <w:spacing w:val="-1"/>
        </w:rPr>
        <w:t xml:space="preserve"> </w:t>
      </w:r>
      <w:r>
        <w:t xml:space="preserve">de</w:t>
      </w:r>
      <w:r>
        <w:rPr>
          <w:spacing w:val="-1"/>
        </w:rPr>
        <w:t xml:space="preserve"> </w:t>
      </w:r>
      <w:r>
        <w:t xml:space="preserve">retornos</w:t>
      </w:r>
      <w:r>
        <w:rPr>
          <w:spacing w:val="-1"/>
        </w:rPr>
        <w:t xml:space="preserve"> </w:t>
      </w:r>
      <w:r>
        <w:t xml:space="preserve">previstos</w:t>
      </w:r>
      <w:r>
        <w:rPr>
          <w:spacing w:val="-1"/>
        </w:rPr>
        <w:t xml:space="preserve"> </w:t>
      </w:r>
      <w:r>
        <w:t xml:space="preserve">pode</w:t>
      </w:r>
      <w:r>
        <w:rPr>
          <w:spacing w:val="-1"/>
        </w:rPr>
        <w:t xml:space="preserve"> </w:t>
      </w:r>
      <w:r>
        <w:t xml:space="preserve">melhorar a</w:t>
      </w:r>
      <w:r>
        <w:rPr>
          <w:spacing w:val="-3"/>
        </w:rPr>
        <w:t xml:space="preserve"> </w:t>
      </w:r>
      <w:r>
        <w:t xml:space="preserve">seleção</w:t>
      </w:r>
      <w:r>
        <w:rPr>
          <w:spacing w:val="-2"/>
        </w:rPr>
        <w:t xml:space="preserve"> </w:t>
      </w:r>
      <w:r>
        <w:t xml:space="preserve">de</w:t>
      </w:r>
      <w:r>
        <w:rPr>
          <w:spacing w:val="-2"/>
        </w:rPr>
        <w:t xml:space="preserve"> </w:t>
      </w:r>
      <w:r>
        <w:t xml:space="preserve">portfólio</w:t>
      </w:r>
      <w:r>
        <w:rPr>
          <w:spacing w:val="-3"/>
        </w:rPr>
        <w:t xml:space="preserve"> </w:t>
      </w:r>
      <w:r>
        <w:t xml:space="preserve">no</w:t>
      </w:r>
      <w:r>
        <w:rPr>
          <w:spacing w:val="-2"/>
        </w:rPr>
        <w:t xml:space="preserve"> </w:t>
      </w:r>
      <w:r>
        <w:t xml:space="preserve">modelo</w:t>
      </w:r>
      <w:r>
        <w:rPr>
          <w:spacing w:val="-2"/>
        </w:rPr>
        <w:t xml:space="preserve"> </w:t>
      </w:r>
      <w:r>
        <w:t xml:space="preserve">de</w:t>
      </w:r>
      <w:r>
        <w:rPr>
          <w:spacing w:val="-3"/>
        </w:rPr>
        <w:t xml:space="preserve"> </w:t>
      </w:r>
      <w:r>
        <w:t xml:space="preserve">Markowitz,</w:t>
      </w:r>
      <w:r>
        <w:rPr>
          <w:spacing w:val="-2"/>
        </w:rPr>
        <w:t xml:space="preserve"> </w:t>
      </w:r>
      <w:r>
        <w:t xml:space="preserve">mas</w:t>
      </w:r>
      <w:r>
        <w:rPr>
          <w:spacing w:val="-2"/>
        </w:rPr>
        <w:t xml:space="preserve"> </w:t>
      </w:r>
      <w:r>
        <w:t xml:space="preserve">essa</w:t>
      </w:r>
      <w:r>
        <w:rPr>
          <w:spacing w:val="-3"/>
        </w:rPr>
        <w:t xml:space="preserve"> </w:t>
      </w:r>
      <w:r>
        <w:t xml:space="preserve">solução</w:t>
      </w:r>
      <w:r>
        <w:rPr>
          <w:spacing w:val="-2"/>
        </w:rPr>
        <w:t xml:space="preserve"> </w:t>
      </w:r>
      <w:r>
        <w:t xml:space="preserve">não</w:t>
      </w:r>
      <w:r>
        <w:rPr>
          <w:spacing w:val="-2"/>
        </w:rPr>
        <w:t xml:space="preserve"> </w:t>
      </w:r>
      <w:r>
        <w:t xml:space="preserve">é</w:t>
      </w:r>
      <w:r>
        <w:rPr>
          <w:spacing w:val="-3"/>
        </w:rPr>
        <w:t xml:space="preserve"> </w:t>
      </w:r>
      <w:r>
        <w:t xml:space="preserve">universal</w:t>
      </w:r>
      <w:r>
        <w:rPr>
          <w:spacing w:val="-2"/>
        </w:rPr>
        <w:t xml:space="preserve"> </w:t>
      </w:r>
      <w:r>
        <w:t xml:space="preserve">e</w:t>
      </w:r>
      <w:r>
        <w:rPr>
          <w:spacing w:val="-2"/>
        </w:rPr>
        <w:t xml:space="preserve"> depende</w:t>
      </w:r>
      <w:r/>
    </w:p>
    <w:p w14:paraId="2F3673BF" w14:textId="77777777">
      <w:pPr>
        <w:pStyle w:val="930"/>
        <w:pBdr/>
        <w:spacing w:line="251" w:lineRule="exact"/>
        <w:ind w:right="114"/>
        <w:jc w:val="right"/>
        <w:rPr/>
      </w:pPr>
      <w:r>
        <w:t xml:space="preserve">do</w:t>
      </w:r>
      <w:r>
        <w:rPr>
          <w:spacing w:val="-13"/>
        </w:rPr>
        <w:t xml:space="preserve"> </w:t>
      </w:r>
      <w:r>
        <w:t xml:space="preserve">controle</w:t>
      </w:r>
      <w:r>
        <w:rPr>
          <w:spacing w:val="-1"/>
        </w:rPr>
        <w:t xml:space="preserve"> </w:t>
      </w:r>
      <w:r>
        <w:t xml:space="preserve">cuidadoso de</w:t>
      </w:r>
      <w:r>
        <w:rPr>
          <w:spacing w:val="-1"/>
        </w:rPr>
        <w:t xml:space="preserve"> </w:t>
      </w:r>
      <w:r>
        <w:t xml:space="preserve">parâmetros e hiperparâmetros</w:t>
      </w:r>
      <w:r>
        <w:rPr>
          <w:spacing w:val="-1"/>
        </w:rPr>
        <w:t xml:space="preserve"> </w:t>
      </w:r>
      <w:r>
        <w:rPr>
          <w:spacing w:val="39"/>
        </w:rPr>
        <w:t xml:space="preserve">(</w:t>
      </w:r>
      <w:hyperlink w:tooltip="#_bookmark118" w:anchor="_bookmark118" w:history="1">
        <w:r>
          <w:rPr>
            <w:spacing w:val="-78"/>
          </w:rPr>
          <w:t xml:space="preserve">S</w:t>
        </w:r>
        <w:r>
          <w:rPr>
            <w:spacing w:val="39"/>
            <w:position w:val="5"/>
          </w:rPr>
          <w:t xml:space="preserve">´</w:t>
        </w:r>
        <w:r>
          <w:rPr>
            <w:spacing w:val="-25"/>
            <w:position w:val="5"/>
          </w:rPr>
          <w:t xml:space="preserve"> </w:t>
        </w:r>
        <w:r>
          <w:t xml:space="preserve">LUSARCZYK; </w:t>
        </w:r>
        <w:r>
          <w:rPr>
            <w:spacing w:val="-117"/>
          </w:rPr>
          <w:t xml:space="preserve">S</w:t>
        </w:r>
        <w:r>
          <w:rPr>
            <w:position w:val="5"/>
          </w:rPr>
          <w:t xml:space="preserve">´</w:t>
        </w:r>
        <w:r>
          <w:rPr>
            <w:spacing w:val="-25"/>
            <w:position w:val="5"/>
          </w:rPr>
          <w:t xml:space="preserve"> </w:t>
        </w:r>
        <w:r>
          <w:rPr>
            <w:spacing w:val="-2"/>
          </w:rPr>
          <w:t xml:space="preserve">LEPACZUK</w:t>
        </w:r>
      </w:hyperlink>
      <w:r>
        <w:rPr>
          <w:spacing w:val="-2"/>
        </w:rPr>
        <w:t xml:space="preserve">,</w:t>
      </w:r>
      <w:r/>
    </w:p>
    <w:p w14:paraId="57033B81" w14:textId="77777777">
      <w:pPr>
        <w:pStyle w:val="930"/>
        <w:pBdr/>
        <w:spacing w:before="106" w:line="340" w:lineRule="auto"/>
        <w:ind w:right="146" w:left="160"/>
        <w:jc w:val="right"/>
        <w:rPr/>
      </w:pPr>
      <w:r/>
      <w:hyperlink w:tooltip="#_bookmark118" w:anchor="_bookmark118" w:history="1">
        <w:r>
          <w:t xml:space="preserve">2025</w:t>
        </w:r>
      </w:hyperlink>
      <w:r>
        <w:t xml:space="preserve">). De forma complementar, </w:t>
      </w:r>
      <w:hyperlink w:tooltip="#_bookmark107" w:anchor="_bookmark107" w:history="1">
        <w:r>
          <w:t xml:space="preserve">Prado et al.</w:t>
        </w:r>
      </w:hyperlink>
      <w:r>
        <w:t xml:space="preserve"> (</w:t>
      </w:r>
      <w:hyperlink w:tooltip="#_bookmark107" w:anchor="_bookmark107" w:history="1">
        <w:r>
          <w:t xml:space="preserve">2025</w:t>
        </w:r>
      </w:hyperlink>
      <w:r>
        <w:t xml:space="preserve">) discutem a integração de técnicas</w:t>
      </w:r>
      <w:r>
        <w:rPr>
          <w:spacing w:val="40"/>
        </w:rPr>
        <w:t xml:space="preserve"> </w:t>
      </w:r>
      <w:r>
        <w:t xml:space="preserve">de machine learning à seleção de portfólio de Markowitz, destacando sua aplicação em processos</w:t>
      </w:r>
      <w:r>
        <w:rPr>
          <w:spacing w:val="-14"/>
        </w:rPr>
        <w:t xml:space="preserve"> </w:t>
      </w:r>
      <w:r>
        <w:t xml:space="preserve">como</w:t>
      </w:r>
      <w:r>
        <w:rPr>
          <w:spacing w:val="-14"/>
        </w:rPr>
        <w:t xml:space="preserve"> </w:t>
      </w:r>
      <w:r>
        <w:t xml:space="preserve">geração</w:t>
      </w:r>
      <w:r>
        <w:rPr>
          <w:spacing w:val="-14"/>
        </w:rPr>
        <w:t xml:space="preserve"> </w:t>
      </w:r>
      <w:r>
        <w:t xml:space="preserve">de</w:t>
      </w:r>
      <w:r>
        <w:rPr>
          <w:spacing w:val="-14"/>
        </w:rPr>
        <w:t xml:space="preserve"> </w:t>
      </w:r>
      <w:r>
        <w:t xml:space="preserve">alfa,</w:t>
      </w:r>
      <w:r>
        <w:rPr>
          <w:spacing w:val="-14"/>
        </w:rPr>
        <w:t xml:space="preserve"> </w:t>
      </w:r>
      <w:r>
        <w:t xml:space="preserve">gestão</w:t>
      </w:r>
      <w:r>
        <w:rPr>
          <w:spacing w:val="-14"/>
        </w:rPr>
        <w:t xml:space="preserve"> </w:t>
      </w:r>
      <w:r>
        <w:t xml:space="preserve">de</w:t>
      </w:r>
      <w:r>
        <w:rPr>
          <w:spacing w:val="-14"/>
        </w:rPr>
        <w:t xml:space="preserve"> </w:t>
      </w:r>
      <w:r>
        <w:t xml:space="preserve">risco</w:t>
      </w:r>
      <w:r>
        <w:rPr>
          <w:spacing w:val="-14"/>
        </w:rPr>
        <w:t xml:space="preserve"> </w:t>
      </w:r>
      <w:r>
        <w:t xml:space="preserve">e</w:t>
      </w:r>
      <w:r>
        <w:rPr>
          <w:spacing w:val="-14"/>
        </w:rPr>
        <w:t xml:space="preserve"> </w:t>
      </w:r>
      <w:r>
        <w:t xml:space="preserve">otimização</w:t>
      </w:r>
      <w:r>
        <w:rPr>
          <w:spacing w:val="-14"/>
        </w:rPr>
        <w:t xml:space="preserve"> </w:t>
      </w:r>
      <w:r>
        <w:t xml:space="preserve">de</w:t>
      </w:r>
      <w:r>
        <w:rPr>
          <w:spacing w:val="-14"/>
        </w:rPr>
        <w:t xml:space="preserve"> </w:t>
      </w:r>
      <w:r>
        <w:t xml:space="preserve">métricas</w:t>
      </w:r>
      <w:r>
        <w:rPr>
          <w:spacing w:val="-14"/>
        </w:rPr>
        <w:t xml:space="preserve"> </w:t>
      </w:r>
      <w:r>
        <w:t xml:space="preserve">como</w:t>
      </w:r>
      <w:r>
        <w:rPr>
          <w:spacing w:val="-14"/>
        </w:rPr>
        <w:t xml:space="preserve"> </w:t>
      </w:r>
      <w:r>
        <w:t xml:space="preserve">o</w:t>
      </w:r>
      <w:r>
        <w:rPr>
          <w:spacing w:val="-14"/>
        </w:rPr>
        <w:t xml:space="preserve"> </w:t>
      </w:r>
      <w:r>
        <w:t xml:space="preserve">CVaR. </w:t>
      </w:r>
      <w:r>
        <w:t xml:space="preserve">Uma vertente mais dinâmica é observada nos estudos que conectam Teoria Moderna</w:t>
      </w:r>
      <w:r/>
    </w:p>
    <w:p w14:paraId="320EAAE4" w14:textId="77777777">
      <w:pPr>
        <w:pStyle w:val="930"/>
        <w:pBdr/>
        <w:spacing w:line="340" w:lineRule="auto"/>
        <w:ind/>
        <w:jc w:val="right"/>
        <w:rPr/>
        <w:sectPr>
          <w:footnotePr/>
          <w:endnotePr/>
          <w:type w:val="nextPage"/>
          <w:pgSz w:h="16840" w:orient="portrait" w:w="11910"/>
          <w:pgMar w:top="1580" w:right="992" w:bottom="280" w:left="1559" w:header="1038" w:footer="0" w:gutter="0"/>
          <w:cols w:num="1" w:sep="0" w:space="720" w:equalWidth="1"/>
        </w:sectPr>
      </w:pPr>
      <w:r/>
      <w:r/>
    </w:p>
    <w:p w14:paraId="77BEBD4C" w14:textId="77777777">
      <w:pPr>
        <w:pStyle w:val="930"/>
        <w:pBdr/>
        <w:spacing w:before="135" w:line="340" w:lineRule="auto"/>
        <w:ind w:right="108" w:firstLine="7" w:left="132"/>
        <w:jc w:val="both"/>
        <w:rPr/>
      </w:pPr>
      <w:r/>
      <w:bookmarkStart w:id="189" w:name="_bookmark48"/>
      <w:r/>
      <w:bookmarkEnd w:id="189"/>
      <w:r>
        <w:t xml:space="preserve">de Portfólio e deep reinforcement learning. </w:t>
      </w:r>
      <w:hyperlink w:tooltip="#_bookmark93" w:anchor="_bookmark93" w:history="1">
        <w:r>
          <w:t xml:space="preserve">Jiang, Olmo e Atwi</w:t>
        </w:r>
      </w:hyperlink>
      <w:r>
        <w:t xml:space="preserve"> (</w:t>
      </w:r>
      <w:hyperlink w:tooltip="#_bookmark93" w:anchor="_bookmark93" w:history="1">
        <w:r>
          <w:t xml:space="preserve">2024</w:t>
        </w:r>
      </w:hyperlink>
      <w:r>
        <w:t xml:space="preserve">) desenvolvem uma es-</w:t>
      </w:r>
      <w:r>
        <w:rPr>
          <w:spacing w:val="-2"/>
        </w:rPr>
        <w:t xml:space="preserve">trutura</w:t>
      </w:r>
      <w:r>
        <w:rPr>
          <w:spacing w:val="-9"/>
        </w:rPr>
        <w:t xml:space="preserve"> </w:t>
      </w:r>
      <w:r>
        <w:rPr>
          <w:spacing w:val="-2"/>
        </w:rPr>
        <w:t xml:space="preserve">de</w:t>
      </w:r>
      <w:r>
        <w:rPr>
          <w:spacing w:val="-9"/>
        </w:rPr>
        <w:t xml:space="preserve"> </w:t>
      </w:r>
      <w:r>
        <w:rPr>
          <w:spacing w:val="-2"/>
        </w:rPr>
        <w:t xml:space="preserve">DRL</w:t>
      </w:r>
      <w:r>
        <w:rPr>
          <w:spacing w:val="-9"/>
        </w:rPr>
        <w:t xml:space="preserve"> </w:t>
      </w:r>
      <w:r>
        <w:rPr>
          <w:spacing w:val="-2"/>
        </w:rPr>
        <w:t xml:space="preserve">para</w:t>
      </w:r>
      <w:r>
        <w:rPr>
          <w:spacing w:val="-9"/>
        </w:rPr>
        <w:t xml:space="preserve"> </w:t>
      </w:r>
      <w:r>
        <w:rPr>
          <w:spacing w:val="-2"/>
        </w:rPr>
        <w:t xml:space="preserve">seleção</w:t>
      </w:r>
      <w:r>
        <w:rPr>
          <w:spacing w:val="-9"/>
        </w:rPr>
        <w:t xml:space="preserve"> </w:t>
      </w:r>
      <w:r>
        <w:rPr>
          <w:spacing w:val="-2"/>
        </w:rPr>
        <w:t xml:space="preserve">de</w:t>
      </w:r>
      <w:r>
        <w:rPr>
          <w:spacing w:val="-9"/>
        </w:rPr>
        <w:t xml:space="preserve"> </w:t>
      </w:r>
      <w:r>
        <w:rPr>
          <w:spacing w:val="-2"/>
        </w:rPr>
        <w:t xml:space="preserve">portfólios</w:t>
      </w:r>
      <w:r>
        <w:rPr>
          <w:spacing w:val="-9"/>
        </w:rPr>
        <w:t xml:space="preserve"> </w:t>
      </w:r>
      <w:r>
        <w:rPr>
          <w:spacing w:val="-2"/>
        </w:rPr>
        <w:t xml:space="preserve">em</w:t>
      </w:r>
      <w:r>
        <w:rPr>
          <w:spacing w:val="-9"/>
        </w:rPr>
        <w:t xml:space="preserve"> </w:t>
      </w:r>
      <w:r>
        <w:rPr>
          <w:spacing w:val="-2"/>
        </w:rPr>
        <w:t xml:space="preserve">mercados</w:t>
      </w:r>
      <w:r>
        <w:rPr>
          <w:spacing w:val="-9"/>
        </w:rPr>
        <w:t xml:space="preserve"> </w:t>
      </w:r>
      <w:r>
        <w:rPr>
          <w:spacing w:val="-2"/>
        </w:rPr>
        <w:t xml:space="preserve">financeiros</w:t>
      </w:r>
      <w:r>
        <w:rPr>
          <w:spacing w:val="-9"/>
        </w:rPr>
        <w:t xml:space="preserve"> </w:t>
      </w:r>
      <w:r>
        <w:rPr>
          <w:spacing w:val="-2"/>
        </w:rPr>
        <w:t xml:space="preserve">complexos</w:t>
      </w:r>
      <w:r>
        <w:rPr>
          <w:spacing w:val="-9"/>
        </w:rPr>
        <w:t xml:space="preserve"> </w:t>
      </w:r>
      <w:r>
        <w:rPr>
          <w:spacing w:val="-2"/>
        </w:rPr>
        <w:t xml:space="preserve">e</w:t>
      </w:r>
      <w:r>
        <w:rPr>
          <w:spacing w:val="-9"/>
        </w:rPr>
        <w:t xml:space="preserve"> </w:t>
      </w:r>
      <w:r>
        <w:rPr>
          <w:spacing w:val="-2"/>
        </w:rPr>
        <w:t xml:space="preserve">de</w:t>
      </w:r>
      <w:r>
        <w:rPr>
          <w:spacing w:val="-9"/>
        </w:rPr>
        <w:t xml:space="preserve"> </w:t>
      </w:r>
      <w:r>
        <w:rPr>
          <w:spacing w:val="-2"/>
        </w:rPr>
        <w:t xml:space="preserve">grande dimensão,</w:t>
      </w:r>
      <w:r>
        <w:rPr>
          <w:spacing w:val="-8"/>
        </w:rPr>
        <w:t xml:space="preserve"> </w:t>
      </w:r>
      <w:r>
        <w:rPr>
          <w:spacing w:val="-2"/>
        </w:rPr>
        <w:t xml:space="preserve">incorporando</w:t>
      </w:r>
      <w:r>
        <w:rPr>
          <w:spacing w:val="-8"/>
        </w:rPr>
        <w:t xml:space="preserve"> </w:t>
      </w:r>
      <w:r>
        <w:rPr>
          <w:spacing w:val="-2"/>
        </w:rPr>
        <w:t xml:space="preserve">aversão</w:t>
      </w:r>
      <w:r>
        <w:rPr>
          <w:spacing w:val="-8"/>
        </w:rPr>
        <w:t xml:space="preserve"> </w:t>
      </w:r>
      <w:r>
        <w:rPr>
          <w:spacing w:val="-2"/>
        </w:rPr>
        <w:t xml:space="preserve">ao</w:t>
      </w:r>
      <w:r>
        <w:rPr>
          <w:spacing w:val="-8"/>
        </w:rPr>
        <w:t xml:space="preserve"> </w:t>
      </w:r>
      <w:r>
        <w:rPr>
          <w:spacing w:val="-2"/>
        </w:rPr>
        <w:t xml:space="preserve">risco</w:t>
      </w:r>
      <w:r>
        <w:rPr>
          <w:spacing w:val="-8"/>
        </w:rPr>
        <w:t xml:space="preserve"> </w:t>
      </w:r>
      <w:r>
        <w:rPr>
          <w:spacing w:val="-2"/>
        </w:rPr>
        <w:t xml:space="preserve">e</w:t>
      </w:r>
      <w:r>
        <w:rPr>
          <w:spacing w:val="-8"/>
        </w:rPr>
        <w:t xml:space="preserve"> </w:t>
      </w:r>
      <w:r>
        <w:rPr>
          <w:spacing w:val="-2"/>
        </w:rPr>
        <w:t xml:space="preserve">custos</w:t>
      </w:r>
      <w:r>
        <w:rPr>
          <w:spacing w:val="-8"/>
        </w:rPr>
        <w:t xml:space="preserve"> </w:t>
      </w:r>
      <w:r>
        <w:rPr>
          <w:spacing w:val="-2"/>
        </w:rPr>
        <w:t xml:space="preserve">de</w:t>
      </w:r>
      <w:r>
        <w:rPr>
          <w:spacing w:val="-8"/>
        </w:rPr>
        <w:t xml:space="preserve"> </w:t>
      </w:r>
      <w:r>
        <w:rPr>
          <w:spacing w:val="-2"/>
        </w:rPr>
        <w:t xml:space="preserve">transação</w:t>
      </w:r>
      <w:r>
        <w:rPr>
          <w:spacing w:val="-8"/>
        </w:rPr>
        <w:t xml:space="preserve"> </w:t>
      </w:r>
      <w:r>
        <w:rPr>
          <w:spacing w:val="-2"/>
        </w:rPr>
        <w:t xml:space="preserve">em</w:t>
      </w:r>
      <w:r>
        <w:rPr>
          <w:spacing w:val="-8"/>
        </w:rPr>
        <w:t xml:space="preserve"> </w:t>
      </w:r>
      <w:r>
        <w:rPr>
          <w:spacing w:val="-2"/>
        </w:rPr>
        <w:t xml:space="preserve">uma</w:t>
      </w:r>
      <w:r>
        <w:rPr>
          <w:spacing w:val="-8"/>
        </w:rPr>
        <w:t xml:space="preserve"> </w:t>
      </w:r>
      <w:r>
        <w:rPr>
          <w:spacing w:val="-2"/>
        </w:rPr>
        <w:t xml:space="preserve">função</w:t>
      </w:r>
      <w:r>
        <w:rPr>
          <w:spacing w:val="-8"/>
        </w:rPr>
        <w:t xml:space="preserve"> </w:t>
      </w:r>
      <w:r>
        <w:rPr>
          <w:spacing w:val="-2"/>
        </w:rPr>
        <w:t xml:space="preserve">de</w:t>
      </w:r>
      <w:r>
        <w:rPr>
          <w:spacing w:val="-8"/>
        </w:rPr>
        <w:t xml:space="preserve"> </w:t>
      </w:r>
      <w:r>
        <w:rPr>
          <w:spacing w:val="-2"/>
        </w:rPr>
        <w:t xml:space="preserve">recom-</w:t>
      </w:r>
      <w:r>
        <w:t xml:space="preserve">pensa</w:t>
      </w:r>
      <w:r>
        <w:rPr>
          <w:spacing w:val="-11"/>
        </w:rPr>
        <w:t xml:space="preserve"> </w:t>
      </w:r>
      <w:r>
        <w:t xml:space="preserve">baseada</w:t>
      </w:r>
      <w:r>
        <w:rPr>
          <w:spacing w:val="-11"/>
        </w:rPr>
        <w:t xml:space="preserve"> </w:t>
      </w:r>
      <w:r>
        <w:t xml:space="preserve">em</w:t>
      </w:r>
      <w:r>
        <w:rPr>
          <w:spacing w:val="-11"/>
        </w:rPr>
        <w:t xml:space="preserve"> </w:t>
      </w:r>
      <w:r>
        <w:t xml:space="preserve">uma</w:t>
      </w:r>
      <w:r>
        <w:rPr>
          <w:spacing w:val="-11"/>
        </w:rPr>
        <w:t xml:space="preserve"> </w:t>
      </w:r>
      <w:r>
        <w:t xml:space="preserve">extensão</w:t>
      </w:r>
      <w:r>
        <w:rPr>
          <w:spacing w:val="-11"/>
        </w:rPr>
        <w:t xml:space="preserve"> </w:t>
      </w:r>
      <w:r>
        <w:t xml:space="preserve">da</w:t>
      </w:r>
      <w:r>
        <w:rPr>
          <w:spacing w:val="-10"/>
        </w:rPr>
        <w:t xml:space="preserve"> </w:t>
      </w:r>
      <w:r>
        <w:t xml:space="preserve">média-variância</w:t>
      </w:r>
      <w:r>
        <w:rPr>
          <w:spacing w:val="-10"/>
        </w:rPr>
        <w:t xml:space="preserve"> </w:t>
      </w:r>
      <w:r>
        <w:t xml:space="preserve">de</w:t>
      </w:r>
      <w:r>
        <w:rPr>
          <w:spacing w:val="-11"/>
        </w:rPr>
        <w:t xml:space="preserve"> </w:t>
      </w:r>
      <w:r>
        <w:t xml:space="preserve">Markowitz.</w:t>
      </w:r>
      <w:r>
        <w:rPr>
          <w:spacing w:val="-11"/>
        </w:rPr>
        <w:t xml:space="preserve"> </w:t>
      </w:r>
      <w:r>
        <w:t xml:space="preserve">Nessa</w:t>
      </w:r>
      <w:r>
        <w:rPr>
          <w:spacing w:val="-11"/>
        </w:rPr>
        <w:t xml:space="preserve"> </w:t>
      </w:r>
      <w:r>
        <w:t xml:space="preserve">abordagem,</w:t>
      </w:r>
      <w:r>
        <w:rPr>
          <w:spacing w:val="-11"/>
        </w:rPr>
        <w:t xml:space="preserve"> </w:t>
      </w:r>
      <w:r>
        <w:t xml:space="preserve">o </w:t>
      </w:r>
      <w:r>
        <w:t xml:space="preserve">agente de aprendizado utiliza estados de mercado para treinar o modelo e ajustar a decisão </w:t>
      </w:r>
      <w:r>
        <w:t xml:space="preserve">de alocação, considerando risco e custos durante o processo de aprendizagem (</w:t>
      </w:r>
      <w:hyperlink w:tooltip="#_bookmark93" w:anchor="_bookmark93" w:history="1">
        <w:r>
          <w:t xml:space="preserve">JIANG;</w:t>
        </w:r>
      </w:hyperlink>
      <w:r>
        <w:t xml:space="preserve"> </w:t>
      </w:r>
      <w:hyperlink w:tooltip="#_bookmark93" w:anchor="_bookmark93" w:history="1">
        <w:r>
          <w:t xml:space="preserve">OLMO; ATWI</w:t>
        </w:r>
      </w:hyperlink>
      <w:r>
        <w:t xml:space="preserve">, </w:t>
      </w:r>
      <w:hyperlink w:tooltip="#_bookmark93" w:anchor="_bookmark93" w:history="1">
        <w:r>
          <w:t xml:space="preserve">2024</w:t>
        </w:r>
      </w:hyperlink>
      <w:r>
        <w:t xml:space="preserve">). </w:t>
      </w:r>
      <w:hyperlink w:tooltip="#_bookmark91" w:anchor="_bookmark91" w:history="1">
        <w:r>
          <w:t xml:space="preserve">Jang e Seong</w:t>
        </w:r>
      </w:hyperlink>
      <w:r>
        <w:t xml:space="preserve"> (</w:t>
      </w:r>
      <w:hyperlink w:tooltip="#_bookmark91" w:anchor="_bookmark91" w:history="1">
        <w:r>
          <w:t xml:space="preserve">2023</w:t>
        </w:r>
      </w:hyperlink>
      <w:r>
        <w:t xml:space="preserve">) também conectam reinforcement learning e Teoria Moderna de Portfólio, utilizando decomposição tensorial para combinar entradas de diferentes dimensões e permitir alterações dinâmicas nos pesos da carteira conforme tendências de mercado.</w:t>
      </w:r>
      <w:r/>
    </w:p>
    <w:p w14:paraId="6B710FF5" w14:textId="77777777">
      <w:pPr>
        <w:pStyle w:val="930"/>
        <w:pBdr/>
        <w:spacing w:line="340" w:lineRule="auto"/>
        <w:ind w:right="108" w:firstLine="714" w:left="134"/>
        <w:jc w:val="both"/>
        <w:rPr/>
      </w:pPr>
      <w:r>
        <w:t xml:space="preserve">Comparativamente, os estudos baseados em machine learning e deep learning concentram-se na melhoria das previsões e dos dados de entrada usados pela média-variância. Já os estudos baseados em reinforcement learning ampliam a discussão para </w:t>
      </w:r>
      <w:r>
        <w:t xml:space="preserve">uma</w:t>
      </w:r>
      <w:r>
        <w:rPr>
          <w:spacing w:val="-2"/>
        </w:rPr>
        <w:t xml:space="preserve"> </w:t>
      </w:r>
      <w:r>
        <w:t xml:space="preserve">lógica</w:t>
      </w:r>
      <w:r>
        <w:rPr>
          <w:spacing w:val="-2"/>
        </w:rPr>
        <w:t xml:space="preserve"> </w:t>
      </w:r>
      <w:r>
        <w:t xml:space="preserve">de</w:t>
      </w:r>
      <w:r>
        <w:rPr>
          <w:spacing w:val="-2"/>
        </w:rPr>
        <w:t xml:space="preserve"> </w:t>
      </w:r>
      <w:r>
        <w:t xml:space="preserve">decisão</w:t>
      </w:r>
      <w:r>
        <w:rPr>
          <w:spacing w:val="-2"/>
        </w:rPr>
        <w:t xml:space="preserve"> </w:t>
      </w:r>
      <w:r>
        <w:t xml:space="preserve">sequencial</w:t>
      </w:r>
      <w:r>
        <w:rPr>
          <w:spacing w:val="-2"/>
        </w:rPr>
        <w:t xml:space="preserve"> </w:t>
      </w:r>
      <w:r>
        <w:t xml:space="preserve">e</w:t>
      </w:r>
      <w:r>
        <w:rPr>
          <w:spacing w:val="-2"/>
        </w:rPr>
        <w:t xml:space="preserve"> </w:t>
      </w:r>
      <w:r>
        <w:t xml:space="preserve">de</w:t>
      </w:r>
      <w:r>
        <w:rPr>
          <w:spacing w:val="-2"/>
        </w:rPr>
        <w:t xml:space="preserve"> </w:t>
      </w:r>
      <w:r>
        <w:t xml:space="preserve">alocação</w:t>
      </w:r>
      <w:r>
        <w:rPr>
          <w:spacing w:val="-2"/>
        </w:rPr>
        <w:t xml:space="preserve"> </w:t>
      </w:r>
      <w:r>
        <w:t xml:space="preserve">dinâmica</w:t>
      </w:r>
      <w:r>
        <w:rPr>
          <w:spacing w:val="-2"/>
        </w:rPr>
        <w:t xml:space="preserve"> </w:t>
      </w:r>
      <w:r>
        <w:t xml:space="preserve">da</w:t>
      </w:r>
      <w:r>
        <w:rPr>
          <w:spacing w:val="-2"/>
        </w:rPr>
        <w:t xml:space="preserve"> </w:t>
      </w:r>
      <w:r>
        <w:t xml:space="preserve">carteira</w:t>
      </w:r>
      <w:r>
        <w:rPr>
          <w:spacing w:val="-2"/>
        </w:rPr>
        <w:t xml:space="preserve"> </w:t>
      </w:r>
      <w:r>
        <w:t xml:space="preserve">(</w:t>
      </w:r>
      <w:hyperlink w:tooltip="#_bookmark74" w:anchor="_bookmark74" w:history="1">
        <w:r>
          <w:t xml:space="preserve">CHAWEEWANCHON;</w:t>
        </w:r>
      </w:hyperlink>
      <w:r>
        <w:t xml:space="preserve"> </w:t>
      </w:r>
      <w:hyperlink w:tooltip="#_bookmark74" w:anchor="_bookmark74" w:history="1">
        <w:r>
          <w:t xml:space="preserve">CHAYSIRI</w:t>
        </w:r>
      </w:hyperlink>
      <w:r>
        <w:t xml:space="preserve">,</w:t>
      </w:r>
      <w:r>
        <w:rPr>
          <w:spacing w:val="33"/>
        </w:rPr>
        <w:t xml:space="preserve"> </w:t>
      </w:r>
      <w:hyperlink w:tooltip="#_bookmark74" w:anchor="_bookmark74" w:history="1">
        <w:r>
          <w:t xml:space="preserve">2022</w:t>
        </w:r>
      </w:hyperlink>
      <w:r>
        <w:t xml:space="preserve">;</w:t>
      </w:r>
      <w:r>
        <w:rPr>
          <w:spacing w:val="33"/>
        </w:rPr>
        <w:t xml:space="preserve"> </w:t>
      </w:r>
      <w:hyperlink w:tooltip="#_bookmark81" w:anchor="_bookmark81" w:history="1">
        <w:r>
          <w:t xml:space="preserve">DU</w:t>
        </w:r>
      </w:hyperlink>
      <w:r>
        <w:t xml:space="preserve">,</w:t>
      </w:r>
      <w:r>
        <w:rPr>
          <w:spacing w:val="33"/>
        </w:rPr>
        <w:t xml:space="preserve"> </w:t>
      </w:r>
      <w:hyperlink w:tooltip="#_bookmark81" w:anchor="_bookmark81" w:history="1">
        <w:r>
          <w:t xml:space="preserve">2022</w:t>
        </w:r>
      </w:hyperlink>
      <w:r>
        <w:t xml:space="preserve">;</w:t>
      </w:r>
      <w:r>
        <w:rPr>
          <w:spacing w:val="33"/>
        </w:rPr>
        <w:t xml:space="preserve"> </w:t>
      </w:r>
      <w:hyperlink w:tooltip="#_bookmark93" w:anchor="_bookmark93" w:history="1">
        <w:r>
          <w:t xml:space="preserve">JIANG;</w:t>
        </w:r>
        <w:r>
          <w:rPr>
            <w:spacing w:val="33"/>
          </w:rPr>
          <w:t xml:space="preserve"> </w:t>
        </w:r>
        <w:r>
          <w:t xml:space="preserve">OLMO;</w:t>
        </w:r>
        <w:r>
          <w:rPr>
            <w:spacing w:val="33"/>
          </w:rPr>
          <w:t xml:space="preserve"> </w:t>
        </w:r>
        <w:r>
          <w:t xml:space="preserve">ATWI</w:t>
        </w:r>
      </w:hyperlink>
      <w:r>
        <w:t xml:space="preserve">,</w:t>
      </w:r>
      <w:r>
        <w:rPr>
          <w:spacing w:val="33"/>
        </w:rPr>
        <w:t xml:space="preserve"> </w:t>
      </w:r>
      <w:hyperlink w:tooltip="#_bookmark93" w:anchor="_bookmark93" w:history="1">
        <w:r>
          <w:t xml:space="preserve">2024</w:t>
        </w:r>
      </w:hyperlink>
      <w:r>
        <w:t xml:space="preserve">;</w:t>
      </w:r>
      <w:r>
        <w:rPr>
          <w:spacing w:val="33"/>
        </w:rPr>
        <w:t xml:space="preserve"> </w:t>
      </w:r>
      <w:hyperlink w:tooltip="#_bookmark91" w:anchor="_bookmark91" w:history="1">
        <w:r>
          <w:t xml:space="preserve">JANG;</w:t>
        </w:r>
        <w:r>
          <w:rPr>
            <w:spacing w:val="33"/>
          </w:rPr>
          <w:t xml:space="preserve"> </w:t>
        </w:r>
        <w:r>
          <w:t xml:space="preserve">SEONG</w:t>
        </w:r>
      </w:hyperlink>
      <w:r>
        <w:t xml:space="preserve">,</w:t>
      </w:r>
      <w:r>
        <w:rPr>
          <w:spacing w:val="33"/>
        </w:rPr>
        <w:t xml:space="preserve"> </w:t>
      </w:r>
      <w:hyperlink w:tooltip="#_bookmark91" w:anchor="_bookmark91" w:history="1">
        <w:r>
          <w:t xml:space="preserve">2023</w:t>
        </w:r>
      </w:hyperlink>
      <w:r>
        <w:t xml:space="preserve">).</w:t>
      </w:r>
      <w:r>
        <w:rPr>
          <w:spacing w:val="33"/>
        </w:rPr>
        <w:t xml:space="preserve"> </w:t>
      </w:r>
      <w:r>
        <w:t xml:space="preserve">Em</w:t>
      </w:r>
      <w:r/>
    </w:p>
    <w:p w14:paraId="6B7E13E0" w14:textId="77777777">
      <w:pPr>
        <w:pStyle w:val="930"/>
        <w:pBdr/>
        <w:spacing w:line="340" w:lineRule="auto"/>
        <w:ind w:right="102" w:firstLine="5" w:left="134"/>
        <w:jc w:val="both"/>
        <w:rPr/>
      </w:pPr>
      <w:r>
        <w:t xml:space="preserve">termos de resultados, os modelos preditivos indicam potencial de aprimoramento da média-variância,</w:t>
      </w:r>
      <w:r>
        <w:rPr>
          <w:spacing w:val="-4"/>
        </w:rPr>
        <w:t xml:space="preserve"> </w:t>
      </w:r>
      <w:r>
        <w:t xml:space="preserve">com</w:t>
      </w:r>
      <w:r>
        <w:rPr>
          <w:spacing w:val="-4"/>
        </w:rPr>
        <w:t xml:space="preserve"> </w:t>
      </w:r>
      <w:r>
        <w:t xml:space="preserve">efeitos</w:t>
      </w:r>
      <w:r>
        <w:rPr>
          <w:spacing w:val="-4"/>
        </w:rPr>
        <w:t xml:space="preserve"> </w:t>
      </w:r>
      <w:r>
        <w:t xml:space="preserve">reportados</w:t>
      </w:r>
      <w:r>
        <w:rPr>
          <w:spacing w:val="-4"/>
        </w:rPr>
        <w:t xml:space="preserve"> </w:t>
      </w:r>
      <w:r>
        <w:t xml:space="preserve">sobre</w:t>
      </w:r>
      <w:r>
        <w:rPr>
          <w:spacing w:val="-4"/>
        </w:rPr>
        <w:t xml:space="preserve"> </w:t>
      </w:r>
      <w:r>
        <w:t xml:space="preserve">Índice</w:t>
      </w:r>
      <w:r>
        <w:rPr>
          <w:spacing w:val="-4"/>
        </w:rPr>
        <w:t xml:space="preserve"> </w:t>
      </w:r>
      <w:r>
        <w:t xml:space="preserve">de</w:t>
      </w:r>
      <w:r>
        <w:rPr>
          <w:spacing w:val="-4"/>
        </w:rPr>
        <w:t xml:space="preserve"> </w:t>
      </w:r>
      <w:r>
        <w:t xml:space="preserve">Sharpe,</w:t>
      </w:r>
      <w:r>
        <w:rPr>
          <w:spacing w:val="-4"/>
        </w:rPr>
        <w:t xml:space="preserve"> </w:t>
      </w:r>
      <w:r>
        <w:t xml:space="preserve">retorno</w:t>
      </w:r>
      <w:r>
        <w:rPr>
          <w:spacing w:val="-4"/>
        </w:rPr>
        <w:t xml:space="preserve"> </w:t>
      </w:r>
      <w:r>
        <w:t xml:space="preserve">médio,</w:t>
      </w:r>
      <w:r>
        <w:rPr>
          <w:spacing w:val="-4"/>
        </w:rPr>
        <w:t xml:space="preserve"> </w:t>
      </w:r>
      <w:r>
        <w:t xml:space="preserve">risco</w:t>
      </w:r>
      <w:r>
        <w:rPr>
          <w:spacing w:val="-4"/>
        </w:rPr>
        <w:t xml:space="preserve"> </w:t>
      </w:r>
      <w:r>
        <w:t xml:space="preserve">e</w:t>
      </w:r>
      <w:r>
        <w:rPr>
          <w:spacing w:val="-4"/>
        </w:rPr>
        <w:t xml:space="preserve"> </w:t>
      </w:r>
      <w:r>
        <w:t xml:space="preserve">lucratividade </w:t>
      </w:r>
      <w:r>
        <w:t xml:space="preserve">em diferentes mercados acionários (</w:t>
      </w:r>
      <w:hyperlink w:tooltip="#_bookmark74" w:anchor="_bookmark74" w:history="1">
        <w:r>
          <w:t xml:space="preserve">CHAWEEWANCHON; CHAYSIRI</w:t>
        </w:r>
      </w:hyperlink>
      <w:r>
        <w:t xml:space="preserve">, </w:t>
      </w:r>
      <w:hyperlink w:tooltip="#_bookmark74" w:anchor="_bookmark74" w:history="1">
        <w:r>
          <w:t xml:space="preserve">2022</w:t>
        </w:r>
      </w:hyperlink>
      <w:r>
        <w:t xml:space="preserve">; </w:t>
      </w:r>
      <w:hyperlink w:tooltip="#_bookmark81" w:anchor="_bookmark81" w:history="1">
        <w:r>
          <w:t xml:space="preserve">DU</w:t>
        </w:r>
      </w:hyperlink>
      <w:r>
        <w:t xml:space="preserve">, </w:t>
      </w:r>
      <w:hyperlink w:tooltip="#_bookmark81" w:anchor="_bookmark81" w:history="1">
        <w:r>
          <w:t xml:space="preserve">2022</w:t>
        </w:r>
      </w:hyperlink>
      <w:r>
        <w:t xml:space="preserve">). Os modelos de deep reinforcement learning, por sua vez, apresentam resultados mais favoráveis</w:t>
      </w:r>
      <w:r>
        <w:rPr>
          <w:spacing w:val="-14"/>
        </w:rPr>
        <w:t xml:space="preserve"> </w:t>
      </w:r>
      <w:r>
        <w:t xml:space="preserve">e</w:t>
      </w:r>
      <w:r>
        <w:rPr>
          <w:spacing w:val="-14"/>
        </w:rPr>
        <w:t xml:space="preserve"> </w:t>
      </w:r>
      <w:r>
        <w:t xml:space="preserve">estáveis</w:t>
      </w:r>
      <w:r>
        <w:rPr>
          <w:spacing w:val="-14"/>
        </w:rPr>
        <w:t xml:space="preserve"> </w:t>
      </w:r>
      <w:r>
        <w:t xml:space="preserve">em</w:t>
      </w:r>
      <w:r>
        <w:rPr>
          <w:spacing w:val="-14"/>
        </w:rPr>
        <w:t xml:space="preserve"> </w:t>
      </w:r>
      <w:r>
        <w:t xml:space="preserve">relação</w:t>
      </w:r>
      <w:r>
        <w:rPr>
          <w:spacing w:val="-14"/>
        </w:rPr>
        <w:t xml:space="preserve"> </w:t>
      </w:r>
      <w:r>
        <w:t xml:space="preserve">a</w:t>
      </w:r>
      <w:r>
        <w:rPr>
          <w:spacing w:val="-14"/>
        </w:rPr>
        <w:t xml:space="preserve"> </w:t>
      </w:r>
      <w:r>
        <w:t xml:space="preserve">estratégias</w:t>
      </w:r>
      <w:r>
        <w:rPr>
          <w:spacing w:val="-14"/>
        </w:rPr>
        <w:t xml:space="preserve"> </w:t>
      </w:r>
      <w:r>
        <w:t xml:space="preserve">de</w:t>
      </w:r>
      <w:r>
        <w:rPr>
          <w:spacing w:val="-14"/>
        </w:rPr>
        <w:t xml:space="preserve"> </w:t>
      </w:r>
      <w:r>
        <w:t xml:space="preserve">referência,</w:t>
      </w:r>
      <w:r>
        <w:rPr>
          <w:spacing w:val="-14"/>
        </w:rPr>
        <w:t xml:space="preserve"> </w:t>
      </w:r>
      <w:r>
        <w:t xml:space="preserve">além</w:t>
      </w:r>
      <w:r>
        <w:rPr>
          <w:spacing w:val="-14"/>
        </w:rPr>
        <w:t xml:space="preserve"> </w:t>
      </w:r>
      <w:r>
        <w:t xml:space="preserve">de</w:t>
      </w:r>
      <w:r>
        <w:rPr>
          <w:spacing w:val="-14"/>
        </w:rPr>
        <w:t xml:space="preserve"> </w:t>
      </w:r>
      <w:r>
        <w:t xml:space="preserve">realizarem</w:t>
      </w:r>
      <w:r>
        <w:rPr>
          <w:spacing w:val="-14"/>
        </w:rPr>
        <w:t xml:space="preserve"> </w:t>
      </w:r>
      <w:r>
        <w:t xml:space="preserve">alocação </w:t>
      </w:r>
      <w:r>
        <w:t xml:space="preserve">dinâmica conforme estados ou tendências de mercado (</w:t>
      </w:r>
      <w:hyperlink w:tooltip="#_bookmark93" w:anchor="_bookmark93" w:history="1">
        <w:r>
          <w:t xml:space="preserve">JIANG; OLMO; ATWI</w:t>
        </w:r>
      </w:hyperlink>
      <w:r>
        <w:t xml:space="preserve">, </w:t>
      </w:r>
      <w:hyperlink w:tooltip="#_bookmark93" w:anchor="_bookmark93" w:history="1">
        <w:r>
          <w:t xml:space="preserve">2024</w:t>
        </w:r>
      </w:hyperlink>
      <w:r>
        <w:t xml:space="preserve">; </w:t>
      </w:r>
      <w:hyperlink w:tooltip="#_bookmark91" w:anchor="_bookmark91" w:history="1">
        <w:r>
          <w:t xml:space="preserve">JANG;</w:t>
        </w:r>
      </w:hyperlink>
      <w:r>
        <w:t xml:space="preserve"> </w:t>
      </w:r>
      <w:hyperlink w:tooltip="#_bookmark91" w:anchor="_bookmark91" w:history="1">
        <w:r>
          <w:t xml:space="preserve">SEONG</w:t>
        </w:r>
      </w:hyperlink>
      <w:r>
        <w:t xml:space="preserve">, </w:t>
      </w:r>
      <w:hyperlink w:tooltip="#_bookmark91" w:anchor="_bookmark91" w:history="1">
        <w:r>
          <w:t xml:space="preserve">2023</w:t>
        </w:r>
      </w:hyperlink>
      <w:r>
        <w:t xml:space="preserve">).</w:t>
      </w:r>
      <w:r/>
    </w:p>
    <w:p w14:paraId="5ECD6B8A" w14:textId="77777777">
      <w:pPr>
        <w:pStyle w:val="930"/>
        <w:pBdr/>
        <w:spacing w:line="316" w:lineRule="auto"/>
        <w:ind w:right="102" w:firstLine="708" w:left="140"/>
        <w:jc w:val="both"/>
        <w:rPr/>
      </w:pPr>
      <w:r>
        <w:t xml:space="preserve">Apesar desses achados, as abordagens híbridas também apresentam limitações. </w:t>
      </w:r>
      <w:hyperlink w:tooltip="#_bookmark118" w:anchor="_bookmark118" w:history="1">
        <w:r>
          <w:rPr>
            <w:spacing w:val="-117"/>
          </w:rPr>
          <w:t xml:space="preserve">S</w:t>
        </w:r>
        <w:r>
          <w:rPr>
            <w:position w:val="5"/>
          </w:rPr>
          <w:t xml:space="preserve">´</w:t>
        </w:r>
        <w:r>
          <w:rPr>
            <w:spacing w:val="42"/>
            <w:position w:val="5"/>
          </w:rPr>
          <w:t xml:space="preserve"> </w:t>
        </w:r>
        <w:r>
          <w:t xml:space="preserve">lusarczyk</w:t>
        </w:r>
        <w:r>
          <w:rPr>
            <w:spacing w:val="-16"/>
          </w:rPr>
          <w:t xml:space="preserve"> </w:t>
        </w:r>
        <w:r>
          <w:t xml:space="preserve">e</w:t>
        </w:r>
        <w:r>
          <w:rPr>
            <w:spacing w:val="-16"/>
          </w:rPr>
          <w:t xml:space="preserve"> </w:t>
        </w:r>
        <w:r>
          <w:rPr>
            <w:spacing w:val="-117"/>
          </w:rPr>
          <w:t xml:space="preserve">S</w:t>
        </w:r>
        <w:r>
          <w:rPr>
            <w:position w:val="5"/>
          </w:rPr>
          <w:t xml:space="preserve">´</w:t>
        </w:r>
        <w:r>
          <w:rPr>
            <w:spacing w:val="42"/>
            <w:position w:val="5"/>
          </w:rPr>
          <w:t xml:space="preserve"> </w:t>
        </w:r>
        <w:r>
          <w:t xml:space="preserve">lepaczuk</w:t>
        </w:r>
      </w:hyperlink>
      <w:r>
        <w:rPr>
          <w:spacing w:val="-16"/>
        </w:rPr>
        <w:t xml:space="preserve"> </w:t>
      </w:r>
      <w:r>
        <w:t xml:space="preserve">(</w:t>
      </w:r>
      <w:hyperlink w:tooltip="#_bookmark118" w:anchor="_bookmark118" w:history="1">
        <w:r>
          <w:t xml:space="preserve">2025</w:t>
        </w:r>
      </w:hyperlink>
      <w:r>
        <w:t xml:space="preserve">)</w:t>
      </w:r>
      <w:r>
        <w:rPr>
          <w:spacing w:val="-16"/>
        </w:rPr>
        <w:t xml:space="preserve"> </w:t>
      </w:r>
      <w:r>
        <w:t xml:space="preserve">ressaltam</w:t>
      </w:r>
      <w:r>
        <w:rPr>
          <w:spacing w:val="-16"/>
        </w:rPr>
        <w:t xml:space="preserve"> </w:t>
      </w:r>
      <w:r>
        <w:t xml:space="preserve">que</w:t>
      </w:r>
      <w:r>
        <w:rPr>
          <w:spacing w:val="-16"/>
        </w:rPr>
        <w:t xml:space="preserve"> </w:t>
      </w:r>
      <w:r>
        <w:t xml:space="preserve">retornos</w:t>
      </w:r>
      <w:r>
        <w:rPr>
          <w:spacing w:val="-16"/>
        </w:rPr>
        <w:t xml:space="preserve"> </w:t>
      </w:r>
      <w:r>
        <w:t xml:space="preserve">previstos</w:t>
      </w:r>
      <w:r>
        <w:rPr>
          <w:spacing w:val="-16"/>
        </w:rPr>
        <w:t xml:space="preserve"> </w:t>
      </w:r>
      <w:r>
        <w:t xml:space="preserve">não</w:t>
      </w:r>
      <w:r>
        <w:rPr>
          <w:spacing w:val="-5"/>
        </w:rPr>
        <w:t xml:space="preserve"> </w:t>
      </w:r>
      <w:r>
        <w:t xml:space="preserve">devem ser tratados como</w:t>
      </w:r>
      <w:r>
        <w:rPr>
          <w:spacing w:val="-13"/>
        </w:rPr>
        <w:t xml:space="preserve"> </w:t>
      </w:r>
      <w:r>
        <w:t xml:space="preserve">solução</w:t>
      </w:r>
      <w:r>
        <w:rPr>
          <w:spacing w:val="-13"/>
        </w:rPr>
        <w:t xml:space="preserve"> </w:t>
      </w:r>
      <w:r>
        <w:t xml:space="preserve">universal</w:t>
      </w:r>
      <w:r>
        <w:rPr>
          <w:spacing w:val="-13"/>
        </w:rPr>
        <w:t xml:space="preserve"> </w:t>
      </w:r>
      <w:r>
        <w:t xml:space="preserve">para</w:t>
      </w:r>
      <w:r>
        <w:rPr>
          <w:spacing w:val="-13"/>
        </w:rPr>
        <w:t xml:space="preserve"> </w:t>
      </w:r>
      <w:r>
        <w:t xml:space="preserve">a</w:t>
      </w:r>
      <w:r>
        <w:rPr>
          <w:spacing w:val="-13"/>
        </w:rPr>
        <w:t xml:space="preserve"> </w:t>
      </w:r>
      <w:r>
        <w:t xml:space="preserve">estrutura</w:t>
      </w:r>
      <w:r>
        <w:rPr>
          <w:spacing w:val="-13"/>
        </w:rPr>
        <w:t xml:space="preserve"> </w:t>
      </w:r>
      <w:r>
        <w:t xml:space="preserve">de</w:t>
      </w:r>
      <w:r>
        <w:rPr>
          <w:spacing w:val="-13"/>
        </w:rPr>
        <w:t xml:space="preserve"> </w:t>
      </w:r>
      <w:r>
        <w:t xml:space="preserve">Markowitz,</w:t>
      </w:r>
      <w:r>
        <w:rPr>
          <w:spacing w:val="-13"/>
        </w:rPr>
        <w:t xml:space="preserve"> </w:t>
      </w:r>
      <w:r>
        <w:t xml:space="preserve">pois</w:t>
      </w:r>
      <w:r>
        <w:rPr>
          <w:spacing w:val="-13"/>
        </w:rPr>
        <w:t xml:space="preserve"> </w:t>
      </w:r>
      <w:r>
        <w:t xml:space="preserve">a</w:t>
      </w:r>
      <w:r>
        <w:rPr>
          <w:spacing w:val="-13"/>
        </w:rPr>
        <w:t xml:space="preserve"> </w:t>
      </w:r>
      <w:r>
        <w:t xml:space="preserve">eficácia</w:t>
      </w:r>
      <w:r>
        <w:rPr>
          <w:spacing w:val="-13"/>
        </w:rPr>
        <w:t xml:space="preserve"> </w:t>
      </w:r>
      <w:r>
        <w:t xml:space="preserve">do</w:t>
      </w:r>
      <w:r>
        <w:rPr>
          <w:spacing w:val="-13"/>
        </w:rPr>
        <w:t xml:space="preserve"> </w:t>
      </w:r>
      <w:r>
        <w:t xml:space="preserve">método</w:t>
      </w:r>
      <w:r>
        <w:rPr>
          <w:spacing w:val="-13"/>
        </w:rPr>
        <w:t xml:space="preserve"> </w:t>
      </w:r>
      <w:r>
        <w:t xml:space="preserve">depende</w:t>
      </w:r>
      <w:r/>
    </w:p>
    <w:p w14:paraId="09A36E05" w14:textId="77777777">
      <w:pPr>
        <w:pStyle w:val="930"/>
        <w:pBdr/>
        <w:spacing w:before="9" w:line="340" w:lineRule="auto"/>
        <w:ind w:right="108" w:left="140"/>
        <w:jc w:val="both"/>
        <w:rPr/>
      </w:pPr>
      <w:r>
        <w:t xml:space="preserve">do controle dos parâmetros e hiperparâmetros adotados. Assim, os resultados sugerem potencial</w:t>
      </w:r>
      <w:r>
        <w:rPr>
          <w:spacing w:val="15"/>
        </w:rPr>
        <w:t xml:space="preserve"> </w:t>
      </w:r>
      <w:r>
        <w:t xml:space="preserve">de</w:t>
      </w:r>
      <w:r>
        <w:rPr>
          <w:spacing w:val="15"/>
        </w:rPr>
        <w:t xml:space="preserve"> </w:t>
      </w:r>
      <w:r>
        <w:t xml:space="preserve">melhoria</w:t>
      </w:r>
      <w:r>
        <w:rPr>
          <w:spacing w:val="15"/>
        </w:rPr>
        <w:t xml:space="preserve"> </w:t>
      </w:r>
      <w:r>
        <w:t xml:space="preserve">na</w:t>
      </w:r>
      <w:r>
        <w:rPr>
          <w:spacing w:val="15"/>
        </w:rPr>
        <w:t xml:space="preserve"> </w:t>
      </w:r>
      <w:r>
        <w:t xml:space="preserve">alocação</w:t>
      </w:r>
      <w:r>
        <w:rPr>
          <w:spacing w:val="15"/>
        </w:rPr>
        <w:t xml:space="preserve"> </w:t>
      </w:r>
      <w:r>
        <w:t xml:space="preserve">de</w:t>
      </w:r>
      <w:r>
        <w:rPr>
          <w:spacing w:val="16"/>
        </w:rPr>
        <w:t xml:space="preserve"> </w:t>
      </w:r>
      <w:r>
        <w:t xml:space="preserve">carteiras</w:t>
      </w:r>
      <w:r>
        <w:rPr>
          <w:spacing w:val="15"/>
        </w:rPr>
        <w:t xml:space="preserve"> </w:t>
      </w:r>
      <w:r>
        <w:t xml:space="preserve">por</w:t>
      </w:r>
      <w:r>
        <w:rPr>
          <w:spacing w:val="15"/>
        </w:rPr>
        <w:t xml:space="preserve"> </w:t>
      </w:r>
      <w:r>
        <w:t xml:space="preserve">meio</w:t>
      </w:r>
      <w:r>
        <w:rPr>
          <w:spacing w:val="15"/>
        </w:rPr>
        <w:t xml:space="preserve"> </w:t>
      </w:r>
      <w:r>
        <w:t xml:space="preserve">de</w:t>
      </w:r>
      <w:r>
        <w:rPr>
          <w:spacing w:val="15"/>
        </w:rPr>
        <w:t xml:space="preserve"> </w:t>
      </w:r>
      <w:r>
        <w:t xml:space="preserve">técnicas</w:t>
      </w:r>
      <w:r>
        <w:rPr>
          <w:spacing w:val="15"/>
        </w:rPr>
        <w:t xml:space="preserve"> </w:t>
      </w:r>
      <w:r>
        <w:t xml:space="preserve">preditivas</w:t>
      </w:r>
      <w:r>
        <w:rPr>
          <w:spacing w:val="16"/>
        </w:rPr>
        <w:t xml:space="preserve"> </w:t>
      </w:r>
      <w:r>
        <w:t xml:space="preserve">e</w:t>
      </w:r>
      <w:r>
        <w:rPr>
          <w:spacing w:val="15"/>
        </w:rPr>
        <w:t xml:space="preserve"> </w:t>
      </w:r>
      <w:r>
        <w:rPr>
          <w:spacing w:val="-2"/>
        </w:rPr>
        <w:t xml:space="preserve">adap-</w:t>
      </w:r>
      <w:r/>
    </w:p>
    <w:p w14:paraId="5DC063F9" w14:textId="77777777">
      <w:pPr>
        <w:pStyle w:val="930"/>
        <w:pBdr/>
        <w:spacing w:line="292" w:lineRule="auto"/>
        <w:ind w:right="146" w:firstLine="7" w:left="132"/>
        <w:jc w:val="both"/>
        <w:rPr/>
      </w:pPr>
      <w:r>
        <w:t xml:space="preserve">tativas, mas também mostram a necessidade de cuidado na configuração dos modelos </w:t>
      </w:r>
      <w:r>
        <w:rPr>
          <w:spacing w:val="38"/>
        </w:rPr>
        <w:t xml:space="preserve">(</w:t>
      </w:r>
      <w:hyperlink w:tooltip="#_bookmark118" w:anchor="_bookmark118" w:history="1">
        <w:r>
          <w:rPr>
            <w:spacing w:val="-76"/>
          </w:rPr>
          <w:t xml:space="preserve">S</w:t>
        </w:r>
        <w:r>
          <w:rPr>
            <w:spacing w:val="38"/>
            <w:position w:val="5"/>
          </w:rPr>
          <w:t xml:space="preserve">´</w:t>
        </w:r>
        <w:r>
          <w:rPr>
            <w:spacing w:val="-28"/>
            <w:position w:val="5"/>
          </w:rPr>
          <w:t xml:space="preserve"> </w:t>
        </w:r>
        <w:r>
          <w:t xml:space="preserve">LUSARCZYK;</w:t>
        </w:r>
        <w:r>
          <w:rPr>
            <w:spacing w:val="-16"/>
          </w:rPr>
          <w:t xml:space="preserve"> </w:t>
        </w:r>
        <w:r>
          <w:rPr>
            <w:spacing w:val="-114"/>
          </w:rPr>
          <w:t xml:space="preserve">S</w:t>
        </w:r>
        <w:r>
          <w:rPr>
            <w:position w:val="5"/>
          </w:rPr>
          <w:t xml:space="preserve">´</w:t>
        </w:r>
        <w:r>
          <w:rPr>
            <w:spacing w:val="-27"/>
            <w:position w:val="5"/>
          </w:rPr>
          <w:t xml:space="preserve"> </w:t>
        </w:r>
        <w:r>
          <w:t xml:space="preserve">LEPACZUK</w:t>
        </w:r>
      </w:hyperlink>
      <w:r>
        <w:t xml:space="preserve">,</w:t>
      </w:r>
      <w:r>
        <w:rPr>
          <w:spacing w:val="-16"/>
        </w:rPr>
        <w:t xml:space="preserve"> </w:t>
      </w:r>
      <w:hyperlink w:tooltip="#_bookmark118" w:anchor="_bookmark118" w:history="1">
        <w:r>
          <w:t xml:space="preserve">2025</w:t>
        </w:r>
      </w:hyperlink>
      <w:r>
        <w:t xml:space="preserve">).</w:t>
      </w:r>
      <w:r/>
    </w:p>
    <w:p w14:paraId="38C81D1A" w14:textId="77777777">
      <w:pPr>
        <w:pStyle w:val="930"/>
        <w:pBdr/>
        <w:spacing w:before="49" w:line="340" w:lineRule="auto"/>
        <w:ind w:right="108" w:firstLine="708" w:left="140"/>
        <w:jc w:val="both"/>
        <w:rPr/>
      </w:pPr>
      <w:r>
        <w:t xml:space="preserve">Em síntese, os estudos analisados evidenciam que a integração entre Markowitz, machine</w:t>
      </w:r>
      <w:r>
        <w:rPr>
          <w:spacing w:val="-17"/>
        </w:rPr>
        <w:t xml:space="preserve"> </w:t>
      </w:r>
      <w:r>
        <w:t xml:space="preserve">learning,</w:t>
      </w:r>
      <w:r>
        <w:rPr>
          <w:spacing w:val="-16"/>
        </w:rPr>
        <w:t xml:space="preserve"> </w:t>
      </w:r>
      <w:r>
        <w:t xml:space="preserve">deep</w:t>
      </w:r>
      <w:r>
        <w:rPr>
          <w:spacing w:val="-16"/>
        </w:rPr>
        <w:t xml:space="preserve"> </w:t>
      </w:r>
      <w:r>
        <w:t xml:space="preserve">learning</w:t>
      </w:r>
      <w:r>
        <w:rPr>
          <w:spacing w:val="-16"/>
        </w:rPr>
        <w:t xml:space="preserve"> </w:t>
      </w:r>
      <w:r>
        <w:t xml:space="preserve">e</w:t>
      </w:r>
      <w:r>
        <w:rPr>
          <w:spacing w:val="-16"/>
        </w:rPr>
        <w:t xml:space="preserve"> </w:t>
      </w:r>
      <w:r>
        <w:t xml:space="preserve">reinforcement</w:t>
      </w:r>
      <w:r>
        <w:rPr>
          <w:spacing w:val="-16"/>
        </w:rPr>
        <w:t xml:space="preserve"> </w:t>
      </w:r>
      <w:r>
        <w:t xml:space="preserve">learning</w:t>
      </w:r>
      <w:r>
        <w:rPr>
          <w:spacing w:val="-16"/>
        </w:rPr>
        <w:t xml:space="preserve"> </w:t>
      </w:r>
      <w:r>
        <w:t xml:space="preserve">ocorre</w:t>
      </w:r>
      <w:r>
        <w:rPr>
          <w:spacing w:val="-16"/>
        </w:rPr>
        <w:t xml:space="preserve"> </w:t>
      </w:r>
      <w:r>
        <w:t xml:space="preserve">de</w:t>
      </w:r>
      <w:r>
        <w:rPr>
          <w:spacing w:val="-16"/>
        </w:rPr>
        <w:t xml:space="preserve"> </w:t>
      </w:r>
      <w:r>
        <w:t xml:space="preserve">diferentes</w:t>
      </w:r>
      <w:r>
        <w:rPr>
          <w:spacing w:val="-16"/>
        </w:rPr>
        <w:t xml:space="preserve"> </w:t>
      </w:r>
      <w:r>
        <w:t xml:space="preserve">formas:</w:t>
      </w:r>
      <w:r>
        <w:rPr>
          <w:spacing w:val="-16"/>
        </w:rPr>
        <w:t xml:space="preserve"> </w:t>
      </w:r>
      <w:r>
        <w:t xml:space="preserve">pré-seleção de ativos, previsão de retornos, atualização dos dados usados na otimização e </w:t>
      </w:r>
      <w:r>
        <w:rPr>
          <w:spacing w:val="-2"/>
        </w:rPr>
        <w:t xml:space="preserve">alocação</w:t>
      </w:r>
      <w:r>
        <w:rPr>
          <w:spacing w:val="-1"/>
        </w:rPr>
        <w:t xml:space="preserve"> </w:t>
      </w:r>
      <w:r>
        <w:rPr>
          <w:spacing w:val="-2"/>
        </w:rPr>
        <w:t xml:space="preserve">dinâmica</w:t>
      </w:r>
      <w:r>
        <w:rPr>
          <w:spacing w:val="-1"/>
        </w:rPr>
        <w:t xml:space="preserve"> </w:t>
      </w:r>
      <w:r>
        <w:rPr>
          <w:spacing w:val="-2"/>
        </w:rPr>
        <w:t xml:space="preserve">por</w:t>
      </w:r>
      <w:r>
        <w:rPr>
          <w:spacing w:val="-1"/>
        </w:rPr>
        <w:t xml:space="preserve"> </w:t>
      </w:r>
      <w:r>
        <w:rPr>
          <w:spacing w:val="-2"/>
        </w:rPr>
        <w:t xml:space="preserve">agentes</w:t>
      </w:r>
      <w:r>
        <w:rPr>
          <w:spacing w:val="-1"/>
        </w:rPr>
        <w:t xml:space="preserve"> </w:t>
      </w:r>
      <w:r>
        <w:rPr>
          <w:spacing w:val="-2"/>
        </w:rPr>
        <w:t xml:space="preserve">de</w:t>
      </w:r>
      <w:r>
        <w:t xml:space="preserve"> </w:t>
      </w:r>
      <w:r>
        <w:rPr>
          <w:spacing w:val="-2"/>
        </w:rPr>
        <w:t xml:space="preserve">aprendizado</w:t>
      </w:r>
      <w:r>
        <w:rPr>
          <w:spacing w:val="-1"/>
        </w:rPr>
        <w:t xml:space="preserve"> </w:t>
      </w:r>
      <w:r>
        <w:rPr>
          <w:spacing w:val="-2"/>
        </w:rPr>
        <w:t xml:space="preserve">(</w:t>
      </w:r>
      <w:hyperlink w:tooltip="#_bookmark74" w:anchor="_bookmark74" w:history="1">
        <w:r>
          <w:rPr>
            <w:spacing w:val="-2"/>
          </w:rPr>
          <w:t xml:space="preserve">CHAWEEWANCHON;</w:t>
        </w:r>
        <w:r>
          <w:rPr>
            <w:spacing w:val="-1"/>
          </w:rPr>
          <w:t xml:space="preserve"> </w:t>
        </w:r>
        <w:r>
          <w:rPr>
            <w:spacing w:val="-2"/>
          </w:rPr>
          <w:t xml:space="preserve">CHAYSIRI</w:t>
        </w:r>
      </w:hyperlink>
      <w:r>
        <w:rPr>
          <w:spacing w:val="-2"/>
        </w:rPr>
        <w:t xml:space="preserve">,</w:t>
      </w:r>
      <w:r>
        <w:rPr>
          <w:spacing w:val="-1"/>
        </w:rPr>
        <w:t xml:space="preserve"> </w:t>
      </w:r>
      <w:hyperlink w:tooltip="#_bookmark74" w:anchor="_bookmark74" w:history="1">
        <w:r>
          <w:rPr>
            <w:spacing w:val="-2"/>
          </w:rPr>
          <w:t xml:space="preserve">2022</w:t>
        </w:r>
      </w:hyperlink>
      <w:r>
        <w:rPr>
          <w:spacing w:val="-2"/>
        </w:rPr>
        <w:t xml:space="preserve">;</w:t>
      </w:r>
      <w:r/>
    </w:p>
    <w:p w14:paraId="70113985" w14:textId="77777777">
      <w:pPr>
        <w:pStyle w:val="930"/>
        <w:pBdr/>
        <w:spacing w:line="250" w:lineRule="exact"/>
        <w:ind w:left="140"/>
        <w:jc w:val="both"/>
        <w:rPr/>
      </w:pPr>
      <w:r/>
      <w:hyperlink w:tooltip="#_bookmark81" w:anchor="_bookmark81" w:history="1">
        <w:r>
          <w:t xml:space="preserve">DU</w:t>
        </w:r>
      </w:hyperlink>
      <w:r>
        <w:t xml:space="preserve">,</w:t>
      </w:r>
      <w:r>
        <w:rPr>
          <w:spacing w:val="-1"/>
        </w:rPr>
        <w:t xml:space="preserve"> </w:t>
      </w:r>
      <w:hyperlink w:tooltip="#_bookmark81" w:anchor="_bookmark81" w:history="1">
        <w:r>
          <w:t xml:space="preserve">2022</w:t>
        </w:r>
      </w:hyperlink>
      <w:r>
        <w:t xml:space="preserve">; </w:t>
      </w:r>
      <w:hyperlink w:tooltip="#_bookmark118" w:anchor="_bookmark118" w:history="1">
        <w:r>
          <w:rPr>
            <w:spacing w:val="-111"/>
          </w:rPr>
          <w:t xml:space="preserve">S</w:t>
        </w:r>
        <w:r>
          <w:rPr>
            <w:position w:val="5"/>
          </w:rPr>
          <w:t xml:space="preserve">´</w:t>
        </w:r>
        <w:r>
          <w:rPr>
            <w:spacing w:val="-24"/>
            <w:position w:val="5"/>
          </w:rPr>
          <w:t xml:space="preserve"> </w:t>
        </w:r>
        <w:r>
          <w:t xml:space="preserve">LUSARCZYK; </w:t>
        </w:r>
        <w:r>
          <w:rPr>
            <w:spacing w:val="-111"/>
          </w:rPr>
          <w:t xml:space="preserve">S</w:t>
        </w:r>
        <w:r>
          <w:rPr>
            <w:position w:val="5"/>
          </w:rPr>
          <w:t xml:space="preserve">´</w:t>
        </w:r>
        <w:r>
          <w:rPr>
            <w:spacing w:val="-25"/>
            <w:position w:val="5"/>
          </w:rPr>
          <w:t xml:space="preserve"> </w:t>
        </w:r>
        <w:r>
          <w:t xml:space="preserve">LEPACZUK</w:t>
        </w:r>
      </w:hyperlink>
      <w:r>
        <w:t xml:space="preserve">, </w:t>
      </w:r>
      <w:hyperlink w:tooltip="#_bookmark118" w:anchor="_bookmark118" w:history="1">
        <w:r>
          <w:t xml:space="preserve">2025</w:t>
        </w:r>
      </w:hyperlink>
      <w:r>
        <w:t xml:space="preserve">;</w:t>
      </w:r>
      <w:r>
        <w:rPr>
          <w:spacing w:val="-1"/>
        </w:rPr>
        <w:t xml:space="preserve"> </w:t>
      </w:r>
      <w:hyperlink w:tooltip="#_bookmark93" w:anchor="_bookmark93" w:history="1">
        <w:r>
          <w:t xml:space="preserve">JIANG; OLMO;</w:t>
        </w:r>
        <w:r>
          <w:rPr>
            <w:spacing w:val="-1"/>
          </w:rPr>
          <w:t xml:space="preserve"> </w:t>
        </w:r>
        <w:r>
          <w:t xml:space="preserve">ATWI</w:t>
        </w:r>
      </w:hyperlink>
      <w:r>
        <w:t xml:space="preserve">,</w:t>
      </w:r>
      <w:r>
        <w:rPr>
          <w:spacing w:val="-1"/>
        </w:rPr>
        <w:t xml:space="preserve"> </w:t>
      </w:r>
      <w:hyperlink w:tooltip="#_bookmark93" w:anchor="_bookmark93" w:history="1">
        <w:r>
          <w:t xml:space="preserve">2024</w:t>
        </w:r>
      </w:hyperlink>
      <w:r>
        <w:t xml:space="preserve">; </w:t>
      </w:r>
      <w:hyperlink w:tooltip="#_bookmark91" w:anchor="_bookmark91" w:history="1">
        <w:r>
          <w:t xml:space="preserve">JANG;</w:t>
        </w:r>
        <w:r>
          <w:rPr>
            <w:spacing w:val="-1"/>
          </w:rPr>
          <w:t xml:space="preserve"> </w:t>
        </w:r>
        <w:r>
          <w:rPr>
            <w:spacing w:val="-2"/>
          </w:rPr>
          <w:t xml:space="preserve">SEONG</w:t>
        </w:r>
      </w:hyperlink>
      <w:r>
        <w:rPr>
          <w:spacing w:val="-2"/>
        </w:rPr>
        <w:t xml:space="preserve">,</w:t>
      </w:r>
      <w:r/>
    </w:p>
    <w:p w14:paraId="5FD8A3AB" w14:textId="77777777">
      <w:pPr>
        <w:pStyle w:val="930"/>
        <w:pBdr/>
        <w:spacing w:line="360" w:lineRule="atLeast"/>
        <w:ind w:right="142" w:firstLine="7" w:left="132"/>
        <w:jc w:val="both"/>
        <w:rPr/>
      </w:pPr>
      <w:r/>
      <w:hyperlink w:tooltip="#_bookmark91" w:anchor="_bookmark91" w:history="1">
        <w:r>
          <w:t xml:space="preserve">2023</w:t>
        </w:r>
      </w:hyperlink>
      <w:r>
        <w:t xml:space="preserve">;</w:t>
      </w:r>
      <w:r>
        <w:rPr>
          <w:spacing w:val="-2"/>
        </w:rPr>
        <w:t xml:space="preserve"> </w:t>
      </w:r>
      <w:hyperlink w:tooltip="#_bookmark107" w:anchor="_bookmark107" w:history="1">
        <w:r>
          <w:t xml:space="preserve">PRADO</w:t>
        </w:r>
        <w:r>
          <w:rPr>
            <w:spacing w:val="-2"/>
          </w:rPr>
          <w:t xml:space="preserve"> </w:t>
        </w:r>
        <w:r>
          <w:t xml:space="preserve">et</w:t>
        </w:r>
        <w:r>
          <w:rPr>
            <w:spacing w:val="-2"/>
          </w:rPr>
          <w:t xml:space="preserve"> </w:t>
        </w:r>
        <w:r>
          <w:t xml:space="preserve">al.</w:t>
        </w:r>
      </w:hyperlink>
      <w:r>
        <w:t xml:space="preserve">,</w:t>
      </w:r>
      <w:r>
        <w:rPr>
          <w:spacing w:val="-2"/>
        </w:rPr>
        <w:t xml:space="preserve"> </w:t>
      </w:r>
      <w:hyperlink w:tooltip="#_bookmark107" w:anchor="_bookmark107" w:history="1">
        <w:r>
          <w:t xml:space="preserve">2025</w:t>
        </w:r>
      </w:hyperlink>
      <w:r>
        <w:t xml:space="preserve">).</w:t>
      </w:r>
      <w:r>
        <w:rPr>
          <w:spacing w:val="-2"/>
        </w:rPr>
        <w:t xml:space="preserve"> </w:t>
      </w:r>
      <w:r>
        <w:t xml:space="preserve">Essa</w:t>
      </w:r>
      <w:r>
        <w:rPr>
          <w:spacing w:val="-2"/>
        </w:rPr>
        <w:t xml:space="preserve"> </w:t>
      </w:r>
      <w:r>
        <w:t xml:space="preserve">diversidade</w:t>
      </w:r>
      <w:r>
        <w:rPr>
          <w:spacing w:val="-2"/>
        </w:rPr>
        <w:t xml:space="preserve"> </w:t>
      </w:r>
      <w:r>
        <w:t xml:space="preserve">metodológica</w:t>
      </w:r>
      <w:r>
        <w:rPr>
          <w:spacing w:val="-2"/>
        </w:rPr>
        <w:t xml:space="preserve"> </w:t>
      </w:r>
      <w:r>
        <w:t xml:space="preserve">oferece</w:t>
      </w:r>
      <w:r>
        <w:rPr>
          <w:spacing w:val="-2"/>
        </w:rPr>
        <w:t xml:space="preserve"> </w:t>
      </w:r>
      <w:r>
        <w:t xml:space="preserve">base</w:t>
      </w:r>
      <w:r>
        <w:rPr>
          <w:spacing w:val="-2"/>
        </w:rPr>
        <w:t xml:space="preserve"> </w:t>
      </w:r>
      <w:r>
        <w:t xml:space="preserve">para</w:t>
      </w:r>
      <w:r>
        <w:rPr>
          <w:spacing w:val="-2"/>
        </w:rPr>
        <w:t xml:space="preserve"> </w:t>
      </w:r>
      <w:r>
        <w:t xml:space="preserve">investigar modelos híbridos também no contexto de carteiras de criptoativos, especialmente pela </w:t>
      </w:r>
      <w:r>
        <w:t xml:space="preserve">combinação entre uma estrutura clássica de diversificação, baseada em média-variância, e técnicas de aprendizado voltadas à previsão, gestão de risco e ajuste dinâmico da alocação </w:t>
      </w:r>
      <w:r>
        <w:t xml:space="preserve">(</w:t>
      </w:r>
      <w:hyperlink w:tooltip="#_bookmark93" w:anchor="_bookmark93" w:history="1">
        <w:r>
          <w:t xml:space="preserve">JIANG;</w:t>
        </w:r>
        <w:r>
          <w:rPr>
            <w:spacing w:val="-10"/>
          </w:rPr>
          <w:t xml:space="preserve"> </w:t>
        </w:r>
        <w:r>
          <w:t xml:space="preserve">OLMO;</w:t>
        </w:r>
        <w:r>
          <w:rPr>
            <w:spacing w:val="-6"/>
          </w:rPr>
          <w:t xml:space="preserve"> </w:t>
        </w:r>
        <w:r>
          <w:t xml:space="preserve">ATWI</w:t>
        </w:r>
      </w:hyperlink>
      <w:r>
        <w:t xml:space="preserve">,</w:t>
      </w:r>
      <w:r>
        <w:rPr>
          <w:spacing w:val="-6"/>
        </w:rPr>
        <w:t xml:space="preserve"> </w:t>
      </w:r>
      <w:hyperlink w:tooltip="#_bookmark93" w:anchor="_bookmark93" w:history="1">
        <w:r>
          <w:t xml:space="preserve">2024</w:t>
        </w:r>
      </w:hyperlink>
      <w:r>
        <w:t xml:space="preserve">;</w:t>
      </w:r>
      <w:r>
        <w:rPr>
          <w:spacing w:val="-6"/>
        </w:rPr>
        <w:t xml:space="preserve"> </w:t>
      </w:r>
      <w:hyperlink w:tooltip="#_bookmark107" w:anchor="_bookmark107" w:history="1">
        <w:r>
          <w:t xml:space="preserve">PRADO</w:t>
        </w:r>
        <w:r>
          <w:rPr>
            <w:spacing w:val="-6"/>
          </w:rPr>
          <w:t xml:space="preserve"> </w:t>
        </w:r>
        <w:r>
          <w:t xml:space="preserve">et</w:t>
        </w:r>
        <w:r>
          <w:rPr>
            <w:spacing w:val="-6"/>
          </w:rPr>
          <w:t xml:space="preserve"> </w:t>
        </w:r>
        <w:r>
          <w:t xml:space="preserve">al.</w:t>
        </w:r>
      </w:hyperlink>
      <w:r>
        <w:t xml:space="preserve">,</w:t>
      </w:r>
      <w:r>
        <w:rPr>
          <w:spacing w:val="-6"/>
        </w:rPr>
        <w:t xml:space="preserve"> </w:t>
      </w:r>
      <w:hyperlink w:tooltip="#_bookmark107" w:anchor="_bookmark107" w:history="1">
        <w:r>
          <w:t xml:space="preserve">2025</w:t>
        </w:r>
      </w:hyperlink>
      <w:r>
        <w:t xml:space="preserve">;</w:t>
      </w:r>
      <w:r>
        <w:rPr>
          <w:spacing w:val="-7"/>
        </w:rPr>
        <w:t xml:space="preserve"> </w:t>
      </w:r>
      <w:hyperlink w:tooltip="#_bookmark118" w:anchor="_bookmark118" w:history="1">
        <w:r>
          <w:rPr>
            <w:spacing w:val="-114"/>
          </w:rPr>
          <w:t xml:space="preserve">S</w:t>
        </w:r>
        <w:r>
          <w:rPr>
            <w:position w:val="5"/>
          </w:rPr>
          <w:t xml:space="preserve">´</w:t>
        </w:r>
        <w:r>
          <w:rPr>
            <w:spacing w:val="-28"/>
            <w:position w:val="5"/>
          </w:rPr>
          <w:t xml:space="preserve"> </w:t>
        </w:r>
        <w:r>
          <w:t xml:space="preserve">LUSARCZYK;</w:t>
        </w:r>
        <w:r>
          <w:rPr>
            <w:spacing w:val="-6"/>
          </w:rPr>
          <w:t xml:space="preserve"> </w:t>
        </w:r>
        <w:r>
          <w:rPr>
            <w:spacing w:val="-114"/>
          </w:rPr>
          <w:t xml:space="preserve">S</w:t>
        </w:r>
        <w:r>
          <w:rPr>
            <w:position w:val="5"/>
          </w:rPr>
          <w:t xml:space="preserve">´</w:t>
        </w:r>
        <w:r>
          <w:rPr>
            <w:spacing w:val="-28"/>
            <w:position w:val="5"/>
          </w:rPr>
          <w:t xml:space="preserve"> </w:t>
        </w:r>
        <w:r>
          <w:t xml:space="preserve">LEPACZUK</w:t>
        </w:r>
      </w:hyperlink>
      <w:r>
        <w:t xml:space="preserve">,</w:t>
      </w:r>
      <w:r>
        <w:rPr>
          <w:spacing w:val="-5"/>
        </w:rPr>
        <w:t xml:space="preserve"> </w:t>
      </w:r>
      <w:hyperlink w:tooltip="#_bookmark118" w:anchor="_bookmark118" w:history="1">
        <w:r>
          <w:t xml:space="preserve">2025</w:t>
        </w:r>
      </w:hyperlink>
      <w:r>
        <w:t xml:space="preserve">).</w:t>
      </w:r>
      <w:r/>
    </w:p>
    <w:p w14:paraId="150BB6CF" w14:textId="77777777">
      <w:pPr>
        <w:pStyle w:val="930"/>
        <w:pBdr/>
        <w:spacing w:line="360" w:lineRule="atLeast"/>
        <w:ind/>
        <w:jc w:val="both"/>
        <w:rPr/>
        <w:sectPr>
          <w:footnotePr/>
          <w:endnotePr/>
          <w:type w:val="nextPage"/>
          <w:pgSz w:h="16840" w:orient="portrait" w:w="11910"/>
          <w:pgMar w:top="1580" w:right="992" w:bottom="280" w:left="1559" w:header="1038" w:footer="0" w:gutter="0"/>
          <w:cols w:num="1" w:sep="0" w:space="720" w:equalWidth="1"/>
        </w:sectPr>
      </w:pPr>
      <w:r/>
      <w:r/>
    </w:p>
    <w:p w14:paraId="7D70D4F3" w14:textId="77777777">
      <w:pPr>
        <w:pStyle w:val="918"/>
        <w:numPr>
          <w:ilvl w:val="1"/>
          <w:numId w:val="1"/>
        </w:numPr>
        <w:pBdr/>
        <w:tabs>
          <w:tab w:val="left" w:leader="none" w:pos="682"/>
        </w:tabs>
        <w:spacing w:before="135"/>
        <w:ind w:hanging="542" w:left="682"/>
        <w:rPr/>
      </w:pPr>
      <w:r/>
      <w:bookmarkStart w:id="190" w:name="Síntese_crítica_dos_estudos_relacionados"/>
      <w:r/>
      <w:bookmarkStart w:id="191" w:name="_bookmark49"/>
      <w:r/>
      <w:bookmarkStart w:id="192" w:name="_bookmark50"/>
      <w:r/>
      <w:bookmarkEnd w:id="190"/>
      <w:r/>
      <w:bookmarkEnd w:id="191"/>
      <w:r/>
      <w:bookmarkEnd w:id="192"/>
      <w:r>
        <w:t xml:space="preserve">Síntese</w:t>
      </w:r>
      <w:r>
        <w:rPr>
          <w:spacing w:val="-15"/>
        </w:rPr>
        <w:t xml:space="preserve"> </w:t>
      </w:r>
      <w:r>
        <w:t xml:space="preserve">crítica</w:t>
      </w:r>
      <w:r>
        <w:rPr>
          <w:spacing w:val="-14"/>
        </w:rPr>
        <w:t xml:space="preserve"> </w:t>
      </w:r>
      <w:r>
        <w:t xml:space="preserve">dos</w:t>
      </w:r>
      <w:r>
        <w:rPr>
          <w:spacing w:val="-15"/>
        </w:rPr>
        <w:t xml:space="preserve"> </w:t>
      </w:r>
      <w:r>
        <w:t xml:space="preserve">estudos</w:t>
      </w:r>
      <w:r>
        <w:rPr>
          <w:spacing w:val="-14"/>
        </w:rPr>
        <w:t xml:space="preserve"> </w:t>
      </w:r>
      <w:r>
        <w:rPr>
          <w:spacing w:val="-2"/>
        </w:rPr>
        <w:t xml:space="preserve">relacionados</w:t>
      </w:r>
      <w:r/>
    </w:p>
    <w:p w14:paraId="6CA65F7E" w14:textId="77777777">
      <w:pPr>
        <w:pStyle w:val="930"/>
        <w:pBdr/>
        <w:spacing w:before="236" w:line="360" w:lineRule="atLeast"/>
        <w:ind w:right="108" w:firstLine="708" w:left="140"/>
        <w:jc w:val="both"/>
        <w:rPr/>
      </w:pPr>
      <w:r>
        <w:t xml:space="preserve">Consideradas em conjunto, as subseções anteriores indicam uma tendência de inte-</w:t>
      </w:r>
      <w:r>
        <w:t xml:space="preserve">gração</w:t>
      </w:r>
      <w:r>
        <w:rPr>
          <w:spacing w:val="-17"/>
        </w:rPr>
        <w:t xml:space="preserve"> </w:t>
      </w:r>
      <w:r>
        <w:t xml:space="preserve">entre</w:t>
      </w:r>
      <w:r>
        <w:rPr>
          <w:spacing w:val="-16"/>
        </w:rPr>
        <w:t xml:space="preserve"> </w:t>
      </w:r>
      <w:r>
        <w:t xml:space="preserve">modelos</w:t>
      </w:r>
      <w:r>
        <w:rPr>
          <w:spacing w:val="-16"/>
        </w:rPr>
        <w:t xml:space="preserve"> </w:t>
      </w:r>
      <w:r>
        <w:t xml:space="preserve">clássicos</w:t>
      </w:r>
      <w:r>
        <w:rPr>
          <w:spacing w:val="-16"/>
        </w:rPr>
        <w:t xml:space="preserve"> </w:t>
      </w:r>
      <w:r>
        <w:t xml:space="preserve">de</w:t>
      </w:r>
      <w:r>
        <w:rPr>
          <w:spacing w:val="-16"/>
        </w:rPr>
        <w:t xml:space="preserve"> </w:t>
      </w:r>
      <w:r>
        <w:t xml:space="preserve">otimização</w:t>
      </w:r>
      <w:r>
        <w:rPr>
          <w:spacing w:val="-16"/>
        </w:rPr>
        <w:t xml:space="preserve"> </w:t>
      </w:r>
      <w:r>
        <w:t xml:space="preserve">de</w:t>
      </w:r>
      <w:r>
        <w:rPr>
          <w:spacing w:val="-16"/>
        </w:rPr>
        <w:t xml:space="preserve"> </w:t>
      </w:r>
      <w:r>
        <w:t xml:space="preserve">portfólios</w:t>
      </w:r>
      <w:r>
        <w:rPr>
          <w:spacing w:val="-16"/>
        </w:rPr>
        <w:t xml:space="preserve"> </w:t>
      </w:r>
      <w:r>
        <w:t xml:space="preserve">e</w:t>
      </w:r>
      <w:r>
        <w:rPr>
          <w:spacing w:val="-16"/>
        </w:rPr>
        <w:t xml:space="preserve"> </w:t>
      </w:r>
      <w:r>
        <w:t xml:space="preserve">técnicas</w:t>
      </w:r>
      <w:r>
        <w:rPr>
          <w:spacing w:val="-16"/>
        </w:rPr>
        <w:t xml:space="preserve"> </w:t>
      </w:r>
      <w:r>
        <w:t xml:space="preserve">preditivas</w:t>
      </w:r>
      <w:r>
        <w:rPr>
          <w:spacing w:val="-16"/>
        </w:rPr>
        <w:t xml:space="preserve"> </w:t>
      </w:r>
      <w:r>
        <w:t xml:space="preserve">baseadas em machine learning, deep learning e reinforcement learning. Essa integração assume </w:t>
      </w:r>
      <w:r>
        <w:t xml:space="preserve">diferentes formas, como previsão de preços ou retornos, seleção prévia de ativos, melhoria </w:t>
      </w:r>
      <w:r>
        <w:t xml:space="preserve">dos</w:t>
      </w:r>
      <w:r>
        <w:rPr>
          <w:spacing w:val="-11"/>
        </w:rPr>
        <w:t xml:space="preserve"> </w:t>
      </w:r>
      <w:r>
        <w:t xml:space="preserve">dados</w:t>
      </w:r>
      <w:r>
        <w:rPr>
          <w:spacing w:val="-11"/>
        </w:rPr>
        <w:t xml:space="preserve"> </w:t>
      </w:r>
      <w:r>
        <w:t xml:space="preserve">usados</w:t>
      </w:r>
      <w:r>
        <w:rPr>
          <w:spacing w:val="-11"/>
        </w:rPr>
        <w:t xml:space="preserve"> </w:t>
      </w:r>
      <w:r>
        <w:t xml:space="preserve">pela</w:t>
      </w:r>
      <w:r>
        <w:rPr>
          <w:spacing w:val="-11"/>
        </w:rPr>
        <w:t xml:space="preserve"> </w:t>
      </w:r>
      <w:r>
        <w:t xml:space="preserve">média-variância</w:t>
      </w:r>
      <w:r>
        <w:rPr>
          <w:spacing w:val="-11"/>
        </w:rPr>
        <w:t xml:space="preserve"> </w:t>
      </w:r>
      <w:r>
        <w:t xml:space="preserve">e</w:t>
      </w:r>
      <w:r>
        <w:rPr>
          <w:spacing w:val="-11"/>
        </w:rPr>
        <w:t xml:space="preserve"> </w:t>
      </w:r>
      <w:r>
        <w:t xml:space="preserve">ajuste</w:t>
      </w:r>
      <w:r>
        <w:rPr>
          <w:spacing w:val="-11"/>
        </w:rPr>
        <w:t xml:space="preserve"> </w:t>
      </w:r>
      <w:r>
        <w:t xml:space="preserve">dinâmico</w:t>
      </w:r>
      <w:r>
        <w:rPr>
          <w:spacing w:val="-11"/>
        </w:rPr>
        <w:t xml:space="preserve"> </w:t>
      </w:r>
      <w:r>
        <w:t xml:space="preserve">da</w:t>
      </w:r>
      <w:r>
        <w:rPr>
          <w:spacing w:val="-11"/>
        </w:rPr>
        <w:t xml:space="preserve"> </w:t>
      </w:r>
      <w:r>
        <w:t xml:space="preserve">alocação</w:t>
      </w:r>
      <w:r>
        <w:rPr>
          <w:spacing w:val="-11"/>
        </w:rPr>
        <w:t xml:space="preserve"> </w:t>
      </w:r>
      <w:r>
        <w:t xml:space="preserve">da</w:t>
      </w:r>
      <w:r>
        <w:rPr>
          <w:spacing w:val="-11"/>
        </w:rPr>
        <w:t xml:space="preserve"> </w:t>
      </w:r>
      <w:r>
        <w:t xml:space="preserve">carteira</w:t>
      </w:r>
      <w:r>
        <w:rPr>
          <w:spacing w:val="-11"/>
        </w:rPr>
        <w:t xml:space="preserve"> </w:t>
      </w:r>
      <w:r>
        <w:t xml:space="preserve">(</w:t>
      </w:r>
      <w:hyperlink w:tooltip="#_bookmark75" w:anchor="_bookmark75" w:history="1">
        <w:r>
          <w:t xml:space="preserve">CHEN</w:t>
        </w:r>
      </w:hyperlink>
      <w:r>
        <w:t xml:space="preserve"> </w:t>
      </w:r>
      <w:hyperlink w:tooltip="#_bookmark75" w:anchor="_bookmark75" w:history="1">
        <w:r>
          <w:t xml:space="preserve">et al.</w:t>
        </w:r>
      </w:hyperlink>
      <w:r>
        <w:t xml:space="preserve">, </w:t>
      </w:r>
      <w:hyperlink w:tooltip="#_bookmark75" w:anchor="_bookmark75" w:history="1">
        <w:r>
          <w:t xml:space="preserve">2021</w:t>
        </w:r>
      </w:hyperlink>
      <w:r>
        <w:t xml:space="preserve">; </w:t>
      </w:r>
      <w:hyperlink w:tooltip="#_bookmark96" w:anchor="_bookmark96" w:history="1">
        <w:r>
          <w:t xml:space="preserve">MA; HAN; WANG</w:t>
        </w:r>
      </w:hyperlink>
      <w:r>
        <w:t xml:space="preserve">, </w:t>
      </w:r>
      <w:hyperlink w:tooltip="#_bookmark96" w:anchor="_bookmark96" w:history="1">
        <w:r>
          <w:t xml:space="preserve">2021</w:t>
        </w:r>
      </w:hyperlink>
      <w:r>
        <w:t xml:space="preserve">; </w:t>
      </w:r>
      <w:hyperlink w:tooltip="#_bookmark115" w:anchor="_bookmark115" w:history="1">
        <w:r>
          <w:t xml:space="preserve">WANG et al.</w:t>
        </w:r>
      </w:hyperlink>
      <w:r>
        <w:t xml:space="preserve">, </w:t>
      </w:r>
      <w:hyperlink w:tooltip="#_bookmark115" w:anchor="_bookmark115" w:history="1">
        <w:r>
          <w:t xml:space="preserve">2020</w:t>
        </w:r>
      </w:hyperlink>
      <w:r>
        <w:t xml:space="preserve">; </w:t>
      </w:r>
      <w:hyperlink w:tooltip="#_bookmark74" w:anchor="_bookmark74" w:history="1">
        <w:r>
          <w:t xml:space="preserve">CHAWEEWANCHON; CHAYSIRI</w:t>
        </w:r>
      </w:hyperlink>
      <w:r>
        <w:t xml:space="preserve">, </w:t>
      </w:r>
      <w:hyperlink w:tooltip="#_bookmark74" w:anchor="_bookmark74" w:history="1">
        <w:r>
          <w:rPr>
            <w:spacing w:val="-2"/>
          </w:rPr>
          <w:t xml:space="preserve">2022</w:t>
        </w:r>
      </w:hyperlink>
      <w:r>
        <w:rPr>
          <w:spacing w:val="-2"/>
        </w:rPr>
        <w:t xml:space="preserve">;</w:t>
      </w:r>
      <w:r>
        <w:rPr>
          <w:spacing w:val="-7"/>
        </w:rPr>
        <w:t xml:space="preserve"> </w:t>
      </w:r>
      <w:hyperlink w:tooltip="#_bookmark81" w:anchor="_bookmark81" w:history="1">
        <w:r>
          <w:rPr>
            <w:spacing w:val="-2"/>
          </w:rPr>
          <w:t xml:space="preserve">DU</w:t>
        </w:r>
      </w:hyperlink>
      <w:r>
        <w:rPr>
          <w:spacing w:val="-2"/>
        </w:rPr>
        <w:t xml:space="preserve">,</w:t>
      </w:r>
      <w:r>
        <w:rPr>
          <w:spacing w:val="-5"/>
        </w:rPr>
        <w:t xml:space="preserve"> </w:t>
      </w:r>
      <w:hyperlink w:tooltip="#_bookmark81" w:anchor="_bookmark81" w:history="1">
        <w:r>
          <w:rPr>
            <w:spacing w:val="-2"/>
          </w:rPr>
          <w:t xml:space="preserve">2022</w:t>
        </w:r>
      </w:hyperlink>
      <w:r>
        <w:rPr>
          <w:spacing w:val="-2"/>
        </w:rPr>
        <w:t xml:space="preserve">;</w:t>
      </w:r>
      <w:r>
        <w:rPr>
          <w:spacing w:val="-4"/>
        </w:rPr>
        <w:t xml:space="preserve"> </w:t>
      </w:r>
      <w:hyperlink w:tooltip="#_bookmark118" w:anchor="_bookmark118" w:history="1">
        <w:r>
          <w:rPr>
            <w:spacing w:val="-116"/>
          </w:rPr>
          <w:t xml:space="preserve">S</w:t>
        </w:r>
        <w:r>
          <w:rPr>
            <w:position w:val="5"/>
          </w:rPr>
          <w:t xml:space="preserve">´</w:t>
        </w:r>
        <w:r>
          <w:rPr>
            <w:spacing w:val="-26"/>
            <w:position w:val="5"/>
          </w:rPr>
          <w:t xml:space="preserve"> </w:t>
        </w:r>
        <w:r>
          <w:rPr>
            <w:spacing w:val="-2"/>
          </w:rPr>
          <w:t xml:space="preserve">LUSARCZYK;</w:t>
        </w:r>
        <w:r>
          <w:rPr>
            <w:spacing w:val="-4"/>
          </w:rPr>
          <w:t xml:space="preserve"> </w:t>
        </w:r>
        <w:r>
          <w:rPr>
            <w:spacing w:val="-116"/>
          </w:rPr>
          <w:t xml:space="preserve">S</w:t>
        </w:r>
        <w:r>
          <w:rPr>
            <w:position w:val="5"/>
          </w:rPr>
          <w:t xml:space="preserve">´</w:t>
        </w:r>
        <w:r>
          <w:rPr>
            <w:spacing w:val="-26"/>
            <w:position w:val="5"/>
          </w:rPr>
          <w:t xml:space="preserve"> </w:t>
        </w:r>
        <w:r>
          <w:rPr>
            <w:spacing w:val="-2"/>
          </w:rPr>
          <w:t xml:space="preserve">LEPACZUK</w:t>
        </w:r>
      </w:hyperlink>
      <w:r>
        <w:rPr>
          <w:spacing w:val="-2"/>
        </w:rPr>
        <w:t xml:space="preserve">,</w:t>
      </w:r>
      <w:r>
        <w:rPr>
          <w:spacing w:val="-4"/>
        </w:rPr>
        <w:t xml:space="preserve"> </w:t>
      </w:r>
      <w:hyperlink w:tooltip="#_bookmark118" w:anchor="_bookmark118" w:history="1">
        <w:r>
          <w:rPr>
            <w:spacing w:val="-2"/>
          </w:rPr>
          <w:t xml:space="preserve">2025</w:t>
        </w:r>
      </w:hyperlink>
      <w:r>
        <w:rPr>
          <w:spacing w:val="-2"/>
        </w:rPr>
        <w:t xml:space="preserve">;</w:t>
      </w:r>
      <w:r>
        <w:rPr>
          <w:spacing w:val="-5"/>
        </w:rPr>
        <w:t xml:space="preserve"> </w:t>
      </w:r>
      <w:hyperlink w:tooltip="#_bookmark93" w:anchor="_bookmark93" w:history="1">
        <w:r>
          <w:rPr>
            <w:spacing w:val="-2"/>
          </w:rPr>
          <w:t xml:space="preserve">JIANG;</w:t>
        </w:r>
        <w:r>
          <w:rPr>
            <w:spacing w:val="-4"/>
          </w:rPr>
          <w:t xml:space="preserve"> </w:t>
        </w:r>
        <w:r>
          <w:rPr>
            <w:spacing w:val="-2"/>
          </w:rPr>
          <w:t xml:space="preserve">OLMO;</w:t>
        </w:r>
        <w:r>
          <w:rPr>
            <w:spacing w:val="-4"/>
          </w:rPr>
          <w:t xml:space="preserve"> </w:t>
        </w:r>
        <w:r>
          <w:rPr>
            <w:spacing w:val="-2"/>
          </w:rPr>
          <w:t xml:space="preserve">ATWI</w:t>
        </w:r>
      </w:hyperlink>
      <w:r>
        <w:rPr>
          <w:spacing w:val="-2"/>
        </w:rPr>
        <w:t xml:space="preserve">,</w:t>
      </w:r>
      <w:r>
        <w:rPr>
          <w:spacing w:val="-4"/>
        </w:rPr>
        <w:t xml:space="preserve"> </w:t>
      </w:r>
      <w:hyperlink w:tooltip="#_bookmark93" w:anchor="_bookmark93" w:history="1">
        <w:r>
          <w:rPr>
            <w:spacing w:val="-2"/>
          </w:rPr>
          <w:t xml:space="preserve">2024</w:t>
        </w:r>
      </w:hyperlink>
      <w:r>
        <w:rPr>
          <w:spacing w:val="-2"/>
        </w:rPr>
        <w:t xml:space="preserve">;</w:t>
      </w:r>
      <w:r>
        <w:rPr>
          <w:spacing w:val="-5"/>
        </w:rPr>
        <w:t xml:space="preserve"> </w:t>
      </w:r>
      <w:hyperlink w:tooltip="#_bookmark91" w:anchor="_bookmark91" w:history="1">
        <w:r>
          <w:rPr>
            <w:spacing w:val="-4"/>
          </w:rPr>
          <w:t xml:space="preserve">JANG;</w:t>
        </w:r>
      </w:hyperlink>
      <w:r/>
      <w:r/>
    </w:p>
    <w:p w14:paraId="45AA504C" w14:textId="77777777">
      <w:pPr>
        <w:pStyle w:val="930"/>
        <w:pBdr/>
        <w:spacing w:before="83" w:line="340" w:lineRule="auto"/>
        <w:ind w:right="116" w:left="140"/>
        <w:jc w:val="both"/>
        <w:rPr/>
      </w:pPr>
      <w:r/>
      <w:hyperlink w:tooltip="#_bookmark91" w:anchor="_bookmark91" w:history="1">
        <w:r>
          <w:t xml:space="preserve">SEONG</w:t>
        </w:r>
      </w:hyperlink>
      <w:r>
        <w:t xml:space="preserve">, </w:t>
      </w:r>
      <w:hyperlink w:tooltip="#_bookmark91" w:anchor="_bookmark91" w:history="1">
        <w:r>
          <w:t xml:space="preserve">2023</w:t>
        </w:r>
      </w:hyperlink>
      <w:r>
        <w:t xml:space="preserve">; </w:t>
      </w:r>
      <w:hyperlink w:tooltip="#_bookmark107" w:anchor="_bookmark107" w:history="1">
        <w:r>
          <w:t xml:space="preserve">PRADO et al.</w:t>
        </w:r>
      </w:hyperlink>
      <w:r>
        <w:t xml:space="preserve">, </w:t>
      </w:r>
      <w:hyperlink w:tooltip="#_bookmark107" w:anchor="_bookmark107" w:history="1">
        <w:r>
          <w:t xml:space="preserve">2025</w:t>
        </w:r>
      </w:hyperlink>
      <w:r>
        <w:t xml:space="preserve">). Nos estudos analisados, a inteligência artificial aparece menos como substituta da Teoria Moderna de Portfólio e mais como recurso complementar para lidar com dados financeiros complexos, não lineares, volumosos e sujeitos a mudanças ao longo do tempo (</w:t>
      </w:r>
      <w:hyperlink w:tooltip="#_bookmark112" w:anchor="_bookmark112" w:history="1">
        <w:r>
          <w:t xml:space="preserve">SUTIENE et al.</w:t>
        </w:r>
      </w:hyperlink>
      <w:r>
        <w:t xml:space="preserve">, </w:t>
      </w:r>
      <w:hyperlink w:tooltip="#_bookmark112" w:anchor="_bookmark112" w:history="1">
        <w:r>
          <w:t xml:space="preserve">2024</w:t>
        </w:r>
      </w:hyperlink>
      <w:r>
        <w:t xml:space="preserve">; </w:t>
      </w:r>
      <w:hyperlink w:tooltip="#_bookmark85" w:anchor="_bookmark85" w:history="1">
        <w:r>
          <w:t xml:space="preserve">GIANTSIDI; TARANTOLA</w:t>
        </w:r>
      </w:hyperlink>
      <w:r>
        <w:t xml:space="preserve">, </w:t>
      </w:r>
      <w:hyperlink w:tooltip="#_bookmark85" w:anchor="_bookmark85" w:history="1">
        <w:r>
          <w:t xml:space="preserve">2025</w:t>
        </w:r>
      </w:hyperlink>
      <w:r>
        <w:t xml:space="preserve">; </w:t>
      </w:r>
      <w:hyperlink w:tooltip="#_bookmark107" w:anchor="_bookmark107" w:history="1">
        <w:r>
          <w:t xml:space="preserve">PRADO et al.</w:t>
        </w:r>
      </w:hyperlink>
      <w:r>
        <w:t xml:space="preserve">, </w:t>
      </w:r>
      <w:hyperlink w:tooltip="#_bookmark107" w:anchor="_bookmark107" w:history="1">
        <w:r>
          <w:rPr>
            <w:spacing w:val="-2"/>
          </w:rPr>
          <w:t xml:space="preserve">2025</w:t>
        </w:r>
      </w:hyperlink>
      <w:r>
        <w:rPr>
          <w:spacing w:val="-2"/>
        </w:rPr>
        <w:t xml:space="preserve">).</w:t>
      </w:r>
      <w:r/>
    </w:p>
    <w:p w14:paraId="31D74043" w14:textId="77777777">
      <w:pPr>
        <w:pStyle w:val="930"/>
        <w:pBdr/>
        <w:spacing w:before="10" w:line="340" w:lineRule="auto"/>
        <w:ind w:right="108" w:firstLine="708" w:left="140"/>
        <w:jc w:val="both"/>
        <w:rPr/>
      </w:pPr>
      <w:r>
        <w:t xml:space="preserve">Em parte significativa dos estudos, os resultados apontam melhorias em retor</w:t>
      </w:r>
      <w:r>
        <w:t xml:space="preserve">no, risco, retorno ajustado ao risco ou Índice de Sharpe quando modelos preditivos são in-corporados à formação de carteiras. Pesquisas com Random Forest, XGBoost, LSTM, CNN-BiLSTM e A-LSTM indicam que a previsão de retornos ou a pré-seleção de ativos pode</w:t>
      </w:r>
      <w:r>
        <w:rPr>
          <w:spacing w:val="-7"/>
        </w:rPr>
        <w:t xml:space="preserve"> </w:t>
      </w:r>
      <w:r>
        <w:t xml:space="preserve">produzir</w:t>
      </w:r>
      <w:r>
        <w:rPr>
          <w:spacing w:val="-7"/>
        </w:rPr>
        <w:t xml:space="preserve"> </w:t>
      </w:r>
      <w:r>
        <w:t xml:space="preserve">resultados</w:t>
      </w:r>
      <w:r>
        <w:rPr>
          <w:spacing w:val="-7"/>
        </w:rPr>
        <w:t xml:space="preserve"> </w:t>
      </w:r>
      <w:r>
        <w:t xml:space="preserve">mais</w:t>
      </w:r>
      <w:r>
        <w:rPr>
          <w:spacing w:val="-7"/>
        </w:rPr>
        <w:t xml:space="preserve"> </w:t>
      </w:r>
      <w:r>
        <w:t xml:space="preserve">favoráveis</w:t>
      </w:r>
      <w:r>
        <w:rPr>
          <w:spacing w:val="-7"/>
        </w:rPr>
        <w:t xml:space="preserve"> </w:t>
      </w:r>
      <w:r>
        <w:t xml:space="preserve">do</w:t>
      </w:r>
      <w:r>
        <w:rPr>
          <w:spacing w:val="-7"/>
        </w:rPr>
        <w:t xml:space="preserve"> </w:t>
      </w:r>
      <w:r>
        <w:t xml:space="preserve">que</w:t>
      </w:r>
      <w:r>
        <w:rPr>
          <w:spacing w:val="-7"/>
        </w:rPr>
        <w:t xml:space="preserve"> </w:t>
      </w:r>
      <w:r>
        <w:t xml:space="preserve">estratégias</w:t>
      </w:r>
      <w:r>
        <w:rPr>
          <w:spacing w:val="-7"/>
        </w:rPr>
        <w:t xml:space="preserve"> </w:t>
      </w:r>
      <w:r>
        <w:t xml:space="preserve">baseadas</w:t>
      </w:r>
      <w:r>
        <w:rPr>
          <w:spacing w:val="-7"/>
        </w:rPr>
        <w:t xml:space="preserve"> </w:t>
      </w:r>
      <w:r>
        <w:t xml:space="preserve">apenas</w:t>
      </w:r>
      <w:r>
        <w:rPr>
          <w:spacing w:val="-7"/>
        </w:rPr>
        <w:t xml:space="preserve"> </w:t>
      </w:r>
      <w:r>
        <w:t xml:space="preserve">em</w:t>
      </w:r>
      <w:r>
        <w:rPr>
          <w:spacing w:val="-7"/>
        </w:rPr>
        <w:t xml:space="preserve"> </w:t>
      </w:r>
      <w:r>
        <w:t xml:space="preserve">dados históricos,</w:t>
      </w:r>
      <w:r>
        <w:rPr>
          <w:spacing w:val="-9"/>
        </w:rPr>
        <w:t xml:space="preserve"> </w:t>
      </w:r>
      <w:r>
        <w:t xml:space="preserve">sem</w:t>
      </w:r>
      <w:r>
        <w:rPr>
          <w:spacing w:val="-9"/>
        </w:rPr>
        <w:t xml:space="preserve"> </w:t>
      </w:r>
      <w:r>
        <w:t xml:space="preserve">etapa</w:t>
      </w:r>
      <w:r>
        <w:rPr>
          <w:spacing w:val="-9"/>
        </w:rPr>
        <w:t xml:space="preserve"> </w:t>
      </w:r>
      <w:r>
        <w:t xml:space="preserve">preditiva</w:t>
      </w:r>
      <w:r>
        <w:rPr>
          <w:spacing w:val="-9"/>
        </w:rPr>
        <w:t xml:space="preserve"> </w:t>
      </w:r>
      <w:r>
        <w:t xml:space="preserve">ou</w:t>
      </w:r>
      <w:r>
        <w:rPr>
          <w:spacing w:val="-9"/>
        </w:rPr>
        <w:t xml:space="preserve"> </w:t>
      </w:r>
      <w:r>
        <w:t xml:space="preserve">com</w:t>
      </w:r>
      <w:r>
        <w:rPr>
          <w:spacing w:val="-9"/>
        </w:rPr>
        <w:t xml:space="preserve"> </w:t>
      </w:r>
      <w:r>
        <w:t xml:space="preserve">alocação</w:t>
      </w:r>
      <w:r>
        <w:rPr>
          <w:spacing w:val="-9"/>
        </w:rPr>
        <w:t xml:space="preserve"> </w:t>
      </w:r>
      <w:r>
        <w:t xml:space="preserve">tradicional,</w:t>
      </w:r>
      <w:r>
        <w:rPr>
          <w:spacing w:val="-9"/>
        </w:rPr>
        <w:t xml:space="preserve"> </w:t>
      </w:r>
      <w:r>
        <w:t xml:space="preserve">conforme</w:t>
      </w:r>
      <w:r>
        <w:rPr>
          <w:spacing w:val="-9"/>
        </w:rPr>
        <w:t xml:space="preserve"> </w:t>
      </w:r>
      <w:r>
        <w:t xml:space="preserve">o</w:t>
      </w:r>
      <w:r>
        <w:rPr>
          <w:spacing w:val="-9"/>
        </w:rPr>
        <w:t xml:space="preserve"> </w:t>
      </w:r>
      <w:r>
        <w:t xml:space="preserve">desenho</w:t>
      </w:r>
      <w:r>
        <w:rPr>
          <w:spacing w:val="-9"/>
        </w:rPr>
        <w:t xml:space="preserve"> </w:t>
      </w:r>
      <w:r>
        <w:t xml:space="preserve">de</w:t>
      </w:r>
      <w:r>
        <w:rPr>
          <w:spacing w:val="-9"/>
        </w:rPr>
        <w:t xml:space="preserve"> </w:t>
      </w:r>
      <w:r>
        <w:t xml:space="preserve">cada estudo (</w:t>
      </w:r>
      <w:hyperlink w:tooltip="#_bookmark75" w:anchor="_bookmark75" w:history="1">
        <w:r>
          <w:t xml:space="preserve">CHEN et al.</w:t>
        </w:r>
      </w:hyperlink>
      <w:r>
        <w:t xml:space="preserve">, </w:t>
      </w:r>
      <w:hyperlink w:tooltip="#_bookmark75" w:anchor="_bookmark75" w:history="1">
        <w:r>
          <w:t xml:space="preserve">2021</w:t>
        </w:r>
      </w:hyperlink>
      <w:r>
        <w:t xml:space="preserve">; </w:t>
      </w:r>
      <w:hyperlink w:tooltip="#_bookmark96" w:anchor="_bookmark96" w:history="1">
        <w:r>
          <w:t xml:space="preserve">MA; HAN; WANG</w:t>
        </w:r>
      </w:hyperlink>
      <w:r>
        <w:t xml:space="preserve">, </w:t>
      </w:r>
      <w:hyperlink w:tooltip="#_bookmark96" w:anchor="_bookmark96" w:history="1">
        <w:r>
          <w:t xml:space="preserve">2021</w:t>
        </w:r>
      </w:hyperlink>
      <w:r>
        <w:t xml:space="preserve">; </w:t>
      </w:r>
      <w:hyperlink w:tooltip="#_bookmark115" w:anchor="_bookmark115" w:history="1">
        <w:r>
          <w:t xml:space="preserve">WANG et</w:t>
        </w:r>
        <w:r>
          <w:rPr>
            <w:spacing w:val="1"/>
          </w:rPr>
          <w:t xml:space="preserve"> </w:t>
        </w:r>
        <w:r>
          <w:t xml:space="preserve">al.</w:t>
        </w:r>
      </w:hyperlink>
      <w:r>
        <w:t xml:space="preserve">, </w:t>
      </w:r>
      <w:hyperlink w:tooltip="#_bookmark115" w:anchor="_bookmark115" w:history="1">
        <w:r>
          <w:t xml:space="preserve">2020</w:t>
        </w:r>
      </w:hyperlink>
      <w:r>
        <w:t xml:space="preserve">; </w:t>
      </w:r>
      <w:hyperlink w:tooltip="#_bookmark74" w:anchor="_bookmark74" w:history="1">
        <w:r>
          <w:rPr>
            <w:spacing w:val="-2"/>
          </w:rPr>
          <w:t xml:space="preserve">CHAWEEWAN-</w:t>
        </w:r>
      </w:hyperlink>
      <w:r/>
      <w:r/>
    </w:p>
    <w:p w14:paraId="29C91D36" w14:textId="77777777">
      <w:pPr>
        <w:pStyle w:val="930"/>
        <w:pBdr/>
        <w:spacing w:line="248" w:lineRule="exact"/>
        <w:ind w:left="140"/>
        <w:jc w:val="both"/>
        <w:rPr/>
      </w:pPr>
      <w:r/>
      <w:hyperlink w:tooltip="#_bookmark74" w:anchor="_bookmark74" w:history="1">
        <w:r>
          <w:t xml:space="preserve">CHON;</w:t>
        </w:r>
        <w:r>
          <w:rPr>
            <w:spacing w:val="3"/>
          </w:rPr>
          <w:t xml:space="preserve"> </w:t>
        </w:r>
        <w:r>
          <w:t xml:space="preserve">CHAYSIRI</w:t>
        </w:r>
      </w:hyperlink>
      <w:r>
        <w:t xml:space="preserve">,</w:t>
      </w:r>
      <w:r>
        <w:rPr>
          <w:spacing w:val="4"/>
        </w:rPr>
        <w:t xml:space="preserve"> </w:t>
      </w:r>
      <w:hyperlink w:tooltip="#_bookmark74" w:anchor="_bookmark74" w:history="1">
        <w:r>
          <w:t xml:space="preserve">2022</w:t>
        </w:r>
      </w:hyperlink>
      <w:r>
        <w:t xml:space="preserve">;</w:t>
      </w:r>
      <w:r>
        <w:rPr>
          <w:spacing w:val="3"/>
        </w:rPr>
        <w:t xml:space="preserve"> </w:t>
      </w:r>
      <w:hyperlink w:tooltip="#_bookmark81" w:anchor="_bookmark81" w:history="1">
        <w:r>
          <w:t xml:space="preserve">DU</w:t>
        </w:r>
      </w:hyperlink>
      <w:r>
        <w:t xml:space="preserve">,</w:t>
      </w:r>
      <w:r>
        <w:rPr>
          <w:spacing w:val="4"/>
        </w:rPr>
        <w:t xml:space="preserve"> </w:t>
      </w:r>
      <w:hyperlink w:tooltip="#_bookmark81" w:anchor="_bookmark81" w:history="1">
        <w:r>
          <w:t xml:space="preserve">2022</w:t>
        </w:r>
      </w:hyperlink>
      <w:r>
        <w:t xml:space="preserve">;</w:t>
      </w:r>
      <w:r>
        <w:rPr>
          <w:spacing w:val="3"/>
        </w:rPr>
        <w:t xml:space="preserve"> </w:t>
      </w:r>
      <w:hyperlink w:tooltip="#_bookmark118" w:anchor="_bookmark118" w:history="1">
        <w:r>
          <w:rPr>
            <w:spacing w:val="-111"/>
          </w:rPr>
          <w:t xml:space="preserve">S</w:t>
        </w:r>
        <w:r>
          <w:rPr>
            <w:position w:val="5"/>
          </w:rPr>
          <w:t xml:space="preserve">´</w:t>
        </w:r>
        <w:r>
          <w:rPr>
            <w:spacing w:val="-24"/>
            <w:position w:val="5"/>
          </w:rPr>
          <w:t xml:space="preserve"> </w:t>
        </w:r>
        <w:r>
          <w:t xml:space="preserve">LUSARCZYK;</w:t>
        </w:r>
        <w:r>
          <w:rPr>
            <w:spacing w:val="3"/>
          </w:rPr>
          <w:t xml:space="preserve"> </w:t>
        </w:r>
        <w:r>
          <w:rPr>
            <w:spacing w:val="-111"/>
          </w:rPr>
          <w:t xml:space="preserve">S</w:t>
        </w:r>
        <w:r>
          <w:rPr>
            <w:position w:val="5"/>
          </w:rPr>
          <w:t xml:space="preserve">´</w:t>
        </w:r>
        <w:r>
          <w:rPr>
            <w:spacing w:val="-24"/>
            <w:position w:val="5"/>
          </w:rPr>
          <w:t xml:space="preserve"> </w:t>
        </w:r>
        <w:r>
          <w:t xml:space="preserve">LEPACZUK</w:t>
        </w:r>
      </w:hyperlink>
      <w:r>
        <w:t xml:space="preserve">,</w:t>
      </w:r>
      <w:r>
        <w:rPr>
          <w:spacing w:val="4"/>
        </w:rPr>
        <w:t xml:space="preserve"> </w:t>
      </w:r>
      <w:hyperlink w:tooltip="#_bookmark118" w:anchor="_bookmark118" w:history="1">
        <w:r>
          <w:t xml:space="preserve">2025</w:t>
        </w:r>
      </w:hyperlink>
      <w:r>
        <w:t xml:space="preserve">).</w:t>
      </w:r>
      <w:r>
        <w:rPr>
          <w:spacing w:val="3"/>
        </w:rPr>
        <w:t xml:space="preserve"> </w:t>
      </w:r>
      <w:r>
        <w:t xml:space="preserve">Em</w:t>
      </w:r>
      <w:r>
        <w:rPr>
          <w:spacing w:val="4"/>
        </w:rPr>
        <w:t xml:space="preserve"> </w:t>
      </w:r>
      <w:r>
        <w:t xml:space="preserve">outra</w:t>
      </w:r>
      <w:r>
        <w:rPr>
          <w:spacing w:val="3"/>
        </w:rPr>
        <w:t xml:space="preserve"> </w:t>
      </w:r>
      <w:r>
        <w:rPr>
          <w:spacing w:val="-2"/>
        </w:rPr>
        <w:t xml:space="preserve">direção,</w:t>
      </w:r>
      <w:r/>
    </w:p>
    <w:p w14:paraId="2372766A" w14:textId="77777777">
      <w:pPr>
        <w:pStyle w:val="930"/>
        <w:pBdr/>
        <w:spacing w:before="106" w:line="340" w:lineRule="auto"/>
        <w:ind w:right="146" w:left="140"/>
        <w:jc w:val="both"/>
        <w:rPr/>
      </w:pPr>
      <w:r>
        <w:t xml:space="preserve">os modelos de deep reinforcement learning ampliam essa lógica ao incorporar estados de mercado,</w:t>
      </w:r>
      <w:r>
        <w:rPr>
          <w:spacing w:val="-4"/>
        </w:rPr>
        <w:t xml:space="preserve"> </w:t>
      </w:r>
      <w:r>
        <w:t xml:space="preserve">aversão</w:t>
      </w:r>
      <w:r>
        <w:rPr>
          <w:spacing w:val="-4"/>
        </w:rPr>
        <w:t xml:space="preserve"> </w:t>
      </w:r>
      <w:r>
        <w:t xml:space="preserve">ao</w:t>
      </w:r>
      <w:r>
        <w:rPr>
          <w:spacing w:val="-4"/>
        </w:rPr>
        <w:t xml:space="preserve"> </w:t>
      </w:r>
      <w:r>
        <w:t xml:space="preserve">risco</w:t>
      </w:r>
      <w:r>
        <w:rPr>
          <w:spacing w:val="-4"/>
        </w:rPr>
        <w:t xml:space="preserve"> </w:t>
      </w:r>
      <w:r>
        <w:t xml:space="preserve">e</w:t>
      </w:r>
      <w:r>
        <w:rPr>
          <w:spacing w:val="-4"/>
        </w:rPr>
        <w:t xml:space="preserve"> </w:t>
      </w:r>
      <w:r>
        <w:t xml:space="preserve">custos</w:t>
      </w:r>
      <w:r>
        <w:rPr>
          <w:spacing w:val="-4"/>
        </w:rPr>
        <w:t xml:space="preserve"> </w:t>
      </w:r>
      <w:r>
        <w:t xml:space="preserve">de</w:t>
      </w:r>
      <w:r>
        <w:rPr>
          <w:spacing w:val="-4"/>
        </w:rPr>
        <w:t xml:space="preserve"> </w:t>
      </w:r>
      <w:r>
        <w:t xml:space="preserve">transação</w:t>
      </w:r>
      <w:r>
        <w:rPr>
          <w:spacing w:val="-4"/>
        </w:rPr>
        <w:t xml:space="preserve"> </w:t>
      </w:r>
      <w:r>
        <w:t xml:space="preserve">ao</w:t>
      </w:r>
      <w:r>
        <w:rPr>
          <w:spacing w:val="-4"/>
        </w:rPr>
        <w:t xml:space="preserve"> </w:t>
      </w:r>
      <w:r>
        <w:t xml:space="preserve">processo</w:t>
      </w:r>
      <w:r>
        <w:rPr>
          <w:spacing w:val="-4"/>
        </w:rPr>
        <w:t xml:space="preserve"> </w:t>
      </w:r>
      <w:r>
        <w:t xml:space="preserve">de</w:t>
      </w:r>
      <w:r>
        <w:rPr>
          <w:spacing w:val="-4"/>
        </w:rPr>
        <w:t xml:space="preserve"> </w:t>
      </w:r>
      <w:r>
        <w:t xml:space="preserve">decisão,</w:t>
      </w:r>
      <w:r>
        <w:rPr>
          <w:spacing w:val="-4"/>
        </w:rPr>
        <w:t xml:space="preserve"> </w:t>
      </w:r>
      <w:r>
        <w:t xml:space="preserve">permitindo</w:t>
      </w:r>
      <w:r>
        <w:rPr>
          <w:spacing w:val="-4"/>
        </w:rPr>
        <w:t xml:space="preserve"> </w:t>
      </w:r>
      <w:r>
        <w:t xml:space="preserve">formas mais dinâmicas de alocação em comparação a estratégias estáticas de média-variância ou Max-Sharpe (</w:t>
      </w:r>
      <w:hyperlink w:tooltip="#_bookmark93" w:anchor="_bookmark93" w:history="1">
        <w:r>
          <w:t xml:space="preserve">JIANG; OLMO; ATWI</w:t>
        </w:r>
      </w:hyperlink>
      <w:r>
        <w:t xml:space="preserve">, </w:t>
      </w:r>
      <w:hyperlink w:tooltip="#_bookmark93" w:anchor="_bookmark93" w:history="1">
        <w:r>
          <w:t xml:space="preserve">2024</w:t>
        </w:r>
      </w:hyperlink>
      <w:r>
        <w:t xml:space="preserve">; </w:t>
      </w:r>
      <w:hyperlink w:tooltip="#_bookmark91" w:anchor="_bookmark91" w:history="1">
        <w:r>
          <w:t xml:space="preserve">JANG; SEONG</w:t>
        </w:r>
      </w:hyperlink>
      <w:r>
        <w:t xml:space="preserve">, </w:t>
      </w:r>
      <w:hyperlink w:tooltip="#_bookmark91" w:anchor="_bookmark91" w:history="1">
        <w:r>
          <w:t xml:space="preserve">2023</w:t>
        </w:r>
      </w:hyperlink>
      <w:r>
        <w:t xml:space="preserve">).</w:t>
      </w:r>
      <w:r/>
    </w:p>
    <w:p w14:paraId="79357328" w14:textId="77777777">
      <w:pPr>
        <w:pStyle w:val="930"/>
        <w:pBdr/>
        <w:spacing w:line="250" w:lineRule="exact"/>
        <w:ind w:left="848"/>
        <w:jc w:val="both"/>
        <w:rPr/>
      </w:pPr>
      <w:r>
        <w:t xml:space="preserve">Contudo,</w:t>
      </w:r>
      <w:r>
        <w:rPr>
          <w:spacing w:val="9"/>
        </w:rPr>
        <w:t xml:space="preserve"> </w:t>
      </w:r>
      <w:r>
        <w:t xml:space="preserve">os</w:t>
      </w:r>
      <w:r>
        <w:rPr>
          <w:spacing w:val="11"/>
        </w:rPr>
        <w:t xml:space="preserve"> </w:t>
      </w:r>
      <w:r>
        <w:t xml:space="preserve">ganhos</w:t>
      </w:r>
      <w:r>
        <w:rPr>
          <w:spacing w:val="11"/>
        </w:rPr>
        <w:t xml:space="preserve"> </w:t>
      </w:r>
      <w:r>
        <w:t xml:space="preserve">não</w:t>
      </w:r>
      <w:r>
        <w:rPr>
          <w:spacing w:val="11"/>
        </w:rPr>
        <w:t xml:space="preserve"> </w:t>
      </w:r>
      <w:r>
        <w:t xml:space="preserve">são</w:t>
      </w:r>
      <w:r>
        <w:rPr>
          <w:spacing w:val="11"/>
        </w:rPr>
        <w:t xml:space="preserve"> </w:t>
      </w:r>
      <w:r>
        <w:t xml:space="preserve">universais.</w:t>
      </w:r>
      <w:r>
        <w:rPr>
          <w:spacing w:val="11"/>
        </w:rPr>
        <w:t xml:space="preserve"> </w:t>
      </w:r>
      <w:hyperlink w:tooltip="#_bookmark118" w:anchor="_bookmark118" w:history="1">
        <w:r>
          <w:rPr>
            <w:spacing w:val="-117"/>
          </w:rPr>
          <w:t xml:space="preserve">S</w:t>
        </w:r>
        <w:r>
          <w:rPr>
            <w:position w:val="5"/>
          </w:rPr>
          <w:t xml:space="preserve">´</w:t>
        </w:r>
        <w:r>
          <w:rPr>
            <w:spacing w:val="-25"/>
            <w:position w:val="5"/>
          </w:rPr>
          <w:t xml:space="preserve"> </w:t>
        </w:r>
        <w:r>
          <w:t xml:space="preserve">lusarczyk</w:t>
        </w:r>
        <w:r>
          <w:rPr>
            <w:spacing w:val="11"/>
          </w:rPr>
          <w:t xml:space="preserve"> </w:t>
        </w:r>
        <w:r>
          <w:t xml:space="preserve">e</w:t>
        </w:r>
        <w:r>
          <w:rPr>
            <w:spacing w:val="11"/>
          </w:rPr>
          <w:t xml:space="preserve"> </w:t>
        </w:r>
        <w:r>
          <w:rPr>
            <w:spacing w:val="-117"/>
          </w:rPr>
          <w:t xml:space="preserve">S</w:t>
        </w:r>
        <w:r>
          <w:rPr>
            <w:position w:val="5"/>
          </w:rPr>
          <w:t xml:space="preserve">´</w:t>
        </w:r>
        <w:r>
          <w:rPr>
            <w:spacing w:val="-25"/>
            <w:position w:val="5"/>
          </w:rPr>
          <w:t xml:space="preserve"> </w:t>
        </w:r>
        <w:r>
          <w:t xml:space="preserve">lepaczuk</w:t>
        </w:r>
      </w:hyperlink>
      <w:r>
        <w:rPr>
          <w:spacing w:val="11"/>
        </w:rPr>
        <w:t xml:space="preserve"> </w:t>
      </w:r>
      <w:r>
        <w:t xml:space="preserve">(</w:t>
      </w:r>
      <w:hyperlink w:tooltip="#_bookmark118" w:anchor="_bookmark118" w:history="1">
        <w:r>
          <w:t xml:space="preserve">2025</w:t>
        </w:r>
      </w:hyperlink>
      <w:r>
        <w:t xml:space="preserve">)</w:t>
      </w:r>
      <w:r>
        <w:rPr>
          <w:spacing w:val="11"/>
        </w:rPr>
        <w:t xml:space="preserve"> </w:t>
      </w:r>
      <w:r>
        <w:rPr>
          <w:spacing w:val="-2"/>
        </w:rPr>
        <w:t xml:space="preserve">indicam</w:t>
      </w:r>
      <w:r/>
    </w:p>
    <w:p w14:paraId="128FBDA5" w14:textId="77777777">
      <w:pPr>
        <w:pStyle w:val="930"/>
        <w:pBdr/>
        <w:spacing w:before="105" w:line="340" w:lineRule="auto"/>
        <w:ind w:right="114" w:left="140"/>
        <w:jc w:val="both"/>
        <w:rPr/>
      </w:pPr>
      <w:r>
        <w:t xml:space="preserve">que o uso de retornos previstos pode aprimorar a seleção de portfólios no modelo de Markowitz, mas depende do controle cuidadoso de parâmetros e hiperparâmetros. No </w:t>
      </w:r>
      <w:r>
        <w:t xml:space="preserve">mercado de criptomoedas, </w:t>
      </w:r>
      <w:hyperlink w:tooltip="#_bookmark71" w:anchor="_bookmark71" w:history="1">
        <w:r>
          <w:t xml:space="preserve">Brauneis e Mestel</w:t>
        </w:r>
      </w:hyperlink>
      <w:r>
        <w:t xml:space="preserve"> (</w:t>
      </w:r>
      <w:hyperlink w:tooltip="#_bookmark71" w:anchor="_bookmark71" w:history="1">
        <w:r>
          <w:t xml:space="preserve">2019</w:t>
        </w:r>
      </w:hyperlink>
      <w:r>
        <w:t xml:space="preserve">) apontam que a estratégia 1/N superou criptomoedas individuais e parcela expressiva dos portfólios ótimos de média-variância em </w:t>
      </w:r>
      <w:r>
        <w:t xml:space="preserve">termos</w:t>
      </w:r>
      <w:r>
        <w:rPr>
          <w:spacing w:val="-4"/>
        </w:rPr>
        <w:t xml:space="preserve"> </w:t>
      </w:r>
      <w:r>
        <w:t xml:space="preserve">de</w:t>
      </w:r>
      <w:r>
        <w:rPr>
          <w:spacing w:val="-4"/>
        </w:rPr>
        <w:t xml:space="preserve"> </w:t>
      </w:r>
      <w:r>
        <w:t xml:space="preserve">Índice</w:t>
      </w:r>
      <w:r>
        <w:rPr>
          <w:spacing w:val="-4"/>
        </w:rPr>
        <w:t xml:space="preserve"> </w:t>
      </w:r>
      <w:r>
        <w:t xml:space="preserve">de</w:t>
      </w:r>
      <w:r>
        <w:rPr>
          <w:spacing w:val="-4"/>
        </w:rPr>
        <w:t xml:space="preserve"> </w:t>
      </w:r>
      <w:r>
        <w:t xml:space="preserve">Sharpe</w:t>
      </w:r>
      <w:r>
        <w:rPr>
          <w:spacing w:val="-4"/>
        </w:rPr>
        <w:t xml:space="preserve"> </w:t>
      </w:r>
      <w:r>
        <w:t xml:space="preserve">e</w:t>
      </w:r>
      <w:r>
        <w:rPr>
          <w:spacing w:val="-4"/>
        </w:rPr>
        <w:t xml:space="preserve"> </w:t>
      </w:r>
      <w:r>
        <w:t xml:space="preserve">retornos</w:t>
      </w:r>
      <w:r>
        <w:rPr>
          <w:spacing w:val="-4"/>
        </w:rPr>
        <w:t xml:space="preserve"> </w:t>
      </w:r>
      <w:r>
        <w:t xml:space="preserve">equivalentes</w:t>
      </w:r>
      <w:r>
        <w:rPr>
          <w:spacing w:val="-4"/>
        </w:rPr>
        <w:t xml:space="preserve"> </w:t>
      </w:r>
      <w:r>
        <w:t xml:space="preserve">de</w:t>
      </w:r>
      <w:r>
        <w:rPr>
          <w:spacing w:val="-4"/>
        </w:rPr>
        <w:t xml:space="preserve"> </w:t>
      </w:r>
      <w:r>
        <w:t xml:space="preserve">certeza.</w:t>
      </w:r>
      <w:r>
        <w:rPr>
          <w:spacing w:val="-4"/>
        </w:rPr>
        <w:t xml:space="preserve"> </w:t>
      </w:r>
      <w:r>
        <w:t xml:space="preserve">Esses</w:t>
      </w:r>
      <w:r>
        <w:rPr>
          <w:spacing w:val="-4"/>
        </w:rPr>
        <w:t xml:space="preserve"> </w:t>
      </w:r>
      <w:r>
        <w:t xml:space="preserve">achados</w:t>
      </w:r>
      <w:r>
        <w:rPr>
          <w:spacing w:val="-4"/>
        </w:rPr>
        <w:t xml:space="preserve"> </w:t>
      </w:r>
      <w:r>
        <w:t xml:space="preserve">sugerem que a sofisticação metodológica não assegura, isoladamente, melhor desempenho em todos</w:t>
      </w:r>
      <w:r>
        <w:rPr>
          <w:spacing w:val="-1"/>
        </w:rPr>
        <w:t xml:space="preserve"> </w:t>
      </w:r>
      <w:r>
        <w:t xml:space="preserve">os</w:t>
      </w:r>
      <w:r>
        <w:rPr>
          <w:spacing w:val="-1"/>
        </w:rPr>
        <w:t xml:space="preserve"> </w:t>
      </w:r>
      <w:r>
        <w:t xml:space="preserve">contextos,</w:t>
      </w:r>
      <w:r>
        <w:rPr>
          <w:spacing w:val="-1"/>
        </w:rPr>
        <w:t xml:space="preserve"> </w:t>
      </w:r>
      <w:r>
        <w:t xml:space="preserve">sobretudo</w:t>
      </w:r>
      <w:r>
        <w:rPr>
          <w:spacing w:val="-1"/>
        </w:rPr>
        <w:t xml:space="preserve"> </w:t>
      </w:r>
      <w:r>
        <w:t xml:space="preserve">no</w:t>
      </w:r>
      <w:r>
        <w:rPr>
          <w:spacing w:val="-1"/>
        </w:rPr>
        <w:t xml:space="preserve"> </w:t>
      </w:r>
      <w:r>
        <w:t xml:space="preserve">mercado</w:t>
      </w:r>
      <w:r>
        <w:rPr>
          <w:spacing w:val="-1"/>
        </w:rPr>
        <w:t xml:space="preserve"> </w:t>
      </w:r>
      <w:r>
        <w:t xml:space="preserve">de</w:t>
      </w:r>
      <w:r>
        <w:rPr>
          <w:spacing w:val="-1"/>
        </w:rPr>
        <w:t xml:space="preserve"> </w:t>
      </w:r>
      <w:r>
        <w:t xml:space="preserve">criptoativos,</w:t>
      </w:r>
      <w:r>
        <w:rPr>
          <w:spacing w:val="-1"/>
        </w:rPr>
        <w:t xml:space="preserve"> </w:t>
      </w:r>
      <w:r>
        <w:t xml:space="preserve">marcado</w:t>
      </w:r>
      <w:r>
        <w:rPr>
          <w:spacing w:val="-1"/>
        </w:rPr>
        <w:t xml:space="preserve"> </w:t>
      </w:r>
      <w:r>
        <w:t xml:space="preserve">por</w:t>
      </w:r>
      <w:r>
        <w:rPr>
          <w:spacing w:val="-1"/>
        </w:rPr>
        <w:t xml:space="preserve"> </w:t>
      </w:r>
      <w:r>
        <w:t xml:space="preserve">alta</w:t>
      </w:r>
      <w:r>
        <w:rPr>
          <w:spacing w:val="-1"/>
        </w:rPr>
        <w:t xml:space="preserve"> </w:t>
      </w:r>
      <w:r>
        <w:t xml:space="preserve">volatilidade, </w:t>
      </w:r>
      <w:r>
        <w:t xml:space="preserve">retornos não normais e correlações instáveis (</w:t>
      </w:r>
      <w:hyperlink w:tooltip="#_bookmark71" w:anchor="_bookmark71" w:history="1">
        <w:r>
          <w:t xml:space="preserve">BRAUNEIS; MESTEL</w:t>
        </w:r>
      </w:hyperlink>
      <w:r>
        <w:t xml:space="preserve">, </w:t>
      </w:r>
      <w:hyperlink w:tooltip="#_bookmark71" w:anchor="_bookmark71" w:history="1">
        <w:r>
          <w:t xml:space="preserve">2019</w:t>
        </w:r>
      </w:hyperlink>
      <w:r>
        <w:t xml:space="preserve">; </w:t>
      </w:r>
      <w:hyperlink w:tooltip="#_bookmark92" w:anchor="_bookmark92" w:history="1">
        <w:r>
          <w:t xml:space="preserve">JELESKOVIC et</w:t>
        </w:r>
      </w:hyperlink>
      <w:r>
        <w:t xml:space="preserve"> </w:t>
      </w:r>
      <w:hyperlink w:tooltip="#_bookmark92" w:anchor="_bookmark92" w:history="1">
        <w:r>
          <w:t xml:space="preserve">al.</w:t>
        </w:r>
      </w:hyperlink>
      <w:r>
        <w:t xml:space="preserve">, </w:t>
      </w:r>
      <w:hyperlink w:tooltip="#_bookmark92" w:anchor="_bookmark92" w:history="1">
        <w:r>
          <w:t xml:space="preserve">2024</w:t>
        </w:r>
      </w:hyperlink>
      <w:r>
        <w:t xml:space="preserve">; </w:t>
      </w:r>
      <w:hyperlink w:tooltip="#_bookmark117" w:anchor="_bookmark117" w:history="1">
        <w:r>
          <w:t xml:space="preserve">ZOUAOUI; NAAS</w:t>
        </w:r>
      </w:hyperlink>
      <w:r>
        <w:t xml:space="preserve">, </w:t>
      </w:r>
      <w:hyperlink w:tooltip="#_bookmark117" w:anchor="_bookmark117" w:history="1">
        <w:r>
          <w:t xml:space="preserve">2025</w:t>
        </w:r>
      </w:hyperlink>
      <w:r>
        <w:t xml:space="preserve">).</w:t>
      </w:r>
      <w:r/>
    </w:p>
    <w:p w14:paraId="2F6B1D03" w14:textId="77777777">
      <w:pPr>
        <w:pStyle w:val="930"/>
        <w:pBdr/>
        <w:spacing w:line="340" w:lineRule="auto"/>
        <w:ind w:right="127" w:firstLine="708" w:left="140"/>
        <w:jc w:val="both"/>
        <w:rPr/>
      </w:pPr>
      <w:r>
        <w:t xml:space="preserve">As</w:t>
      </w:r>
      <w:r>
        <w:rPr>
          <w:spacing w:val="-15"/>
        </w:rPr>
        <w:t xml:space="preserve"> </w:t>
      </w:r>
      <w:r>
        <w:t xml:space="preserve">limitações</w:t>
      </w:r>
      <w:r>
        <w:rPr>
          <w:spacing w:val="-15"/>
        </w:rPr>
        <w:t xml:space="preserve"> </w:t>
      </w:r>
      <w:r>
        <w:t xml:space="preserve">metodológicas</w:t>
      </w:r>
      <w:r>
        <w:rPr>
          <w:spacing w:val="-15"/>
        </w:rPr>
        <w:t xml:space="preserve"> </w:t>
      </w:r>
      <w:r>
        <w:t xml:space="preserve">reforçam</w:t>
      </w:r>
      <w:r>
        <w:rPr>
          <w:spacing w:val="-15"/>
        </w:rPr>
        <w:t xml:space="preserve"> </w:t>
      </w:r>
      <w:r>
        <w:t xml:space="preserve">essa</w:t>
      </w:r>
      <w:r>
        <w:rPr>
          <w:spacing w:val="-15"/>
        </w:rPr>
        <w:t xml:space="preserve"> </w:t>
      </w:r>
      <w:r>
        <w:t xml:space="preserve">cautela.</w:t>
      </w:r>
      <w:r>
        <w:rPr>
          <w:spacing w:val="-15"/>
        </w:rPr>
        <w:t xml:space="preserve"> </w:t>
      </w:r>
      <w:r>
        <w:t xml:space="preserve">Nos</w:t>
      </w:r>
      <w:r>
        <w:rPr>
          <w:spacing w:val="-15"/>
        </w:rPr>
        <w:t xml:space="preserve"> </w:t>
      </w:r>
      <w:r>
        <w:t xml:space="preserve">estudos</w:t>
      </w:r>
      <w:r>
        <w:rPr>
          <w:spacing w:val="-15"/>
        </w:rPr>
        <w:t xml:space="preserve"> </w:t>
      </w:r>
      <w:r>
        <w:t xml:space="preserve">sobre</w:t>
      </w:r>
      <w:r>
        <w:rPr>
          <w:spacing w:val="-15"/>
        </w:rPr>
        <w:t xml:space="preserve"> </w:t>
      </w:r>
      <w:r>
        <w:t xml:space="preserve">otimização </w:t>
      </w:r>
      <w:r>
        <w:t xml:space="preserve">com previsão, o material analisado aponta restrições associadas à rotatividade das carteiras </w:t>
      </w:r>
      <w:r>
        <w:t xml:space="preserve">e aos custos de transação, fatores que podem reduzir parte dos ganhos associados às estratégias</w:t>
      </w:r>
      <w:r>
        <w:rPr>
          <w:spacing w:val="13"/>
        </w:rPr>
        <w:t xml:space="preserve"> </w:t>
      </w:r>
      <w:r>
        <w:t xml:space="preserve">preditivas</w:t>
      </w:r>
      <w:r>
        <w:rPr>
          <w:spacing w:val="13"/>
        </w:rPr>
        <w:t xml:space="preserve"> </w:t>
      </w:r>
      <w:r>
        <w:t xml:space="preserve">(</w:t>
      </w:r>
      <w:hyperlink w:tooltip="#_bookmark75" w:anchor="_bookmark75" w:history="1">
        <w:r>
          <w:t xml:space="preserve">CHEN</w:t>
        </w:r>
        <w:r>
          <w:rPr>
            <w:spacing w:val="14"/>
          </w:rPr>
          <w:t xml:space="preserve"> </w:t>
        </w:r>
        <w:r>
          <w:t xml:space="preserve">et</w:t>
        </w:r>
        <w:r>
          <w:rPr>
            <w:spacing w:val="13"/>
          </w:rPr>
          <w:t xml:space="preserve"> </w:t>
        </w:r>
        <w:r>
          <w:t xml:space="preserve">al.</w:t>
        </w:r>
      </w:hyperlink>
      <w:r>
        <w:t xml:space="preserve">,</w:t>
      </w:r>
      <w:r>
        <w:rPr>
          <w:spacing w:val="14"/>
        </w:rPr>
        <w:t xml:space="preserve"> </w:t>
      </w:r>
      <w:hyperlink w:tooltip="#_bookmark75" w:anchor="_bookmark75" w:history="1">
        <w:r>
          <w:t xml:space="preserve">2021</w:t>
        </w:r>
      </w:hyperlink>
      <w:r>
        <w:t xml:space="preserve">;</w:t>
      </w:r>
      <w:r>
        <w:rPr>
          <w:spacing w:val="13"/>
        </w:rPr>
        <w:t xml:space="preserve"> </w:t>
      </w:r>
      <w:hyperlink w:tooltip="#_bookmark96" w:anchor="_bookmark96" w:history="1">
        <w:r>
          <w:t xml:space="preserve">MA;</w:t>
        </w:r>
        <w:r>
          <w:rPr>
            <w:spacing w:val="13"/>
          </w:rPr>
          <w:t xml:space="preserve"> </w:t>
        </w:r>
        <w:r>
          <w:t xml:space="preserve">HAN;</w:t>
        </w:r>
        <w:r>
          <w:rPr>
            <w:spacing w:val="14"/>
          </w:rPr>
          <w:t xml:space="preserve"> </w:t>
        </w:r>
        <w:r>
          <w:t xml:space="preserve">WANG</w:t>
        </w:r>
      </w:hyperlink>
      <w:r>
        <w:t xml:space="preserve">,</w:t>
      </w:r>
      <w:r>
        <w:rPr>
          <w:spacing w:val="13"/>
        </w:rPr>
        <w:t xml:space="preserve"> </w:t>
      </w:r>
      <w:hyperlink w:tooltip="#_bookmark96" w:anchor="_bookmark96" w:history="1">
        <w:r>
          <w:t xml:space="preserve">2021</w:t>
        </w:r>
      </w:hyperlink>
      <w:r>
        <w:t xml:space="preserve">;</w:t>
      </w:r>
      <w:r>
        <w:rPr>
          <w:spacing w:val="14"/>
        </w:rPr>
        <w:t xml:space="preserve"> </w:t>
      </w:r>
      <w:hyperlink w:tooltip="#_bookmark115" w:anchor="_bookmark115" w:history="1">
        <w:r>
          <w:t xml:space="preserve">WANG</w:t>
        </w:r>
        <w:r>
          <w:rPr>
            <w:spacing w:val="13"/>
          </w:rPr>
          <w:t xml:space="preserve"> </w:t>
        </w:r>
        <w:r>
          <w:t xml:space="preserve">et</w:t>
        </w:r>
        <w:r>
          <w:rPr>
            <w:spacing w:val="13"/>
          </w:rPr>
          <w:t xml:space="preserve"> </w:t>
        </w:r>
        <w:r>
          <w:t xml:space="preserve">al.</w:t>
        </w:r>
      </w:hyperlink>
      <w:r>
        <w:t xml:space="preserve">,</w:t>
      </w:r>
      <w:r>
        <w:rPr>
          <w:spacing w:val="14"/>
        </w:rPr>
        <w:t xml:space="preserve"> </w:t>
      </w:r>
      <w:hyperlink w:tooltip="#_bookmark115" w:anchor="_bookmark115" w:history="1">
        <w:r>
          <w:rPr>
            <w:spacing w:val="-2"/>
          </w:rPr>
          <w:t xml:space="preserve">2020</w:t>
        </w:r>
      </w:hyperlink>
      <w:r>
        <w:rPr>
          <w:spacing w:val="-2"/>
        </w:rPr>
        <w:t xml:space="preserve">;</w:t>
      </w:r>
      <w:r/>
    </w:p>
    <w:p w14:paraId="3B44CD2A" w14:textId="77777777">
      <w:pPr>
        <w:pStyle w:val="930"/>
        <w:pBdr/>
        <w:spacing w:line="340" w:lineRule="auto"/>
        <w:ind/>
        <w:jc w:val="both"/>
        <w:rPr/>
        <w:sectPr>
          <w:footnotePr/>
          <w:endnotePr/>
          <w:type w:val="nextPage"/>
          <w:pgSz w:h="16840" w:orient="portrait" w:w="11910"/>
          <w:pgMar w:top="1580" w:right="992" w:bottom="280" w:left="1559" w:header="1038" w:footer="0" w:gutter="0"/>
          <w:cols w:num="1" w:sep="0" w:space="720" w:equalWidth="1"/>
        </w:sectPr>
      </w:pPr>
      <w:r/>
      <w:r/>
    </w:p>
    <w:p w14:paraId="597F8C43" w14:textId="77777777">
      <w:pPr>
        <w:pStyle w:val="930"/>
        <w:pBdr/>
        <w:spacing w:before="135" w:line="340" w:lineRule="auto"/>
        <w:ind w:right="131" w:firstLine="7" w:left="132"/>
        <w:jc w:val="both"/>
        <w:rPr/>
      </w:pPr>
      <w:r/>
      <w:bookmarkStart w:id="193" w:name="_bookmark51"/>
      <w:r/>
      <w:bookmarkEnd w:id="193"/>
      <w:r>
        <w:fldChar w:fldCharType="begin"/>
      </w:r>
      <w:r>
        <w:instrText xml:space="preserve">HYPERLINK \l "_bookmark103"</w:instrText>
      </w:r>
      <w:r>
        <w:fldChar w:fldCharType="separate"/>
      </w:r>
      <w:r>
        <w:t xml:space="preserve">PADHI et al.</w:t>
      </w:r>
      <w:r>
        <w:fldChar w:fldCharType="end"/>
      </w:r>
      <w:r>
        <w:t xml:space="preserve">, </w:t>
      </w:r>
      <w:hyperlink w:tooltip="#_bookmark103" w:anchor="_bookmark103" w:history="1">
        <w:r>
          <w:t xml:space="preserve">2022</w:t>
        </w:r>
      </w:hyperlink>
      <w:r>
        <w:t xml:space="preserve">). Revisões recentes também destacam que modelos híbridos e de deep </w:t>
      </w:r>
      <w:r>
        <w:t xml:space="preserve">learning</w:t>
      </w:r>
      <w:r>
        <w:rPr>
          <w:spacing w:val="-17"/>
        </w:rPr>
        <w:t xml:space="preserve"> </w:t>
      </w:r>
      <w:r>
        <w:t xml:space="preserve">podem</w:t>
      </w:r>
      <w:r>
        <w:rPr>
          <w:spacing w:val="-16"/>
        </w:rPr>
        <w:t xml:space="preserve"> </w:t>
      </w:r>
      <w:r>
        <w:t xml:space="preserve">exigir</w:t>
      </w:r>
      <w:r>
        <w:rPr>
          <w:spacing w:val="-16"/>
        </w:rPr>
        <w:t xml:space="preserve"> </w:t>
      </w:r>
      <w:r>
        <w:t xml:space="preserve">maior</w:t>
      </w:r>
      <w:r>
        <w:rPr>
          <w:spacing w:val="-16"/>
        </w:rPr>
        <w:t xml:space="preserve"> </w:t>
      </w:r>
      <w:r>
        <w:t xml:space="preserve">custo</w:t>
      </w:r>
      <w:r>
        <w:rPr>
          <w:spacing w:val="-16"/>
        </w:rPr>
        <w:t xml:space="preserve"> </w:t>
      </w:r>
      <w:r>
        <w:t xml:space="preserve">computacional</w:t>
      </w:r>
      <w:r>
        <w:rPr>
          <w:spacing w:val="-16"/>
        </w:rPr>
        <w:t xml:space="preserve"> </w:t>
      </w:r>
      <w:r>
        <w:t xml:space="preserve">e</w:t>
      </w:r>
      <w:r>
        <w:rPr>
          <w:spacing w:val="-16"/>
        </w:rPr>
        <w:t xml:space="preserve"> </w:t>
      </w:r>
      <w:r>
        <w:t xml:space="preserve">planejamento</w:t>
      </w:r>
      <w:r>
        <w:rPr>
          <w:spacing w:val="-16"/>
        </w:rPr>
        <w:t xml:space="preserve"> </w:t>
      </w:r>
      <w:r>
        <w:t xml:space="preserve">metodológico</w:t>
      </w:r>
      <w:r>
        <w:rPr>
          <w:spacing w:val="-16"/>
        </w:rPr>
        <w:t xml:space="preserve"> </w:t>
      </w:r>
      <w:r>
        <w:t xml:space="preserve">cuidadoso (</w:t>
      </w:r>
      <w:hyperlink w:tooltip="#_bookmark85" w:anchor="_bookmark85" w:history="1">
        <w:r>
          <w:t xml:space="preserve">GIANTSIDI; TARANTOLA</w:t>
        </w:r>
      </w:hyperlink>
      <w:r>
        <w:t xml:space="preserve">, </w:t>
      </w:r>
      <w:hyperlink w:tooltip="#_bookmark85" w:anchor="_bookmark85" w:history="1">
        <w:r>
          <w:t xml:space="preserve">2025</w:t>
        </w:r>
      </w:hyperlink>
      <w:r>
        <w:t xml:space="preserve">). Diferenças nos dados, no pré-processamento e nas estratégias</w:t>
      </w:r>
      <w:r>
        <w:rPr>
          <w:spacing w:val="-12"/>
        </w:rPr>
        <w:t xml:space="preserve"> </w:t>
      </w:r>
      <w:r>
        <w:t xml:space="preserve">de</w:t>
      </w:r>
      <w:r>
        <w:rPr>
          <w:spacing w:val="-12"/>
        </w:rPr>
        <w:t xml:space="preserve"> </w:t>
      </w:r>
      <w:r>
        <w:t xml:space="preserve">validação</w:t>
      </w:r>
      <w:r>
        <w:rPr>
          <w:spacing w:val="-12"/>
        </w:rPr>
        <w:t xml:space="preserve"> </w:t>
      </w:r>
      <w:r>
        <w:t xml:space="preserve">dificultam</w:t>
      </w:r>
      <w:r>
        <w:rPr>
          <w:spacing w:val="-12"/>
        </w:rPr>
        <w:t xml:space="preserve"> </w:t>
      </w:r>
      <w:r>
        <w:t xml:space="preserve">a</w:t>
      </w:r>
      <w:r>
        <w:rPr>
          <w:spacing w:val="-12"/>
        </w:rPr>
        <w:t xml:space="preserve"> </w:t>
      </w:r>
      <w:r>
        <w:t xml:space="preserve">comparação</w:t>
      </w:r>
      <w:r>
        <w:rPr>
          <w:spacing w:val="-12"/>
        </w:rPr>
        <w:t xml:space="preserve"> </w:t>
      </w:r>
      <w:r>
        <w:t xml:space="preserve">entre</w:t>
      </w:r>
      <w:r>
        <w:rPr>
          <w:spacing w:val="-12"/>
        </w:rPr>
        <w:t xml:space="preserve"> </w:t>
      </w:r>
      <w:r>
        <w:t xml:space="preserve">resultados</w:t>
      </w:r>
      <w:r>
        <w:rPr>
          <w:spacing w:val="-12"/>
        </w:rPr>
        <w:t xml:space="preserve"> </w:t>
      </w:r>
      <w:r>
        <w:t xml:space="preserve">e</w:t>
      </w:r>
      <w:r>
        <w:rPr>
          <w:spacing w:val="-12"/>
        </w:rPr>
        <w:t xml:space="preserve"> </w:t>
      </w:r>
      <w:r>
        <w:t xml:space="preserve">aumentam</w:t>
      </w:r>
      <w:r>
        <w:rPr>
          <w:spacing w:val="-12"/>
        </w:rPr>
        <w:t xml:space="preserve"> </w:t>
      </w:r>
      <w:r>
        <w:t xml:space="preserve">o</w:t>
      </w:r>
      <w:r>
        <w:rPr>
          <w:spacing w:val="-12"/>
        </w:rPr>
        <w:t xml:space="preserve"> </w:t>
      </w:r>
      <w:r>
        <w:t xml:space="preserve">risco</w:t>
      </w:r>
      <w:r>
        <w:rPr>
          <w:spacing w:val="-12"/>
        </w:rPr>
        <w:t xml:space="preserve"> </w:t>
      </w:r>
      <w:r>
        <w:t xml:space="preserve">de overfitting</w:t>
      </w:r>
      <w:r>
        <w:rPr>
          <w:spacing w:val="-12"/>
        </w:rPr>
        <w:t xml:space="preserve"> </w:t>
      </w:r>
      <w:r>
        <w:t xml:space="preserve">(</w:t>
      </w:r>
      <w:hyperlink w:tooltip="#_bookmark85" w:anchor="_bookmark85" w:history="1">
        <w:r>
          <w:t xml:space="preserve">GIANTSIDI;</w:t>
        </w:r>
        <w:r>
          <w:rPr>
            <w:spacing w:val="-12"/>
          </w:rPr>
          <w:t xml:space="preserve"> </w:t>
        </w:r>
        <w:r>
          <w:t xml:space="preserve">TARANTOLA</w:t>
        </w:r>
      </w:hyperlink>
      <w:r>
        <w:t xml:space="preserve">,</w:t>
      </w:r>
      <w:r>
        <w:rPr>
          <w:spacing w:val="-12"/>
        </w:rPr>
        <w:t xml:space="preserve"> </w:t>
      </w:r>
      <w:hyperlink w:tooltip="#_bookmark85" w:anchor="_bookmark85" w:history="1">
        <w:r>
          <w:t xml:space="preserve">2025</w:t>
        </w:r>
      </w:hyperlink>
      <w:r>
        <w:t xml:space="preserve">).</w:t>
      </w:r>
      <w:r>
        <w:rPr>
          <w:spacing w:val="-12"/>
        </w:rPr>
        <w:t xml:space="preserve"> </w:t>
      </w:r>
      <w:r>
        <w:t xml:space="preserve">De</w:t>
      </w:r>
      <w:r>
        <w:rPr>
          <w:spacing w:val="-12"/>
        </w:rPr>
        <w:t xml:space="preserve"> </w:t>
      </w:r>
      <w:r>
        <w:t xml:space="preserve">modo</w:t>
      </w:r>
      <w:r>
        <w:rPr>
          <w:spacing w:val="-12"/>
        </w:rPr>
        <w:t xml:space="preserve"> </w:t>
      </w:r>
      <w:r>
        <w:t xml:space="preserve">complementar,</w:t>
      </w:r>
      <w:r>
        <w:rPr>
          <w:spacing w:val="-12"/>
        </w:rPr>
        <w:t xml:space="preserve"> </w:t>
      </w:r>
      <w:hyperlink w:tooltip="#_bookmark107" w:anchor="_bookmark107" w:history="1">
        <w:r>
          <w:t xml:space="preserve">Prado</w:t>
        </w:r>
        <w:r>
          <w:rPr>
            <w:spacing w:val="-12"/>
          </w:rPr>
          <w:t xml:space="preserve"> </w:t>
        </w:r>
        <w:r>
          <w:t xml:space="preserve">et</w:t>
        </w:r>
        <w:r>
          <w:rPr>
            <w:spacing w:val="-12"/>
          </w:rPr>
          <w:t xml:space="preserve"> </w:t>
        </w:r>
        <w:r>
          <w:t xml:space="preserve">al.</w:t>
        </w:r>
      </w:hyperlink>
      <w:r>
        <w:rPr>
          <w:spacing w:val="-12"/>
        </w:rPr>
        <w:t xml:space="preserve"> </w:t>
      </w:r>
      <w:r>
        <w:t xml:space="preserve">(</w:t>
      </w:r>
      <w:hyperlink w:tooltip="#_bookmark107" w:anchor="_bookmark107" w:history="1">
        <w:r>
          <w:t xml:space="preserve">2025</w:t>
        </w:r>
      </w:hyperlink>
      <w:r>
        <w:t xml:space="preserve">) apontam</w:t>
      </w:r>
      <w:r>
        <w:rPr>
          <w:spacing w:val="-1"/>
        </w:rPr>
        <w:t xml:space="preserve"> </w:t>
      </w:r>
      <w:r>
        <w:t xml:space="preserve">que</w:t>
      </w:r>
      <w:r>
        <w:rPr>
          <w:spacing w:val="-1"/>
        </w:rPr>
        <w:t xml:space="preserve"> </w:t>
      </w:r>
      <w:r>
        <w:t xml:space="preserve">o</w:t>
      </w:r>
      <w:r>
        <w:rPr>
          <w:spacing w:val="-1"/>
        </w:rPr>
        <w:t xml:space="preserve"> </w:t>
      </w:r>
      <w:r>
        <w:t xml:space="preserve">overfitting</w:t>
      </w:r>
      <w:r>
        <w:rPr>
          <w:spacing w:val="-1"/>
        </w:rPr>
        <w:t xml:space="preserve"> </w:t>
      </w:r>
      <w:r>
        <w:t xml:space="preserve">permanece</w:t>
      </w:r>
      <w:r>
        <w:rPr>
          <w:spacing w:val="-1"/>
        </w:rPr>
        <w:t xml:space="preserve"> </w:t>
      </w:r>
      <w:r>
        <w:t xml:space="preserve">como</w:t>
      </w:r>
      <w:r>
        <w:rPr>
          <w:spacing w:val="-1"/>
        </w:rPr>
        <w:t xml:space="preserve"> </w:t>
      </w:r>
      <w:r>
        <w:t xml:space="preserve">desafio</w:t>
      </w:r>
      <w:r>
        <w:rPr>
          <w:spacing w:val="-1"/>
        </w:rPr>
        <w:t xml:space="preserve"> </w:t>
      </w:r>
      <w:r>
        <w:t xml:space="preserve">relevante</w:t>
      </w:r>
      <w:r>
        <w:rPr>
          <w:spacing w:val="-1"/>
        </w:rPr>
        <w:t xml:space="preserve"> </w:t>
      </w:r>
      <w:r>
        <w:t xml:space="preserve">em</w:t>
      </w:r>
      <w:r>
        <w:rPr>
          <w:spacing w:val="-1"/>
        </w:rPr>
        <w:t xml:space="preserve"> </w:t>
      </w:r>
      <w:r>
        <w:t xml:space="preserve">estratégias</w:t>
      </w:r>
      <w:r>
        <w:rPr>
          <w:spacing w:val="-1"/>
        </w:rPr>
        <w:t xml:space="preserve"> </w:t>
      </w:r>
      <w:r>
        <w:t xml:space="preserve">de</w:t>
      </w:r>
      <w:r>
        <w:rPr>
          <w:spacing w:val="-1"/>
        </w:rPr>
        <w:t xml:space="preserve"> </w:t>
      </w:r>
      <w:r>
        <w:t xml:space="preserve">portfólio </w:t>
      </w:r>
      <w:r>
        <w:t xml:space="preserve">baseadas</w:t>
      </w:r>
      <w:r>
        <w:rPr>
          <w:spacing w:val="-4"/>
        </w:rPr>
        <w:t xml:space="preserve"> </w:t>
      </w:r>
      <w:r>
        <w:t xml:space="preserve">em</w:t>
      </w:r>
      <w:r>
        <w:rPr>
          <w:spacing w:val="-4"/>
        </w:rPr>
        <w:t xml:space="preserve"> </w:t>
      </w:r>
      <w:r>
        <w:t xml:space="preserve">machine</w:t>
      </w:r>
      <w:r>
        <w:rPr>
          <w:spacing w:val="-4"/>
        </w:rPr>
        <w:t xml:space="preserve"> </w:t>
      </w:r>
      <w:r>
        <w:t xml:space="preserve">learning,</w:t>
      </w:r>
      <w:r>
        <w:rPr>
          <w:spacing w:val="-4"/>
        </w:rPr>
        <w:t xml:space="preserve"> </w:t>
      </w:r>
      <w:r>
        <w:t xml:space="preserve">afetando</w:t>
      </w:r>
      <w:r>
        <w:rPr>
          <w:spacing w:val="-4"/>
        </w:rPr>
        <w:t xml:space="preserve"> </w:t>
      </w:r>
      <w:r>
        <w:t xml:space="preserve">a</w:t>
      </w:r>
      <w:r>
        <w:rPr>
          <w:spacing w:val="-4"/>
        </w:rPr>
        <w:t xml:space="preserve"> </w:t>
      </w:r>
      <w:r>
        <w:t xml:space="preserve">capacidade</w:t>
      </w:r>
      <w:r>
        <w:rPr>
          <w:spacing w:val="-4"/>
        </w:rPr>
        <w:t xml:space="preserve"> </w:t>
      </w:r>
      <w:r>
        <w:t xml:space="preserve">dos</w:t>
      </w:r>
      <w:r>
        <w:rPr>
          <w:spacing w:val="-4"/>
        </w:rPr>
        <w:t xml:space="preserve"> </w:t>
      </w:r>
      <w:r>
        <w:t xml:space="preserve">modelos</w:t>
      </w:r>
      <w:r>
        <w:rPr>
          <w:spacing w:val="-4"/>
        </w:rPr>
        <w:t xml:space="preserve"> </w:t>
      </w:r>
      <w:r>
        <w:t xml:space="preserve">de</w:t>
      </w:r>
      <w:r>
        <w:rPr>
          <w:spacing w:val="-4"/>
        </w:rPr>
        <w:t xml:space="preserve"> </w:t>
      </w:r>
      <w:r>
        <w:t xml:space="preserve">manter</w:t>
      </w:r>
      <w:r>
        <w:rPr>
          <w:spacing w:val="-4"/>
        </w:rPr>
        <w:t xml:space="preserve"> </w:t>
      </w:r>
      <w:r>
        <w:t xml:space="preserve">desempenho </w:t>
      </w:r>
      <w:r>
        <w:t xml:space="preserve">robusto</w:t>
      </w:r>
      <w:r>
        <w:rPr>
          <w:spacing w:val="-10"/>
        </w:rPr>
        <w:t xml:space="preserve"> </w:t>
      </w:r>
      <w:r>
        <w:t xml:space="preserve">em</w:t>
      </w:r>
      <w:r>
        <w:rPr>
          <w:spacing w:val="-10"/>
        </w:rPr>
        <w:t xml:space="preserve"> </w:t>
      </w:r>
      <w:r>
        <w:t xml:space="preserve">diferentes</w:t>
      </w:r>
      <w:r>
        <w:rPr>
          <w:spacing w:val="-10"/>
        </w:rPr>
        <w:t xml:space="preserve"> </w:t>
      </w:r>
      <w:r>
        <w:t xml:space="preserve">condições</w:t>
      </w:r>
      <w:r>
        <w:rPr>
          <w:spacing w:val="-10"/>
        </w:rPr>
        <w:t xml:space="preserve"> </w:t>
      </w:r>
      <w:r>
        <w:t xml:space="preserve">de</w:t>
      </w:r>
      <w:r>
        <w:rPr>
          <w:spacing w:val="-10"/>
        </w:rPr>
        <w:t xml:space="preserve"> </w:t>
      </w:r>
      <w:r>
        <w:t xml:space="preserve">mercado.</w:t>
      </w:r>
      <w:r>
        <w:rPr>
          <w:spacing w:val="-10"/>
        </w:rPr>
        <w:t xml:space="preserve"> </w:t>
      </w:r>
      <w:r>
        <w:t xml:space="preserve">Essa</w:t>
      </w:r>
      <w:r>
        <w:rPr>
          <w:spacing w:val="-10"/>
        </w:rPr>
        <w:t xml:space="preserve"> </w:t>
      </w:r>
      <w:r>
        <w:t xml:space="preserve">dificuldade</w:t>
      </w:r>
      <w:r>
        <w:rPr>
          <w:spacing w:val="-10"/>
        </w:rPr>
        <w:t xml:space="preserve"> </w:t>
      </w:r>
      <w:r>
        <w:t xml:space="preserve">de</w:t>
      </w:r>
      <w:r>
        <w:rPr>
          <w:spacing w:val="-10"/>
        </w:rPr>
        <w:t xml:space="preserve"> </w:t>
      </w:r>
      <w:r>
        <w:t xml:space="preserve">generalização</w:t>
      </w:r>
      <w:r>
        <w:rPr>
          <w:spacing w:val="-10"/>
        </w:rPr>
        <w:t xml:space="preserve"> </w:t>
      </w:r>
      <w:r>
        <w:t xml:space="preserve">também afeta</w:t>
      </w:r>
      <w:r>
        <w:rPr>
          <w:spacing w:val="-13"/>
        </w:rPr>
        <w:t xml:space="preserve"> </w:t>
      </w:r>
      <w:r>
        <w:t xml:space="preserve">a</w:t>
      </w:r>
      <w:r>
        <w:rPr>
          <w:spacing w:val="-13"/>
        </w:rPr>
        <w:t xml:space="preserve"> </w:t>
      </w:r>
      <w:r>
        <w:t xml:space="preserve">média-variância,</w:t>
      </w:r>
      <w:r>
        <w:rPr>
          <w:spacing w:val="-13"/>
        </w:rPr>
        <w:t xml:space="preserve"> </w:t>
      </w:r>
      <w:r>
        <w:t xml:space="preserve">pois</w:t>
      </w:r>
      <w:r>
        <w:rPr>
          <w:spacing w:val="-13"/>
        </w:rPr>
        <w:t xml:space="preserve"> </w:t>
      </w:r>
      <w:r>
        <w:t xml:space="preserve">carteiras</w:t>
      </w:r>
      <w:r>
        <w:rPr>
          <w:spacing w:val="-13"/>
        </w:rPr>
        <w:t xml:space="preserve"> </w:t>
      </w:r>
      <w:r>
        <w:t xml:space="preserve">otimizadas</w:t>
      </w:r>
      <w:r>
        <w:rPr>
          <w:spacing w:val="-13"/>
        </w:rPr>
        <w:t xml:space="preserve"> </w:t>
      </w:r>
      <w:r>
        <w:t xml:space="preserve">com</w:t>
      </w:r>
      <w:r>
        <w:rPr>
          <w:spacing w:val="-13"/>
        </w:rPr>
        <w:t xml:space="preserve"> </w:t>
      </w:r>
      <w:r>
        <w:t xml:space="preserve">bom</w:t>
      </w:r>
      <w:r>
        <w:rPr>
          <w:spacing w:val="-13"/>
        </w:rPr>
        <w:t xml:space="preserve"> </w:t>
      </w:r>
      <w:r>
        <w:t xml:space="preserve">desempenho</w:t>
      </w:r>
      <w:r>
        <w:rPr>
          <w:spacing w:val="-13"/>
        </w:rPr>
        <w:t xml:space="preserve"> </w:t>
      </w:r>
      <w:r>
        <w:t xml:space="preserve">histórico</w:t>
      </w:r>
      <w:r>
        <w:rPr>
          <w:spacing w:val="-13"/>
        </w:rPr>
        <w:t xml:space="preserve"> </w:t>
      </w:r>
      <w:r>
        <w:t xml:space="preserve">podem apresentar</w:t>
      </w:r>
      <w:r>
        <w:rPr>
          <w:spacing w:val="-7"/>
        </w:rPr>
        <w:t xml:space="preserve"> </w:t>
      </w:r>
      <w:r>
        <w:t xml:space="preserve">desempenho</w:t>
      </w:r>
      <w:r>
        <w:rPr>
          <w:spacing w:val="-7"/>
        </w:rPr>
        <w:t xml:space="preserve"> </w:t>
      </w:r>
      <w:r>
        <w:t xml:space="preserve">inferior</w:t>
      </w:r>
      <w:r>
        <w:rPr>
          <w:spacing w:val="-7"/>
        </w:rPr>
        <w:t xml:space="preserve"> </w:t>
      </w:r>
      <w:r>
        <w:t xml:space="preserve">em</w:t>
      </w:r>
      <w:r>
        <w:rPr>
          <w:spacing w:val="-7"/>
        </w:rPr>
        <w:t xml:space="preserve"> </w:t>
      </w:r>
      <w:r>
        <w:t xml:space="preserve">condições</w:t>
      </w:r>
      <w:r>
        <w:rPr>
          <w:spacing w:val="-7"/>
        </w:rPr>
        <w:t xml:space="preserve"> </w:t>
      </w:r>
      <w:r>
        <w:t xml:space="preserve">futuras</w:t>
      </w:r>
      <w:r>
        <w:rPr>
          <w:spacing w:val="-7"/>
        </w:rPr>
        <w:t xml:space="preserve"> </w:t>
      </w:r>
      <w:r>
        <w:t xml:space="preserve">de</w:t>
      </w:r>
      <w:r>
        <w:rPr>
          <w:spacing w:val="-7"/>
        </w:rPr>
        <w:t xml:space="preserve"> </w:t>
      </w:r>
      <w:r>
        <w:t xml:space="preserve">mercado</w:t>
      </w:r>
      <w:r>
        <w:rPr>
          <w:spacing w:val="-7"/>
        </w:rPr>
        <w:t xml:space="preserve"> </w:t>
      </w:r>
      <w:r>
        <w:t xml:space="preserve">(</w:t>
      </w:r>
      <w:hyperlink w:tooltip="#_bookmark107" w:anchor="_bookmark107" w:history="1">
        <w:r>
          <w:t xml:space="preserve">PRADO</w:t>
        </w:r>
        <w:r>
          <w:rPr>
            <w:spacing w:val="-7"/>
          </w:rPr>
          <w:t xml:space="preserve"> </w:t>
        </w:r>
        <w:r>
          <w:t xml:space="preserve">et</w:t>
        </w:r>
        <w:r>
          <w:rPr>
            <w:spacing w:val="-7"/>
          </w:rPr>
          <w:t xml:space="preserve"> </w:t>
        </w:r>
        <w:r>
          <w:t xml:space="preserve">al.</w:t>
        </w:r>
      </w:hyperlink>
      <w:r>
        <w:t xml:space="preserve">,</w:t>
      </w:r>
      <w:r>
        <w:rPr>
          <w:spacing w:val="-7"/>
        </w:rPr>
        <w:t xml:space="preserve"> </w:t>
      </w:r>
      <w:hyperlink w:tooltip="#_bookmark107" w:anchor="_bookmark107" w:history="1">
        <w:r>
          <w:t xml:space="preserve">2025</w:t>
        </w:r>
      </w:hyperlink>
      <w:r>
        <w:t xml:space="preserve">).</w:t>
      </w:r>
      <w:r/>
    </w:p>
    <w:p w14:paraId="0D34D589" w14:textId="77777777">
      <w:pPr>
        <w:pStyle w:val="930"/>
        <w:pBdr/>
        <w:spacing w:line="340" w:lineRule="auto"/>
        <w:ind w:right="102" w:firstLine="708" w:left="140"/>
        <w:jc w:val="both"/>
        <w:rPr/>
      </w:pPr>
      <w:r>
        <w:t xml:space="preserve">Outro limite relevante é a interpretabilidade. Embora a inteligência artificial amplie a capacidade de processar grandes volumes de dados financeiros e identificar padrões complexos,</w:t>
      </w:r>
      <w:r>
        <w:rPr>
          <w:spacing w:val="-15"/>
        </w:rPr>
        <w:t xml:space="preserve"> </w:t>
      </w:r>
      <w:r>
        <w:t xml:space="preserve">parte</w:t>
      </w:r>
      <w:r>
        <w:rPr>
          <w:spacing w:val="-15"/>
        </w:rPr>
        <w:t xml:space="preserve"> </w:t>
      </w:r>
      <w:r>
        <w:t xml:space="preserve">dos</w:t>
      </w:r>
      <w:r>
        <w:rPr>
          <w:spacing w:val="-15"/>
        </w:rPr>
        <w:t xml:space="preserve"> </w:t>
      </w:r>
      <w:r>
        <w:t xml:space="preserve">modelos</w:t>
      </w:r>
      <w:r>
        <w:rPr>
          <w:spacing w:val="-15"/>
        </w:rPr>
        <w:t xml:space="preserve"> </w:t>
      </w:r>
      <w:r>
        <w:t xml:space="preserve">de</w:t>
      </w:r>
      <w:r>
        <w:rPr>
          <w:spacing w:val="-15"/>
        </w:rPr>
        <w:t xml:space="preserve"> </w:t>
      </w:r>
      <w:r>
        <w:t xml:space="preserve">machine</w:t>
      </w:r>
      <w:r>
        <w:rPr>
          <w:spacing w:val="-15"/>
        </w:rPr>
        <w:t xml:space="preserve"> </w:t>
      </w:r>
      <w:r>
        <w:t xml:space="preserve">learning</w:t>
      </w:r>
      <w:r>
        <w:rPr>
          <w:spacing w:val="-15"/>
        </w:rPr>
        <w:t xml:space="preserve"> </w:t>
      </w:r>
      <w:r>
        <w:t xml:space="preserve">opera</w:t>
      </w:r>
      <w:r>
        <w:rPr>
          <w:spacing w:val="-15"/>
        </w:rPr>
        <w:t xml:space="preserve"> </w:t>
      </w:r>
      <w:r>
        <w:t xml:space="preserve">como</w:t>
      </w:r>
      <w:r>
        <w:rPr>
          <w:spacing w:val="-15"/>
        </w:rPr>
        <w:t xml:space="preserve"> </w:t>
      </w:r>
      <w:r>
        <w:t xml:space="preserve">“caixa-preta”,</w:t>
      </w:r>
      <w:r>
        <w:rPr>
          <w:spacing w:val="-15"/>
        </w:rPr>
        <w:t xml:space="preserve"> </w:t>
      </w:r>
      <w:r>
        <w:t xml:space="preserve">dificultando a</w:t>
      </w:r>
      <w:r>
        <w:rPr>
          <w:spacing w:val="-2"/>
        </w:rPr>
        <w:t xml:space="preserve"> </w:t>
      </w:r>
      <w:r>
        <w:t xml:space="preserve">compreensão</w:t>
      </w:r>
      <w:r>
        <w:rPr>
          <w:spacing w:val="-1"/>
        </w:rPr>
        <w:t xml:space="preserve"> </w:t>
      </w:r>
      <w:r>
        <w:t xml:space="preserve">das</w:t>
      </w:r>
      <w:r>
        <w:rPr>
          <w:spacing w:val="-2"/>
        </w:rPr>
        <w:t xml:space="preserve"> </w:t>
      </w:r>
      <w:r>
        <w:t xml:space="preserve">razões</w:t>
      </w:r>
      <w:r>
        <w:rPr>
          <w:spacing w:val="-2"/>
        </w:rPr>
        <w:t xml:space="preserve"> </w:t>
      </w:r>
      <w:r>
        <w:t xml:space="preserve">associadas</w:t>
      </w:r>
      <w:r>
        <w:rPr>
          <w:spacing w:val="-1"/>
        </w:rPr>
        <w:t xml:space="preserve"> </w:t>
      </w:r>
      <w:r>
        <w:t xml:space="preserve">às</w:t>
      </w:r>
      <w:r>
        <w:rPr>
          <w:spacing w:val="-2"/>
        </w:rPr>
        <w:t xml:space="preserve"> </w:t>
      </w:r>
      <w:r>
        <w:t xml:space="preserve">decisões</w:t>
      </w:r>
      <w:r>
        <w:rPr>
          <w:spacing w:val="-2"/>
        </w:rPr>
        <w:t xml:space="preserve"> </w:t>
      </w:r>
      <w:r>
        <w:t xml:space="preserve">de</w:t>
      </w:r>
      <w:r>
        <w:rPr>
          <w:spacing w:val="-1"/>
        </w:rPr>
        <w:t xml:space="preserve"> </w:t>
      </w:r>
      <w:r>
        <w:t xml:space="preserve">alocação</w:t>
      </w:r>
      <w:r>
        <w:rPr>
          <w:spacing w:val="-2"/>
        </w:rPr>
        <w:t xml:space="preserve"> </w:t>
      </w:r>
      <w:r>
        <w:t xml:space="preserve">(</w:t>
      </w:r>
      <w:hyperlink w:tooltip="#_bookmark112" w:anchor="_bookmark112" w:history="1">
        <w:r>
          <w:t xml:space="preserve">SUTIENE</w:t>
        </w:r>
        <w:r>
          <w:rPr>
            <w:spacing w:val="-2"/>
          </w:rPr>
          <w:t xml:space="preserve"> </w:t>
        </w:r>
        <w:r>
          <w:t xml:space="preserve">et</w:t>
        </w:r>
        <w:r>
          <w:rPr>
            <w:spacing w:val="-1"/>
          </w:rPr>
          <w:t xml:space="preserve"> </w:t>
        </w:r>
        <w:r>
          <w:t xml:space="preserve">al.</w:t>
        </w:r>
      </w:hyperlink>
      <w:r>
        <w:t xml:space="preserve">,</w:t>
      </w:r>
      <w:r>
        <w:rPr>
          <w:spacing w:val="-2"/>
        </w:rPr>
        <w:t xml:space="preserve"> </w:t>
      </w:r>
      <w:hyperlink w:tooltip="#_bookmark112" w:anchor="_bookmark112" w:history="1">
        <w:r>
          <w:t xml:space="preserve">2024</w:t>
        </w:r>
      </w:hyperlink>
      <w:r>
        <w:t xml:space="preserve">). </w:t>
      </w:r>
      <w:hyperlink w:tooltip="#_bookmark85" w:anchor="_bookmark85" w:history="1">
        <w:r>
          <w:t xml:space="preserve">Giantsidi e Tarantola</w:t>
        </w:r>
      </w:hyperlink>
      <w:r>
        <w:t xml:space="preserve"> (</w:t>
      </w:r>
      <w:hyperlink w:tooltip="#_bookmark85" w:anchor="_bookmark85" w:history="1">
        <w:r>
          <w:t xml:space="preserve">2025</w:t>
        </w:r>
      </w:hyperlink>
      <w:r>
        <w:t xml:space="preserve">) também apontam que métodos de explicabilidade, como abordagens de XAI, ainda precisam ser associados a validações específicas do domínio </w:t>
      </w:r>
      <w:r>
        <w:t xml:space="preserve">financeiro. Assim, a literatura sugere que o avanço dos modelos aplicados a portfólios deve considerar não apenas arquiteturas mais complexas, mas também sistemas interpretáveis, </w:t>
      </w:r>
      <w:r>
        <w:t xml:space="preserve">adaptativos</w:t>
      </w:r>
      <w:r>
        <w:rPr>
          <w:spacing w:val="-17"/>
        </w:rPr>
        <w:t xml:space="preserve"> </w:t>
      </w:r>
      <w:r>
        <w:t xml:space="preserve">e</w:t>
      </w:r>
      <w:r>
        <w:rPr>
          <w:spacing w:val="-16"/>
        </w:rPr>
        <w:t xml:space="preserve"> </w:t>
      </w:r>
      <w:r>
        <w:t xml:space="preserve">compatíveis</w:t>
      </w:r>
      <w:r>
        <w:rPr>
          <w:spacing w:val="-16"/>
        </w:rPr>
        <w:t xml:space="preserve"> </w:t>
      </w:r>
      <w:r>
        <w:t xml:space="preserve">com</w:t>
      </w:r>
      <w:r>
        <w:rPr>
          <w:spacing w:val="-16"/>
        </w:rPr>
        <w:t xml:space="preserve"> </w:t>
      </w:r>
      <w:r>
        <w:t xml:space="preserve">as</w:t>
      </w:r>
      <w:r>
        <w:rPr>
          <w:spacing w:val="-16"/>
        </w:rPr>
        <w:t xml:space="preserve"> </w:t>
      </w:r>
      <w:r>
        <w:t xml:space="preserve">restrições</w:t>
      </w:r>
      <w:r>
        <w:rPr>
          <w:spacing w:val="-16"/>
        </w:rPr>
        <w:t xml:space="preserve"> </w:t>
      </w:r>
      <w:r>
        <w:t xml:space="preserve">práticas</w:t>
      </w:r>
      <w:r>
        <w:rPr>
          <w:spacing w:val="-16"/>
        </w:rPr>
        <w:t xml:space="preserve"> </w:t>
      </w:r>
      <w:r>
        <w:t xml:space="preserve">dos</w:t>
      </w:r>
      <w:r>
        <w:rPr>
          <w:spacing w:val="-16"/>
        </w:rPr>
        <w:t xml:space="preserve"> </w:t>
      </w:r>
      <w:r>
        <w:t xml:space="preserve">mercados</w:t>
      </w:r>
      <w:r>
        <w:rPr>
          <w:spacing w:val="-16"/>
        </w:rPr>
        <w:t xml:space="preserve"> </w:t>
      </w:r>
      <w:r>
        <w:t xml:space="preserve">reais</w:t>
      </w:r>
      <w:r>
        <w:rPr>
          <w:spacing w:val="-16"/>
        </w:rPr>
        <w:t xml:space="preserve"> </w:t>
      </w:r>
      <w:r>
        <w:t xml:space="preserve">(</w:t>
      </w:r>
      <w:hyperlink w:tooltip="#_bookmark112" w:anchor="_bookmark112" w:history="1">
        <w:r>
          <w:t xml:space="preserve">SUTIENE</w:t>
        </w:r>
        <w:r>
          <w:rPr>
            <w:spacing w:val="-16"/>
          </w:rPr>
          <w:t xml:space="preserve"> </w:t>
        </w:r>
        <w:r>
          <w:t xml:space="preserve">et</w:t>
        </w:r>
        <w:r>
          <w:rPr>
            <w:spacing w:val="-16"/>
          </w:rPr>
          <w:t xml:space="preserve"> </w:t>
        </w:r>
        <w:r>
          <w:t xml:space="preserve">al.</w:t>
        </w:r>
      </w:hyperlink>
      <w:r>
        <w:t xml:space="preserve">, </w:t>
      </w:r>
      <w:hyperlink w:tooltip="#_bookmark112" w:anchor="_bookmark112" w:history="1">
        <w:r>
          <w:t xml:space="preserve">2024</w:t>
        </w:r>
      </w:hyperlink>
      <w:r>
        <w:t xml:space="preserve">; </w:t>
      </w:r>
      <w:hyperlink w:tooltip="#_bookmark85" w:anchor="_bookmark85" w:history="1">
        <w:r>
          <w:t xml:space="preserve">GIANTSIDI; TARANTOLA</w:t>
        </w:r>
      </w:hyperlink>
      <w:r>
        <w:t xml:space="preserve">, </w:t>
      </w:r>
      <w:hyperlink w:tooltip="#_bookmark85" w:anchor="_bookmark85" w:history="1">
        <w:r>
          <w:t xml:space="preserve">2025</w:t>
        </w:r>
      </w:hyperlink>
      <w:r>
        <w:t xml:space="preserve">).</w:t>
      </w:r>
      <w:r/>
    </w:p>
    <w:p w14:paraId="3EF0B186" w14:textId="77777777">
      <w:pPr>
        <w:pStyle w:val="930"/>
        <w:pBdr/>
        <w:spacing w:line="340" w:lineRule="auto"/>
        <w:ind w:right="108" w:firstLine="708" w:left="140"/>
        <w:jc w:val="both"/>
        <w:rPr/>
      </w:pPr>
      <w:r>
        <w:t xml:space="preserve">No caso dos criptoativos, a comparação entre os estudos evidencia uma lacuna </w:t>
      </w:r>
      <w:r>
        <w:t xml:space="preserve">específica. A literatura sobre média-variância em criptomoedas aponta potencial de diversifi-cação, principalmente quando diferentes criptoativos são combinados entre si ou com ativos tradicionais (</w:t>
      </w:r>
      <w:hyperlink w:tooltip="#_bookmark71" w:anchor="_bookmark71" w:history="1">
        <w:r>
          <w:t xml:space="preserve">BRAUNEIS; MESTEL</w:t>
        </w:r>
      </w:hyperlink>
      <w:r>
        <w:t xml:space="preserve">, </w:t>
      </w:r>
      <w:hyperlink w:tooltip="#_bookmark71" w:anchor="_bookmark71" w:history="1">
        <w:r>
          <w:t xml:space="preserve">2019</w:t>
        </w:r>
      </w:hyperlink>
      <w:r>
        <w:t xml:space="preserve">; </w:t>
      </w:r>
      <w:hyperlink w:tooltip="#_bookmark92" w:anchor="_bookmark92" w:history="1">
        <w:r>
          <w:t xml:space="preserve">JELESKOVIC et al.</w:t>
        </w:r>
      </w:hyperlink>
      <w:r>
        <w:t xml:space="preserve">, </w:t>
      </w:r>
      <w:hyperlink w:tooltip="#_bookmark92" w:anchor="_bookmark92" w:history="1">
        <w:r>
          <w:t xml:space="preserve">2024</w:t>
        </w:r>
      </w:hyperlink>
      <w:r>
        <w:t xml:space="preserve">). Ao mesmo tempo, os </w:t>
      </w:r>
      <w:r>
        <w:t xml:space="preserve">estudos</w:t>
      </w:r>
      <w:r>
        <w:rPr>
          <w:spacing w:val="-10"/>
        </w:rPr>
        <w:t xml:space="preserve"> </w:t>
      </w:r>
      <w:r>
        <w:t xml:space="preserve">indicam</w:t>
      </w:r>
      <w:r>
        <w:rPr>
          <w:spacing w:val="-10"/>
        </w:rPr>
        <w:t xml:space="preserve"> </w:t>
      </w:r>
      <w:r>
        <w:t xml:space="preserve">limitações</w:t>
      </w:r>
      <w:r>
        <w:rPr>
          <w:spacing w:val="-10"/>
        </w:rPr>
        <w:t xml:space="preserve"> </w:t>
      </w:r>
      <w:r>
        <w:t xml:space="preserve">importantes</w:t>
      </w:r>
      <w:r>
        <w:rPr>
          <w:spacing w:val="-10"/>
        </w:rPr>
        <w:t xml:space="preserve"> </w:t>
      </w:r>
      <w:r>
        <w:t xml:space="preserve">da</w:t>
      </w:r>
      <w:r>
        <w:rPr>
          <w:spacing w:val="-10"/>
        </w:rPr>
        <w:t xml:space="preserve"> </w:t>
      </w:r>
      <w:r>
        <w:t xml:space="preserve">aplicação</w:t>
      </w:r>
      <w:r>
        <w:rPr>
          <w:spacing w:val="-10"/>
        </w:rPr>
        <w:t xml:space="preserve"> </w:t>
      </w:r>
      <w:r>
        <w:t xml:space="preserve">direta</w:t>
      </w:r>
      <w:r>
        <w:rPr>
          <w:spacing w:val="-10"/>
        </w:rPr>
        <w:t xml:space="preserve"> </w:t>
      </w:r>
      <w:r>
        <w:t xml:space="preserve">de</w:t>
      </w:r>
      <w:r>
        <w:rPr>
          <w:spacing w:val="-10"/>
        </w:rPr>
        <w:t xml:space="preserve"> </w:t>
      </w:r>
      <w:r>
        <w:t xml:space="preserve">Markowitz</w:t>
      </w:r>
      <w:r>
        <w:rPr>
          <w:spacing w:val="-10"/>
        </w:rPr>
        <w:t xml:space="preserve"> </w:t>
      </w:r>
      <w:r>
        <w:t xml:space="preserve">nesse</w:t>
      </w:r>
      <w:r>
        <w:rPr>
          <w:spacing w:val="-10"/>
        </w:rPr>
        <w:t xml:space="preserve"> </w:t>
      </w:r>
      <w:r>
        <w:t xml:space="preserve">mercado, em razão da volatilidade elevada, da não normalidade dos retornos, da instabilidade das correlações e da dificuldade de estimar adequadamente a estrutura de dependência en-tre</w:t>
      </w:r>
      <w:r>
        <w:rPr>
          <w:spacing w:val="3"/>
        </w:rPr>
        <w:t xml:space="preserve"> </w:t>
      </w:r>
      <w:r>
        <w:t xml:space="preserve">os</w:t>
      </w:r>
      <w:r>
        <w:rPr>
          <w:spacing w:val="3"/>
        </w:rPr>
        <w:t xml:space="preserve"> </w:t>
      </w:r>
      <w:r>
        <w:t xml:space="preserve">ativos</w:t>
      </w:r>
      <w:r>
        <w:rPr>
          <w:spacing w:val="4"/>
        </w:rPr>
        <w:t xml:space="preserve"> </w:t>
      </w:r>
      <w:r>
        <w:t xml:space="preserve">(</w:t>
      </w:r>
      <w:hyperlink w:tooltip="#_bookmark71" w:anchor="_bookmark71" w:history="1">
        <w:r>
          <w:t xml:space="preserve">BRAUNEIS;</w:t>
        </w:r>
        <w:r>
          <w:rPr>
            <w:spacing w:val="3"/>
          </w:rPr>
          <w:t xml:space="preserve"> </w:t>
        </w:r>
        <w:r>
          <w:t xml:space="preserve">MESTEL</w:t>
        </w:r>
      </w:hyperlink>
      <w:r>
        <w:t xml:space="preserve">,</w:t>
      </w:r>
      <w:r>
        <w:rPr>
          <w:spacing w:val="4"/>
        </w:rPr>
        <w:t xml:space="preserve"> </w:t>
      </w:r>
      <w:hyperlink w:tooltip="#_bookmark71" w:anchor="_bookmark71" w:history="1">
        <w:r>
          <w:t xml:space="preserve">2019</w:t>
        </w:r>
      </w:hyperlink>
      <w:r>
        <w:t xml:space="preserve">;</w:t>
      </w:r>
      <w:r>
        <w:rPr>
          <w:spacing w:val="3"/>
        </w:rPr>
        <w:t xml:space="preserve"> </w:t>
      </w:r>
      <w:hyperlink w:tooltip="#_bookmark92" w:anchor="_bookmark92" w:history="1">
        <w:r>
          <w:t xml:space="preserve">JELESKOVIC</w:t>
        </w:r>
        <w:r>
          <w:rPr>
            <w:spacing w:val="4"/>
          </w:rPr>
          <w:t xml:space="preserve"> </w:t>
        </w:r>
        <w:r>
          <w:t xml:space="preserve">et</w:t>
        </w:r>
        <w:r>
          <w:rPr>
            <w:spacing w:val="3"/>
          </w:rPr>
          <w:t xml:space="preserve"> </w:t>
        </w:r>
        <w:r>
          <w:t xml:space="preserve">al.</w:t>
        </w:r>
      </w:hyperlink>
      <w:r>
        <w:t xml:space="preserve">,</w:t>
      </w:r>
      <w:r>
        <w:rPr>
          <w:spacing w:val="4"/>
        </w:rPr>
        <w:t xml:space="preserve"> </w:t>
      </w:r>
      <w:hyperlink w:tooltip="#_bookmark92" w:anchor="_bookmark92" w:history="1">
        <w:r>
          <w:t xml:space="preserve">2024</w:t>
        </w:r>
      </w:hyperlink>
      <w:r>
        <w:t xml:space="preserve">;</w:t>
      </w:r>
      <w:r>
        <w:rPr>
          <w:spacing w:val="3"/>
        </w:rPr>
        <w:t xml:space="preserve"> </w:t>
      </w:r>
      <w:hyperlink w:tooltip="#_bookmark117" w:anchor="_bookmark117" w:history="1">
        <w:r>
          <w:t xml:space="preserve">ZOUAOUI;</w:t>
        </w:r>
        <w:r>
          <w:rPr>
            <w:spacing w:val="4"/>
          </w:rPr>
          <w:t xml:space="preserve"> </w:t>
        </w:r>
        <w:r>
          <w:rPr>
            <w:spacing w:val="-4"/>
          </w:rPr>
          <w:t xml:space="preserve">NAAS</w:t>
        </w:r>
      </w:hyperlink>
      <w:r>
        <w:rPr>
          <w:spacing w:val="-4"/>
        </w:rPr>
        <w:t xml:space="preserve">,</w:t>
      </w:r>
      <w:r/>
    </w:p>
    <w:p w14:paraId="32D749D5" w14:textId="77777777">
      <w:pPr>
        <w:pStyle w:val="930"/>
        <w:pBdr/>
        <w:spacing w:line="340" w:lineRule="auto"/>
        <w:ind w:right="114" w:left="140"/>
        <w:jc w:val="both"/>
        <w:rPr/>
      </w:pPr>
      <w:r/>
      <w:hyperlink w:tooltip="#_bookmark117" w:anchor="_bookmark117" w:history="1">
        <w:r>
          <w:t xml:space="preserve">2025</w:t>
        </w:r>
      </w:hyperlink>
      <w:r>
        <w:t xml:space="preserve">). Como parte relevante dos estudos híbridos analisados se concentra em ações, </w:t>
      </w:r>
      <w:r>
        <w:t xml:space="preserve">índices</w:t>
      </w:r>
      <w:r>
        <w:rPr>
          <w:spacing w:val="22"/>
        </w:rPr>
        <w:t xml:space="preserve"> </w:t>
      </w:r>
      <w:r>
        <w:t xml:space="preserve">ou</w:t>
      </w:r>
      <w:r>
        <w:rPr>
          <w:spacing w:val="22"/>
        </w:rPr>
        <w:t xml:space="preserve"> </w:t>
      </w:r>
      <w:r>
        <w:t xml:space="preserve">mercados</w:t>
      </w:r>
      <w:r>
        <w:rPr>
          <w:spacing w:val="22"/>
        </w:rPr>
        <w:t xml:space="preserve"> </w:t>
      </w:r>
      <w:r>
        <w:t xml:space="preserve">financeiros</w:t>
      </w:r>
      <w:r>
        <w:rPr>
          <w:spacing w:val="22"/>
        </w:rPr>
        <w:t xml:space="preserve"> </w:t>
      </w:r>
      <w:r>
        <w:t xml:space="preserve">tradicionais,</w:t>
      </w:r>
      <w:r>
        <w:rPr>
          <w:spacing w:val="22"/>
        </w:rPr>
        <w:t xml:space="preserve"> </w:t>
      </w:r>
      <w:r>
        <w:t xml:space="preserve">permanece</w:t>
      </w:r>
      <w:r>
        <w:rPr>
          <w:spacing w:val="22"/>
        </w:rPr>
        <w:t xml:space="preserve"> </w:t>
      </w:r>
      <w:r>
        <w:t xml:space="preserve">espaço</w:t>
      </w:r>
      <w:r>
        <w:rPr>
          <w:spacing w:val="23"/>
        </w:rPr>
        <w:t xml:space="preserve"> </w:t>
      </w:r>
      <w:r>
        <w:t xml:space="preserve">para</w:t>
      </w:r>
      <w:r>
        <w:rPr>
          <w:spacing w:val="22"/>
        </w:rPr>
        <w:t xml:space="preserve"> </w:t>
      </w:r>
      <w:r>
        <w:t xml:space="preserve">investigar</w:t>
      </w:r>
      <w:r>
        <w:rPr>
          <w:spacing w:val="22"/>
        </w:rPr>
        <w:t xml:space="preserve"> </w:t>
      </w:r>
      <w:r>
        <w:t xml:space="preserve">de</w:t>
      </w:r>
      <w:r>
        <w:rPr>
          <w:spacing w:val="22"/>
        </w:rPr>
        <w:t xml:space="preserve"> </w:t>
      </w:r>
      <w:r>
        <w:rPr>
          <w:spacing w:val="-2"/>
        </w:rPr>
        <w:t xml:space="preserve">forma</w:t>
      </w:r>
      <w:r/>
    </w:p>
    <w:p w14:paraId="0838364A" w14:textId="77777777">
      <w:pPr>
        <w:pStyle w:val="930"/>
        <w:pBdr/>
        <w:spacing w:line="316" w:lineRule="auto"/>
        <w:ind w:right="127" w:firstLine="7" w:left="132"/>
        <w:jc w:val="both"/>
        <w:rPr/>
      </w:pPr>
      <w:r>
        <w:t xml:space="preserve">mais específica modelos híbridos aplicados à diversificação de portfólios em criptoativos </w:t>
      </w:r>
      <w:r>
        <w:rPr>
          <w:spacing w:val="-2"/>
        </w:rPr>
        <w:t xml:space="preserve">(</w:t>
      </w:r>
      <w:hyperlink w:tooltip="#_bookmark74" w:anchor="_bookmark74" w:history="1">
        <w:r>
          <w:rPr>
            <w:spacing w:val="-2"/>
          </w:rPr>
          <w:t xml:space="preserve">CHAWEEWANCHON;</w:t>
        </w:r>
        <w:r>
          <w:rPr>
            <w:spacing w:val="-15"/>
          </w:rPr>
          <w:t xml:space="preserve"> </w:t>
        </w:r>
        <w:r>
          <w:rPr>
            <w:spacing w:val="-2"/>
          </w:rPr>
          <w:t xml:space="preserve">CHAYSIRI</w:t>
        </w:r>
      </w:hyperlink>
      <w:r>
        <w:rPr>
          <w:spacing w:val="-2"/>
        </w:rPr>
        <w:t xml:space="preserve">,</w:t>
      </w:r>
      <w:r>
        <w:rPr>
          <w:spacing w:val="-14"/>
        </w:rPr>
        <w:t xml:space="preserve"> </w:t>
      </w:r>
      <w:hyperlink w:tooltip="#_bookmark74" w:anchor="_bookmark74" w:history="1">
        <w:r>
          <w:rPr>
            <w:spacing w:val="-2"/>
          </w:rPr>
          <w:t xml:space="preserve">2022</w:t>
        </w:r>
      </w:hyperlink>
      <w:r>
        <w:rPr>
          <w:spacing w:val="-2"/>
        </w:rPr>
        <w:t xml:space="preserve">;</w:t>
      </w:r>
      <w:r>
        <w:rPr>
          <w:spacing w:val="-14"/>
        </w:rPr>
        <w:t xml:space="preserve"> </w:t>
      </w:r>
      <w:hyperlink w:tooltip="#_bookmark81" w:anchor="_bookmark81" w:history="1">
        <w:r>
          <w:rPr>
            <w:spacing w:val="-2"/>
          </w:rPr>
          <w:t xml:space="preserve">DU</w:t>
        </w:r>
      </w:hyperlink>
      <w:r>
        <w:rPr>
          <w:spacing w:val="-2"/>
        </w:rPr>
        <w:t xml:space="preserve">,</w:t>
      </w:r>
      <w:r>
        <w:rPr>
          <w:spacing w:val="-14"/>
        </w:rPr>
        <w:t xml:space="preserve"> </w:t>
      </w:r>
      <w:hyperlink w:tooltip="#_bookmark81" w:anchor="_bookmark81" w:history="1">
        <w:r>
          <w:rPr>
            <w:spacing w:val="-2"/>
          </w:rPr>
          <w:t xml:space="preserve">2022</w:t>
        </w:r>
      </w:hyperlink>
      <w:r>
        <w:rPr>
          <w:spacing w:val="-2"/>
        </w:rPr>
        <w:t xml:space="preserve">;</w:t>
      </w:r>
      <w:r>
        <w:rPr>
          <w:spacing w:val="-14"/>
        </w:rPr>
        <w:t xml:space="preserve"> </w:t>
      </w:r>
      <w:hyperlink w:tooltip="#_bookmark118" w:anchor="_bookmark118" w:history="1">
        <w:r>
          <w:rPr>
            <w:spacing w:val="-117"/>
          </w:rPr>
          <w:t xml:space="preserve">S</w:t>
        </w:r>
        <w:r>
          <w:rPr>
            <w:position w:val="5"/>
          </w:rPr>
          <w:t xml:space="preserve">´</w:t>
        </w:r>
        <w:r>
          <w:rPr>
            <w:spacing w:val="43"/>
            <w:position w:val="5"/>
          </w:rPr>
          <w:t xml:space="preserve"> </w:t>
        </w:r>
        <w:r>
          <w:rPr>
            <w:spacing w:val="-2"/>
          </w:rPr>
          <w:t xml:space="preserve">LUSARCZYK;</w:t>
        </w:r>
        <w:r>
          <w:rPr>
            <w:spacing w:val="-14"/>
          </w:rPr>
          <w:t xml:space="preserve"> </w:t>
        </w:r>
        <w:r>
          <w:rPr>
            <w:spacing w:val="-117"/>
          </w:rPr>
          <w:t xml:space="preserve">S</w:t>
        </w:r>
        <w:r>
          <w:rPr>
            <w:position w:val="5"/>
          </w:rPr>
          <w:t xml:space="preserve">´</w:t>
        </w:r>
        <w:r>
          <w:rPr>
            <w:spacing w:val="42"/>
            <w:position w:val="5"/>
          </w:rPr>
          <w:t xml:space="preserve"> </w:t>
        </w:r>
        <w:r>
          <w:rPr>
            <w:spacing w:val="-2"/>
          </w:rPr>
          <w:t xml:space="preserve">LEPACZUK</w:t>
        </w:r>
      </w:hyperlink>
      <w:r>
        <w:rPr>
          <w:spacing w:val="-2"/>
        </w:rPr>
        <w:t xml:space="preserve">,</w:t>
      </w:r>
      <w:r>
        <w:rPr>
          <w:spacing w:val="-14"/>
        </w:rPr>
        <w:t xml:space="preserve"> </w:t>
      </w:r>
      <w:hyperlink w:tooltip="#_bookmark118" w:anchor="_bookmark118" w:history="1">
        <w:r>
          <w:rPr>
            <w:spacing w:val="-2"/>
          </w:rPr>
          <w:t xml:space="preserve">2025</w:t>
        </w:r>
      </w:hyperlink>
      <w:r>
        <w:rPr>
          <w:spacing w:val="-2"/>
        </w:rPr>
        <w:t xml:space="preserve">; </w:t>
      </w:r>
      <w:hyperlink w:tooltip="#_bookmark93" w:anchor="_bookmark93" w:history="1">
        <w:r>
          <w:t xml:space="preserve">JIANG; OLMO; ATWI</w:t>
        </w:r>
      </w:hyperlink>
      <w:r>
        <w:t xml:space="preserve">, </w:t>
      </w:r>
      <w:hyperlink w:tooltip="#_bookmark93" w:anchor="_bookmark93" w:history="1">
        <w:r>
          <w:t xml:space="preserve">2024</w:t>
        </w:r>
      </w:hyperlink>
      <w:r>
        <w:t xml:space="preserve">; </w:t>
      </w:r>
      <w:hyperlink w:tooltip="#_bookmark91" w:anchor="_bookmark91" w:history="1">
        <w:r>
          <w:t xml:space="preserve">JANG; SEONG</w:t>
        </w:r>
      </w:hyperlink>
      <w:r>
        <w:t xml:space="preserve">, </w:t>
      </w:r>
      <w:hyperlink w:tooltip="#_bookmark91" w:anchor="_bookmark91" w:history="1">
        <w:r>
          <w:t xml:space="preserve">2023</w:t>
        </w:r>
      </w:hyperlink>
      <w:r>
        <w:t xml:space="preserve">).</w:t>
      </w:r>
      <w:r/>
    </w:p>
    <w:p w14:paraId="6F877A6A" w14:textId="77777777">
      <w:pPr>
        <w:pStyle w:val="930"/>
        <w:pBdr/>
        <w:spacing w:before="4" w:line="340" w:lineRule="auto"/>
        <w:ind w:right="108" w:firstLine="708" w:left="140"/>
        <w:jc w:val="both"/>
        <w:rPr/>
      </w:pPr>
      <w:r>
        <w:t xml:space="preserve">Dessa forma, o presente anteprojeto se insere nessa lacuna ao examinar a com-binação</w:t>
      </w:r>
      <w:r>
        <w:rPr>
          <w:spacing w:val="-6"/>
        </w:rPr>
        <w:t xml:space="preserve"> </w:t>
      </w:r>
      <w:r>
        <w:t xml:space="preserve">entre</w:t>
      </w:r>
      <w:r>
        <w:rPr>
          <w:spacing w:val="-6"/>
        </w:rPr>
        <w:t xml:space="preserve"> </w:t>
      </w:r>
      <w:r>
        <w:t xml:space="preserve">previsão</w:t>
      </w:r>
      <w:r>
        <w:rPr>
          <w:spacing w:val="-6"/>
        </w:rPr>
        <w:t xml:space="preserve"> </w:t>
      </w:r>
      <w:r>
        <w:t xml:space="preserve">por</w:t>
      </w:r>
      <w:r>
        <w:rPr>
          <w:spacing w:val="-6"/>
        </w:rPr>
        <w:t xml:space="preserve"> </w:t>
      </w:r>
      <w:r>
        <w:t xml:space="preserve">machine</w:t>
      </w:r>
      <w:r>
        <w:rPr>
          <w:spacing w:val="-6"/>
        </w:rPr>
        <w:t xml:space="preserve"> </w:t>
      </w:r>
      <w:r>
        <w:t xml:space="preserve">learning</w:t>
      </w:r>
      <w:r>
        <w:rPr>
          <w:spacing w:val="-6"/>
        </w:rPr>
        <w:t xml:space="preserve"> </w:t>
      </w:r>
      <w:r>
        <w:t xml:space="preserve">e</w:t>
      </w:r>
      <w:r>
        <w:rPr>
          <w:spacing w:val="-6"/>
        </w:rPr>
        <w:t xml:space="preserve"> </w:t>
      </w:r>
      <w:r>
        <w:t xml:space="preserve">otimização</w:t>
      </w:r>
      <w:r>
        <w:rPr>
          <w:spacing w:val="-6"/>
        </w:rPr>
        <w:t xml:space="preserve"> </w:t>
      </w:r>
      <w:r>
        <w:t xml:space="preserve">média-variância</w:t>
      </w:r>
      <w:r>
        <w:rPr>
          <w:spacing w:val="-6"/>
        </w:rPr>
        <w:t xml:space="preserve"> </w:t>
      </w:r>
      <w:r>
        <w:t xml:space="preserve">na</w:t>
      </w:r>
      <w:r>
        <w:rPr>
          <w:spacing w:val="-6"/>
        </w:rPr>
        <w:t xml:space="preserve"> </w:t>
      </w:r>
      <w:r>
        <w:t xml:space="preserve">construção de</w:t>
      </w:r>
      <w:r>
        <w:rPr>
          <w:spacing w:val="-17"/>
        </w:rPr>
        <w:t xml:space="preserve"> </w:t>
      </w:r>
      <w:r>
        <w:t xml:space="preserve">carteiras</w:t>
      </w:r>
      <w:r>
        <w:rPr>
          <w:spacing w:val="-16"/>
        </w:rPr>
        <w:t xml:space="preserve"> </w:t>
      </w:r>
      <w:r>
        <w:t xml:space="preserve">de</w:t>
      </w:r>
      <w:r>
        <w:rPr>
          <w:spacing w:val="-16"/>
        </w:rPr>
        <w:t xml:space="preserve"> </w:t>
      </w:r>
      <w:r>
        <w:t xml:space="preserve">criptoativos.</w:t>
      </w:r>
      <w:r>
        <w:rPr>
          <w:spacing w:val="-16"/>
        </w:rPr>
        <w:t xml:space="preserve"> </w:t>
      </w:r>
      <w:r>
        <w:t xml:space="preserve">Essa</w:t>
      </w:r>
      <w:r>
        <w:rPr>
          <w:spacing w:val="-16"/>
        </w:rPr>
        <w:t xml:space="preserve"> </w:t>
      </w:r>
      <w:r>
        <w:t xml:space="preserve">investigação</w:t>
      </w:r>
      <w:r>
        <w:rPr>
          <w:spacing w:val="-16"/>
        </w:rPr>
        <w:t xml:space="preserve"> </w:t>
      </w:r>
      <w:r>
        <w:t xml:space="preserve">deve</w:t>
      </w:r>
      <w:r>
        <w:rPr>
          <w:spacing w:val="-16"/>
        </w:rPr>
        <w:t xml:space="preserve"> </w:t>
      </w:r>
      <w:r>
        <w:t xml:space="preserve">considerar</w:t>
      </w:r>
      <w:r>
        <w:rPr>
          <w:spacing w:val="-16"/>
        </w:rPr>
        <w:t xml:space="preserve"> </w:t>
      </w:r>
      <w:r>
        <w:t xml:space="preserve">as</w:t>
      </w:r>
      <w:r>
        <w:rPr>
          <w:spacing w:val="-16"/>
        </w:rPr>
        <w:t xml:space="preserve"> </w:t>
      </w:r>
      <w:r>
        <w:t xml:space="preserve">limitações</w:t>
      </w:r>
      <w:r>
        <w:rPr>
          <w:spacing w:val="-16"/>
        </w:rPr>
        <w:t xml:space="preserve"> </w:t>
      </w:r>
      <w:r>
        <w:t xml:space="preserve">associadas</w:t>
      </w:r>
      <w:r>
        <w:rPr>
          <w:spacing w:val="-16"/>
        </w:rPr>
        <w:t xml:space="preserve"> </w:t>
      </w:r>
      <w:r>
        <w:t xml:space="preserve">à instabilidade</w:t>
      </w:r>
      <w:r>
        <w:rPr>
          <w:spacing w:val="-9"/>
        </w:rPr>
        <w:t xml:space="preserve"> </w:t>
      </w:r>
      <w:r>
        <w:t xml:space="preserve">do</w:t>
      </w:r>
      <w:r>
        <w:rPr>
          <w:spacing w:val="-9"/>
        </w:rPr>
        <w:t xml:space="preserve"> </w:t>
      </w:r>
      <w:r>
        <w:t xml:space="preserve">mercado</w:t>
      </w:r>
      <w:r>
        <w:rPr>
          <w:spacing w:val="-9"/>
        </w:rPr>
        <w:t xml:space="preserve"> </w:t>
      </w:r>
      <w:r>
        <w:t xml:space="preserve">cripto</w:t>
      </w:r>
      <w:r>
        <w:rPr>
          <w:spacing w:val="-9"/>
        </w:rPr>
        <w:t xml:space="preserve"> </w:t>
      </w:r>
      <w:r>
        <w:t xml:space="preserve">e</w:t>
      </w:r>
      <w:r>
        <w:rPr>
          <w:spacing w:val="-9"/>
        </w:rPr>
        <w:t xml:space="preserve"> </w:t>
      </w:r>
      <w:r>
        <w:t xml:space="preserve">à</w:t>
      </w:r>
      <w:r>
        <w:rPr>
          <w:spacing w:val="-9"/>
        </w:rPr>
        <w:t xml:space="preserve"> </w:t>
      </w:r>
      <w:r>
        <w:t xml:space="preserve">aplicação</w:t>
      </w:r>
      <w:r>
        <w:rPr>
          <w:spacing w:val="-9"/>
        </w:rPr>
        <w:t xml:space="preserve"> </w:t>
      </w:r>
      <w:r>
        <w:t xml:space="preserve">direta</w:t>
      </w:r>
      <w:r>
        <w:rPr>
          <w:spacing w:val="-9"/>
        </w:rPr>
        <w:t xml:space="preserve"> </w:t>
      </w:r>
      <w:r>
        <w:t xml:space="preserve">de</w:t>
      </w:r>
      <w:r>
        <w:rPr>
          <w:spacing w:val="-9"/>
        </w:rPr>
        <w:t xml:space="preserve"> </w:t>
      </w:r>
      <w:r>
        <w:t xml:space="preserve">Markowitz</w:t>
      </w:r>
      <w:r>
        <w:rPr>
          <w:spacing w:val="-9"/>
        </w:rPr>
        <w:t xml:space="preserve"> </w:t>
      </w:r>
      <w:r>
        <w:t xml:space="preserve">nesse</w:t>
      </w:r>
      <w:r>
        <w:rPr>
          <w:spacing w:val="-9"/>
        </w:rPr>
        <w:t xml:space="preserve"> </w:t>
      </w:r>
      <w:r>
        <w:t xml:space="preserve">contexto</w:t>
      </w:r>
      <w:r>
        <w:rPr>
          <w:spacing w:val="-9"/>
        </w:rPr>
        <w:t xml:space="preserve"> </w:t>
      </w:r>
      <w:r>
        <w:t xml:space="preserve">(</w:t>
      </w:r>
      <w:hyperlink w:tooltip="#_bookmark71" w:anchor="_bookmark71" w:history="1">
        <w:r>
          <w:t xml:space="preserve">BRAU-</w:t>
        </w:r>
      </w:hyperlink>
      <w:r/>
      <w:hyperlink w:tooltip="#_bookmark71" w:anchor="_bookmark71" w:history="1">
        <w:r>
          <w:rPr>
            <w:spacing w:val="-2"/>
          </w:rPr>
          <w:t xml:space="preserve">NEIS;</w:t>
        </w:r>
        <w:r>
          <w:rPr>
            <w:spacing w:val="-7"/>
          </w:rPr>
          <w:t xml:space="preserve"> </w:t>
        </w:r>
        <w:r>
          <w:rPr>
            <w:spacing w:val="-2"/>
          </w:rPr>
          <w:t xml:space="preserve">MESTEL</w:t>
        </w:r>
      </w:hyperlink>
      <w:r>
        <w:rPr>
          <w:spacing w:val="-2"/>
        </w:rPr>
        <w:t xml:space="preserve">,</w:t>
      </w:r>
      <w:r>
        <w:rPr>
          <w:spacing w:val="-6"/>
        </w:rPr>
        <w:t xml:space="preserve"> </w:t>
      </w:r>
      <w:hyperlink w:tooltip="#_bookmark71" w:anchor="_bookmark71" w:history="1">
        <w:r>
          <w:rPr>
            <w:spacing w:val="-2"/>
          </w:rPr>
          <w:t xml:space="preserve">2019</w:t>
        </w:r>
      </w:hyperlink>
      <w:r>
        <w:rPr>
          <w:spacing w:val="-2"/>
        </w:rPr>
        <w:t xml:space="preserve">;</w:t>
      </w:r>
      <w:r>
        <w:rPr>
          <w:spacing w:val="-7"/>
        </w:rPr>
        <w:t xml:space="preserve"> </w:t>
      </w:r>
      <w:hyperlink w:tooltip="#_bookmark92" w:anchor="_bookmark92" w:history="1">
        <w:r>
          <w:rPr>
            <w:spacing w:val="-2"/>
          </w:rPr>
          <w:t xml:space="preserve">JELESKOVIC</w:t>
        </w:r>
        <w:r>
          <w:rPr>
            <w:spacing w:val="-6"/>
          </w:rPr>
          <w:t xml:space="preserve"> </w:t>
        </w:r>
        <w:r>
          <w:rPr>
            <w:spacing w:val="-2"/>
          </w:rPr>
          <w:t xml:space="preserve">et</w:t>
        </w:r>
        <w:r>
          <w:rPr>
            <w:spacing w:val="-7"/>
          </w:rPr>
          <w:t xml:space="preserve"> </w:t>
        </w:r>
        <w:r>
          <w:rPr>
            <w:spacing w:val="-2"/>
          </w:rPr>
          <w:t xml:space="preserve">al.</w:t>
        </w:r>
      </w:hyperlink>
      <w:r>
        <w:rPr>
          <w:spacing w:val="-2"/>
        </w:rPr>
        <w:t xml:space="preserve">,</w:t>
      </w:r>
      <w:r>
        <w:rPr>
          <w:spacing w:val="-6"/>
        </w:rPr>
        <w:t xml:space="preserve"> </w:t>
      </w:r>
      <w:hyperlink w:tooltip="#_bookmark92" w:anchor="_bookmark92" w:history="1">
        <w:r>
          <w:rPr>
            <w:spacing w:val="-2"/>
          </w:rPr>
          <w:t xml:space="preserve">2024</w:t>
        </w:r>
      </w:hyperlink>
      <w:r>
        <w:rPr>
          <w:spacing w:val="-2"/>
        </w:rPr>
        <w:t xml:space="preserve">;</w:t>
      </w:r>
      <w:r>
        <w:rPr>
          <w:spacing w:val="-7"/>
        </w:rPr>
        <w:t xml:space="preserve"> </w:t>
      </w:r>
      <w:hyperlink w:tooltip="#_bookmark117" w:anchor="_bookmark117" w:history="1">
        <w:r>
          <w:rPr>
            <w:spacing w:val="-2"/>
          </w:rPr>
          <w:t xml:space="preserve">ZOUAOUI;</w:t>
        </w:r>
        <w:r>
          <w:rPr>
            <w:spacing w:val="-6"/>
          </w:rPr>
          <w:t xml:space="preserve"> </w:t>
        </w:r>
        <w:r>
          <w:rPr>
            <w:spacing w:val="-2"/>
          </w:rPr>
          <w:t xml:space="preserve">NAAS</w:t>
        </w:r>
      </w:hyperlink>
      <w:r>
        <w:rPr>
          <w:spacing w:val="-2"/>
        </w:rPr>
        <w:t xml:space="preserve">,</w:t>
      </w:r>
      <w:r>
        <w:rPr>
          <w:spacing w:val="-7"/>
        </w:rPr>
        <w:t xml:space="preserve"> </w:t>
      </w:r>
      <w:hyperlink w:tooltip="#_bookmark117" w:anchor="_bookmark117" w:history="1">
        <w:r>
          <w:rPr>
            <w:spacing w:val="-2"/>
          </w:rPr>
          <w:t xml:space="preserve">2025</w:t>
        </w:r>
      </w:hyperlink>
      <w:r>
        <w:rPr>
          <w:spacing w:val="-2"/>
        </w:rPr>
        <w:t xml:space="preserve">),</w:t>
      </w:r>
      <w:r>
        <w:rPr>
          <w:spacing w:val="-6"/>
        </w:rPr>
        <w:t xml:space="preserve"> </w:t>
      </w:r>
      <w:r>
        <w:rPr>
          <w:spacing w:val="-2"/>
        </w:rPr>
        <w:t xml:space="preserve">aos</w:t>
      </w:r>
      <w:r>
        <w:rPr>
          <w:spacing w:val="-6"/>
        </w:rPr>
        <w:t xml:space="preserve"> </w:t>
      </w:r>
      <w:r>
        <w:rPr>
          <w:spacing w:val="-2"/>
        </w:rPr>
        <w:t xml:space="preserve">custos</w:t>
      </w:r>
      <w:r>
        <w:rPr>
          <w:spacing w:val="-7"/>
        </w:rPr>
        <w:t xml:space="preserve"> </w:t>
      </w:r>
      <w:r>
        <w:rPr>
          <w:spacing w:val="-5"/>
        </w:rPr>
        <w:t xml:space="preserve">de</w:t>
      </w:r>
      <w:r/>
    </w:p>
    <w:p w14:paraId="3B7023ED" w14:textId="77777777">
      <w:pPr>
        <w:pStyle w:val="930"/>
        <w:pBdr/>
        <w:spacing w:line="250" w:lineRule="exact"/>
        <w:ind w:left="140"/>
        <w:jc w:val="both"/>
        <w:rPr/>
      </w:pPr>
      <w:r>
        <w:t xml:space="preserve">transação</w:t>
      </w:r>
      <w:r>
        <w:rPr>
          <w:spacing w:val="5"/>
        </w:rPr>
        <w:t xml:space="preserve"> </w:t>
      </w:r>
      <w:r>
        <w:t xml:space="preserve">e</w:t>
      </w:r>
      <w:r>
        <w:rPr>
          <w:spacing w:val="5"/>
        </w:rPr>
        <w:t xml:space="preserve"> </w:t>
      </w:r>
      <w:r>
        <w:t xml:space="preserve">à</w:t>
      </w:r>
      <w:r>
        <w:rPr>
          <w:spacing w:val="5"/>
        </w:rPr>
        <w:t xml:space="preserve"> </w:t>
      </w:r>
      <w:r>
        <w:t xml:space="preserve">rotatividade</w:t>
      </w:r>
      <w:r>
        <w:rPr>
          <w:spacing w:val="5"/>
        </w:rPr>
        <w:t xml:space="preserve"> </w:t>
      </w:r>
      <w:r>
        <w:t xml:space="preserve">da</w:t>
      </w:r>
      <w:r>
        <w:rPr>
          <w:spacing w:val="6"/>
        </w:rPr>
        <w:t xml:space="preserve"> </w:t>
      </w:r>
      <w:r>
        <w:t xml:space="preserve">carteira</w:t>
      </w:r>
      <w:r>
        <w:rPr>
          <w:spacing w:val="5"/>
        </w:rPr>
        <w:t xml:space="preserve"> </w:t>
      </w:r>
      <w:r>
        <w:t xml:space="preserve">em</w:t>
      </w:r>
      <w:r>
        <w:rPr>
          <w:spacing w:val="5"/>
        </w:rPr>
        <w:t xml:space="preserve"> </w:t>
      </w:r>
      <w:r>
        <w:t xml:space="preserve">estratégias</w:t>
      </w:r>
      <w:r>
        <w:rPr>
          <w:spacing w:val="4"/>
        </w:rPr>
        <w:t xml:space="preserve"> </w:t>
      </w:r>
      <w:r>
        <w:t xml:space="preserve">preditivas</w:t>
      </w:r>
      <w:r>
        <w:rPr>
          <w:spacing w:val="5"/>
        </w:rPr>
        <w:t xml:space="preserve"> </w:t>
      </w:r>
      <w:r>
        <w:t xml:space="preserve">(</w:t>
      </w:r>
      <w:hyperlink w:tooltip="#_bookmark75" w:anchor="_bookmark75" w:history="1">
        <w:r>
          <w:t xml:space="preserve">CHEN</w:t>
        </w:r>
        <w:r>
          <w:rPr>
            <w:spacing w:val="5"/>
          </w:rPr>
          <w:t xml:space="preserve"> </w:t>
        </w:r>
        <w:r>
          <w:t xml:space="preserve">et</w:t>
        </w:r>
        <w:r>
          <w:rPr>
            <w:spacing w:val="6"/>
          </w:rPr>
          <w:t xml:space="preserve"> </w:t>
        </w:r>
        <w:r>
          <w:t xml:space="preserve">al.</w:t>
        </w:r>
      </w:hyperlink>
      <w:r>
        <w:t xml:space="preserve">,</w:t>
      </w:r>
      <w:r>
        <w:rPr>
          <w:spacing w:val="4"/>
        </w:rPr>
        <w:t xml:space="preserve"> </w:t>
      </w:r>
      <w:hyperlink w:tooltip="#_bookmark75" w:anchor="_bookmark75" w:history="1">
        <w:r>
          <w:t xml:space="preserve">2021</w:t>
        </w:r>
      </w:hyperlink>
      <w:r>
        <w:t xml:space="preserve">;</w:t>
      </w:r>
      <w:r>
        <w:rPr>
          <w:spacing w:val="6"/>
        </w:rPr>
        <w:t xml:space="preserve"> </w:t>
      </w:r>
      <w:hyperlink w:tooltip="#_bookmark96" w:anchor="_bookmark96" w:history="1">
        <w:r>
          <w:rPr>
            <w:spacing w:val="-5"/>
          </w:rPr>
          <w:t xml:space="preserve">MA;</w:t>
        </w:r>
      </w:hyperlink>
      <w:r/>
      <w:r/>
    </w:p>
    <w:p w14:paraId="581F18D5" w14:textId="77777777">
      <w:pPr>
        <w:pStyle w:val="930"/>
        <w:pBdr/>
        <w:spacing w:line="250" w:lineRule="exact"/>
        <w:ind/>
        <w:jc w:val="both"/>
        <w:rPr/>
        <w:sectPr>
          <w:footnotePr/>
          <w:endnotePr/>
          <w:type w:val="nextPage"/>
          <w:pgSz w:h="16840" w:orient="portrait" w:w="11910"/>
          <w:pgMar w:top="1580" w:right="992" w:bottom="280" w:left="1559" w:header="1038" w:footer="0" w:gutter="0"/>
          <w:cols w:num="1" w:sep="0" w:space="720" w:equalWidth="1"/>
        </w:sectPr>
      </w:pPr>
      <w:r/>
      <w:r/>
    </w:p>
    <w:p w14:paraId="3C088623" w14:textId="77777777">
      <w:pPr>
        <w:pStyle w:val="930"/>
        <w:pBdr/>
        <w:spacing w:before="28" w:line="360" w:lineRule="atLeast"/>
        <w:ind w:right="127" w:left="140"/>
        <w:jc w:val="both"/>
        <w:rPr/>
      </w:pPr>
      <w:r/>
      <w:bookmarkStart w:id="194" w:name="_bookmark52"/>
      <w:r/>
      <w:bookmarkEnd w:id="194"/>
      <w:r>
        <w:fldChar w:fldCharType="begin"/>
      </w:r>
      <w:r>
        <w:instrText xml:space="preserve">HYPERLINK \l "_bookmark96"</w:instrText>
      </w:r>
      <w:r>
        <w:fldChar w:fldCharType="separate"/>
      </w:r>
      <w:r>
        <w:t xml:space="preserve">HAN; WANG</w:t>
      </w:r>
      <w:r>
        <w:fldChar w:fldCharType="end"/>
      </w:r>
      <w:r>
        <w:t xml:space="preserve">, </w:t>
      </w:r>
      <w:hyperlink w:tooltip="#_bookmark96" w:anchor="_bookmark96" w:history="1">
        <w:r>
          <w:t xml:space="preserve">2021</w:t>
        </w:r>
      </w:hyperlink>
      <w:r>
        <w:t xml:space="preserve">; </w:t>
      </w:r>
      <w:hyperlink w:tooltip="#_bookmark115" w:anchor="_bookmark115" w:history="1">
        <w:r>
          <w:t xml:space="preserve">WANG et al.</w:t>
        </w:r>
      </w:hyperlink>
      <w:r>
        <w:t xml:space="preserve">, </w:t>
      </w:r>
      <w:hyperlink w:tooltip="#_bookmark115" w:anchor="_bookmark115" w:history="1">
        <w:r>
          <w:t xml:space="preserve">2020</w:t>
        </w:r>
      </w:hyperlink>
      <w:r>
        <w:t xml:space="preserve">; </w:t>
      </w:r>
      <w:hyperlink w:tooltip="#_bookmark103" w:anchor="_bookmark103" w:history="1">
        <w:r>
          <w:t xml:space="preserve">PADHI et al.</w:t>
        </w:r>
      </w:hyperlink>
      <w:r>
        <w:t xml:space="preserve">, </w:t>
      </w:r>
      <w:hyperlink w:tooltip="#_bookmark103" w:anchor="_bookmark103" w:history="1">
        <w:r>
          <w:t xml:space="preserve">2022</w:t>
        </w:r>
      </w:hyperlink>
      <w:r>
        <w:t xml:space="preserve">), à sensibilidade a parâmetros e hiperparâmetros</w:t>
      </w:r>
      <w:r>
        <w:rPr>
          <w:spacing w:val="-16"/>
        </w:rPr>
        <w:t xml:space="preserve"> </w:t>
      </w:r>
      <w:r>
        <w:rPr>
          <w:spacing w:val="37"/>
        </w:rPr>
        <w:t xml:space="preserve">(</w:t>
      </w:r>
      <w:hyperlink w:tooltip="#_bookmark118" w:anchor="_bookmark118" w:history="1">
        <w:r>
          <w:rPr>
            <w:spacing w:val="-74"/>
          </w:rPr>
          <w:t xml:space="preserve">S</w:t>
        </w:r>
        <w:r>
          <w:rPr>
            <w:spacing w:val="37"/>
            <w:position w:val="5"/>
          </w:rPr>
          <w:t xml:space="preserve">´</w:t>
        </w:r>
        <w:r>
          <w:rPr>
            <w:spacing w:val="-15"/>
            <w:position w:val="5"/>
          </w:rPr>
          <w:t xml:space="preserve"> </w:t>
        </w:r>
        <w:r>
          <w:t xml:space="preserve">LUSARCZYK;</w:t>
        </w:r>
        <w:r>
          <w:rPr>
            <w:spacing w:val="-15"/>
          </w:rPr>
          <w:t xml:space="preserve"> </w:t>
        </w:r>
        <w:r>
          <w:rPr>
            <w:spacing w:val="-111"/>
          </w:rPr>
          <w:t xml:space="preserve">S</w:t>
        </w:r>
        <w:r>
          <w:rPr>
            <w:position w:val="5"/>
          </w:rPr>
          <w:t xml:space="preserve">´</w:t>
        </w:r>
        <w:r>
          <w:rPr>
            <w:spacing w:val="40"/>
            <w:position w:val="5"/>
          </w:rPr>
          <w:t xml:space="preserve"> </w:t>
        </w:r>
        <w:r>
          <w:t xml:space="preserve">LEPACZUK</w:t>
        </w:r>
      </w:hyperlink>
      <w:r>
        <w:t xml:space="preserve">,</w:t>
      </w:r>
      <w:r>
        <w:rPr>
          <w:spacing w:val="-15"/>
        </w:rPr>
        <w:t xml:space="preserve"> </w:t>
      </w:r>
      <w:hyperlink w:tooltip="#_bookmark118" w:anchor="_bookmark118" w:history="1">
        <w:r>
          <w:t xml:space="preserve">2025</w:t>
        </w:r>
      </w:hyperlink>
      <w:r>
        <w:t xml:space="preserve">),</w:t>
      </w:r>
      <w:r>
        <w:rPr>
          <w:spacing w:val="-16"/>
        </w:rPr>
        <w:t xml:space="preserve"> </w:t>
      </w:r>
      <w:r>
        <w:t xml:space="preserve">ao</w:t>
      </w:r>
      <w:r>
        <w:rPr>
          <w:spacing w:val="-15"/>
        </w:rPr>
        <w:t xml:space="preserve"> </w:t>
      </w:r>
      <w:r>
        <w:t xml:space="preserve">risco</w:t>
      </w:r>
      <w:r>
        <w:rPr>
          <w:spacing w:val="-15"/>
        </w:rPr>
        <w:t xml:space="preserve"> </w:t>
      </w:r>
      <w:r>
        <w:t xml:space="preserve">de</w:t>
      </w:r>
      <w:r>
        <w:rPr>
          <w:spacing w:val="-16"/>
        </w:rPr>
        <w:t xml:space="preserve"> </w:t>
      </w:r>
      <w:r>
        <w:t xml:space="preserve">overfitting</w:t>
      </w:r>
      <w:r>
        <w:rPr>
          <w:spacing w:val="-15"/>
        </w:rPr>
        <w:t xml:space="preserve"> </w:t>
      </w:r>
      <w:r>
        <w:t xml:space="preserve">e</w:t>
      </w:r>
      <w:r>
        <w:rPr>
          <w:spacing w:val="-14"/>
        </w:rPr>
        <w:t xml:space="preserve"> </w:t>
      </w:r>
      <w:r>
        <w:t xml:space="preserve">à</w:t>
      </w:r>
      <w:r>
        <w:rPr>
          <w:spacing w:val="-6"/>
        </w:rPr>
        <w:t xml:space="preserve"> </w:t>
      </w:r>
      <w:r>
        <w:t xml:space="preserve">dificuldade </w:t>
      </w:r>
      <w:r>
        <w:t xml:space="preserve">de generalização (</w:t>
      </w:r>
      <w:hyperlink w:tooltip="#_bookmark85" w:anchor="_bookmark85" w:history="1">
        <w:r>
          <w:t xml:space="preserve">GIANTSIDI; TARANTOLA</w:t>
        </w:r>
      </w:hyperlink>
      <w:r>
        <w:t xml:space="preserve">, </w:t>
      </w:r>
      <w:hyperlink w:tooltip="#_bookmark85" w:anchor="_bookmark85" w:history="1">
        <w:r>
          <w:t xml:space="preserve">2025</w:t>
        </w:r>
      </w:hyperlink>
      <w:r>
        <w:t xml:space="preserve">; </w:t>
      </w:r>
      <w:hyperlink w:tooltip="#_bookmark107" w:anchor="_bookmark107" w:history="1">
        <w:r>
          <w:t xml:space="preserve">PRADO et al.</w:t>
        </w:r>
      </w:hyperlink>
      <w:r>
        <w:t xml:space="preserve">, </w:t>
      </w:r>
      <w:hyperlink w:tooltip="#_bookmark107" w:anchor="_bookmark107" w:history="1">
        <w:r>
          <w:t xml:space="preserve">2025</w:t>
        </w:r>
      </w:hyperlink>
      <w:r>
        <w:t xml:space="preserve">), bem como à baixa</w:t>
      </w:r>
      <w:r>
        <w:rPr>
          <w:spacing w:val="-16"/>
        </w:rPr>
        <w:t xml:space="preserve"> </w:t>
      </w:r>
      <w:r>
        <w:t xml:space="preserve">interpretabilidade</w:t>
      </w:r>
      <w:r>
        <w:rPr>
          <w:spacing w:val="-16"/>
        </w:rPr>
        <w:t xml:space="preserve"> </w:t>
      </w:r>
      <w:r>
        <w:t xml:space="preserve">de</w:t>
      </w:r>
      <w:r>
        <w:rPr>
          <w:spacing w:val="-16"/>
        </w:rPr>
        <w:t xml:space="preserve"> </w:t>
      </w:r>
      <w:r>
        <w:t xml:space="preserve">parte</w:t>
      </w:r>
      <w:r>
        <w:rPr>
          <w:spacing w:val="-16"/>
        </w:rPr>
        <w:t xml:space="preserve"> </w:t>
      </w:r>
      <w:r>
        <w:t xml:space="preserve">dos</w:t>
      </w:r>
      <w:r>
        <w:rPr>
          <w:spacing w:val="-16"/>
        </w:rPr>
        <w:t xml:space="preserve"> </w:t>
      </w:r>
      <w:r>
        <w:t xml:space="preserve">modelos</w:t>
      </w:r>
      <w:r>
        <w:rPr>
          <w:spacing w:val="-16"/>
        </w:rPr>
        <w:t xml:space="preserve"> </w:t>
      </w:r>
      <w:r>
        <w:t xml:space="preserve">de</w:t>
      </w:r>
      <w:r>
        <w:rPr>
          <w:spacing w:val="-16"/>
        </w:rPr>
        <w:t xml:space="preserve"> </w:t>
      </w:r>
      <w:r>
        <w:t xml:space="preserve">machine</w:t>
      </w:r>
      <w:r>
        <w:rPr>
          <w:spacing w:val="-16"/>
        </w:rPr>
        <w:t xml:space="preserve"> </w:t>
      </w:r>
      <w:r>
        <w:t xml:space="preserve">learning</w:t>
      </w:r>
      <w:r>
        <w:rPr>
          <w:spacing w:val="-16"/>
        </w:rPr>
        <w:t xml:space="preserve"> </w:t>
      </w:r>
      <w:r>
        <w:t xml:space="preserve">(</w:t>
      </w:r>
      <w:hyperlink w:tooltip="#_bookmark112" w:anchor="_bookmark112" w:history="1">
        <w:r>
          <w:t xml:space="preserve">SUTIENE</w:t>
        </w:r>
        <w:r>
          <w:rPr>
            <w:spacing w:val="-16"/>
          </w:rPr>
          <w:t xml:space="preserve"> </w:t>
        </w:r>
        <w:r>
          <w:t xml:space="preserve">et</w:t>
        </w:r>
        <w:r>
          <w:rPr>
            <w:spacing w:val="-16"/>
          </w:rPr>
          <w:t xml:space="preserve"> </w:t>
        </w:r>
        <w:r>
          <w:t xml:space="preserve">al.</w:t>
        </w:r>
      </w:hyperlink>
      <w:r>
        <w:t xml:space="preserve">,</w:t>
      </w:r>
      <w:r>
        <w:rPr>
          <w:spacing w:val="-16"/>
        </w:rPr>
        <w:t xml:space="preserve"> </w:t>
      </w:r>
      <w:hyperlink w:tooltip="#_bookmark112" w:anchor="_bookmark112" w:history="1">
        <w:r>
          <w:t xml:space="preserve">2024</w:t>
        </w:r>
      </w:hyperlink>
      <w:r>
        <w:t xml:space="preserve">; </w:t>
      </w:r>
      <w:hyperlink w:tooltip="#_bookmark85" w:anchor="_bookmark85" w:history="1">
        <w:r>
          <w:t xml:space="preserve">GIANTSIDI; TARANTOLA</w:t>
        </w:r>
      </w:hyperlink>
      <w:r>
        <w:t xml:space="preserve">, </w:t>
      </w:r>
      <w:hyperlink w:tooltip="#_bookmark85" w:anchor="_bookmark85" w:history="1">
        <w:r>
          <w:t xml:space="preserve">2025</w:t>
        </w:r>
      </w:hyperlink>
      <w:r>
        <w:t xml:space="preserve">). Assim, a proposta mantém o foco na integração entre </w:t>
      </w:r>
      <w:r>
        <w:t xml:space="preserve">previsão algorítmica e diversificação matemática, direcionando essa discussão ao contexto </w:t>
      </w:r>
      <w:r>
        <w:t xml:space="preserve">específico</w:t>
      </w:r>
      <w:r>
        <w:rPr>
          <w:spacing w:val="-12"/>
        </w:rPr>
        <w:t xml:space="preserve"> </w:t>
      </w:r>
      <w:r>
        <w:t xml:space="preserve">dos</w:t>
      </w:r>
      <w:r>
        <w:rPr>
          <w:spacing w:val="-12"/>
        </w:rPr>
        <w:t xml:space="preserve"> </w:t>
      </w:r>
      <w:r>
        <w:t xml:space="preserve">criptoativos</w:t>
      </w:r>
      <w:r>
        <w:rPr>
          <w:spacing w:val="-12"/>
        </w:rPr>
        <w:t xml:space="preserve"> </w:t>
      </w:r>
      <w:r>
        <w:t xml:space="preserve">e</w:t>
      </w:r>
      <w:r>
        <w:rPr>
          <w:spacing w:val="-12"/>
        </w:rPr>
        <w:t xml:space="preserve"> </w:t>
      </w:r>
      <w:r>
        <w:t xml:space="preserve">à</w:t>
      </w:r>
      <w:r>
        <w:rPr>
          <w:spacing w:val="-12"/>
        </w:rPr>
        <w:t xml:space="preserve"> </w:t>
      </w:r>
      <w:r>
        <w:t xml:space="preserve">avaliação</w:t>
      </w:r>
      <w:r>
        <w:rPr>
          <w:spacing w:val="-12"/>
        </w:rPr>
        <w:t xml:space="preserve"> </w:t>
      </w:r>
      <w:r>
        <w:t xml:space="preserve">crítica</w:t>
      </w:r>
      <w:r>
        <w:rPr>
          <w:spacing w:val="-12"/>
        </w:rPr>
        <w:t xml:space="preserve"> </w:t>
      </w:r>
      <w:r>
        <w:t xml:space="preserve">de</w:t>
      </w:r>
      <w:r>
        <w:rPr>
          <w:spacing w:val="-12"/>
        </w:rPr>
        <w:t xml:space="preserve"> </w:t>
      </w:r>
      <w:r>
        <w:t xml:space="preserve">sua</w:t>
      </w:r>
      <w:r>
        <w:rPr>
          <w:spacing w:val="-12"/>
        </w:rPr>
        <w:t xml:space="preserve"> </w:t>
      </w:r>
      <w:r>
        <w:t xml:space="preserve">viabilidade</w:t>
      </w:r>
      <w:r>
        <w:rPr>
          <w:spacing w:val="-12"/>
        </w:rPr>
        <w:t xml:space="preserve"> </w:t>
      </w:r>
      <w:r>
        <w:t xml:space="preserve">em</w:t>
      </w:r>
      <w:r>
        <w:rPr>
          <w:spacing w:val="-12"/>
        </w:rPr>
        <w:t xml:space="preserve"> </w:t>
      </w:r>
      <w:r>
        <w:t xml:space="preserve">estratégias</w:t>
      </w:r>
      <w:r>
        <w:rPr>
          <w:spacing w:val="-12"/>
        </w:rPr>
        <w:t xml:space="preserve"> </w:t>
      </w:r>
      <w:r>
        <w:t xml:space="preserve">híbridas de portfólio.</w:t>
      </w:r>
      <w:r/>
    </w:p>
    <w:p w14:paraId="2E0EAFA1" w14:textId="77777777">
      <w:pPr>
        <w:pStyle w:val="930"/>
        <w:pBdr/>
        <w:spacing w:line="360" w:lineRule="atLeast"/>
        <w:ind/>
        <w:jc w:val="both"/>
        <w:rPr/>
        <w:sectPr>
          <w:footnotePr/>
          <w:endnotePr/>
          <w:type w:val="nextPage"/>
          <w:pgSz w:h="16840" w:orient="portrait" w:w="11910"/>
          <w:pgMar w:top="1580" w:right="992" w:bottom="280" w:left="1559" w:header="1038" w:footer="0" w:gutter="0"/>
          <w:cols w:num="1" w:sep="0" w:space="720" w:equalWidth="1"/>
        </w:sectPr>
      </w:pPr>
      <w:r/>
      <w:r/>
    </w:p>
    <w:p w14:paraId="04746ED6" w14:textId="77777777">
      <w:pPr>
        <w:pStyle w:val="917"/>
        <w:numPr>
          <w:ilvl w:val="0"/>
          <w:numId w:val="1"/>
        </w:numPr>
        <w:pBdr/>
        <w:tabs>
          <w:tab w:val="left" w:leader="none" w:pos="385"/>
        </w:tabs>
        <w:spacing/>
        <w:ind w:hanging="252" w:left="385"/>
        <w:rPr/>
      </w:pPr>
      <w:r/>
      <w:bookmarkStart w:id="195" w:name="Metodologia"/>
      <w:r/>
      <w:bookmarkStart w:id="196" w:name="_bookmark53"/>
      <w:r/>
      <w:bookmarkStart w:id="197" w:name="_bookmark54"/>
      <w:r/>
      <w:bookmarkEnd w:id="195"/>
      <w:r/>
      <w:bookmarkEnd w:id="196"/>
      <w:r/>
      <w:bookmarkEnd w:id="197"/>
      <w:r>
        <w:rPr>
          <w:spacing w:val="-2"/>
        </w:rPr>
        <w:t xml:space="preserve">METODOLOGIA</w:t>
      </w:r>
      <w:r/>
    </w:p>
    <w:p w14:paraId="01CCB5D4" w14:textId="77777777">
      <w:pPr>
        <w:pStyle w:val="930"/>
        <w:pBdr/>
        <w:spacing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 w14:paraId="53222C19" w14:textId="77777777">
      <w:pPr>
        <w:pStyle w:val="918"/>
        <w:numPr>
          <w:ilvl w:val="1"/>
          <w:numId w:val="1"/>
        </w:numPr>
        <w:pBdr/>
        <w:tabs>
          <w:tab w:val="left" w:leader="none" w:pos="676"/>
        </w:tabs>
        <w:spacing/>
        <w:ind/>
        <w:rPr/>
      </w:pPr>
      <w:r/>
      <w:bookmarkStart w:id="199" w:name="Classificação_da_pesquisa"/>
      <w:r/>
      <w:bookmarkStart w:id="200" w:name="_bookmark55"/>
      <w:r/>
      <w:bookmarkEnd w:id="199"/>
      <w:r/>
      <w:bookmarkEnd w:id="200"/>
      <w:r>
        <w:t xml:space="preserve">Classificação</w:t>
      </w:r>
      <w:r>
        <w:rPr>
          <w:spacing w:val="26"/>
        </w:rPr>
        <w:t xml:space="preserve"> </w:t>
      </w:r>
      <w:r>
        <w:t xml:space="preserve">da</w:t>
      </w:r>
      <w:r>
        <w:rPr>
          <w:spacing w:val="27"/>
        </w:rPr>
        <w:t xml:space="preserve"> </w:t>
      </w:r>
      <w:r>
        <w:rPr>
          <w:spacing w:val="-2"/>
        </w:rPr>
        <w:t xml:space="preserve">pesquisa</w:t>
      </w:r>
      <w:r/>
    </w:p>
    <w:p w14:paraId="61029525" w14:textId="77777777">
      <w:pPr>
        <w:pStyle w:val="930"/>
        <w:pBdr/>
        <w:spacing w:before="89"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 w14:paraId="3B209305" w14:textId="77777777">
      <w:pPr>
        <w:pStyle w:val="930"/>
        <w:pBdr/>
        <w:spacing w:line="340" w:lineRule="auto"/>
        <w:ind w:right="146" w:firstLine="708" w:left="140"/>
        <w:jc w:val="both"/>
        <w:rPr/>
      </w:pPr>
      <w:r>
        <w:t xml:space="preserve">A</w:t>
      </w:r>
      <w:r>
        <w:rPr>
          <w:spacing w:val="-17"/>
        </w:rPr>
        <w:t xml:space="preserve"> </w:t>
      </w:r>
      <w:r>
        <w:t xml:space="preserve">presente</w:t>
      </w:r>
      <w:r>
        <w:rPr>
          <w:spacing w:val="-16"/>
        </w:rPr>
        <w:t xml:space="preserve"> </w:t>
      </w:r>
      <w:r>
        <w:t xml:space="preserve">pesquisa</w:t>
      </w:r>
      <w:r>
        <w:rPr>
          <w:spacing w:val="-16"/>
        </w:rPr>
        <w:t xml:space="preserve"> </w:t>
      </w:r>
      <w:r>
        <w:t xml:space="preserve">classifica-se,</w:t>
      </w:r>
      <w:r>
        <w:rPr>
          <w:spacing w:val="-16"/>
        </w:rPr>
        <w:t xml:space="preserve"> </w:t>
      </w:r>
      <w:r>
        <w:t xml:space="preserve">quanto</w:t>
      </w:r>
      <w:r>
        <w:rPr>
          <w:spacing w:val="-16"/>
        </w:rPr>
        <w:t xml:space="preserve"> </w:t>
      </w:r>
      <w:r>
        <w:t xml:space="preserve">à</w:t>
      </w:r>
      <w:r>
        <w:rPr>
          <w:spacing w:val="-16"/>
        </w:rPr>
        <w:t xml:space="preserve"> </w:t>
      </w:r>
      <w:r>
        <w:t xml:space="preserve">sua</w:t>
      </w:r>
      <w:r>
        <w:rPr>
          <w:spacing w:val="-16"/>
        </w:rPr>
        <w:t xml:space="preserve"> </w:t>
      </w:r>
      <w:r>
        <w:t xml:space="preserve">natureza,</w:t>
      </w:r>
      <w:r>
        <w:rPr>
          <w:spacing w:val="-16"/>
        </w:rPr>
        <w:t xml:space="preserve"> </w:t>
      </w:r>
      <w:r>
        <w:t xml:space="preserve">como</w:t>
      </w:r>
      <w:r>
        <w:rPr>
          <w:spacing w:val="-16"/>
        </w:rPr>
        <w:t xml:space="preserve"> </w:t>
      </w:r>
      <w:r>
        <w:t xml:space="preserve">aplicada.</w:t>
      </w:r>
      <w:r>
        <w:rPr>
          <w:spacing w:val="-16"/>
        </w:rPr>
        <w:t xml:space="preserve"> </w:t>
      </w:r>
      <w:r>
        <w:t xml:space="preserve">Seu</w:t>
      </w:r>
      <w:r>
        <w:rPr>
          <w:spacing w:val="-16"/>
        </w:rPr>
        <w:t xml:space="preserve"> </w:t>
      </w:r>
      <w:r>
        <w:t xml:space="preserve">foco </w:t>
      </w:r>
      <w:r>
        <w:t xml:space="preserve">transcende a ampliação do conhecimento teórico, buscando utilizar tal embasamento para solucionar</w:t>
      </w:r>
      <w:r>
        <w:rPr>
          <w:spacing w:val="-4"/>
        </w:rPr>
        <w:t xml:space="preserve"> </w:t>
      </w:r>
      <w:r>
        <w:t xml:space="preserve">problemas</w:t>
      </w:r>
      <w:r>
        <w:rPr>
          <w:spacing w:val="-4"/>
        </w:rPr>
        <w:t xml:space="preserve"> </w:t>
      </w:r>
      <w:r>
        <w:t xml:space="preserve">concretos</w:t>
      </w:r>
      <w:r>
        <w:rPr>
          <w:spacing w:val="-4"/>
        </w:rPr>
        <w:t xml:space="preserve"> </w:t>
      </w:r>
      <w:r>
        <w:t xml:space="preserve">e</w:t>
      </w:r>
      <w:r>
        <w:rPr>
          <w:spacing w:val="-4"/>
        </w:rPr>
        <w:t xml:space="preserve"> </w:t>
      </w:r>
      <w:r>
        <w:t xml:space="preserve">satisfazer</w:t>
      </w:r>
      <w:r>
        <w:rPr>
          <w:spacing w:val="-4"/>
        </w:rPr>
        <w:t xml:space="preserve"> </w:t>
      </w:r>
      <w:r>
        <w:t xml:space="preserve">necessidades</w:t>
      </w:r>
      <w:r>
        <w:rPr>
          <w:spacing w:val="-4"/>
        </w:rPr>
        <w:t xml:space="preserve"> </w:t>
      </w:r>
      <w:r>
        <w:t xml:space="preserve">específicas,</w:t>
      </w:r>
      <w:r>
        <w:rPr>
          <w:spacing w:val="-4"/>
        </w:rPr>
        <w:t xml:space="preserve"> </w:t>
      </w:r>
      <w:r>
        <w:t xml:space="preserve">em</w:t>
      </w:r>
      <w:r>
        <w:rPr>
          <w:spacing w:val="-4"/>
        </w:rPr>
        <w:t xml:space="preserve"> </w:t>
      </w:r>
      <w:r>
        <w:t xml:space="preserve">consonância</w:t>
      </w:r>
      <w:r>
        <w:rPr>
          <w:spacing w:val="-4"/>
        </w:rPr>
        <w:t xml:space="preserve"> </w:t>
      </w:r>
      <w:r>
        <w:t xml:space="preserve">com </w:t>
      </w:r>
      <w:r>
        <w:t xml:space="preserve">a</w:t>
      </w:r>
      <w:r>
        <w:rPr>
          <w:spacing w:val="-5"/>
        </w:rPr>
        <w:t xml:space="preserve"> </w:t>
      </w:r>
      <w:r>
        <w:t xml:space="preserve">definição</w:t>
      </w:r>
      <w:r>
        <w:rPr>
          <w:spacing w:val="-5"/>
        </w:rPr>
        <w:t xml:space="preserve"> </w:t>
      </w:r>
      <w:r>
        <w:t xml:space="preserve">de</w:t>
      </w:r>
      <w:r>
        <w:rPr>
          <w:spacing w:val="-5"/>
        </w:rPr>
        <w:t xml:space="preserve"> </w:t>
      </w:r>
      <w:hyperlink w:tooltip="#_bookmark86" w:anchor="_bookmark86" w:history="1">
        <w:r>
          <w:t xml:space="preserve">Gil</w:t>
        </w:r>
      </w:hyperlink>
      <w:r>
        <w:rPr>
          <w:spacing w:val="-5"/>
        </w:rPr>
        <w:t xml:space="preserve"> </w:t>
      </w:r>
      <w:r>
        <w:t xml:space="preserve">(</w:t>
      </w:r>
      <w:hyperlink w:tooltip="#_bookmark86" w:anchor="_bookmark86" w:history="1">
        <w:r>
          <w:t xml:space="preserve">2010</w:t>
        </w:r>
      </w:hyperlink>
      <w:r>
        <w:t xml:space="preserve">),</w:t>
      </w:r>
      <w:r>
        <w:rPr>
          <w:spacing w:val="-5"/>
        </w:rPr>
        <w:t xml:space="preserve"> </w:t>
      </w:r>
      <w:r>
        <w:t xml:space="preserve">que</w:t>
      </w:r>
      <w:r>
        <w:rPr>
          <w:spacing w:val="-5"/>
        </w:rPr>
        <w:t xml:space="preserve"> </w:t>
      </w:r>
      <w:r>
        <w:t xml:space="preserve">destaca</w:t>
      </w:r>
      <w:r>
        <w:rPr>
          <w:spacing w:val="-5"/>
        </w:rPr>
        <w:t xml:space="preserve"> </w:t>
      </w:r>
      <w:r>
        <w:t xml:space="preserve">a</w:t>
      </w:r>
      <w:r>
        <w:rPr>
          <w:spacing w:val="-5"/>
        </w:rPr>
        <w:t xml:space="preserve"> </w:t>
      </w:r>
      <w:r>
        <w:t xml:space="preserve">geração</w:t>
      </w:r>
      <w:r>
        <w:rPr>
          <w:spacing w:val="-5"/>
        </w:rPr>
        <w:t xml:space="preserve"> </w:t>
      </w:r>
      <w:r>
        <w:t xml:space="preserve">de</w:t>
      </w:r>
      <w:r>
        <w:rPr>
          <w:spacing w:val="-5"/>
        </w:rPr>
        <w:t xml:space="preserve"> </w:t>
      </w:r>
      <w:r>
        <w:t xml:space="preserve">conhecimentos</w:t>
      </w:r>
      <w:r>
        <w:rPr>
          <w:spacing w:val="-5"/>
        </w:rPr>
        <w:t xml:space="preserve"> </w:t>
      </w:r>
      <w:r>
        <w:t xml:space="preserve">dirigidos</w:t>
      </w:r>
      <w:r>
        <w:rPr>
          <w:spacing w:val="-5"/>
        </w:rPr>
        <w:t xml:space="preserve"> </w:t>
      </w:r>
      <w:r>
        <w:t xml:space="preserve">à</w:t>
      </w:r>
      <w:r>
        <w:rPr>
          <w:spacing w:val="-5"/>
        </w:rPr>
        <w:t xml:space="preserve"> </w:t>
      </w:r>
      <w:r>
        <w:t xml:space="preserve">aplicação prática e interesses locais.</w:t>
      </w:r>
      <w:r/>
    </w:p>
    <w:p w14:paraId="6BB4F3D7" w14:textId="77777777">
      <w:pPr>
        <w:pStyle w:val="930"/>
        <w:pBdr/>
        <w:spacing w:line="340" w:lineRule="auto"/>
        <w:ind w:right="108" w:firstLine="708" w:left="140"/>
        <w:jc w:val="both"/>
        <w:rPr/>
      </w:pPr>
      <w:r>
        <w:t xml:space="preserve">Do</w:t>
      </w:r>
      <w:r>
        <w:rPr>
          <w:spacing w:val="-17"/>
        </w:rPr>
        <w:t xml:space="preserve"> </w:t>
      </w:r>
      <w:r>
        <w:t xml:space="preserve">ponto</w:t>
      </w:r>
      <w:r>
        <w:rPr>
          <w:spacing w:val="-16"/>
        </w:rPr>
        <w:t xml:space="preserve"> </w:t>
      </w:r>
      <w:r>
        <w:t xml:space="preserve">de</w:t>
      </w:r>
      <w:r>
        <w:rPr>
          <w:spacing w:val="-16"/>
        </w:rPr>
        <w:t xml:space="preserve"> </w:t>
      </w:r>
      <w:r>
        <w:t xml:space="preserve">vista</w:t>
      </w:r>
      <w:r>
        <w:rPr>
          <w:spacing w:val="-16"/>
        </w:rPr>
        <w:t xml:space="preserve"> </w:t>
      </w:r>
      <w:r>
        <w:t xml:space="preserve">da</w:t>
      </w:r>
      <w:r>
        <w:rPr>
          <w:spacing w:val="-16"/>
        </w:rPr>
        <w:t xml:space="preserve"> </w:t>
      </w:r>
      <w:r>
        <w:t xml:space="preserve">abordagem,</w:t>
      </w:r>
      <w:r>
        <w:rPr>
          <w:spacing w:val="-16"/>
        </w:rPr>
        <w:t xml:space="preserve"> </w:t>
      </w:r>
      <w:r>
        <w:t xml:space="preserve">o</w:t>
      </w:r>
      <w:r>
        <w:rPr>
          <w:spacing w:val="-16"/>
        </w:rPr>
        <w:t xml:space="preserve"> </w:t>
      </w:r>
      <w:r>
        <w:t xml:space="preserve">estudo</w:t>
      </w:r>
      <w:r>
        <w:rPr>
          <w:spacing w:val="-16"/>
        </w:rPr>
        <w:t xml:space="preserve"> </w:t>
      </w:r>
      <w:r>
        <w:t xml:space="preserve">é</w:t>
      </w:r>
      <w:r>
        <w:rPr>
          <w:spacing w:val="-16"/>
        </w:rPr>
        <w:t xml:space="preserve"> </w:t>
      </w:r>
      <w:r>
        <w:t xml:space="preserve">quantitativo,</w:t>
      </w:r>
      <w:r>
        <w:rPr>
          <w:spacing w:val="-16"/>
        </w:rPr>
        <w:t xml:space="preserve"> </w:t>
      </w:r>
      <w:r>
        <w:t xml:space="preserve">priorizando</w:t>
      </w:r>
      <w:r>
        <w:rPr>
          <w:spacing w:val="-16"/>
        </w:rPr>
        <w:t xml:space="preserve"> </w:t>
      </w:r>
      <w:r>
        <w:t xml:space="preserve">a</w:t>
      </w:r>
      <w:r>
        <w:rPr>
          <w:spacing w:val="-16"/>
        </w:rPr>
        <w:t xml:space="preserve"> </w:t>
      </w:r>
      <w:r>
        <w:t xml:space="preserve">objetividade e</w:t>
      </w:r>
      <w:r>
        <w:rPr>
          <w:spacing w:val="-2"/>
        </w:rPr>
        <w:t xml:space="preserve"> </w:t>
      </w:r>
      <w:r>
        <w:t xml:space="preserve">a</w:t>
      </w:r>
      <w:r>
        <w:rPr>
          <w:spacing w:val="-2"/>
        </w:rPr>
        <w:t xml:space="preserve"> </w:t>
      </w:r>
      <w:r>
        <w:t xml:space="preserve">tradução</w:t>
      </w:r>
      <w:r>
        <w:rPr>
          <w:spacing w:val="-2"/>
        </w:rPr>
        <w:t xml:space="preserve"> </w:t>
      </w:r>
      <w:r>
        <w:t xml:space="preserve">de</w:t>
      </w:r>
      <w:r>
        <w:rPr>
          <w:spacing w:val="-2"/>
        </w:rPr>
        <w:t xml:space="preserve"> </w:t>
      </w:r>
      <w:r>
        <w:t xml:space="preserve">informações</w:t>
      </w:r>
      <w:r>
        <w:rPr>
          <w:spacing w:val="-2"/>
        </w:rPr>
        <w:t xml:space="preserve"> </w:t>
      </w:r>
      <w:r>
        <w:t xml:space="preserve">em</w:t>
      </w:r>
      <w:r>
        <w:rPr>
          <w:spacing w:val="-2"/>
        </w:rPr>
        <w:t xml:space="preserve"> </w:t>
      </w:r>
      <w:r>
        <w:t xml:space="preserve">números.</w:t>
      </w:r>
      <w:r>
        <w:rPr>
          <w:spacing w:val="-2"/>
        </w:rPr>
        <w:t xml:space="preserve"> </w:t>
      </w:r>
      <w:r>
        <w:t xml:space="preserve">Conforme</w:t>
      </w:r>
      <w:r>
        <w:rPr>
          <w:spacing w:val="-2"/>
        </w:rPr>
        <w:t xml:space="preserve"> </w:t>
      </w:r>
      <w:hyperlink w:tooltip="#_bookmark108" w:anchor="_bookmark108" w:history="1">
        <w:r>
          <w:t xml:space="preserve">Richardson</w:t>
        </w:r>
      </w:hyperlink>
      <w:r>
        <w:rPr>
          <w:spacing w:val="-2"/>
        </w:rPr>
        <w:t xml:space="preserve"> </w:t>
      </w:r>
      <w:r>
        <w:t xml:space="preserve">(</w:t>
      </w:r>
      <w:hyperlink w:tooltip="#_bookmark108" w:anchor="_bookmark108" w:history="1">
        <w:r>
          <w:t xml:space="preserve">1999</w:t>
        </w:r>
      </w:hyperlink>
      <w:r>
        <w:t xml:space="preserve">),</w:t>
      </w:r>
      <w:r>
        <w:rPr>
          <w:spacing w:val="-2"/>
        </w:rPr>
        <w:t xml:space="preserve"> </w:t>
      </w:r>
      <w:r>
        <w:t xml:space="preserve">essa</w:t>
      </w:r>
      <w:r>
        <w:rPr>
          <w:spacing w:val="-2"/>
        </w:rPr>
        <w:t xml:space="preserve"> </w:t>
      </w:r>
      <w:r>
        <w:t xml:space="preserve">metodolo-gia garante a precisão dos dados e valida as hipóteses através de técnicas estatísticas, abrangendo desde a coleta até o tratamento complexo das informações.</w:t>
      </w:r>
      <w:r/>
    </w:p>
    <w:p w14:paraId="17FB74D2" w14:textId="77777777">
      <w:pPr>
        <w:pStyle w:val="930"/>
        <w:pBdr/>
        <w:spacing w:line="340" w:lineRule="auto"/>
        <w:ind w:right="142" w:firstLine="708" w:left="140"/>
        <w:jc w:val="both"/>
        <w:rPr/>
      </w:pPr>
      <w:r>
        <w:t xml:space="preserve">Em relação aos objetivos, a investigação define-se como descritiva. Ao propor </w:t>
      </w:r>
      <w:r>
        <w:t xml:space="preserve">analisar e comparar o desempenho de carteiras — contrapondo o uso de Machine Learning a</w:t>
      </w:r>
      <w:r>
        <w:rPr>
          <w:spacing w:val="-8"/>
        </w:rPr>
        <w:t xml:space="preserve"> </w:t>
      </w:r>
      <w:r>
        <w:t xml:space="preserve">modelos</w:t>
      </w:r>
      <w:r>
        <w:rPr>
          <w:spacing w:val="-8"/>
        </w:rPr>
        <w:t xml:space="preserve"> </w:t>
      </w:r>
      <w:r>
        <w:t xml:space="preserve">tradicionais</w:t>
      </w:r>
      <w:r>
        <w:rPr>
          <w:spacing w:val="-8"/>
        </w:rPr>
        <w:t xml:space="preserve"> </w:t>
      </w:r>
      <w:r>
        <w:t xml:space="preserve">—,</w:t>
      </w:r>
      <w:r>
        <w:rPr>
          <w:spacing w:val="-8"/>
        </w:rPr>
        <w:t xml:space="preserve"> </w:t>
      </w:r>
      <w:r>
        <w:t xml:space="preserve">o</w:t>
      </w:r>
      <w:r>
        <w:rPr>
          <w:spacing w:val="-8"/>
        </w:rPr>
        <w:t xml:space="preserve"> </w:t>
      </w:r>
      <w:r>
        <w:t xml:space="preserve">estudo</w:t>
      </w:r>
      <w:r>
        <w:rPr>
          <w:spacing w:val="-8"/>
        </w:rPr>
        <w:t xml:space="preserve"> </w:t>
      </w:r>
      <w:r>
        <w:t xml:space="preserve">visa</w:t>
      </w:r>
      <w:r>
        <w:rPr>
          <w:spacing w:val="-8"/>
        </w:rPr>
        <w:t xml:space="preserve"> </w:t>
      </w:r>
      <w:r>
        <w:t xml:space="preserve">descrever</w:t>
      </w:r>
      <w:r>
        <w:rPr>
          <w:spacing w:val="-8"/>
        </w:rPr>
        <w:t xml:space="preserve"> </w:t>
      </w:r>
      <w:r>
        <w:t xml:space="preserve">características</w:t>
      </w:r>
      <w:r>
        <w:rPr>
          <w:spacing w:val="-8"/>
        </w:rPr>
        <w:t xml:space="preserve"> </w:t>
      </w:r>
      <w:r>
        <w:t xml:space="preserve">do</w:t>
      </w:r>
      <w:r>
        <w:rPr>
          <w:spacing w:val="-8"/>
        </w:rPr>
        <w:t xml:space="preserve"> </w:t>
      </w:r>
      <w:r>
        <w:t xml:space="preserve">fenômeno</w:t>
      </w:r>
      <w:r>
        <w:rPr>
          <w:spacing w:val="-8"/>
        </w:rPr>
        <w:t xml:space="preserve"> </w:t>
      </w:r>
      <w:r>
        <w:t xml:space="preserve">e</w:t>
      </w:r>
      <w:r>
        <w:rPr>
          <w:spacing w:val="-8"/>
        </w:rPr>
        <w:t xml:space="preserve"> </w:t>
      </w:r>
      <w:r>
        <w:t xml:space="preserve">estabelecer </w:t>
      </w:r>
      <w:r>
        <w:t xml:space="preserve">relações entre variáveis. Essa classificação fundamenta-se em </w:t>
      </w:r>
      <w:hyperlink w:tooltip="#_bookmark86" w:anchor="_bookmark86" w:history="1">
        <w:r>
          <w:t xml:space="preserve">Gil</w:t>
        </w:r>
      </w:hyperlink>
      <w:r>
        <w:t xml:space="preserve"> (</w:t>
      </w:r>
      <w:hyperlink w:tooltip="#_bookmark86" w:anchor="_bookmark86" w:history="1">
        <w:r>
          <w:t xml:space="preserve">2010</w:t>
        </w:r>
      </w:hyperlink>
      <w:r>
        <w:t xml:space="preserve">), para quem a </w:t>
      </w:r>
      <w:r>
        <w:t xml:space="preserve">pesquisa descritiva tem como foco principal a correlação de variáveis sem necessariamente </w:t>
      </w:r>
      <w:r>
        <w:t xml:space="preserve">aprofundar-se nas causas primárias.</w:t>
      </w:r>
      <w:r/>
    </w:p>
    <w:p w14:paraId="24BD5D8E" w14:textId="77777777">
      <w:pPr>
        <w:pStyle w:val="930"/>
        <w:pBdr/>
        <w:spacing w:line="340" w:lineRule="auto"/>
        <w:ind w:right="108" w:firstLine="708" w:left="140"/>
        <w:jc w:val="both"/>
        <w:rPr/>
      </w:pPr>
      <w:r>
        <w:t xml:space="preserve">Quanto aos procedimentos técnicos, o traba</w:t>
      </w:r>
      <w:r>
        <w:t xml:space="preserve">lho assume caráter experimental, pois envolve a manipulação direta dos modelos de investimento para analisar os efeitos produzi-dos (retorno e risco) sob condições controladas, satisfazendo os critérios de manipulação e controle de variáveis descritos por </w:t>
      </w:r>
      <w:hyperlink w:tooltip="#_bookmark86" w:anchor="_bookmark86" w:history="1">
        <w:r>
          <w:t xml:space="preserve">Gil</w:t>
        </w:r>
      </w:hyperlink>
      <w:r>
        <w:t xml:space="preserve"> (</w:t>
      </w:r>
      <w:hyperlink w:tooltip="#_bookmark86" w:anchor="_bookmark86" w:history="1">
        <w:r>
          <w:t xml:space="preserve">2010</w:t>
        </w:r>
      </w:hyperlink>
      <w:r>
        <w:t xml:space="preserve">).</w:t>
      </w:r>
      <w:r/>
    </w:p>
    <w:p w14:paraId="0FBACC15" w14:textId="77777777">
      <w:pPr>
        <w:pStyle w:val="930"/>
        <w:pBdr/>
        <w:spacing w:before="95"/>
        <w:ind/>
        <w:rPr/>
      </w:pPr>
      <w:r/>
      <w:r/>
    </w:p>
    <w:p w14:paraId="0C33FDA6" w14:textId="77777777">
      <w:pPr>
        <w:pStyle w:val="918"/>
        <w:numPr>
          <w:ilvl w:val="1"/>
          <w:numId w:val="1"/>
        </w:numPr>
        <w:pBdr/>
        <w:tabs>
          <w:tab w:val="left" w:leader="none" w:pos="676"/>
        </w:tabs>
        <w:spacing/>
        <w:ind/>
        <w:rPr/>
      </w:pPr>
      <w:r/>
      <w:bookmarkStart w:id="201" w:name="Coleta_de_dados"/>
      <w:r/>
      <w:bookmarkStart w:id="202" w:name="_bookmark56"/>
      <w:r/>
      <w:bookmarkEnd w:id="201"/>
      <w:r/>
      <w:bookmarkEnd w:id="202"/>
      <w:r>
        <w:t xml:space="preserve">Coleta</w:t>
      </w:r>
      <w:r>
        <w:rPr>
          <w:spacing w:val="-11"/>
        </w:rPr>
        <w:t xml:space="preserve"> </w:t>
      </w:r>
      <w:r>
        <w:t xml:space="preserve">de</w:t>
      </w:r>
      <w:r>
        <w:rPr>
          <w:spacing w:val="-10"/>
        </w:rPr>
        <w:t xml:space="preserve"> </w:t>
      </w:r>
      <w:r>
        <w:rPr>
          <w:spacing w:val="-2"/>
        </w:rPr>
        <w:t xml:space="preserve">dados</w:t>
      </w:r>
      <w:r/>
    </w:p>
    <w:p w14:paraId="41968FBD" w14:textId="77777777">
      <w:pPr>
        <w:pStyle w:val="930"/>
        <w:pBdr/>
        <w:spacing w:before="89"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 w14:paraId="4815159C" w14:textId="77777777">
      <w:pPr>
        <w:pStyle w:val="930"/>
        <w:pBdr/>
        <w:spacing w:line="340" w:lineRule="auto"/>
        <w:ind w:right="146" w:firstLine="708" w:left="140"/>
        <w:jc w:val="both"/>
        <w:rPr/>
      </w:pPr>
      <w:r>
        <w:t xml:space="preserve">A</w:t>
      </w:r>
      <w:r>
        <w:rPr>
          <w:spacing w:val="-2"/>
        </w:rPr>
        <w:t xml:space="preserve"> </w:t>
      </w:r>
      <w:r>
        <w:t xml:space="preserve">operacionalização</w:t>
      </w:r>
      <w:r>
        <w:rPr>
          <w:spacing w:val="-2"/>
        </w:rPr>
        <w:t xml:space="preserve"> </w:t>
      </w:r>
      <w:r>
        <w:t xml:space="preserve">da</w:t>
      </w:r>
      <w:r>
        <w:rPr>
          <w:spacing w:val="-2"/>
        </w:rPr>
        <w:t xml:space="preserve"> </w:t>
      </w:r>
      <w:r>
        <w:t xml:space="preserve">pesquisa</w:t>
      </w:r>
      <w:r>
        <w:rPr>
          <w:spacing w:val="-2"/>
        </w:rPr>
        <w:t xml:space="preserve"> </w:t>
      </w:r>
      <w:r>
        <w:t xml:space="preserve">dar-se-á</w:t>
      </w:r>
      <w:r>
        <w:rPr>
          <w:spacing w:val="-2"/>
        </w:rPr>
        <w:t xml:space="preserve"> </w:t>
      </w:r>
      <w:r>
        <w:t xml:space="preserve">pela</w:t>
      </w:r>
      <w:r>
        <w:rPr>
          <w:spacing w:val="-2"/>
        </w:rPr>
        <w:t xml:space="preserve"> </w:t>
      </w:r>
      <w:r>
        <w:t xml:space="preserve">coleta</w:t>
      </w:r>
      <w:r>
        <w:rPr>
          <w:spacing w:val="-2"/>
        </w:rPr>
        <w:t xml:space="preserve"> </w:t>
      </w:r>
      <w:r>
        <w:t xml:space="preserve">de</w:t>
      </w:r>
      <w:r>
        <w:rPr>
          <w:spacing w:val="-2"/>
        </w:rPr>
        <w:t xml:space="preserve"> </w:t>
      </w:r>
      <w:r>
        <w:t xml:space="preserve">dados</w:t>
      </w:r>
      <w:r>
        <w:rPr>
          <w:spacing w:val="-2"/>
        </w:rPr>
        <w:t xml:space="preserve"> </w:t>
      </w:r>
      <w:r>
        <w:t xml:space="preserve">oriundos</w:t>
      </w:r>
      <w:r>
        <w:rPr>
          <w:spacing w:val="-2"/>
        </w:rPr>
        <w:t xml:space="preserve"> </w:t>
      </w:r>
      <w:r>
        <w:t xml:space="preserve">de</w:t>
      </w:r>
      <w:r>
        <w:rPr>
          <w:spacing w:val="-2"/>
        </w:rPr>
        <w:t xml:space="preserve"> </w:t>
      </w:r>
      <w:r>
        <w:t xml:space="preserve">múltiplas </w:t>
      </w:r>
      <w:r>
        <w:t xml:space="preserve">fontes, incluindo dados primários extraídos via APIs das corretoras Binance e Kraken, e dados secundários obtidos no banco de dados Kaggle.</w:t>
      </w:r>
      <w:r/>
    </w:p>
    <w:p w14:paraId="6BEAD43E" w14:textId="77777777">
      <w:pPr>
        <w:pStyle w:val="930"/>
        <w:pBdr/>
        <w:spacing w:before="105"/>
        <w:ind/>
        <w:rPr/>
      </w:pPr>
      <w:r/>
      <w:r/>
    </w:p>
    <w:p w14:paraId="2ADD2ECF" w14:textId="77777777">
      <w:pPr>
        <w:pStyle w:val="918"/>
        <w:numPr>
          <w:ilvl w:val="1"/>
          <w:numId w:val="1"/>
        </w:numPr>
        <w:pBdr/>
        <w:tabs>
          <w:tab w:val="left" w:leader="none" w:pos="676"/>
        </w:tabs>
        <w:spacing/>
        <w:ind/>
        <w:rPr/>
      </w:pPr>
      <w:r/>
      <w:bookmarkStart w:id="203" w:name="Estratégias_comparadas"/>
      <w:r/>
      <w:bookmarkStart w:id="204" w:name="_bookmark57"/>
      <w:r/>
      <w:bookmarkEnd w:id="203"/>
      <w:r/>
      <w:bookmarkEnd w:id="204"/>
      <w:r>
        <w:t xml:space="preserve">Estratégias</w:t>
      </w:r>
      <w:r>
        <w:rPr>
          <w:spacing w:val="37"/>
        </w:rPr>
        <w:t xml:space="preserve"> </w:t>
      </w:r>
      <w:r>
        <w:rPr>
          <w:spacing w:val="-2"/>
        </w:rPr>
        <w:t xml:space="preserve">comparadas</w:t>
      </w:r>
      <w:r/>
    </w:p>
    <w:p w14:paraId="02597E6A" w14:textId="77777777">
      <w:pPr>
        <w:pStyle w:val="930"/>
        <w:pBdr/>
        <w:spacing w:before="90"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 w14:paraId="3E53595D" w14:textId="77777777">
      <w:pPr>
        <w:pStyle w:val="930"/>
        <w:pBdr/>
        <w:spacing w:line="340" w:lineRule="auto"/>
        <w:ind w:right="114" w:firstLine="708" w:left="140"/>
        <w:jc w:val="both"/>
        <w:rPr/>
      </w:pPr>
      <w:r>
        <w:t xml:space="preserve">A análise comparará duas vertentes: a estratégia alvo (método Adaboost+MV) e </w:t>
      </w:r>
      <w:r>
        <w:t xml:space="preserve">uma Base Line, ou referência (estratégia 1/N, que pressupõe divisão igualitária entre ativos), </w:t>
      </w:r>
      <w:r>
        <w:t xml:space="preserve">para verificar se o modelo proposto supera a média de mercado.</w:t>
      </w:r>
      <w:r/>
    </w:p>
    <w:p w14:paraId="1E9808C0" w14:textId="77777777">
      <w:pPr>
        <w:pStyle w:val="930"/>
        <w:pBdr/>
        <w:spacing w:line="340" w:lineRule="auto"/>
        <w:ind/>
        <w:jc w:val="both"/>
        <w:rPr/>
        <w:sectPr>
          <w:footnotePr/>
          <w:endnotePr/>
          <w:type w:val="nextPage"/>
          <w:pgSz w:h="16840" w:orient="portrait" w:w="11910"/>
          <w:pgMar w:top="1580" w:right="992" w:bottom="280" w:left="1559" w:header="1038" w:footer="0" w:gutter="0"/>
          <w:cols w:num="1" w:sep="0" w:space="720" w:equalWidth="1"/>
        </w:sectPr>
      </w:pPr>
      <w:r/>
      <w:r/>
    </w:p>
    <w:p w14:paraId="49946E90" w14:textId="77777777">
      <w:pPr>
        <w:pStyle w:val="918"/>
        <w:numPr>
          <w:ilvl w:val="1"/>
          <w:numId w:val="1"/>
        </w:numPr>
        <w:pBdr/>
        <w:tabs>
          <w:tab w:val="left" w:leader="none" w:pos="676"/>
        </w:tabs>
        <w:spacing w:before="135"/>
        <w:ind/>
        <w:rPr/>
      </w:pPr>
      <w:r/>
      <w:bookmarkStart w:id="205" w:name="Procedimentos_de_análise"/>
      <w:r/>
      <w:bookmarkStart w:id="206" w:name="_bookmark58"/>
      <w:r/>
      <w:bookmarkEnd w:id="205"/>
      <w:r/>
      <w:bookmarkEnd w:id="206"/>
      <w:r>
        <w:t xml:space="preserve">Procedimentos</w:t>
      </w:r>
      <w:r>
        <w:rPr>
          <w:spacing w:val="27"/>
        </w:rPr>
        <w:t xml:space="preserve"> </w:t>
      </w:r>
      <w:r>
        <w:t xml:space="preserve">de</w:t>
      </w:r>
      <w:r>
        <w:rPr>
          <w:spacing w:val="27"/>
        </w:rPr>
        <w:t xml:space="preserve"> </w:t>
      </w:r>
      <w:r>
        <w:rPr>
          <w:spacing w:val="-2"/>
        </w:rPr>
        <w:t xml:space="preserve">análise</w:t>
      </w:r>
      <w:r/>
    </w:p>
    <w:p w14:paraId="5E6268B8" w14:textId="77777777">
      <w:pPr>
        <w:pStyle w:val="930"/>
        <w:pBdr/>
        <w:spacing w:before="90"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 w14:paraId="005855F5" w14:textId="77777777">
      <w:pPr>
        <w:pStyle w:val="930"/>
        <w:pBdr/>
        <w:spacing w:line="340" w:lineRule="auto"/>
        <w:ind w:right="114" w:firstLine="708" w:left="140"/>
        <w:jc w:val="both"/>
        <w:rPr/>
      </w:pPr>
      <w:r>
        <w:t xml:space="preserve">O</w:t>
      </w:r>
      <w:r>
        <w:rPr>
          <w:spacing w:val="-1"/>
        </w:rPr>
        <w:t xml:space="preserve"> </w:t>
      </w:r>
      <w:r>
        <w:t xml:space="preserve">treinamento</w:t>
      </w:r>
      <w:r>
        <w:rPr>
          <w:spacing w:val="-1"/>
        </w:rPr>
        <w:t xml:space="preserve"> </w:t>
      </w:r>
      <w:r>
        <w:t xml:space="preserve">do</w:t>
      </w:r>
      <w:r>
        <w:rPr>
          <w:spacing w:val="-1"/>
        </w:rPr>
        <w:t xml:space="preserve"> </w:t>
      </w:r>
      <w:r>
        <w:t xml:space="preserve">modelo</w:t>
      </w:r>
      <w:r>
        <w:rPr>
          <w:spacing w:val="-1"/>
        </w:rPr>
        <w:t xml:space="preserve"> </w:t>
      </w:r>
      <w:r>
        <w:t xml:space="preserve">de</w:t>
      </w:r>
      <w:r>
        <w:rPr>
          <w:spacing w:val="-1"/>
        </w:rPr>
        <w:t xml:space="preserve"> </w:t>
      </w:r>
      <w:r>
        <w:t xml:space="preserve">aprendizado</w:t>
      </w:r>
      <w:r>
        <w:rPr>
          <w:spacing w:val="-1"/>
        </w:rPr>
        <w:t xml:space="preserve"> </w:t>
      </w:r>
      <w:r>
        <w:t xml:space="preserve">de</w:t>
      </w:r>
      <w:r>
        <w:rPr>
          <w:spacing w:val="-1"/>
        </w:rPr>
        <w:t xml:space="preserve"> </w:t>
      </w:r>
      <w:r>
        <w:t xml:space="preserve">máquina</w:t>
      </w:r>
      <w:r>
        <w:rPr>
          <w:spacing w:val="-1"/>
        </w:rPr>
        <w:t xml:space="preserve"> </w:t>
      </w:r>
      <w:r>
        <w:t xml:space="preserve">ocorrerá</w:t>
      </w:r>
      <w:r>
        <w:rPr>
          <w:spacing w:val="-1"/>
        </w:rPr>
        <w:t xml:space="preserve"> </w:t>
      </w:r>
      <w:r>
        <w:t xml:space="preserve">com</w:t>
      </w:r>
      <w:r>
        <w:rPr>
          <w:spacing w:val="-1"/>
        </w:rPr>
        <w:t xml:space="preserve"> </w:t>
      </w:r>
      <w:r>
        <w:t xml:space="preserve">dados</w:t>
      </w:r>
      <w:r>
        <w:rPr>
          <w:spacing w:val="-1"/>
        </w:rPr>
        <w:t xml:space="preserve"> </w:t>
      </w:r>
      <w:r>
        <w:t xml:space="preserve">in-sample, ou seja, dados usados para treinar o modelo, em período t a t+1.</w:t>
      </w:r>
      <w:r/>
    </w:p>
    <w:p w14:paraId="57E635D3" w14:textId="77777777">
      <w:pPr>
        <w:pStyle w:val="930"/>
        <w:pBdr/>
        <w:spacing w:line="340" w:lineRule="auto"/>
        <w:ind w:right="146" w:firstLine="708" w:left="140"/>
        <w:jc w:val="both"/>
        <w:rPr/>
      </w:pPr>
      <w:r>
        <w:t xml:space="preserve">Sendo a avaliação de desempenho realizada com dados out-sample, ou seja, dados não utilizados no treinamento do modelo (t+2...t+n), garantindo a verificação do aprendizado fora da amostra de treino.</w:t>
      </w:r>
      <w:r/>
    </w:p>
    <w:p w14:paraId="35ABC4BC" w14:textId="77777777">
      <w:pPr>
        <w:pStyle w:val="930"/>
        <w:pBdr/>
        <w:spacing w:line="340" w:lineRule="auto"/>
        <w:ind/>
        <w:jc w:val="both"/>
        <w:rPr/>
        <w:sectPr>
          <w:footnotePr/>
          <w:endnotePr/>
          <w:type w:val="nextPage"/>
          <w:pgSz w:h="16840" w:orient="portrait" w:w="11910"/>
          <w:pgMar w:top="1580" w:right="992" w:bottom="280" w:left="1559" w:header="1038" w:footer="0" w:gutter="0"/>
          <w:cols w:num="1" w:sep="0" w:space="720" w:equalWidth="1"/>
        </w:sectPr>
      </w:pPr>
      <w:r/>
      <w:r/>
    </w:p>
    <w:p w14:paraId="19A7236F" w14:textId="77777777">
      <w:pPr>
        <w:pStyle w:val="917"/>
        <w:numPr>
          <w:ilvl w:val="0"/>
          <w:numId w:val="1"/>
        </w:numPr>
        <w:pBdr/>
        <w:tabs>
          <w:tab w:val="left" w:leader="none" w:pos="392"/>
        </w:tabs>
        <w:spacing/>
        <w:ind w:hanging="252" w:left="392"/>
        <w:rPr/>
      </w:pPr>
      <w:r/>
      <w:bookmarkStart w:id="207" w:name="Cronograma"/>
      <w:r/>
      <w:bookmarkStart w:id="208" w:name="_bookmark59"/>
      <w:r/>
      <w:bookmarkEnd w:id="207"/>
      <w:r/>
      <w:bookmarkEnd w:id="208"/>
      <w:r>
        <w:rPr>
          <w:spacing w:val="-2"/>
        </w:rPr>
        <w:t xml:space="preserve">CRONOGRAMA</w:t>
      </w:r>
      <w:r/>
    </w:p>
    <w:p w14:paraId="3C072993" w14:textId="77777777">
      <w:pPr>
        <w:pStyle w:val="930"/>
        <w:pBdr/>
        <w:spacing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 w14:paraId="79D2B47B" w14:textId="77777777">
      <w:pPr>
        <w:pStyle w:val="930"/>
        <w:pBdr/>
        <w:spacing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 w14:paraId="2362C8D9" w14:textId="77777777">
      <w:pPr>
        <w:pStyle w:val="930"/>
        <w:pBdr/>
        <w:spacing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 w14:paraId="1FBFF18B" w14:textId="77777777">
      <w:pPr>
        <w:pStyle w:val="930"/>
        <w:pBdr/>
        <w:spacing w:before="16"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 w14:paraId="21A22AA1" w14:textId="77777777">
      <w:pPr>
        <w:pStyle w:val="930"/>
        <w:pBdr/>
        <w:spacing w:before="1"/>
        <w:ind w:left="593"/>
        <w:rPr/>
      </w:pPr>
      <w:r/>
      <w:bookmarkStart w:id="209" w:name="_bookmark60"/>
      <w:r/>
      <w:bookmarkEnd w:id="209"/>
      <w:r>
        <w:t xml:space="preserve">Quadro</w:t>
      </w:r>
      <w:r>
        <w:rPr>
          <w:spacing w:val="-8"/>
        </w:rPr>
        <w:t xml:space="preserve"> </w:t>
      </w:r>
      <w:r>
        <w:t xml:space="preserve">1</w:t>
      </w:r>
      <w:r>
        <w:rPr>
          <w:spacing w:val="-8"/>
        </w:rPr>
        <w:t xml:space="preserve"> </w:t>
      </w:r>
      <w:r>
        <w:t xml:space="preserve">–</w:t>
      </w:r>
      <w:r>
        <w:rPr>
          <w:spacing w:val="-7"/>
        </w:rPr>
        <w:t xml:space="preserve"> </w:t>
      </w:r>
      <w:r>
        <w:rPr>
          <w:spacing w:val="-2"/>
        </w:rPr>
        <w:t xml:space="preserve">cronograma</w:t>
      </w:r>
      <w:r/>
    </w:p>
    <w:p w14:paraId="654A20C0" w14:textId="77777777">
      <w:pPr>
        <w:pStyle w:val="930"/>
        <w:pBdr/>
        <w:spacing w:before="9"/>
        <w:ind/>
        <w:rPr>
          <w:sz w:val="15"/>
        </w:rPr>
      </w:pPr>
      <w:r>
        <w:rPr>
          <w:sz w:val="15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487589376" behindDoc="1" locked="0" layoutInCell="1" allowOverlap="1">
                <wp:simplePos x="0" y="0"/>
                <wp:positionH relativeFrom="page">
                  <wp:posOffset>1366748</wp:posOffset>
                </wp:positionH>
                <wp:positionV relativeFrom="paragraph">
                  <wp:posOffset>130798</wp:posOffset>
                </wp:positionV>
                <wp:extent cx="5175504" cy="1522476"/>
                <wp:effectExtent l="0" t="0" r="0" b="0"/>
                <wp:wrapTopAndBottom/>
                <wp:docPr id="5" name="Image 19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" name="Image 19"/>
                        <pic:cNvPicPr/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175504" cy="15224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position:absolute;z-index:-487589376;o:allowoverlap:true;o:allowincell:true;mso-position-horizontal-relative:page;margin-left:107.62pt;mso-position-horizontal:absolute;mso-position-vertical-relative:text;margin-top:10.30pt;mso-position-vertical:absolute;width:407.52pt;height:119.88pt;mso-wrap-distance-left:0.00pt;mso-wrap-distance-top:0.00pt;mso-wrap-distance-right:0.00pt;mso-wrap-distance-bottom:0.00pt;z-index:1;" stroked="false">
                <w10:wrap type="topAndBottom"/>
                <v:imagedata r:id="rId12" o:title=""/>
                <o:lock v:ext="edit" rotation="t"/>
              </v:shape>
            </w:pict>
          </mc:Fallback>
        </mc:AlternateContent>
      </w:r>
      <w:r>
        <w:rPr>
          <w:sz w:val="15"/>
        </w:rPr>
      </w:r>
      <w:r>
        <w:rPr>
          <w:sz w:val="15"/>
        </w:rPr>
      </w:r>
    </w:p>
    <w:p w14:paraId="67D763C7" w14:textId="77777777">
      <w:pPr>
        <w:pStyle w:val="930"/>
        <w:pBdr/>
        <w:spacing/>
        <w:ind/>
        <w:rPr>
          <w:ins w:id="14" w:author=""/>
        </w:rPr>
      </w:pPr>
      <w:r/>
      <w:ins w:id="15">
        <w:r/>
      </w:ins>
    </w:p>
    <w:p w14:paraId="3B4ABEA0" w14:textId="77777777">
      <w:pPr>
        <w:pBdr/>
        <w:spacing/>
        <w:ind w:left="593"/>
        <w:rPr>
          <w:sz w:val="19"/>
        </w:rPr>
      </w:pPr>
      <w:r>
        <w:rPr>
          <w:sz w:val="19"/>
        </w:rPr>
        <w:t xml:space="preserve">Fonte:</w:t>
      </w:r>
      <w:r>
        <w:rPr>
          <w:spacing w:val="-10"/>
          <w:sz w:val="19"/>
        </w:rPr>
        <w:t xml:space="preserve"> </w:t>
      </w:r>
      <w:r>
        <w:rPr>
          <w:sz w:val="19"/>
        </w:rPr>
        <w:t xml:space="preserve">Autoria</w:t>
      </w:r>
      <w:r>
        <w:rPr>
          <w:spacing w:val="-10"/>
          <w:sz w:val="19"/>
        </w:rPr>
        <w:t xml:space="preserve"> </w:t>
      </w:r>
      <w:r>
        <w:rPr>
          <w:sz w:val="19"/>
        </w:rPr>
        <w:t xml:space="preserve">Própria</w:t>
      </w:r>
      <w:r>
        <w:rPr>
          <w:spacing w:val="-9"/>
          <w:sz w:val="19"/>
        </w:rPr>
        <w:t xml:space="preserve"> </w:t>
      </w:r>
      <w:r>
        <w:rPr>
          <w:spacing w:val="-2"/>
          <w:sz w:val="19"/>
        </w:rPr>
        <w:t xml:space="preserve">(2026).</w:t>
      </w:r>
      <w:r>
        <w:rPr>
          <w:sz w:val="19"/>
        </w:rPr>
      </w:r>
      <w:r>
        <w:rPr>
          <w:sz w:val="19"/>
        </w:rPr>
      </w:r>
    </w:p>
    <w:p w14:paraId="3D7FC37C" w14:textId="77777777">
      <w:pPr>
        <w:pBdr/>
        <w:spacing/>
        <w:ind/>
        <w:rPr>
          <w:sz w:val="19"/>
        </w:rPr>
        <w:sectPr>
          <w:footnotePr/>
          <w:endnotePr/>
          <w:type w:val="nextPage"/>
          <w:pgSz w:h="16840" w:orient="portrait" w:w="11910"/>
          <w:pgMar w:top="1580" w:right="992" w:bottom="280" w:left="1559" w:header="1038" w:footer="0" w:gutter="0"/>
          <w:cols w:num="1" w:sep="0" w:space="720" w:equalWidth="1"/>
        </w:sectPr>
      </w:pPr>
      <w:r>
        <w:rPr>
          <w:sz w:val="19"/>
        </w:rPr>
      </w:r>
      <w:r>
        <w:rPr>
          <w:sz w:val="19"/>
        </w:rPr>
      </w:r>
      <w:r>
        <w:rPr>
          <w:sz w:val="19"/>
        </w:rPr>
      </w:r>
    </w:p>
    <w:p w14:paraId="697B5133" w14:textId="77777777">
      <w:pPr>
        <w:pStyle w:val="917"/>
        <w:pBdr/>
        <w:spacing/>
        <w:ind w:right="397" w:firstLine="0"/>
        <w:jc w:val="center"/>
        <w:rPr/>
      </w:pPr>
      <w:r>
        <w:rPr>
          <w:spacing w:val="-2"/>
        </w:rPr>
        <w:t xml:space="preserve">REFERÊNCIAS</w:t>
      </w:r>
      <w:r/>
    </w:p>
    <w:p w14:paraId="3AE6F39C" w14:textId="77777777">
      <w:pPr>
        <w:pStyle w:val="930"/>
        <w:pBdr/>
        <w:spacing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 w14:paraId="491C7898" w14:textId="77777777">
      <w:pPr>
        <w:pStyle w:val="930"/>
        <w:pBdr/>
        <w:spacing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 w14:paraId="644B3FA6" w14:textId="77777777">
      <w:pPr>
        <w:pStyle w:val="930"/>
        <w:pBdr/>
        <w:spacing w:before="74"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 w14:paraId="35D5BABE" w14:textId="77777777">
      <w:pPr>
        <w:pStyle w:val="930"/>
        <w:pBdr/>
        <w:spacing w:line="273" w:lineRule="auto"/>
        <w:ind w:left="140"/>
        <w:rPr/>
      </w:pPr>
      <w:r/>
      <w:bookmarkStart w:id="210" w:name="Referências"/>
      <w:r/>
      <w:bookmarkStart w:id="211" w:name="_bookmark61"/>
      <w:r/>
      <w:bookmarkStart w:id="212" w:name="_bookmark62"/>
      <w:r/>
      <w:bookmarkEnd w:id="210"/>
      <w:r/>
      <w:bookmarkEnd w:id="211"/>
      <w:r/>
      <w:bookmarkEnd w:id="212"/>
      <w:r>
        <w:t xml:space="preserve">ADIL,</w:t>
      </w:r>
      <w:r>
        <w:rPr>
          <w:spacing w:val="-7"/>
        </w:rPr>
        <w:t xml:space="preserve"> </w:t>
      </w:r>
      <w:r>
        <w:t xml:space="preserve">M.;</w:t>
      </w:r>
      <w:r>
        <w:rPr>
          <w:spacing w:val="-7"/>
        </w:rPr>
        <w:t xml:space="preserve"> </w:t>
      </w:r>
      <w:r>
        <w:t xml:space="preserve">SINGH,</w:t>
      </w:r>
      <w:r>
        <w:rPr>
          <w:spacing w:val="-7"/>
        </w:rPr>
        <w:t xml:space="preserve"> </w:t>
      </w:r>
      <w:r>
        <w:t xml:space="preserve">Y.;</w:t>
      </w:r>
      <w:r>
        <w:rPr>
          <w:spacing w:val="-7"/>
        </w:rPr>
        <w:t xml:space="preserve"> </w:t>
      </w:r>
      <w:r>
        <w:t xml:space="preserve">ANSARI,</w:t>
      </w:r>
      <w:r>
        <w:rPr>
          <w:spacing w:val="-7"/>
        </w:rPr>
        <w:t xml:space="preserve"> </w:t>
      </w:r>
      <w:r>
        <w:t xml:space="preserve">M.</w:t>
      </w:r>
      <w:r>
        <w:rPr>
          <w:spacing w:val="-7"/>
        </w:rPr>
        <w:t xml:space="preserve"> </w:t>
      </w:r>
      <w:r>
        <w:t xml:space="preserve">S.</w:t>
      </w:r>
      <w:r>
        <w:rPr>
          <w:spacing w:val="-7"/>
        </w:rPr>
        <w:t xml:space="preserve"> </w:t>
      </w:r>
      <w:r>
        <w:t xml:space="preserve">How</w:t>
      </w:r>
      <w:r>
        <w:rPr>
          <w:spacing w:val="-7"/>
        </w:rPr>
        <w:t xml:space="preserve"> </w:t>
      </w:r>
      <w:r>
        <w:t xml:space="preserve">financial</w:t>
      </w:r>
      <w:r>
        <w:rPr>
          <w:spacing w:val="-7"/>
        </w:rPr>
        <w:t xml:space="preserve"> </w:t>
      </w:r>
      <w:r>
        <w:t xml:space="preserve">literacy</w:t>
      </w:r>
      <w:r>
        <w:rPr>
          <w:spacing w:val="-7"/>
        </w:rPr>
        <w:t xml:space="preserve"> </w:t>
      </w:r>
      <w:r>
        <w:t xml:space="preserve">moderate</w:t>
      </w:r>
      <w:r>
        <w:rPr>
          <w:spacing w:val="-7"/>
        </w:rPr>
        <w:t xml:space="preserve"> </w:t>
      </w:r>
      <w:r>
        <w:t xml:space="preserve">the</w:t>
      </w:r>
      <w:r>
        <w:rPr>
          <w:spacing w:val="-7"/>
        </w:rPr>
        <w:t xml:space="preserve"> </w:t>
      </w:r>
      <w:r>
        <w:t xml:space="preserve">association</w:t>
      </w:r>
      <w:r>
        <w:rPr>
          <w:spacing w:val="-7"/>
        </w:rPr>
        <w:t xml:space="preserve"> </w:t>
      </w:r>
      <w:r>
        <w:t xml:space="preserve">between </w:t>
      </w:r>
      <w:r>
        <w:t xml:space="preserve">behaviour</w:t>
      </w:r>
      <w:r>
        <w:rPr>
          <w:spacing w:val="-10"/>
        </w:rPr>
        <w:t xml:space="preserve"> </w:t>
      </w:r>
      <w:r>
        <w:t xml:space="preserve">biases</w:t>
      </w:r>
      <w:r>
        <w:rPr>
          <w:spacing w:val="-10"/>
        </w:rPr>
        <w:t xml:space="preserve"> </w:t>
      </w:r>
      <w:r>
        <w:t xml:space="preserve">and</w:t>
      </w:r>
      <w:r>
        <w:rPr>
          <w:spacing w:val="-9"/>
        </w:rPr>
        <w:t xml:space="preserve"> </w:t>
      </w:r>
      <w:r>
        <w:t xml:space="preserve">investment</w:t>
      </w:r>
      <w:r>
        <w:rPr>
          <w:spacing w:val="-10"/>
        </w:rPr>
        <w:t xml:space="preserve"> </w:t>
      </w:r>
      <w:r>
        <w:t xml:space="preserve">decision?</w:t>
      </w:r>
      <w:r>
        <w:rPr>
          <w:spacing w:val="-10"/>
        </w:rPr>
        <w:t xml:space="preserve"> </w:t>
      </w:r>
      <w:r>
        <w:t xml:space="preserve">v.</w:t>
      </w:r>
      <w:r>
        <w:rPr>
          <w:spacing w:val="-10"/>
        </w:rPr>
        <w:t xml:space="preserve"> </w:t>
      </w:r>
      <w:r>
        <w:t xml:space="preserve">7,</w:t>
      </w:r>
      <w:r>
        <w:rPr>
          <w:spacing w:val="-10"/>
        </w:rPr>
        <w:t xml:space="preserve"> </w:t>
      </w:r>
      <w:r>
        <w:t xml:space="preserve">n.</w:t>
      </w:r>
      <w:r>
        <w:rPr>
          <w:spacing w:val="-9"/>
        </w:rPr>
        <w:t xml:space="preserve"> </w:t>
      </w:r>
      <w:r>
        <w:t xml:space="preserve">1,</w:t>
      </w:r>
      <w:r>
        <w:rPr>
          <w:spacing w:val="-10"/>
        </w:rPr>
        <w:t xml:space="preserve"> </w:t>
      </w:r>
      <w:r>
        <w:t xml:space="preserve">p.</w:t>
      </w:r>
      <w:r>
        <w:rPr>
          <w:spacing w:val="-11"/>
        </w:rPr>
        <w:t xml:space="preserve"> </w:t>
      </w:r>
      <w:r>
        <w:t xml:space="preserve">17–30,</w:t>
      </w:r>
      <w:r>
        <w:rPr>
          <w:spacing w:val="-9"/>
        </w:rPr>
        <w:t xml:space="preserve"> </w:t>
      </w:r>
      <w:r>
        <w:t xml:space="preserve">2022.</w:t>
      </w:r>
      <w:r>
        <w:rPr>
          <w:spacing w:val="12"/>
        </w:rPr>
        <w:t xml:space="preserve"> </w:t>
      </w:r>
      <w:r>
        <w:t xml:space="preserve">Citado</w:t>
      </w:r>
      <w:r>
        <w:rPr>
          <w:spacing w:val="-9"/>
        </w:rPr>
        <w:t xml:space="preserve"> </w:t>
      </w:r>
      <w:r>
        <w:t xml:space="preserve">2</w:t>
      </w:r>
      <w:r>
        <w:rPr>
          <w:spacing w:val="-10"/>
        </w:rPr>
        <w:t xml:space="preserve"> </w:t>
      </w:r>
      <w:r>
        <w:t xml:space="preserve">vezes</w:t>
      </w:r>
      <w:r>
        <w:rPr>
          <w:spacing w:val="-11"/>
        </w:rPr>
        <w:t xml:space="preserve"> </w:t>
      </w:r>
      <w:r>
        <w:rPr>
          <w:spacing w:val="-5"/>
        </w:rPr>
        <w:t xml:space="preserve">nas</w:t>
      </w:r>
      <w:r/>
    </w:p>
    <w:p w14:paraId="6369D307" w14:textId="77777777">
      <w:pPr>
        <w:pStyle w:val="930"/>
        <w:pBdr/>
        <w:spacing w:before="1"/>
        <w:ind w:left="140"/>
        <w:rPr/>
      </w:pPr>
      <w:r>
        <w:t xml:space="preserve">páginas</w:t>
      </w:r>
      <w:r>
        <w:rPr>
          <w:spacing w:val="-9"/>
        </w:rPr>
        <w:t xml:space="preserve"> </w:t>
      </w:r>
      <w:hyperlink w:tooltip="#_bookmark11" w:anchor="_bookmark11" w:history="1">
        <w:r>
          <w:t xml:space="preserve">12</w:t>
        </w:r>
      </w:hyperlink>
      <w:r>
        <w:rPr>
          <w:spacing w:val="-9"/>
        </w:rPr>
        <w:t xml:space="preserve"> </w:t>
      </w:r>
      <w:r>
        <w:t xml:space="preserve">e</w:t>
      </w:r>
      <w:r>
        <w:rPr>
          <w:spacing w:val="-8"/>
        </w:rPr>
        <w:t xml:space="preserve"> </w:t>
      </w:r>
      <w:hyperlink w:tooltip="#_bookmark13" w:anchor="_bookmark13" w:history="1">
        <w:r>
          <w:rPr>
            <w:spacing w:val="-5"/>
          </w:rPr>
          <w:t xml:space="preserve">13</w:t>
        </w:r>
      </w:hyperlink>
      <w:r>
        <w:rPr>
          <w:spacing w:val="-5"/>
        </w:rPr>
        <w:t xml:space="preserve">.</w:t>
      </w:r>
      <w:r/>
    </w:p>
    <w:p w14:paraId="6DD1A2BC" w14:textId="77777777">
      <w:pPr>
        <w:pStyle w:val="930"/>
        <w:pBdr/>
        <w:spacing w:before="229" w:line="273" w:lineRule="auto"/>
        <w:ind w:left="140"/>
        <w:rPr/>
      </w:pPr>
      <w:r/>
      <w:bookmarkStart w:id="213" w:name="_bookmark63"/>
      <w:r/>
      <w:bookmarkEnd w:id="213"/>
      <w:r>
        <w:t xml:space="preserve">AHMED, W. M. A. Is there a risk-return trade-off in cryptocurrency markets? the case of bitcoin. v. 108, p. art. 105886, 2020.</w:t>
      </w:r>
      <w:r>
        <w:rPr>
          <w:spacing w:val="25"/>
        </w:rPr>
        <w:t xml:space="preserve"> </w:t>
      </w:r>
      <w:r>
        <w:t xml:space="preserve">Citado 2 vezes nas páginas </w:t>
      </w:r>
      <w:hyperlink w:tooltip="#_bookmark15" w:anchor="_bookmark15" w:history="1">
        <w:r>
          <w:t xml:space="preserve">14</w:t>
        </w:r>
      </w:hyperlink>
      <w:r>
        <w:t xml:space="preserve"> e </w:t>
      </w:r>
      <w:hyperlink w:tooltip="#_bookmark18" w:anchor="_bookmark18" w:history="1">
        <w:r>
          <w:t xml:space="preserve">15</w:t>
        </w:r>
      </w:hyperlink>
      <w:r>
        <w:t xml:space="preserve">.</w:t>
      </w:r>
      <w:r/>
    </w:p>
    <w:p w14:paraId="1E5CF56B" w14:textId="77777777">
      <w:pPr>
        <w:pStyle w:val="930"/>
        <w:pBdr/>
        <w:spacing w:before="194" w:line="273" w:lineRule="auto"/>
        <w:ind w:right="146" w:firstLine="5" w:left="134"/>
        <w:jc w:val="both"/>
        <w:rPr/>
      </w:pPr>
      <w:r/>
      <w:bookmarkStart w:id="214" w:name="_bookmark64"/>
      <w:r/>
      <w:bookmarkEnd w:id="214"/>
      <w:r>
        <w:t xml:space="preserve">Al-Mansour, B. Y.; ELKRGHLI, S.; ALMANSOUR, A. Y. Behavioral finance factors and </w:t>
      </w:r>
      <w:r>
        <w:t xml:space="preserve">investment decisions: A mediating role of risk perception. v. 11, n. 2, p. 1–20, 2023.</w:t>
      </w:r>
      <w:r>
        <w:rPr>
          <w:spacing w:val="25"/>
        </w:rPr>
        <w:t xml:space="preserve"> </w:t>
      </w:r>
      <w:r>
        <w:t xml:space="preserve">Citado 2 </w:t>
      </w:r>
      <w:r>
        <w:t xml:space="preserve">vezes nas páginas </w:t>
      </w:r>
      <w:hyperlink w:tooltip="#_bookmark11" w:anchor="_bookmark11" w:history="1">
        <w:r>
          <w:t xml:space="preserve">12</w:t>
        </w:r>
      </w:hyperlink>
      <w:r>
        <w:t xml:space="preserve"> e </w:t>
      </w:r>
      <w:hyperlink w:tooltip="#_bookmark13" w:anchor="_bookmark13" w:history="1">
        <w:r>
          <w:t xml:space="preserve">13</w:t>
        </w:r>
      </w:hyperlink>
      <w:r>
        <w:t xml:space="preserve">.</w:t>
      </w:r>
      <w:r/>
    </w:p>
    <w:p w14:paraId="6F3FCBBB" w14:textId="77777777">
      <w:pPr>
        <w:pStyle w:val="930"/>
        <w:pBdr/>
        <w:spacing w:before="194" w:line="273" w:lineRule="auto"/>
        <w:ind w:left="140"/>
        <w:rPr/>
      </w:pPr>
      <w:r/>
      <w:bookmarkStart w:id="215" w:name="_bookmark65"/>
      <w:r/>
      <w:bookmarkEnd w:id="215"/>
      <w:r>
        <w:t xml:space="preserve">AQUART, P.; KöPKE, S.; WEINHARDT, C. Machine learning for cryptocurrency market prediction and trading. v. 8, p. 331–352, 2022.</w:t>
      </w:r>
      <w:r>
        <w:rPr>
          <w:spacing w:val="27"/>
        </w:rPr>
        <w:t xml:space="preserve"> </w:t>
      </w:r>
      <w:r>
        <w:t xml:space="preserve">Citado na página </w:t>
      </w:r>
      <w:hyperlink w:tooltip="#_bookmark1" w:anchor="_bookmark1" w:history="1">
        <w:r>
          <w:t xml:space="preserve">9</w:t>
        </w:r>
      </w:hyperlink>
      <w:r>
        <w:t xml:space="preserve">.</w:t>
      </w:r>
      <w:r/>
    </w:p>
    <w:p w14:paraId="7D77B82B" w14:textId="77777777">
      <w:pPr>
        <w:pStyle w:val="930"/>
        <w:pBdr/>
        <w:spacing w:before="193" w:line="273" w:lineRule="auto"/>
        <w:ind w:right="146" w:left="140"/>
        <w:jc w:val="both"/>
        <w:rPr/>
      </w:pPr>
      <w:r/>
      <w:bookmarkStart w:id="216" w:name="_bookmark66"/>
      <w:r/>
      <w:bookmarkEnd w:id="216"/>
      <w:r>
        <w:t xml:space="preserve">BABAEI, G.; GIUDICI, P.; RAFFINETTI, E. Explainable artificial intelligence for crypto asset </w:t>
      </w:r>
      <w:r>
        <w:t xml:space="preserve">allocation. v. 47, p. art. 102941, 2022.</w:t>
      </w:r>
      <w:r>
        <w:rPr>
          <w:spacing w:val="25"/>
        </w:rPr>
        <w:t xml:space="preserve"> </w:t>
      </w:r>
      <w:r>
        <w:t xml:space="preserve">Citado 2 vezes nas páginas </w:t>
      </w:r>
      <w:hyperlink w:tooltip="#_bookmark22" w:anchor="_bookmark22" w:history="1">
        <w:r>
          <w:t xml:space="preserve">18</w:t>
        </w:r>
      </w:hyperlink>
      <w:r>
        <w:t xml:space="preserve"> e </w:t>
      </w:r>
      <w:hyperlink w:tooltip="#_bookmark30" w:anchor="_bookmark30" w:history="1">
        <w:r>
          <w:t xml:space="preserve">22</w:t>
        </w:r>
      </w:hyperlink>
      <w:r>
        <w:t xml:space="preserve">.</w:t>
      </w:r>
      <w:r/>
    </w:p>
    <w:p w14:paraId="74E157C2" w14:textId="77777777">
      <w:pPr>
        <w:pStyle w:val="930"/>
        <w:pBdr/>
        <w:spacing w:before="194"/>
        <w:ind w:left="140"/>
        <w:rPr/>
      </w:pPr>
      <w:r/>
      <w:bookmarkStart w:id="217" w:name="_bookmark67"/>
      <w:r/>
      <w:bookmarkEnd w:id="217"/>
      <w:r>
        <w:t xml:space="preserve">BAKRY, W.</w:t>
      </w:r>
      <w:r>
        <w:rPr>
          <w:spacing w:val="1"/>
        </w:rPr>
        <w:t xml:space="preserve"> </w:t>
      </w:r>
      <w:r>
        <w:t xml:space="preserve">et al.</w:t>
      </w:r>
      <w:r>
        <w:rPr>
          <w:spacing w:val="1"/>
        </w:rPr>
        <w:t xml:space="preserve"> </w:t>
      </w:r>
      <w:r>
        <w:t xml:space="preserve">Bitcoin and</w:t>
      </w:r>
      <w:r>
        <w:rPr>
          <w:spacing w:val="1"/>
        </w:rPr>
        <w:t xml:space="preserve"> </w:t>
      </w:r>
      <w:r>
        <w:t xml:space="preserve">portfolio</w:t>
      </w:r>
      <w:r>
        <w:rPr>
          <w:spacing w:val="1"/>
        </w:rPr>
        <w:t xml:space="preserve"> </w:t>
      </w:r>
      <w:r>
        <w:t xml:space="preserve">diversification: A</w:t>
      </w:r>
      <w:r>
        <w:rPr>
          <w:spacing w:val="1"/>
        </w:rPr>
        <w:t xml:space="preserve"> </w:t>
      </w:r>
      <w:r>
        <w:t xml:space="preserve">portfolio optimization</w:t>
      </w:r>
      <w:r>
        <w:rPr>
          <w:spacing w:val="1"/>
        </w:rPr>
        <w:t xml:space="preserve"> </w:t>
      </w:r>
      <w:r>
        <w:t xml:space="preserve">approach. v.</w:t>
      </w:r>
      <w:r>
        <w:rPr>
          <w:spacing w:val="1"/>
        </w:rPr>
        <w:t xml:space="preserve"> </w:t>
      </w:r>
      <w:r>
        <w:rPr>
          <w:spacing w:val="-5"/>
        </w:rPr>
        <w:t xml:space="preserve">14,</w:t>
      </w:r>
      <w:r/>
    </w:p>
    <w:p w14:paraId="03F09D59" w14:textId="77777777">
      <w:pPr>
        <w:pStyle w:val="930"/>
        <w:pBdr/>
        <w:spacing w:before="36"/>
        <w:ind w:left="140"/>
        <w:rPr/>
      </w:pPr>
      <w:r>
        <w:t xml:space="preserve">p.</w:t>
      </w:r>
      <w:r>
        <w:rPr>
          <w:spacing w:val="-10"/>
        </w:rPr>
        <w:t xml:space="preserve"> </w:t>
      </w:r>
      <w:r>
        <w:t xml:space="preserve">art.</w:t>
      </w:r>
      <w:r>
        <w:rPr>
          <w:spacing w:val="-9"/>
        </w:rPr>
        <w:t xml:space="preserve"> </w:t>
      </w:r>
      <w:r>
        <w:t xml:space="preserve">282,</w:t>
      </w:r>
      <w:r>
        <w:rPr>
          <w:spacing w:val="-9"/>
        </w:rPr>
        <w:t xml:space="preserve"> </w:t>
      </w:r>
      <w:r>
        <w:t xml:space="preserve">2021.</w:t>
      </w:r>
      <w:r>
        <w:rPr>
          <w:spacing w:val="12"/>
        </w:rPr>
        <w:t xml:space="preserve"> </w:t>
      </w:r>
      <w:r>
        <w:t xml:space="preserve">Citado</w:t>
      </w:r>
      <w:r>
        <w:rPr>
          <w:spacing w:val="-9"/>
        </w:rPr>
        <w:t xml:space="preserve"> </w:t>
      </w:r>
      <w:r>
        <w:t xml:space="preserve">3</w:t>
      </w:r>
      <w:r>
        <w:rPr>
          <w:spacing w:val="-9"/>
        </w:rPr>
        <w:t xml:space="preserve"> </w:t>
      </w:r>
      <w:r>
        <w:t xml:space="preserve">vezes</w:t>
      </w:r>
      <w:r>
        <w:rPr>
          <w:spacing w:val="-9"/>
        </w:rPr>
        <w:t xml:space="preserve"> </w:t>
      </w:r>
      <w:r>
        <w:t xml:space="preserve">nas</w:t>
      </w:r>
      <w:r>
        <w:rPr>
          <w:spacing w:val="-10"/>
        </w:rPr>
        <w:t xml:space="preserve"> </w:t>
      </w:r>
      <w:r>
        <w:t xml:space="preserve">páginas</w:t>
      </w:r>
      <w:r>
        <w:rPr>
          <w:spacing w:val="-9"/>
        </w:rPr>
        <w:t xml:space="preserve"> </w:t>
      </w:r>
      <w:hyperlink w:tooltip="#_bookmark33" w:anchor="_bookmark33" w:history="1">
        <w:r>
          <w:t xml:space="preserve">23</w:t>
        </w:r>
      </w:hyperlink>
      <w:r>
        <w:t xml:space="preserve">,</w:t>
      </w:r>
      <w:r>
        <w:rPr>
          <w:spacing w:val="-9"/>
        </w:rPr>
        <w:t xml:space="preserve"> </w:t>
      </w:r>
      <w:hyperlink w:tooltip="#_bookmark37" w:anchor="_bookmark37" w:history="1">
        <w:r>
          <w:t xml:space="preserve">24</w:t>
        </w:r>
      </w:hyperlink>
      <w:r>
        <w:rPr>
          <w:spacing w:val="-9"/>
        </w:rPr>
        <w:t xml:space="preserve"> </w:t>
      </w:r>
      <w:r>
        <w:t xml:space="preserve">e</w:t>
      </w:r>
      <w:r>
        <w:rPr>
          <w:spacing w:val="-9"/>
        </w:rPr>
        <w:t xml:space="preserve"> </w:t>
      </w:r>
      <w:hyperlink w:tooltip="#_bookmark39" w:anchor="_bookmark39" w:history="1">
        <w:r>
          <w:rPr>
            <w:spacing w:val="-5"/>
          </w:rPr>
          <w:t xml:space="preserve">25</w:t>
        </w:r>
      </w:hyperlink>
      <w:r>
        <w:rPr>
          <w:spacing w:val="-5"/>
        </w:rPr>
        <w:t xml:space="preserve">.</w:t>
      </w:r>
      <w:r/>
    </w:p>
    <w:p w14:paraId="40D11A27" w14:textId="77777777">
      <w:pPr>
        <w:pStyle w:val="930"/>
        <w:pBdr/>
        <w:spacing w:before="229" w:line="273" w:lineRule="auto"/>
        <w:ind w:right="102" w:firstLine="6" w:left="133"/>
        <w:jc w:val="both"/>
        <w:rPr/>
      </w:pPr>
      <w:r/>
      <w:bookmarkStart w:id="218" w:name="_bookmark68"/>
      <w:r/>
      <w:bookmarkEnd w:id="218"/>
      <w:r>
        <w:t xml:space="preserve">BALLIS, A.; DRAKOS, K. Testing for herding in the cryptocurrency market. v. 33, p. art. 101210, 2020.</w:t>
      </w:r>
      <w:r>
        <w:rPr>
          <w:spacing w:val="32"/>
        </w:rPr>
        <w:t xml:space="preserve"> </w:t>
      </w:r>
      <w:r>
        <w:t xml:space="preserve">Citado 3 vezes nas páginas </w:t>
      </w:r>
      <w:hyperlink w:tooltip="#_bookmark15" w:anchor="_bookmark15" w:history="1">
        <w:r>
          <w:t xml:space="preserve">14</w:t>
        </w:r>
      </w:hyperlink>
      <w:r>
        <w:t xml:space="preserve">, </w:t>
      </w:r>
      <w:hyperlink w:tooltip="#_bookmark20" w:anchor="_bookmark20" w:history="1">
        <w:r>
          <w:t xml:space="preserve">16</w:t>
        </w:r>
      </w:hyperlink>
      <w:r>
        <w:t xml:space="preserve"> e </w:t>
      </w:r>
      <w:hyperlink w:tooltip="#_bookmark23" w:anchor="_bookmark23" w:history="1">
        <w:r>
          <w:t xml:space="preserve">19</w:t>
        </w:r>
      </w:hyperlink>
      <w:r>
        <w:t xml:space="preserve">.</w:t>
      </w:r>
      <w:r/>
    </w:p>
    <w:p w14:paraId="30E51433" w14:textId="77777777">
      <w:pPr>
        <w:pStyle w:val="930"/>
        <w:pBdr/>
        <w:spacing w:before="193" w:line="273" w:lineRule="auto"/>
        <w:ind w:right="102" w:left="140"/>
        <w:jc w:val="both"/>
        <w:rPr/>
      </w:pPr>
      <w:r/>
      <w:bookmarkStart w:id="219" w:name="_bookmark69"/>
      <w:r/>
      <w:bookmarkEnd w:id="219"/>
      <w:r>
        <w:t xml:space="preserve">BAUR, D. G.; HOANG, L. T. A crypto safe haven against bitcoin. v. 38, p. art. 101431, 2021. Citado na página </w:t>
      </w:r>
      <w:hyperlink w:tooltip="#_bookmark18" w:anchor="_bookmark18" w:history="1">
        <w:r>
          <w:t xml:space="preserve">15</w:t>
        </w:r>
      </w:hyperlink>
      <w:r>
        <w:t xml:space="preserve">.</w:t>
      </w:r>
      <w:r/>
    </w:p>
    <w:p w14:paraId="5F44ADAF" w14:textId="77777777">
      <w:pPr>
        <w:pStyle w:val="930"/>
        <w:pBdr/>
        <w:spacing w:before="194" w:line="273" w:lineRule="auto"/>
        <w:ind w:right="146" w:left="140"/>
        <w:jc w:val="both"/>
        <w:rPr/>
      </w:pPr>
      <w:r/>
      <w:bookmarkStart w:id="220" w:name="_bookmark70"/>
      <w:r/>
      <w:bookmarkEnd w:id="220"/>
      <w:r>
        <w:t xml:space="preserve">BELCASTRO, L. et al. Enhancing cryptocurrency price forecasting by integrating machine learning with social media and market data. v. 16, n. 12, p. art. 542, 2023.</w:t>
      </w:r>
      <w:r>
        <w:rPr>
          <w:spacing w:val="33"/>
        </w:rPr>
        <w:t xml:space="preserve"> </w:t>
      </w:r>
      <w:r>
        <w:t xml:space="preserve">Citado na página </w:t>
      </w:r>
      <w:hyperlink w:tooltip="#_bookmark1" w:anchor="_bookmark1" w:history="1">
        <w:r>
          <w:rPr>
            <w:spacing w:val="-6"/>
          </w:rPr>
          <w:t xml:space="preserve">9</w:t>
        </w:r>
      </w:hyperlink>
      <w:r>
        <w:rPr>
          <w:spacing w:val="-6"/>
        </w:rPr>
        <w:t xml:space="preserve">.</w:t>
      </w:r>
      <w:r/>
    </w:p>
    <w:p w14:paraId="68C80583" w14:textId="77777777">
      <w:pPr>
        <w:pStyle w:val="930"/>
        <w:pBdr/>
        <w:spacing w:before="194"/>
        <w:ind w:left="140"/>
        <w:rPr/>
      </w:pPr>
      <w:r/>
      <w:bookmarkStart w:id="221" w:name="_bookmark71"/>
      <w:r/>
      <w:bookmarkEnd w:id="221"/>
      <w:r>
        <w:t xml:space="preserve">BRAUNEIS,</w:t>
      </w:r>
      <w:r>
        <w:rPr>
          <w:spacing w:val="6"/>
        </w:rPr>
        <w:t xml:space="preserve"> </w:t>
      </w:r>
      <w:r>
        <w:t xml:space="preserve">A.;</w:t>
      </w:r>
      <w:r>
        <w:rPr>
          <w:spacing w:val="6"/>
        </w:rPr>
        <w:t xml:space="preserve"> </w:t>
      </w:r>
      <w:r>
        <w:t xml:space="preserve">MESTEL,</w:t>
      </w:r>
      <w:r>
        <w:rPr>
          <w:spacing w:val="6"/>
        </w:rPr>
        <w:t xml:space="preserve"> </w:t>
      </w:r>
      <w:r>
        <w:t xml:space="preserve">R.</w:t>
      </w:r>
      <w:r>
        <w:rPr>
          <w:spacing w:val="6"/>
        </w:rPr>
        <w:t xml:space="preserve"> </w:t>
      </w:r>
      <w:r>
        <w:t xml:space="preserve">Cryptocurrency-portfolios</w:t>
      </w:r>
      <w:r>
        <w:rPr>
          <w:spacing w:val="6"/>
        </w:rPr>
        <w:t xml:space="preserve"> </w:t>
      </w:r>
      <w:r>
        <w:t xml:space="preserve">in</w:t>
      </w:r>
      <w:r>
        <w:rPr>
          <w:spacing w:val="6"/>
        </w:rPr>
        <w:t xml:space="preserve"> </w:t>
      </w:r>
      <w:r>
        <w:t xml:space="preserve">a</w:t>
      </w:r>
      <w:r>
        <w:rPr>
          <w:spacing w:val="6"/>
        </w:rPr>
        <w:t xml:space="preserve"> </w:t>
      </w:r>
      <w:r>
        <w:t xml:space="preserve">mean-variance</w:t>
      </w:r>
      <w:r>
        <w:rPr>
          <w:spacing w:val="6"/>
        </w:rPr>
        <w:t xml:space="preserve"> </w:t>
      </w:r>
      <w:r>
        <w:t xml:space="preserve">framework.</w:t>
      </w:r>
      <w:r>
        <w:rPr>
          <w:spacing w:val="6"/>
        </w:rPr>
        <w:t xml:space="preserve"> </w:t>
      </w:r>
      <w:r>
        <w:t xml:space="preserve">v.</w:t>
      </w:r>
      <w:r>
        <w:rPr>
          <w:spacing w:val="6"/>
        </w:rPr>
        <w:t xml:space="preserve"> </w:t>
      </w:r>
      <w:r>
        <w:rPr>
          <w:spacing w:val="-5"/>
        </w:rPr>
        <w:t xml:space="preserve">28,</w:t>
      </w:r>
      <w:r/>
    </w:p>
    <w:p w14:paraId="5C8864DB" w14:textId="77777777">
      <w:pPr>
        <w:pStyle w:val="930"/>
        <w:pBdr/>
        <w:spacing w:before="36"/>
        <w:ind w:left="140"/>
        <w:rPr/>
      </w:pPr>
      <w:r>
        <w:t xml:space="preserve">p.</w:t>
      </w:r>
      <w:r>
        <w:rPr>
          <w:spacing w:val="-11"/>
        </w:rPr>
        <w:t xml:space="preserve"> </w:t>
      </w:r>
      <w:r>
        <w:t xml:space="preserve">259–264,</w:t>
      </w:r>
      <w:r>
        <w:rPr>
          <w:spacing w:val="-10"/>
        </w:rPr>
        <w:t xml:space="preserve"> </w:t>
      </w:r>
      <w:r>
        <w:t xml:space="preserve">2019.</w:t>
      </w:r>
      <w:r>
        <w:rPr>
          <w:spacing w:val="11"/>
        </w:rPr>
        <w:t xml:space="preserve"> </w:t>
      </w:r>
      <w:r>
        <w:t xml:space="preserve">Citado</w:t>
      </w:r>
      <w:r>
        <w:rPr>
          <w:spacing w:val="-10"/>
        </w:rPr>
        <w:t xml:space="preserve"> </w:t>
      </w:r>
      <w:r>
        <w:t xml:space="preserve">6</w:t>
      </w:r>
      <w:r>
        <w:rPr>
          <w:spacing w:val="-10"/>
        </w:rPr>
        <w:t xml:space="preserve"> </w:t>
      </w:r>
      <w:r>
        <w:t xml:space="preserve">vezes</w:t>
      </w:r>
      <w:r>
        <w:rPr>
          <w:spacing w:val="-10"/>
        </w:rPr>
        <w:t xml:space="preserve"> </w:t>
      </w:r>
      <w:r>
        <w:t xml:space="preserve">nas</w:t>
      </w:r>
      <w:r>
        <w:rPr>
          <w:spacing w:val="-11"/>
        </w:rPr>
        <w:t xml:space="preserve"> </w:t>
      </w:r>
      <w:r>
        <w:t xml:space="preserve">páginas</w:t>
      </w:r>
      <w:r>
        <w:rPr>
          <w:spacing w:val="-10"/>
        </w:rPr>
        <w:t xml:space="preserve"> </w:t>
      </w:r>
      <w:hyperlink w:tooltip="#_bookmark21" w:anchor="_bookmark21" w:history="1">
        <w:r>
          <w:t xml:space="preserve">17</w:t>
        </w:r>
      </w:hyperlink>
      <w:r>
        <w:t xml:space="preserve">,</w:t>
      </w:r>
      <w:r>
        <w:rPr>
          <w:spacing w:val="-10"/>
        </w:rPr>
        <w:t xml:space="preserve"> </w:t>
      </w:r>
      <w:hyperlink w:tooltip="#_bookmark43" w:anchor="_bookmark43" w:history="1">
        <w:r>
          <w:t xml:space="preserve">27</w:t>
        </w:r>
      </w:hyperlink>
      <w:r>
        <w:t xml:space="preserve">,</w:t>
      </w:r>
      <w:r>
        <w:rPr>
          <w:spacing w:val="-10"/>
        </w:rPr>
        <w:t xml:space="preserve"> </w:t>
      </w:r>
      <w:hyperlink w:tooltip="#_bookmark45" w:anchor="_bookmark45" w:history="1">
        <w:r>
          <w:t xml:space="preserve">28</w:t>
        </w:r>
      </w:hyperlink>
      <w:r>
        <w:t xml:space="preserve">,</w:t>
      </w:r>
      <w:r>
        <w:rPr>
          <w:spacing w:val="-11"/>
        </w:rPr>
        <w:t xml:space="preserve"> </w:t>
      </w:r>
      <w:hyperlink w:tooltip="#_bookmark46" w:anchor="_bookmark46" w:history="1">
        <w:r>
          <w:t xml:space="preserve">29</w:t>
        </w:r>
      </w:hyperlink>
      <w:r>
        <w:t xml:space="preserve">,</w:t>
      </w:r>
      <w:r>
        <w:rPr>
          <w:spacing w:val="-10"/>
        </w:rPr>
        <w:t xml:space="preserve"> </w:t>
      </w:r>
      <w:hyperlink w:tooltip="#_bookmark50" w:anchor="_bookmark50" w:history="1">
        <w:r>
          <w:t xml:space="preserve">31</w:t>
        </w:r>
      </w:hyperlink>
      <w:r>
        <w:rPr>
          <w:spacing w:val="-10"/>
        </w:rPr>
        <w:t xml:space="preserve"> </w:t>
      </w:r>
      <w:r>
        <w:t xml:space="preserve">e</w:t>
      </w:r>
      <w:r>
        <w:rPr>
          <w:spacing w:val="-10"/>
        </w:rPr>
        <w:t xml:space="preserve"> </w:t>
      </w:r>
      <w:hyperlink w:tooltip="#_bookmark51" w:anchor="_bookmark51" w:history="1">
        <w:r>
          <w:rPr>
            <w:spacing w:val="-5"/>
          </w:rPr>
          <w:t xml:space="preserve">32</w:t>
        </w:r>
      </w:hyperlink>
      <w:r>
        <w:rPr>
          <w:spacing w:val="-5"/>
        </w:rPr>
        <w:t xml:space="preserve">.</w:t>
      </w:r>
      <w:r/>
    </w:p>
    <w:p w14:paraId="7791FF78" w14:textId="77777777">
      <w:pPr>
        <w:pStyle w:val="930"/>
        <w:pBdr/>
        <w:spacing w:before="228" w:line="273" w:lineRule="auto"/>
        <w:ind w:right="146" w:left="140"/>
        <w:jc w:val="both"/>
        <w:rPr/>
      </w:pPr>
      <w:r/>
      <w:bookmarkStart w:id="222" w:name="_bookmark72"/>
      <w:r/>
      <w:bookmarkEnd w:id="222"/>
      <w:r>
        <w:t xml:space="preserve">BUSARI, G. A.; LIM, D. H. Crude oil price prediction: A comparison between adaboost-lstm and</w:t>
      </w:r>
      <w:r>
        <w:rPr>
          <w:spacing w:val="-4"/>
        </w:rPr>
        <w:t xml:space="preserve"> </w:t>
      </w:r>
      <w:r>
        <w:t xml:space="preserve">adaboost-gru</w:t>
      </w:r>
      <w:r>
        <w:rPr>
          <w:spacing w:val="-5"/>
        </w:rPr>
        <w:t xml:space="preserve"> </w:t>
      </w:r>
      <w:r>
        <w:t xml:space="preserve">for</w:t>
      </w:r>
      <w:r>
        <w:rPr>
          <w:spacing w:val="-4"/>
        </w:rPr>
        <w:t xml:space="preserve"> </w:t>
      </w:r>
      <w:r>
        <w:t xml:space="preserve">improving</w:t>
      </w:r>
      <w:r>
        <w:rPr>
          <w:spacing w:val="-5"/>
        </w:rPr>
        <w:t xml:space="preserve"> </w:t>
      </w:r>
      <w:r>
        <w:t xml:space="preserve">forecasting</w:t>
      </w:r>
      <w:r>
        <w:rPr>
          <w:spacing w:val="-4"/>
        </w:rPr>
        <w:t xml:space="preserve"> </w:t>
      </w:r>
      <w:r>
        <w:t xml:space="preserve">performance.</w:t>
      </w:r>
      <w:r>
        <w:rPr>
          <w:spacing w:val="-4"/>
        </w:rPr>
        <w:t xml:space="preserve"> </w:t>
      </w:r>
      <w:r>
        <w:t xml:space="preserve">v.</w:t>
      </w:r>
      <w:r>
        <w:rPr>
          <w:spacing w:val="-4"/>
        </w:rPr>
        <w:t xml:space="preserve"> </w:t>
      </w:r>
      <w:r>
        <w:t xml:space="preserve">155,</w:t>
      </w:r>
      <w:r>
        <w:rPr>
          <w:spacing w:val="-5"/>
        </w:rPr>
        <w:t xml:space="preserve"> </w:t>
      </w:r>
      <w:r>
        <w:t xml:space="preserve">p.</w:t>
      </w:r>
      <w:r>
        <w:rPr>
          <w:spacing w:val="-4"/>
        </w:rPr>
        <w:t xml:space="preserve"> </w:t>
      </w:r>
      <w:r>
        <w:t xml:space="preserve">art.</w:t>
      </w:r>
      <w:r>
        <w:rPr>
          <w:spacing w:val="-5"/>
        </w:rPr>
        <w:t xml:space="preserve"> </w:t>
      </w:r>
      <w:r>
        <w:t xml:space="preserve">107513,</w:t>
      </w:r>
      <w:r>
        <w:rPr>
          <w:spacing w:val="-4"/>
        </w:rPr>
        <w:t xml:space="preserve"> </w:t>
      </w:r>
      <w:r>
        <w:t xml:space="preserve">2021. Citado 2 vezes nas páginas </w:t>
      </w:r>
      <w:hyperlink w:tooltip="#_bookmark26" w:anchor="_bookmark26" w:history="1">
        <w:r>
          <w:t xml:space="preserve">20</w:t>
        </w:r>
      </w:hyperlink>
      <w:r>
        <w:t xml:space="preserve"> e </w:t>
      </w:r>
      <w:hyperlink w:tooltip="#_bookmark28" w:anchor="_bookmark28" w:history="1">
        <w:r>
          <w:t xml:space="preserve">21</w:t>
        </w:r>
      </w:hyperlink>
      <w:r>
        <w:t xml:space="preserve">.</w:t>
      </w:r>
      <w:r/>
    </w:p>
    <w:p w14:paraId="37029D99" w14:textId="77777777">
      <w:pPr>
        <w:pStyle w:val="930"/>
        <w:pBdr/>
        <w:spacing w:before="195" w:line="273" w:lineRule="auto"/>
        <w:ind w:left="140"/>
        <w:rPr/>
      </w:pPr>
      <w:r/>
      <w:bookmarkStart w:id="223" w:name="_bookmark73"/>
      <w:r/>
      <w:bookmarkEnd w:id="223"/>
      <w:r>
        <w:t xml:space="preserve">CHARFEDDINE, L.; BENLAGHA, N.; MAOUCHI, Y. Investigating the dynamic relationship</w:t>
      </w:r>
      <w:r>
        <w:rPr>
          <w:spacing w:val="80"/>
        </w:rPr>
        <w:t xml:space="preserve"> </w:t>
      </w:r>
      <w:r>
        <w:t xml:space="preserve">between</w:t>
      </w:r>
      <w:r>
        <w:rPr>
          <w:spacing w:val="4"/>
        </w:rPr>
        <w:t xml:space="preserve"> </w:t>
      </w:r>
      <w:r>
        <w:t xml:space="preserve">cryptocurrencies</w:t>
      </w:r>
      <w:r>
        <w:rPr>
          <w:spacing w:val="4"/>
        </w:rPr>
        <w:t xml:space="preserve"> </w:t>
      </w:r>
      <w:r>
        <w:t xml:space="preserve">and</w:t>
      </w:r>
      <w:r>
        <w:rPr>
          <w:spacing w:val="4"/>
        </w:rPr>
        <w:t xml:space="preserve"> </w:t>
      </w:r>
      <w:r>
        <w:t xml:space="preserve">conventional</w:t>
      </w:r>
      <w:r>
        <w:rPr>
          <w:spacing w:val="4"/>
        </w:rPr>
        <w:t xml:space="preserve"> </w:t>
      </w:r>
      <w:r>
        <w:t xml:space="preserve">assets:</w:t>
      </w:r>
      <w:r>
        <w:rPr>
          <w:spacing w:val="4"/>
        </w:rPr>
        <w:t xml:space="preserve"> </w:t>
      </w:r>
      <w:r>
        <w:t xml:space="preserve">Implications</w:t>
      </w:r>
      <w:r>
        <w:rPr>
          <w:spacing w:val="4"/>
        </w:rPr>
        <w:t xml:space="preserve"> </w:t>
      </w:r>
      <w:r>
        <w:t xml:space="preserve">for</w:t>
      </w:r>
      <w:r>
        <w:rPr>
          <w:spacing w:val="4"/>
        </w:rPr>
        <w:t xml:space="preserve"> </w:t>
      </w:r>
      <w:r>
        <w:t xml:space="preserve">financial</w:t>
      </w:r>
      <w:r>
        <w:rPr>
          <w:spacing w:val="4"/>
        </w:rPr>
        <w:t xml:space="preserve"> </w:t>
      </w:r>
      <w:r>
        <w:t xml:space="preserve">investors.</w:t>
      </w:r>
      <w:r>
        <w:rPr>
          <w:spacing w:val="4"/>
        </w:rPr>
        <w:t xml:space="preserve"> </w:t>
      </w:r>
      <w:r>
        <w:t xml:space="preserve">v.</w:t>
      </w:r>
      <w:r>
        <w:rPr>
          <w:spacing w:val="4"/>
        </w:rPr>
        <w:t xml:space="preserve"> </w:t>
      </w:r>
      <w:r>
        <w:rPr>
          <w:spacing w:val="-5"/>
        </w:rPr>
        <w:t xml:space="preserve">85,</w:t>
      </w:r>
      <w:r/>
    </w:p>
    <w:p w14:paraId="7A64CBEC" w14:textId="77777777">
      <w:pPr>
        <w:pStyle w:val="930"/>
        <w:pBdr/>
        <w:spacing w:before="1"/>
        <w:ind w:left="140"/>
        <w:rPr/>
      </w:pPr>
      <w:r>
        <w:t xml:space="preserve">p.</w:t>
      </w:r>
      <w:r>
        <w:rPr>
          <w:spacing w:val="-11"/>
        </w:rPr>
        <w:t xml:space="preserve"> </w:t>
      </w:r>
      <w:r>
        <w:t xml:space="preserve">198–217,</w:t>
      </w:r>
      <w:r>
        <w:rPr>
          <w:spacing w:val="-10"/>
        </w:rPr>
        <w:t xml:space="preserve"> </w:t>
      </w:r>
      <w:r>
        <w:t xml:space="preserve">2020.</w:t>
      </w:r>
      <w:r>
        <w:rPr>
          <w:spacing w:val="11"/>
        </w:rPr>
        <w:t xml:space="preserve"> </w:t>
      </w:r>
      <w:r>
        <w:t xml:space="preserve">Citado</w:t>
      </w:r>
      <w:r>
        <w:rPr>
          <w:spacing w:val="-10"/>
        </w:rPr>
        <w:t xml:space="preserve"> </w:t>
      </w:r>
      <w:r>
        <w:t xml:space="preserve">6</w:t>
      </w:r>
      <w:r>
        <w:rPr>
          <w:spacing w:val="-10"/>
        </w:rPr>
        <w:t xml:space="preserve"> </w:t>
      </w:r>
      <w:r>
        <w:t xml:space="preserve">vezes</w:t>
      </w:r>
      <w:r>
        <w:rPr>
          <w:spacing w:val="-10"/>
        </w:rPr>
        <w:t xml:space="preserve"> </w:t>
      </w:r>
      <w:r>
        <w:t xml:space="preserve">nas</w:t>
      </w:r>
      <w:r>
        <w:rPr>
          <w:spacing w:val="-11"/>
        </w:rPr>
        <w:t xml:space="preserve"> </w:t>
      </w:r>
      <w:r>
        <w:t xml:space="preserve">páginas</w:t>
      </w:r>
      <w:r>
        <w:rPr>
          <w:spacing w:val="-10"/>
        </w:rPr>
        <w:t xml:space="preserve"> </w:t>
      </w:r>
      <w:hyperlink w:tooltip="#_bookmark11" w:anchor="_bookmark11" w:history="1">
        <w:r>
          <w:t xml:space="preserve">12</w:t>
        </w:r>
      </w:hyperlink>
      <w:r>
        <w:t xml:space="preserve">,</w:t>
      </w:r>
      <w:r>
        <w:rPr>
          <w:spacing w:val="-10"/>
        </w:rPr>
        <w:t xml:space="preserve"> </w:t>
      </w:r>
      <w:hyperlink w:tooltip="#_bookmark13" w:anchor="_bookmark13" w:history="1">
        <w:r>
          <w:t xml:space="preserve">13</w:t>
        </w:r>
      </w:hyperlink>
      <w:r>
        <w:t xml:space="preserve">,</w:t>
      </w:r>
      <w:r>
        <w:rPr>
          <w:spacing w:val="-10"/>
        </w:rPr>
        <w:t xml:space="preserve"> </w:t>
      </w:r>
      <w:hyperlink w:tooltip="#_bookmark15" w:anchor="_bookmark15" w:history="1">
        <w:r>
          <w:t xml:space="preserve">14</w:t>
        </w:r>
      </w:hyperlink>
      <w:r>
        <w:t xml:space="preserve">,</w:t>
      </w:r>
      <w:r>
        <w:rPr>
          <w:spacing w:val="-11"/>
        </w:rPr>
        <w:t xml:space="preserve"> </w:t>
      </w:r>
      <w:hyperlink w:tooltip="#_bookmark18" w:anchor="_bookmark18" w:history="1">
        <w:r>
          <w:t xml:space="preserve">15</w:t>
        </w:r>
      </w:hyperlink>
      <w:r>
        <w:t xml:space="preserve">,</w:t>
      </w:r>
      <w:r>
        <w:rPr>
          <w:spacing w:val="-10"/>
        </w:rPr>
        <w:t xml:space="preserve"> </w:t>
      </w:r>
      <w:hyperlink w:tooltip="#_bookmark20" w:anchor="_bookmark20" w:history="1">
        <w:r>
          <w:t xml:space="preserve">16</w:t>
        </w:r>
      </w:hyperlink>
      <w:r>
        <w:rPr>
          <w:spacing w:val="-10"/>
        </w:rPr>
        <w:t xml:space="preserve"> </w:t>
      </w:r>
      <w:r>
        <w:t xml:space="preserve">e</w:t>
      </w:r>
      <w:r>
        <w:rPr>
          <w:spacing w:val="-10"/>
        </w:rPr>
        <w:t xml:space="preserve"> </w:t>
      </w:r>
      <w:hyperlink w:tooltip="#_bookmark22" w:anchor="_bookmark22" w:history="1">
        <w:r>
          <w:rPr>
            <w:spacing w:val="-5"/>
          </w:rPr>
          <w:t xml:space="preserve">18</w:t>
        </w:r>
      </w:hyperlink>
      <w:r>
        <w:rPr>
          <w:spacing w:val="-5"/>
        </w:rPr>
        <w:t xml:space="preserve">.</w:t>
      </w:r>
      <w:r/>
    </w:p>
    <w:p w14:paraId="07F018AB" w14:textId="77777777">
      <w:pPr>
        <w:pStyle w:val="930"/>
        <w:pBdr/>
        <w:spacing w:before="228" w:line="273" w:lineRule="auto"/>
        <w:ind w:right="140" w:firstLine="8" w:left="131"/>
        <w:jc w:val="both"/>
        <w:rPr/>
      </w:pPr>
      <w:r/>
      <w:bookmarkStart w:id="224" w:name="_bookmark74"/>
      <w:r/>
      <w:bookmarkEnd w:id="224"/>
      <w:r>
        <w:t xml:space="preserve">CHAWEEWANCHON, A.; CHAYSIRI, R. Markowitz mean-variance portfolio optimization with</w:t>
      </w:r>
      <w:r>
        <w:rPr>
          <w:spacing w:val="-17"/>
        </w:rPr>
        <w:t xml:space="preserve"> </w:t>
      </w:r>
      <w:r>
        <w:t xml:space="preserve">predictive</w:t>
      </w:r>
      <w:r>
        <w:rPr>
          <w:spacing w:val="-16"/>
        </w:rPr>
        <w:t xml:space="preserve"> </w:t>
      </w:r>
      <w:r>
        <w:t xml:space="preserve">stock</w:t>
      </w:r>
      <w:r>
        <w:rPr>
          <w:spacing w:val="-16"/>
        </w:rPr>
        <w:t xml:space="preserve"> </w:t>
      </w:r>
      <w:r>
        <w:t xml:space="preserve">selection</w:t>
      </w:r>
      <w:r>
        <w:rPr>
          <w:spacing w:val="-16"/>
        </w:rPr>
        <w:t xml:space="preserve"> </w:t>
      </w:r>
      <w:r>
        <w:t xml:space="preserve">using</w:t>
      </w:r>
      <w:r>
        <w:rPr>
          <w:spacing w:val="-16"/>
        </w:rPr>
        <w:t xml:space="preserve"> </w:t>
      </w:r>
      <w:r>
        <w:t xml:space="preserve">machine</w:t>
      </w:r>
      <w:r>
        <w:rPr>
          <w:spacing w:val="-16"/>
        </w:rPr>
        <w:t xml:space="preserve"> </w:t>
      </w:r>
      <w:r>
        <w:t xml:space="preserve">learning.</w:t>
      </w:r>
      <w:r>
        <w:rPr>
          <w:spacing w:val="-16"/>
        </w:rPr>
        <w:t xml:space="preserve"> </w:t>
      </w:r>
      <w:r>
        <w:t xml:space="preserve">v.</w:t>
      </w:r>
      <w:r>
        <w:rPr>
          <w:spacing w:val="-16"/>
        </w:rPr>
        <w:t xml:space="preserve"> </w:t>
      </w:r>
      <w:r>
        <w:t xml:space="preserve">10,</w:t>
      </w:r>
      <w:r>
        <w:rPr>
          <w:spacing w:val="-16"/>
        </w:rPr>
        <w:t xml:space="preserve"> </w:t>
      </w:r>
      <w:r>
        <w:t xml:space="preserve">n.</w:t>
      </w:r>
      <w:r>
        <w:rPr>
          <w:spacing w:val="-16"/>
        </w:rPr>
        <w:t xml:space="preserve"> </w:t>
      </w:r>
      <w:r>
        <w:t xml:space="preserve">3,</w:t>
      </w:r>
      <w:r>
        <w:rPr>
          <w:spacing w:val="-16"/>
        </w:rPr>
        <w:t xml:space="preserve"> </w:t>
      </w:r>
      <w:r>
        <w:t xml:space="preserve">p.</w:t>
      </w:r>
      <w:r>
        <w:rPr>
          <w:spacing w:val="-16"/>
        </w:rPr>
        <w:t xml:space="preserve"> </w:t>
      </w:r>
      <w:r>
        <w:t xml:space="preserve">art.</w:t>
      </w:r>
      <w:r>
        <w:rPr>
          <w:spacing w:val="-16"/>
        </w:rPr>
        <w:t xml:space="preserve"> </w:t>
      </w:r>
      <w:r>
        <w:t xml:space="preserve">64,</w:t>
      </w:r>
      <w:r>
        <w:rPr>
          <w:spacing w:val="-16"/>
        </w:rPr>
        <w:t xml:space="preserve"> </w:t>
      </w:r>
      <w:r>
        <w:t xml:space="preserve">2022.</w:t>
      </w:r>
      <w:r>
        <w:rPr>
          <w:spacing w:val="-8"/>
        </w:rPr>
        <w:t xml:space="preserve"> </w:t>
      </w:r>
      <w:r>
        <w:t xml:space="preserve">Citado</w:t>
      </w:r>
      <w:r>
        <w:rPr>
          <w:spacing w:val="-16"/>
        </w:rPr>
        <w:t xml:space="preserve"> </w:t>
      </w:r>
      <w:r>
        <w:t xml:space="preserve">7 vezes nas páginas </w:t>
      </w:r>
      <w:hyperlink w:tooltip="#_bookmark30" w:anchor="_bookmark30" w:history="1">
        <w:r>
          <w:t xml:space="preserve">22</w:t>
        </w:r>
      </w:hyperlink>
      <w:r>
        <w:t xml:space="preserve">, </w:t>
      </w:r>
      <w:hyperlink w:tooltip="#_bookmark33" w:anchor="_bookmark33" w:history="1">
        <w:r>
          <w:t xml:space="preserve">23</w:t>
        </w:r>
      </w:hyperlink>
      <w:r>
        <w:t xml:space="preserve">, </w:t>
      </w:r>
      <w:hyperlink w:tooltip="#_bookmark37" w:anchor="_bookmark37" w:history="1">
        <w:r>
          <w:t xml:space="preserve">24</w:t>
        </w:r>
      </w:hyperlink>
      <w:r>
        <w:t xml:space="preserve">, </w:t>
      </w:r>
      <w:hyperlink w:tooltip="#_bookmark46" w:anchor="_bookmark46" w:history="1">
        <w:r>
          <w:t xml:space="preserve">29</w:t>
        </w:r>
      </w:hyperlink>
      <w:r>
        <w:t xml:space="preserve">, </w:t>
      </w:r>
      <w:hyperlink w:tooltip="#_bookmark48" w:anchor="_bookmark48" w:history="1">
        <w:r>
          <w:t xml:space="preserve">30</w:t>
        </w:r>
      </w:hyperlink>
      <w:r>
        <w:t xml:space="preserve">, </w:t>
      </w:r>
      <w:hyperlink w:tooltip="#_bookmark50" w:anchor="_bookmark50" w:history="1">
        <w:r>
          <w:t xml:space="preserve">31</w:t>
        </w:r>
      </w:hyperlink>
      <w:r>
        <w:t xml:space="preserve"> e </w:t>
      </w:r>
      <w:hyperlink w:tooltip="#_bookmark51" w:anchor="_bookmark51" w:history="1">
        <w:r>
          <w:t xml:space="preserve">32</w:t>
        </w:r>
      </w:hyperlink>
      <w:r>
        <w:t xml:space="preserve">.</w:t>
      </w:r>
      <w:r/>
    </w:p>
    <w:p w14:paraId="20EF1C3C" w14:textId="77777777">
      <w:pPr>
        <w:pStyle w:val="930"/>
        <w:pBdr/>
        <w:spacing w:before="194" w:line="273" w:lineRule="auto"/>
        <w:ind w:right="140" w:left="140"/>
        <w:jc w:val="both"/>
        <w:rPr/>
      </w:pPr>
      <w:r/>
      <w:bookmarkStart w:id="225" w:name="_bookmark75"/>
      <w:r/>
      <w:bookmarkEnd w:id="225"/>
      <w:r>
        <w:t xml:space="preserve">CHEN,</w:t>
      </w:r>
      <w:r>
        <w:rPr>
          <w:spacing w:val="-12"/>
        </w:rPr>
        <w:t xml:space="preserve"> </w:t>
      </w:r>
      <w:r>
        <w:t xml:space="preserve">W.</w:t>
      </w:r>
      <w:r>
        <w:rPr>
          <w:spacing w:val="-12"/>
        </w:rPr>
        <w:t xml:space="preserve"> </w:t>
      </w:r>
      <w:r>
        <w:t xml:space="preserve">et</w:t>
      </w:r>
      <w:r>
        <w:rPr>
          <w:spacing w:val="-12"/>
        </w:rPr>
        <w:t xml:space="preserve"> </w:t>
      </w:r>
      <w:r>
        <w:t xml:space="preserve">al.</w:t>
      </w:r>
      <w:r>
        <w:rPr>
          <w:spacing w:val="-12"/>
        </w:rPr>
        <w:t xml:space="preserve"> </w:t>
      </w:r>
      <w:r>
        <w:t xml:space="preserve">Mean-variance</w:t>
      </w:r>
      <w:r>
        <w:rPr>
          <w:spacing w:val="-12"/>
        </w:rPr>
        <w:t xml:space="preserve"> </w:t>
      </w:r>
      <w:r>
        <w:t xml:space="preserve">portfolio</w:t>
      </w:r>
      <w:r>
        <w:rPr>
          <w:spacing w:val="-12"/>
        </w:rPr>
        <w:t xml:space="preserve"> </w:t>
      </w:r>
      <w:r>
        <w:t xml:space="preserve">optimization</w:t>
      </w:r>
      <w:r>
        <w:rPr>
          <w:spacing w:val="-12"/>
        </w:rPr>
        <w:t xml:space="preserve"> </w:t>
      </w:r>
      <w:r>
        <w:t xml:space="preserve">using</w:t>
      </w:r>
      <w:r>
        <w:rPr>
          <w:spacing w:val="-12"/>
        </w:rPr>
        <w:t xml:space="preserve"> </w:t>
      </w:r>
      <w:r>
        <w:t xml:space="preserve">machine</w:t>
      </w:r>
      <w:r>
        <w:rPr>
          <w:spacing w:val="-12"/>
        </w:rPr>
        <w:t xml:space="preserve"> </w:t>
      </w:r>
      <w:r>
        <w:t xml:space="preserve">learning-based</w:t>
      </w:r>
      <w:r>
        <w:rPr>
          <w:spacing w:val="-12"/>
        </w:rPr>
        <w:t xml:space="preserve"> </w:t>
      </w:r>
      <w:r>
        <w:t xml:space="preserve">stock price</w:t>
      </w:r>
      <w:r>
        <w:rPr>
          <w:spacing w:val="2"/>
        </w:rPr>
        <w:t xml:space="preserve"> </w:t>
      </w:r>
      <w:r>
        <w:t xml:space="preserve">prediction.</w:t>
      </w:r>
      <w:r>
        <w:rPr>
          <w:spacing w:val="2"/>
        </w:rPr>
        <w:t xml:space="preserve"> </w:t>
      </w:r>
      <w:r>
        <w:t xml:space="preserve">v.</w:t>
      </w:r>
      <w:r>
        <w:rPr>
          <w:spacing w:val="3"/>
        </w:rPr>
        <w:t xml:space="preserve"> </w:t>
      </w:r>
      <w:r>
        <w:t xml:space="preserve">100,</w:t>
      </w:r>
      <w:r>
        <w:rPr>
          <w:spacing w:val="2"/>
        </w:rPr>
        <w:t xml:space="preserve"> </w:t>
      </w:r>
      <w:r>
        <w:t xml:space="preserve">p.</w:t>
      </w:r>
      <w:r>
        <w:rPr>
          <w:spacing w:val="2"/>
        </w:rPr>
        <w:t xml:space="preserve"> </w:t>
      </w:r>
      <w:r>
        <w:t xml:space="preserve">art.</w:t>
      </w:r>
      <w:r>
        <w:rPr>
          <w:spacing w:val="3"/>
        </w:rPr>
        <w:t xml:space="preserve"> </w:t>
      </w:r>
      <w:r>
        <w:t xml:space="preserve">106943,</w:t>
      </w:r>
      <w:r>
        <w:rPr>
          <w:spacing w:val="2"/>
        </w:rPr>
        <w:t xml:space="preserve"> </w:t>
      </w:r>
      <w:r>
        <w:t xml:space="preserve">2021.</w:t>
      </w:r>
      <w:r>
        <w:rPr>
          <w:spacing w:val="37"/>
        </w:rPr>
        <w:t xml:space="preserve"> </w:t>
      </w:r>
      <w:r>
        <w:t xml:space="preserve">Citado</w:t>
      </w:r>
      <w:r>
        <w:rPr>
          <w:spacing w:val="2"/>
        </w:rPr>
        <w:t xml:space="preserve"> </w:t>
      </w:r>
      <w:r>
        <w:t xml:space="preserve">5</w:t>
      </w:r>
      <w:r>
        <w:rPr>
          <w:spacing w:val="2"/>
        </w:rPr>
        <w:t xml:space="preserve"> </w:t>
      </w:r>
      <w:r>
        <w:t xml:space="preserve">vezes</w:t>
      </w:r>
      <w:r>
        <w:rPr>
          <w:spacing w:val="3"/>
        </w:rPr>
        <w:t xml:space="preserve"> </w:t>
      </w:r>
      <w:r>
        <w:t xml:space="preserve">nas</w:t>
      </w:r>
      <w:r>
        <w:rPr>
          <w:spacing w:val="2"/>
        </w:rPr>
        <w:t xml:space="preserve"> </w:t>
      </w:r>
      <w:r>
        <w:t xml:space="preserve">páginas</w:t>
      </w:r>
      <w:r>
        <w:rPr>
          <w:spacing w:val="3"/>
        </w:rPr>
        <w:t xml:space="preserve"> </w:t>
      </w:r>
      <w:hyperlink w:tooltip="#_bookmark41" w:anchor="_bookmark41" w:history="1">
        <w:r>
          <w:t xml:space="preserve">26</w:t>
        </w:r>
      </w:hyperlink>
      <w:r>
        <w:t xml:space="preserve">,</w:t>
      </w:r>
      <w:r>
        <w:rPr>
          <w:spacing w:val="2"/>
        </w:rPr>
        <w:t xml:space="preserve"> </w:t>
      </w:r>
      <w:hyperlink w:tooltip="#_bookmark43" w:anchor="_bookmark43" w:history="1">
        <w:r>
          <w:t xml:space="preserve">27</w:t>
        </w:r>
      </w:hyperlink>
      <w:r>
        <w:t xml:space="preserve">,</w:t>
      </w:r>
      <w:r>
        <w:rPr>
          <w:spacing w:val="2"/>
        </w:rPr>
        <w:t xml:space="preserve"> </w:t>
      </w:r>
      <w:hyperlink w:tooltip="#_bookmark50" w:anchor="_bookmark50" w:history="1">
        <w:r>
          <w:t xml:space="preserve">31</w:t>
        </w:r>
      </w:hyperlink>
      <w:r>
        <w:t xml:space="preserve">,</w:t>
      </w:r>
      <w:r>
        <w:rPr>
          <w:spacing w:val="3"/>
        </w:rPr>
        <w:t xml:space="preserve"> </w:t>
      </w:r>
      <w:hyperlink w:tooltip="#_bookmark51" w:anchor="_bookmark51" w:history="1">
        <w:r>
          <w:rPr>
            <w:spacing w:val="-5"/>
          </w:rPr>
          <w:t xml:space="preserve">32</w:t>
        </w:r>
      </w:hyperlink>
      <w:r/>
      <w:r/>
    </w:p>
    <w:p w14:paraId="101AE18C" w14:textId="77777777">
      <w:pPr>
        <w:pStyle w:val="930"/>
        <w:pBdr/>
        <w:spacing w:before="1"/>
        <w:ind w:left="140"/>
        <w:rPr/>
      </w:pPr>
      <w:r>
        <w:t xml:space="preserve">e</w:t>
      </w:r>
      <w:r>
        <w:rPr>
          <w:spacing w:val="-4"/>
        </w:rPr>
        <w:t xml:space="preserve"> </w:t>
      </w:r>
      <w:hyperlink w:tooltip="#_bookmark52" w:anchor="_bookmark52" w:history="1">
        <w:r>
          <w:rPr>
            <w:spacing w:val="-5"/>
          </w:rPr>
          <w:t xml:space="preserve">33</w:t>
        </w:r>
      </w:hyperlink>
      <w:r>
        <w:rPr>
          <w:spacing w:val="-5"/>
        </w:rPr>
        <w:t xml:space="preserve">.</w:t>
      </w:r>
      <w:r/>
    </w:p>
    <w:p w14:paraId="724B70BA" w14:textId="77777777">
      <w:pPr>
        <w:pStyle w:val="930"/>
        <w:pBdr/>
        <w:spacing/>
        <w:ind/>
        <w:rPr/>
        <w:sectPr>
          <w:footnotePr/>
          <w:endnotePr/>
          <w:type w:val="nextPage"/>
          <w:pgSz w:h="16840" w:orient="portrait" w:w="11910"/>
          <w:pgMar w:top="1580" w:right="992" w:bottom="280" w:left="1559" w:header="1038" w:footer="0" w:gutter="0"/>
          <w:cols w:num="1" w:sep="0" w:space="720" w:equalWidth="1"/>
        </w:sectPr>
      </w:pPr>
      <w:r/>
      <w:r/>
    </w:p>
    <w:p w14:paraId="53308A9A" w14:textId="77777777">
      <w:pPr>
        <w:pStyle w:val="930"/>
        <w:pBdr/>
        <w:spacing w:before="135"/>
        <w:ind w:left="140"/>
        <w:jc w:val="both"/>
        <w:rPr/>
      </w:pPr>
      <w:r/>
      <w:bookmarkStart w:id="226" w:name="_bookmark76"/>
      <w:r/>
      <w:bookmarkEnd w:id="226"/>
      <w:r>
        <w:t xml:space="preserve">CHEVALLIER,</w:t>
      </w:r>
      <w:r>
        <w:rPr>
          <w:spacing w:val="-12"/>
        </w:rPr>
        <w:t xml:space="preserve"> </w:t>
      </w:r>
      <w:r>
        <w:t xml:space="preserve">J.;</w:t>
      </w:r>
      <w:r>
        <w:rPr>
          <w:spacing w:val="-11"/>
        </w:rPr>
        <w:t xml:space="preserve"> </w:t>
      </w:r>
      <w:r>
        <w:t xml:space="preserve">GUéGAN,</w:t>
      </w:r>
      <w:r>
        <w:rPr>
          <w:spacing w:val="-11"/>
        </w:rPr>
        <w:t xml:space="preserve"> </w:t>
      </w:r>
      <w:r>
        <w:t xml:space="preserve">D.;</w:t>
      </w:r>
      <w:r>
        <w:rPr>
          <w:spacing w:val="-11"/>
        </w:rPr>
        <w:t xml:space="preserve"> </w:t>
      </w:r>
      <w:r>
        <w:t xml:space="preserve">GOUTTE,</w:t>
      </w:r>
      <w:r>
        <w:rPr>
          <w:spacing w:val="-11"/>
        </w:rPr>
        <w:t xml:space="preserve"> </w:t>
      </w:r>
      <w:r>
        <w:t xml:space="preserve">S.</w:t>
      </w:r>
      <w:r>
        <w:rPr>
          <w:spacing w:val="-11"/>
        </w:rPr>
        <w:t xml:space="preserve"> </w:t>
      </w:r>
      <w:r>
        <w:t xml:space="preserve">Is</w:t>
      </w:r>
      <w:r>
        <w:rPr>
          <w:spacing w:val="-12"/>
        </w:rPr>
        <w:t xml:space="preserve"> </w:t>
      </w:r>
      <w:r>
        <w:t xml:space="preserve">it</w:t>
      </w:r>
      <w:r>
        <w:rPr>
          <w:spacing w:val="-11"/>
        </w:rPr>
        <w:t xml:space="preserve"> </w:t>
      </w:r>
      <w:r>
        <w:t xml:space="preserve">possible</w:t>
      </w:r>
      <w:r>
        <w:rPr>
          <w:spacing w:val="-11"/>
        </w:rPr>
        <w:t xml:space="preserve"> </w:t>
      </w:r>
      <w:r>
        <w:t xml:space="preserve">to</w:t>
      </w:r>
      <w:r>
        <w:rPr>
          <w:spacing w:val="-11"/>
        </w:rPr>
        <w:t xml:space="preserve"> </w:t>
      </w:r>
      <w:r>
        <w:t xml:space="preserve">forecast</w:t>
      </w:r>
      <w:r>
        <w:rPr>
          <w:spacing w:val="-11"/>
        </w:rPr>
        <w:t xml:space="preserve"> </w:t>
      </w:r>
      <w:r>
        <w:t xml:space="preserve">the</w:t>
      </w:r>
      <w:r>
        <w:rPr>
          <w:spacing w:val="-11"/>
        </w:rPr>
        <w:t xml:space="preserve"> </w:t>
      </w:r>
      <w:r>
        <w:t xml:space="preserve">price</w:t>
      </w:r>
      <w:r>
        <w:rPr>
          <w:spacing w:val="-12"/>
        </w:rPr>
        <w:t xml:space="preserve"> </w:t>
      </w:r>
      <w:r>
        <w:t xml:space="preserve">of</w:t>
      </w:r>
      <w:r>
        <w:rPr>
          <w:spacing w:val="-11"/>
        </w:rPr>
        <w:t xml:space="preserve"> </w:t>
      </w:r>
      <w:r>
        <w:rPr>
          <w:spacing w:val="-2"/>
        </w:rPr>
        <w:t xml:space="preserve">bitcoin?</w:t>
      </w:r>
      <w:r/>
    </w:p>
    <w:p w14:paraId="08421987" w14:textId="77777777">
      <w:pPr>
        <w:pStyle w:val="930"/>
        <w:pBdr/>
        <w:spacing w:before="36"/>
        <w:ind w:left="134"/>
        <w:rPr/>
      </w:pPr>
      <w:r>
        <w:t xml:space="preserve">v.</w:t>
      </w:r>
      <w:r>
        <w:rPr>
          <w:spacing w:val="-11"/>
        </w:rPr>
        <w:t xml:space="preserve"> </w:t>
      </w:r>
      <w:r>
        <w:t xml:space="preserve">3,</w:t>
      </w:r>
      <w:r>
        <w:rPr>
          <w:spacing w:val="-11"/>
        </w:rPr>
        <w:t xml:space="preserve"> </w:t>
      </w:r>
      <w:r>
        <w:t xml:space="preserve">n.</w:t>
      </w:r>
      <w:r>
        <w:rPr>
          <w:spacing w:val="-10"/>
        </w:rPr>
        <w:t xml:space="preserve"> </w:t>
      </w:r>
      <w:r>
        <w:t xml:space="preserve">2,</w:t>
      </w:r>
      <w:r>
        <w:rPr>
          <w:spacing w:val="-11"/>
        </w:rPr>
        <w:t xml:space="preserve"> </w:t>
      </w:r>
      <w:r>
        <w:t xml:space="preserve">p.</w:t>
      </w:r>
      <w:r>
        <w:rPr>
          <w:spacing w:val="-11"/>
        </w:rPr>
        <w:t xml:space="preserve"> </w:t>
      </w:r>
      <w:r>
        <w:t xml:space="preserve">377–420,</w:t>
      </w:r>
      <w:r>
        <w:rPr>
          <w:spacing w:val="-10"/>
        </w:rPr>
        <w:t xml:space="preserve"> </w:t>
      </w:r>
      <w:r>
        <w:t xml:space="preserve">2021.</w:t>
      </w:r>
      <w:r>
        <w:rPr>
          <w:spacing w:val="10"/>
        </w:rPr>
        <w:t xml:space="preserve"> </w:t>
      </w:r>
      <w:r>
        <w:t xml:space="preserve">Citado</w:t>
      </w:r>
      <w:r>
        <w:rPr>
          <w:spacing w:val="-10"/>
        </w:rPr>
        <w:t xml:space="preserve"> </w:t>
      </w:r>
      <w:r>
        <w:t xml:space="preserve">3</w:t>
      </w:r>
      <w:r>
        <w:rPr>
          <w:spacing w:val="-11"/>
        </w:rPr>
        <w:t xml:space="preserve"> </w:t>
      </w:r>
      <w:r>
        <w:t xml:space="preserve">vezes</w:t>
      </w:r>
      <w:r>
        <w:rPr>
          <w:spacing w:val="-10"/>
        </w:rPr>
        <w:t xml:space="preserve"> </w:t>
      </w:r>
      <w:r>
        <w:t xml:space="preserve">nas</w:t>
      </w:r>
      <w:r>
        <w:rPr>
          <w:spacing w:val="-11"/>
        </w:rPr>
        <w:t xml:space="preserve"> </w:t>
      </w:r>
      <w:r>
        <w:t xml:space="preserve">páginas</w:t>
      </w:r>
      <w:r>
        <w:rPr>
          <w:spacing w:val="-11"/>
        </w:rPr>
        <w:t xml:space="preserve"> </w:t>
      </w:r>
      <w:hyperlink w:tooltip="#_bookmark15" w:anchor="_bookmark15" w:history="1">
        <w:r>
          <w:t xml:space="preserve">14</w:t>
        </w:r>
      </w:hyperlink>
      <w:r>
        <w:t xml:space="preserve">,</w:t>
      </w:r>
      <w:r>
        <w:rPr>
          <w:spacing w:val="-10"/>
        </w:rPr>
        <w:t xml:space="preserve"> </w:t>
      </w:r>
      <w:hyperlink w:tooltip="#_bookmark20" w:anchor="_bookmark20" w:history="1">
        <w:r>
          <w:t xml:space="preserve">16</w:t>
        </w:r>
      </w:hyperlink>
      <w:r>
        <w:rPr>
          <w:spacing w:val="-11"/>
        </w:rPr>
        <w:t xml:space="preserve"> </w:t>
      </w:r>
      <w:r>
        <w:t xml:space="preserve">e</w:t>
      </w:r>
      <w:r>
        <w:rPr>
          <w:spacing w:val="-10"/>
        </w:rPr>
        <w:t xml:space="preserve"> </w:t>
      </w:r>
      <w:hyperlink w:tooltip="#_bookmark22" w:anchor="_bookmark22" w:history="1">
        <w:r>
          <w:rPr>
            <w:spacing w:val="-5"/>
          </w:rPr>
          <w:t xml:space="preserve">18</w:t>
        </w:r>
      </w:hyperlink>
      <w:r>
        <w:rPr>
          <w:spacing w:val="-5"/>
        </w:rPr>
        <w:t xml:space="preserve">.</w:t>
      </w:r>
      <w:r/>
    </w:p>
    <w:p w14:paraId="6ADA12E0" w14:textId="77777777">
      <w:pPr>
        <w:pBdr/>
        <w:spacing w:before="229" w:line="273" w:lineRule="auto"/>
        <w:ind w:right="146" w:left="140"/>
        <w:jc w:val="both"/>
        <w:rPr/>
      </w:pPr>
      <w:r/>
      <w:bookmarkStart w:id="227" w:name="_bookmark77"/>
      <w:r/>
      <w:bookmarkEnd w:id="227"/>
      <w:r>
        <w:t xml:space="preserve">CLARA,</w:t>
      </w:r>
      <w:r>
        <w:rPr>
          <w:spacing w:val="-2"/>
        </w:rPr>
        <w:t xml:space="preserve"> </w:t>
      </w:r>
      <w:r>
        <w:t xml:space="preserve">A.</w:t>
      </w:r>
      <w:r>
        <w:rPr>
          <w:spacing w:val="-2"/>
        </w:rPr>
        <w:t xml:space="preserve"> </w:t>
      </w:r>
      <w:r>
        <w:rPr>
          <w:b/>
        </w:rPr>
        <w:t xml:space="preserve">A</w:t>
      </w:r>
      <w:r>
        <w:rPr>
          <w:b/>
          <w:spacing w:val="-2"/>
        </w:rPr>
        <w:t xml:space="preserve"> </w:t>
      </w:r>
      <w:r>
        <w:rPr>
          <w:b/>
        </w:rPr>
        <w:t xml:space="preserve">Survey</w:t>
      </w:r>
      <w:r>
        <w:rPr>
          <w:b/>
          <w:spacing w:val="-2"/>
        </w:rPr>
        <w:t xml:space="preserve"> </w:t>
      </w:r>
      <w:r>
        <w:rPr>
          <w:b/>
        </w:rPr>
        <w:t xml:space="preserve">of</w:t>
      </w:r>
      <w:r>
        <w:rPr>
          <w:b/>
          <w:spacing w:val="-2"/>
        </w:rPr>
        <w:t xml:space="preserve"> </w:t>
      </w:r>
      <w:r>
        <w:rPr>
          <w:b/>
        </w:rPr>
        <w:t xml:space="preserve">Applications,</w:t>
      </w:r>
      <w:r>
        <w:rPr>
          <w:b/>
          <w:spacing w:val="-2"/>
        </w:rPr>
        <w:t xml:space="preserve"> </w:t>
      </w:r>
      <w:r>
        <w:rPr>
          <w:b/>
        </w:rPr>
        <w:t xml:space="preserve">Challenges,</w:t>
      </w:r>
      <w:r>
        <w:rPr>
          <w:b/>
          <w:spacing w:val="-2"/>
        </w:rPr>
        <w:t xml:space="preserve"> </w:t>
      </w:r>
      <w:r>
        <w:rPr>
          <w:b/>
        </w:rPr>
        <w:t xml:space="preserve">and</w:t>
      </w:r>
      <w:r>
        <w:rPr>
          <w:b/>
          <w:spacing w:val="-2"/>
        </w:rPr>
        <w:t xml:space="preserve"> </w:t>
      </w:r>
      <w:r>
        <w:rPr>
          <w:b/>
        </w:rPr>
        <w:t xml:space="preserve">Future</w:t>
      </w:r>
      <w:r>
        <w:rPr>
          <w:b/>
          <w:spacing w:val="-2"/>
        </w:rPr>
        <w:t xml:space="preserve"> </w:t>
      </w:r>
      <w:r>
        <w:rPr>
          <w:b/>
        </w:rPr>
        <w:t xml:space="preserve">Directions</w:t>
      </w:r>
      <w:r>
        <w:rPr>
          <w:b/>
          <w:spacing w:val="-2"/>
        </w:rPr>
        <w:t xml:space="preserve"> </w:t>
      </w:r>
      <w:r>
        <w:rPr>
          <w:b/>
        </w:rPr>
        <w:t xml:space="preserve">in</w:t>
      </w:r>
      <w:r>
        <w:rPr>
          <w:b/>
          <w:spacing w:val="-2"/>
        </w:rPr>
        <w:t xml:space="preserve"> </w:t>
      </w:r>
      <w:r>
        <w:rPr>
          <w:b/>
        </w:rPr>
        <w:t xml:space="preserve">Machine Learning</w:t>
      </w:r>
      <w:r>
        <w:t xml:space="preserve">.</w:t>
      </w:r>
      <w:r>
        <w:rPr>
          <w:spacing w:val="-12"/>
        </w:rPr>
        <w:t xml:space="preserve"> </w:t>
      </w:r>
      <w:r>
        <w:t xml:space="preserve">2024.</w:t>
      </w:r>
      <w:r>
        <w:rPr>
          <w:spacing w:val="-12"/>
        </w:rPr>
        <w:t xml:space="preserve"> </w:t>
      </w:r>
      <w:r>
        <w:t xml:space="preserve">ResearchGate.</w:t>
      </w:r>
      <w:r>
        <w:rPr>
          <w:spacing w:val="-12"/>
        </w:rPr>
        <w:t xml:space="preserve"> </w:t>
      </w:r>
      <w:r>
        <w:t xml:space="preserve">Disponível</w:t>
      </w:r>
      <w:r>
        <w:rPr>
          <w:spacing w:val="-12"/>
        </w:rPr>
        <w:t xml:space="preserve"> </w:t>
      </w:r>
      <w:r>
        <w:t xml:space="preserve">em:</w:t>
      </w:r>
      <w:r>
        <w:rPr>
          <w:spacing w:val="-12"/>
        </w:rPr>
        <w:t xml:space="preserve"> </w:t>
      </w:r>
      <w:hyperlink r:id="rId13" w:tooltip="https://www.researchgate.net/" w:history="1">
        <w:r>
          <w:t xml:space="preserve">&lt;https://www.researchgate.net&gt;</w:t>
        </w:r>
      </w:hyperlink>
      <w:r>
        <w:t xml:space="preserve">.</w:t>
      </w:r>
      <w:r>
        <w:rPr>
          <w:spacing w:val="-12"/>
        </w:rPr>
        <w:t xml:space="preserve"> </w:t>
      </w:r>
      <w:r>
        <w:t xml:space="preserve">Acesso em: 13 de outubro de 2025.</w:t>
      </w:r>
      <w:r>
        <w:rPr>
          <w:spacing w:val="36"/>
        </w:rPr>
        <w:t xml:space="preserve"> </w:t>
      </w:r>
      <w:r>
        <w:t xml:space="preserve">Citado na página </w:t>
      </w:r>
      <w:hyperlink w:tooltip="#_bookmark9" w:anchor="_bookmark9" w:history="1">
        <w:r>
          <w:t xml:space="preserve">11</w:t>
        </w:r>
      </w:hyperlink>
      <w:r>
        <w:t xml:space="preserve">.</w:t>
      </w:r>
      <w:r/>
    </w:p>
    <w:p w14:paraId="4B131C7A" w14:textId="77777777">
      <w:pPr>
        <w:pStyle w:val="930"/>
        <w:pBdr/>
        <w:spacing w:before="194" w:line="273" w:lineRule="auto"/>
        <w:ind w:right="114" w:left="140"/>
        <w:jc w:val="both"/>
        <w:rPr/>
      </w:pPr>
      <w:r/>
      <w:bookmarkStart w:id="228" w:name="_bookmark78"/>
      <w:r/>
      <w:bookmarkEnd w:id="228"/>
      <w:r>
        <w:t xml:space="preserve">CORBET, S.; LARKIN, C.; LUCEY, B. The contagion effects of the covid-19 pandemic: Evidence</w:t>
      </w:r>
      <w:r>
        <w:rPr>
          <w:spacing w:val="-5"/>
        </w:rPr>
        <w:t xml:space="preserve"> </w:t>
      </w:r>
      <w:r>
        <w:t xml:space="preserve">from</w:t>
      </w:r>
      <w:r>
        <w:rPr>
          <w:spacing w:val="-5"/>
        </w:rPr>
        <w:t xml:space="preserve"> </w:t>
      </w:r>
      <w:r>
        <w:t xml:space="preserve">gold</w:t>
      </w:r>
      <w:r>
        <w:rPr>
          <w:spacing w:val="-5"/>
        </w:rPr>
        <w:t xml:space="preserve"> </w:t>
      </w:r>
      <w:r>
        <w:t xml:space="preserve">and</w:t>
      </w:r>
      <w:r>
        <w:rPr>
          <w:spacing w:val="-5"/>
        </w:rPr>
        <w:t xml:space="preserve"> </w:t>
      </w:r>
      <w:r>
        <w:t xml:space="preserve">cryptocurrencies.</w:t>
      </w:r>
      <w:r>
        <w:rPr>
          <w:spacing w:val="-5"/>
        </w:rPr>
        <w:t xml:space="preserve"> </w:t>
      </w:r>
      <w:r>
        <w:t xml:space="preserve">v.</w:t>
      </w:r>
      <w:r>
        <w:rPr>
          <w:spacing w:val="-5"/>
        </w:rPr>
        <w:t xml:space="preserve"> </w:t>
      </w:r>
      <w:r>
        <w:t xml:space="preserve">35,</w:t>
      </w:r>
      <w:r>
        <w:rPr>
          <w:spacing w:val="-5"/>
        </w:rPr>
        <w:t xml:space="preserve"> </w:t>
      </w:r>
      <w:r>
        <w:t xml:space="preserve">p.</w:t>
      </w:r>
      <w:r>
        <w:rPr>
          <w:spacing w:val="-5"/>
        </w:rPr>
        <w:t xml:space="preserve"> </w:t>
      </w:r>
      <w:r>
        <w:t xml:space="preserve">art.</w:t>
      </w:r>
      <w:r>
        <w:rPr>
          <w:spacing w:val="-5"/>
        </w:rPr>
        <w:t xml:space="preserve"> </w:t>
      </w:r>
      <w:r>
        <w:t xml:space="preserve">101554,</w:t>
      </w:r>
      <w:r>
        <w:rPr>
          <w:spacing w:val="-5"/>
        </w:rPr>
        <w:t xml:space="preserve"> </w:t>
      </w:r>
      <w:r>
        <w:t xml:space="preserve">2020.</w:t>
      </w:r>
      <w:r>
        <w:rPr>
          <w:spacing w:val="19"/>
        </w:rPr>
        <w:t xml:space="preserve"> </w:t>
      </w:r>
      <w:r>
        <w:t xml:space="preserve">Citado</w:t>
      </w:r>
      <w:r>
        <w:rPr>
          <w:spacing w:val="-5"/>
        </w:rPr>
        <w:t xml:space="preserve"> </w:t>
      </w:r>
      <w:r>
        <w:t xml:space="preserve">2</w:t>
      </w:r>
      <w:r>
        <w:rPr>
          <w:spacing w:val="-5"/>
        </w:rPr>
        <w:t xml:space="preserve"> </w:t>
      </w:r>
      <w:r>
        <w:t xml:space="preserve">vezes</w:t>
      </w:r>
      <w:r>
        <w:rPr>
          <w:spacing w:val="-5"/>
        </w:rPr>
        <w:t xml:space="preserve"> </w:t>
      </w:r>
      <w:r>
        <w:t xml:space="preserve">nas páginas </w:t>
      </w:r>
      <w:hyperlink w:tooltip="#_bookmark20" w:anchor="_bookmark20" w:history="1">
        <w:r>
          <w:t xml:space="preserve">16</w:t>
        </w:r>
      </w:hyperlink>
      <w:r>
        <w:t xml:space="preserve"> e </w:t>
      </w:r>
      <w:hyperlink w:tooltip="#_bookmark21" w:anchor="_bookmark21" w:history="1">
        <w:r>
          <w:t xml:space="preserve">17</w:t>
        </w:r>
      </w:hyperlink>
      <w:r>
        <w:t xml:space="preserve">.</w:t>
      </w:r>
      <w:r/>
    </w:p>
    <w:p w14:paraId="37384CF6" w14:textId="77777777">
      <w:pPr>
        <w:pStyle w:val="930"/>
        <w:pBdr/>
        <w:spacing w:before="194" w:line="273" w:lineRule="auto"/>
        <w:ind w:right="146" w:left="140"/>
        <w:jc w:val="both"/>
        <w:rPr/>
      </w:pPr>
      <w:r/>
      <w:bookmarkStart w:id="229" w:name="_bookmark79"/>
      <w:r/>
      <w:bookmarkEnd w:id="229"/>
      <w:r>
        <w:t xml:space="preserve">DERBENTSEV,</w:t>
      </w:r>
      <w:r>
        <w:rPr>
          <w:spacing w:val="-1"/>
        </w:rPr>
        <w:t xml:space="preserve"> </w:t>
      </w:r>
      <w:r>
        <w:t xml:space="preserve">V.</w:t>
      </w:r>
      <w:r>
        <w:rPr>
          <w:spacing w:val="-1"/>
        </w:rPr>
        <w:t xml:space="preserve"> </w:t>
      </w:r>
      <w:r>
        <w:t xml:space="preserve">et</w:t>
      </w:r>
      <w:r>
        <w:rPr>
          <w:spacing w:val="-1"/>
        </w:rPr>
        <w:t xml:space="preserve"> </w:t>
      </w:r>
      <w:r>
        <w:t xml:space="preserve">al.</w:t>
      </w:r>
      <w:r>
        <w:rPr>
          <w:spacing w:val="-1"/>
        </w:rPr>
        <w:t xml:space="preserve"> </w:t>
      </w:r>
      <w:r>
        <w:t xml:space="preserve">Comparative</w:t>
      </w:r>
      <w:r>
        <w:rPr>
          <w:spacing w:val="-1"/>
        </w:rPr>
        <w:t xml:space="preserve"> </w:t>
      </w:r>
      <w:r>
        <w:t xml:space="preserve">performance</w:t>
      </w:r>
      <w:r>
        <w:rPr>
          <w:spacing w:val="-1"/>
        </w:rPr>
        <w:t xml:space="preserve"> </w:t>
      </w:r>
      <w:r>
        <w:t xml:space="preserve">of</w:t>
      </w:r>
      <w:r>
        <w:rPr>
          <w:spacing w:val="-1"/>
        </w:rPr>
        <w:t xml:space="preserve"> </w:t>
      </w:r>
      <w:r>
        <w:t xml:space="preserve">machine</w:t>
      </w:r>
      <w:r>
        <w:rPr>
          <w:spacing w:val="-1"/>
        </w:rPr>
        <w:t xml:space="preserve"> </w:t>
      </w:r>
      <w:r>
        <w:t xml:space="preserve">learning</w:t>
      </w:r>
      <w:r>
        <w:rPr>
          <w:spacing w:val="-1"/>
        </w:rPr>
        <w:t xml:space="preserve"> </w:t>
      </w:r>
      <w:r>
        <w:t xml:space="preserve">ensemble</w:t>
      </w:r>
      <w:r>
        <w:rPr>
          <w:spacing w:val="-1"/>
        </w:rPr>
        <w:t xml:space="preserve"> </w:t>
      </w:r>
      <w:r>
        <w:t xml:space="preserve">algorithms </w:t>
      </w:r>
      <w:r>
        <w:t xml:space="preserve">for</w:t>
      </w:r>
      <w:r>
        <w:rPr>
          <w:spacing w:val="6"/>
        </w:rPr>
        <w:t xml:space="preserve"> </w:t>
      </w:r>
      <w:r>
        <w:t xml:space="preserve">forecasting</w:t>
      </w:r>
      <w:r>
        <w:rPr>
          <w:spacing w:val="7"/>
        </w:rPr>
        <w:t xml:space="preserve"> </w:t>
      </w:r>
      <w:r>
        <w:t xml:space="preserve">cryptocurrency</w:t>
      </w:r>
      <w:r>
        <w:rPr>
          <w:spacing w:val="7"/>
        </w:rPr>
        <w:t xml:space="preserve"> </w:t>
      </w:r>
      <w:r>
        <w:t xml:space="preserve">prices.</w:t>
      </w:r>
      <w:r>
        <w:rPr>
          <w:spacing w:val="6"/>
        </w:rPr>
        <w:t xml:space="preserve"> </w:t>
      </w:r>
      <w:r>
        <w:t xml:space="preserve">v.</w:t>
      </w:r>
      <w:r>
        <w:rPr>
          <w:spacing w:val="7"/>
        </w:rPr>
        <w:t xml:space="preserve"> </w:t>
      </w:r>
      <w:r>
        <w:t xml:space="preserve">34,</w:t>
      </w:r>
      <w:r>
        <w:rPr>
          <w:spacing w:val="7"/>
        </w:rPr>
        <w:t xml:space="preserve"> </w:t>
      </w:r>
      <w:r>
        <w:t xml:space="preserve">n.</w:t>
      </w:r>
      <w:r>
        <w:rPr>
          <w:spacing w:val="7"/>
        </w:rPr>
        <w:t xml:space="preserve"> </w:t>
      </w:r>
      <w:r>
        <w:t xml:space="preserve">1,</w:t>
      </w:r>
      <w:r>
        <w:rPr>
          <w:spacing w:val="6"/>
        </w:rPr>
        <w:t xml:space="preserve"> </w:t>
      </w:r>
      <w:r>
        <w:t xml:space="preserve">p.</w:t>
      </w:r>
      <w:r>
        <w:rPr>
          <w:spacing w:val="7"/>
        </w:rPr>
        <w:t xml:space="preserve"> </w:t>
      </w:r>
      <w:r>
        <w:t xml:space="preserve">140–148,</w:t>
      </w:r>
      <w:r>
        <w:rPr>
          <w:spacing w:val="7"/>
        </w:rPr>
        <w:t xml:space="preserve"> </w:t>
      </w:r>
      <w:r>
        <w:t xml:space="preserve">2021.</w:t>
      </w:r>
      <w:r>
        <w:rPr>
          <w:spacing w:val="54"/>
        </w:rPr>
        <w:t xml:space="preserve"> </w:t>
      </w:r>
      <w:r>
        <w:t xml:space="preserve">Citado</w:t>
      </w:r>
      <w:r>
        <w:rPr>
          <w:spacing w:val="6"/>
        </w:rPr>
        <w:t xml:space="preserve"> </w:t>
      </w:r>
      <w:r>
        <w:t xml:space="preserve">4</w:t>
      </w:r>
      <w:r>
        <w:rPr>
          <w:spacing w:val="7"/>
        </w:rPr>
        <w:t xml:space="preserve"> </w:t>
      </w:r>
      <w:r>
        <w:t xml:space="preserve">vezes</w:t>
      </w:r>
      <w:r>
        <w:rPr>
          <w:spacing w:val="7"/>
        </w:rPr>
        <w:t xml:space="preserve"> </w:t>
      </w:r>
      <w:r>
        <w:rPr>
          <w:spacing w:val="-5"/>
        </w:rPr>
        <w:t xml:space="preserve">nas</w:t>
      </w:r>
      <w:r/>
    </w:p>
    <w:p w14:paraId="05ED4EA4" w14:textId="77777777">
      <w:pPr>
        <w:pStyle w:val="930"/>
        <w:pBdr/>
        <w:spacing w:before="1"/>
        <w:ind w:left="140"/>
        <w:rPr/>
      </w:pPr>
      <w:r>
        <w:t xml:space="preserve">páginas</w:t>
      </w:r>
      <w:r>
        <w:rPr>
          <w:spacing w:val="-9"/>
        </w:rPr>
        <w:t xml:space="preserve"> </w:t>
      </w:r>
      <w:hyperlink w:tooltip="#_bookmark23" w:anchor="_bookmark23" w:history="1">
        <w:r>
          <w:t xml:space="preserve">19</w:t>
        </w:r>
      </w:hyperlink>
      <w:r>
        <w:t xml:space="preserve">,</w:t>
      </w:r>
      <w:r>
        <w:rPr>
          <w:spacing w:val="-8"/>
        </w:rPr>
        <w:t xml:space="preserve"> </w:t>
      </w:r>
      <w:hyperlink w:tooltip="#_bookmark26" w:anchor="_bookmark26" w:history="1">
        <w:r>
          <w:t xml:space="preserve">20</w:t>
        </w:r>
      </w:hyperlink>
      <w:r>
        <w:t xml:space="preserve">,</w:t>
      </w:r>
      <w:r>
        <w:rPr>
          <w:spacing w:val="-8"/>
        </w:rPr>
        <w:t xml:space="preserve"> </w:t>
      </w:r>
      <w:hyperlink w:tooltip="#_bookmark28" w:anchor="_bookmark28" w:history="1">
        <w:r>
          <w:t xml:space="preserve">21</w:t>
        </w:r>
      </w:hyperlink>
      <w:r>
        <w:rPr>
          <w:spacing w:val="-8"/>
        </w:rPr>
        <w:t xml:space="preserve"> </w:t>
      </w:r>
      <w:r>
        <w:t xml:space="preserve">e</w:t>
      </w:r>
      <w:r>
        <w:rPr>
          <w:spacing w:val="-8"/>
        </w:rPr>
        <w:t xml:space="preserve"> </w:t>
      </w:r>
      <w:hyperlink w:tooltip="#_bookmark30" w:anchor="_bookmark30" w:history="1">
        <w:r>
          <w:rPr>
            <w:spacing w:val="-5"/>
          </w:rPr>
          <w:t xml:space="preserve">22</w:t>
        </w:r>
      </w:hyperlink>
      <w:r>
        <w:rPr>
          <w:spacing w:val="-5"/>
        </w:rPr>
        <w:t xml:space="preserve">.</w:t>
      </w:r>
      <w:r/>
    </w:p>
    <w:p w14:paraId="7BEE91D0" w14:textId="77777777">
      <w:pPr>
        <w:pBdr/>
        <w:spacing w:before="229" w:line="273" w:lineRule="auto"/>
        <w:ind w:right="112" w:left="140"/>
        <w:jc w:val="both"/>
        <w:rPr/>
      </w:pPr>
      <w:r/>
      <w:bookmarkStart w:id="230" w:name="_bookmark80"/>
      <w:r/>
      <w:bookmarkEnd w:id="230"/>
      <w:r>
        <w:t xml:space="preserve">DORAN, M. D. </w:t>
      </w:r>
      <w:r>
        <w:rPr>
          <w:b/>
        </w:rPr>
        <w:t xml:space="preserve">A forensic look at bitcoin cryptocurrency</w:t>
      </w:r>
      <w:r>
        <w:t xml:space="preserve">. Tese (Tese (Doutorado)) — Utica College, 2014.</w:t>
      </w:r>
      <w:r>
        <w:rPr>
          <w:spacing w:val="40"/>
        </w:rPr>
        <w:t xml:space="preserve"> </w:t>
      </w:r>
      <w:r>
        <w:t xml:space="preserve">Citado na página </w:t>
      </w:r>
      <w:hyperlink w:tooltip="#_bookmark15" w:anchor="_bookmark15" w:history="1">
        <w:r>
          <w:t xml:space="preserve">14</w:t>
        </w:r>
      </w:hyperlink>
      <w:r>
        <w:t xml:space="preserve">.</w:t>
      </w:r>
      <w:r/>
    </w:p>
    <w:p w14:paraId="0A5CC729" w14:textId="77777777">
      <w:pPr>
        <w:pStyle w:val="930"/>
        <w:pBdr/>
        <w:spacing w:before="193" w:line="273" w:lineRule="auto"/>
        <w:ind w:right="108" w:left="140"/>
        <w:jc w:val="both"/>
        <w:rPr/>
      </w:pPr>
      <w:r/>
      <w:bookmarkStart w:id="231" w:name="_bookmark81"/>
      <w:r/>
      <w:bookmarkEnd w:id="231"/>
      <w:r>
        <w:t xml:space="preserve">DU, J. Mean-variance portfolio optimization with deep learning based-forecasts for coin-tegrated</w:t>
      </w:r>
      <w:r>
        <w:rPr>
          <w:spacing w:val="27"/>
        </w:rPr>
        <w:t xml:space="preserve"> </w:t>
      </w:r>
      <w:r>
        <w:t xml:space="preserve">stocks.</w:t>
      </w:r>
      <w:r>
        <w:rPr>
          <w:spacing w:val="27"/>
        </w:rPr>
        <w:t xml:space="preserve"> </w:t>
      </w:r>
      <w:r>
        <w:t xml:space="preserve">v.</w:t>
      </w:r>
      <w:r>
        <w:rPr>
          <w:spacing w:val="27"/>
        </w:rPr>
        <w:t xml:space="preserve"> </w:t>
      </w:r>
      <w:r>
        <w:t xml:space="preserve">201,</w:t>
      </w:r>
      <w:r>
        <w:rPr>
          <w:spacing w:val="27"/>
        </w:rPr>
        <w:t xml:space="preserve"> </w:t>
      </w:r>
      <w:r>
        <w:t xml:space="preserve">p.</w:t>
      </w:r>
      <w:r>
        <w:rPr>
          <w:spacing w:val="27"/>
        </w:rPr>
        <w:t xml:space="preserve"> </w:t>
      </w:r>
      <w:r>
        <w:t xml:space="preserve">art.</w:t>
      </w:r>
      <w:r>
        <w:rPr>
          <w:spacing w:val="27"/>
        </w:rPr>
        <w:t xml:space="preserve"> </w:t>
      </w:r>
      <w:r>
        <w:t xml:space="preserve">117005,</w:t>
      </w:r>
      <w:r>
        <w:rPr>
          <w:spacing w:val="27"/>
        </w:rPr>
        <w:t xml:space="preserve"> </w:t>
      </w:r>
      <w:r>
        <w:t xml:space="preserve">2022.</w:t>
      </w:r>
      <w:r>
        <w:rPr>
          <w:spacing w:val="80"/>
        </w:rPr>
        <w:t xml:space="preserve"> </w:t>
      </w:r>
      <w:r>
        <w:t xml:space="preserve">Citado</w:t>
      </w:r>
      <w:r>
        <w:rPr>
          <w:spacing w:val="27"/>
        </w:rPr>
        <w:t xml:space="preserve"> </w:t>
      </w:r>
      <w:r>
        <w:t xml:space="preserve">4</w:t>
      </w:r>
      <w:r>
        <w:rPr>
          <w:spacing w:val="27"/>
        </w:rPr>
        <w:t xml:space="preserve"> </w:t>
      </w:r>
      <w:r>
        <w:t xml:space="preserve">vezes</w:t>
      </w:r>
      <w:r>
        <w:rPr>
          <w:spacing w:val="27"/>
        </w:rPr>
        <w:t xml:space="preserve"> </w:t>
      </w:r>
      <w:r>
        <w:t xml:space="preserve">nas</w:t>
      </w:r>
      <w:r>
        <w:rPr>
          <w:spacing w:val="27"/>
        </w:rPr>
        <w:t xml:space="preserve"> </w:t>
      </w:r>
      <w:r>
        <w:t xml:space="preserve">páginas</w:t>
      </w:r>
      <w:r>
        <w:rPr>
          <w:spacing w:val="27"/>
        </w:rPr>
        <w:t xml:space="preserve"> </w:t>
      </w:r>
      <w:hyperlink w:tooltip="#_bookmark46" w:anchor="_bookmark46" w:history="1">
        <w:r>
          <w:t xml:space="preserve">29</w:t>
        </w:r>
      </w:hyperlink>
      <w:r>
        <w:t xml:space="preserve">,</w:t>
      </w:r>
      <w:r>
        <w:rPr>
          <w:spacing w:val="27"/>
        </w:rPr>
        <w:t xml:space="preserve"> </w:t>
      </w:r>
      <w:hyperlink w:tooltip="#_bookmark48" w:anchor="_bookmark48" w:history="1">
        <w:r>
          <w:t xml:space="preserve">30</w:t>
        </w:r>
      </w:hyperlink>
      <w:r>
        <w:t xml:space="preserve">,</w:t>
      </w:r>
      <w:r>
        <w:rPr>
          <w:spacing w:val="27"/>
        </w:rPr>
        <w:t xml:space="preserve"> </w:t>
      </w:r>
      <w:hyperlink w:tooltip="#_bookmark50" w:anchor="_bookmark50" w:history="1">
        <w:r>
          <w:t xml:space="preserve">31</w:t>
        </w:r>
      </w:hyperlink>
      <w:r/>
      <w:r/>
    </w:p>
    <w:p w14:paraId="24512745" w14:textId="77777777">
      <w:pPr>
        <w:pStyle w:val="930"/>
        <w:pBdr/>
        <w:spacing w:before="1"/>
        <w:ind w:left="140"/>
        <w:rPr/>
      </w:pPr>
      <w:r>
        <w:t xml:space="preserve">e</w:t>
      </w:r>
      <w:r>
        <w:rPr>
          <w:spacing w:val="-4"/>
        </w:rPr>
        <w:t xml:space="preserve"> </w:t>
      </w:r>
      <w:hyperlink w:tooltip="#_bookmark51" w:anchor="_bookmark51" w:history="1">
        <w:r>
          <w:rPr>
            <w:spacing w:val="-5"/>
          </w:rPr>
          <w:t xml:space="preserve">32</w:t>
        </w:r>
      </w:hyperlink>
      <w:r>
        <w:rPr>
          <w:spacing w:val="-5"/>
        </w:rPr>
        <w:t xml:space="preserve">.</w:t>
      </w:r>
      <w:r/>
    </w:p>
    <w:p w14:paraId="585C3E75" w14:textId="77777777">
      <w:pPr>
        <w:pStyle w:val="930"/>
        <w:pBdr/>
        <w:spacing w:before="229" w:line="273" w:lineRule="auto"/>
        <w:ind w:right="143" w:left="140"/>
        <w:jc w:val="both"/>
        <w:rPr/>
      </w:pPr>
      <w:r/>
      <w:bookmarkStart w:id="232" w:name="_bookmark82"/>
      <w:r/>
      <w:bookmarkEnd w:id="232"/>
      <w:r>
        <w:t xml:space="preserve">FAKHFEKH, M.; JERIBI, A. Volatility dynamics of crypto-currencies’ returns: Evidence from asymmetric and long memory garch models. v. 51, p. art. 101075, 2020.</w:t>
      </w:r>
      <w:r>
        <w:rPr>
          <w:spacing w:val="29"/>
        </w:rPr>
        <w:t xml:space="preserve"> </w:t>
      </w:r>
      <w:r>
        <w:t xml:space="preserve">Citado 3 vezes nas páginas </w:t>
      </w:r>
      <w:hyperlink w:tooltip="#_bookmark15" w:anchor="_bookmark15" w:history="1">
        <w:r>
          <w:t xml:space="preserve">14</w:t>
        </w:r>
      </w:hyperlink>
      <w:r>
        <w:t xml:space="preserve">, </w:t>
      </w:r>
      <w:hyperlink w:tooltip="#_bookmark18" w:anchor="_bookmark18" w:history="1">
        <w:r>
          <w:t xml:space="preserve">15</w:t>
        </w:r>
      </w:hyperlink>
      <w:r>
        <w:t xml:space="preserve"> e </w:t>
      </w:r>
      <w:hyperlink w:tooltip="#_bookmark21" w:anchor="_bookmark21" w:history="1">
        <w:r>
          <w:t xml:space="preserve">17</w:t>
        </w:r>
      </w:hyperlink>
      <w:r>
        <w:t xml:space="preserve">.</w:t>
      </w:r>
      <w:r/>
    </w:p>
    <w:p w14:paraId="65D4F7C7" w14:textId="77777777">
      <w:pPr>
        <w:pStyle w:val="930"/>
        <w:pBdr/>
        <w:spacing w:before="194" w:line="273" w:lineRule="auto"/>
        <w:ind w:right="146" w:left="140"/>
        <w:jc w:val="both"/>
        <w:rPr/>
      </w:pPr>
      <w:r/>
      <w:bookmarkStart w:id="233" w:name="_bookmark83"/>
      <w:r/>
      <w:bookmarkEnd w:id="233"/>
      <w:r>
        <w:t xml:space="preserve">FAMA,</w:t>
      </w:r>
      <w:r>
        <w:rPr>
          <w:spacing w:val="-12"/>
        </w:rPr>
        <w:t xml:space="preserve"> </w:t>
      </w:r>
      <w:r>
        <w:t xml:space="preserve">E.</w:t>
      </w:r>
      <w:r>
        <w:rPr>
          <w:spacing w:val="-12"/>
        </w:rPr>
        <w:t xml:space="preserve"> </w:t>
      </w:r>
      <w:r>
        <w:t xml:space="preserve">F.</w:t>
      </w:r>
      <w:r>
        <w:rPr>
          <w:spacing w:val="-12"/>
        </w:rPr>
        <w:t xml:space="preserve"> </w:t>
      </w:r>
      <w:r>
        <w:t xml:space="preserve">Efficient</w:t>
      </w:r>
      <w:r>
        <w:rPr>
          <w:spacing w:val="-12"/>
        </w:rPr>
        <w:t xml:space="preserve"> </w:t>
      </w:r>
      <w:r>
        <w:t xml:space="preserve">capital</w:t>
      </w:r>
      <w:r>
        <w:rPr>
          <w:spacing w:val="-12"/>
        </w:rPr>
        <w:t xml:space="preserve"> </w:t>
      </w:r>
      <w:r>
        <w:t xml:space="preserve">markets:</w:t>
      </w:r>
      <w:r>
        <w:rPr>
          <w:spacing w:val="-12"/>
        </w:rPr>
        <w:t xml:space="preserve"> </w:t>
      </w:r>
      <w:r>
        <w:t xml:space="preserve">A</w:t>
      </w:r>
      <w:r>
        <w:rPr>
          <w:spacing w:val="-12"/>
        </w:rPr>
        <w:t xml:space="preserve"> </w:t>
      </w:r>
      <w:r>
        <w:t xml:space="preserve">review</w:t>
      </w:r>
      <w:r>
        <w:rPr>
          <w:spacing w:val="-12"/>
        </w:rPr>
        <w:t xml:space="preserve"> </w:t>
      </w:r>
      <w:r>
        <w:t xml:space="preserve">of</w:t>
      </w:r>
      <w:r>
        <w:rPr>
          <w:spacing w:val="-12"/>
        </w:rPr>
        <w:t xml:space="preserve"> </w:t>
      </w:r>
      <w:r>
        <w:t xml:space="preserve">theory</w:t>
      </w:r>
      <w:r>
        <w:rPr>
          <w:spacing w:val="-12"/>
        </w:rPr>
        <w:t xml:space="preserve"> </w:t>
      </w:r>
      <w:r>
        <w:t xml:space="preserve">and</w:t>
      </w:r>
      <w:r>
        <w:rPr>
          <w:spacing w:val="-12"/>
        </w:rPr>
        <w:t xml:space="preserve"> </w:t>
      </w:r>
      <w:r>
        <w:t xml:space="preserve">empirical</w:t>
      </w:r>
      <w:r>
        <w:rPr>
          <w:spacing w:val="-12"/>
        </w:rPr>
        <w:t xml:space="preserve"> </w:t>
      </w:r>
      <w:r>
        <w:t xml:space="preserve">work.</w:t>
      </w:r>
      <w:r>
        <w:rPr>
          <w:spacing w:val="-12"/>
        </w:rPr>
        <w:t xml:space="preserve"> </w:t>
      </w:r>
      <w:r>
        <w:t xml:space="preserve">1970.</w:t>
      </w:r>
      <w:r>
        <w:rPr>
          <w:spacing w:val="10"/>
        </w:rPr>
        <w:t xml:space="preserve"> </w:t>
      </w:r>
      <w:r>
        <w:t xml:space="preserve">Citado na página </w:t>
      </w:r>
      <w:hyperlink w:tooltip="#_bookmark9" w:anchor="_bookmark9" w:history="1">
        <w:r>
          <w:t xml:space="preserve">11</w:t>
        </w:r>
      </w:hyperlink>
      <w:r>
        <w:t xml:space="preserve">.</w:t>
      </w:r>
      <w:r/>
    </w:p>
    <w:p w14:paraId="36326F00" w14:textId="77777777">
      <w:pPr>
        <w:pStyle w:val="930"/>
        <w:pBdr/>
        <w:spacing w:before="194" w:line="273" w:lineRule="auto"/>
        <w:ind w:right="146" w:firstLine="5" w:left="134"/>
        <w:jc w:val="both"/>
        <w:rPr/>
      </w:pPr>
      <w:r/>
      <w:bookmarkStart w:id="234" w:name="_bookmark84"/>
      <w:r/>
      <w:bookmarkEnd w:id="234"/>
      <w:r>
        <w:t xml:space="preserve">FANG, F. et al. Cryptocurrency trading: a comprehensive survey. v. 8, n. 13, 2022.</w:t>
      </w:r>
      <w:r>
        <w:rPr>
          <w:spacing w:val="34"/>
        </w:rPr>
        <w:t xml:space="preserve"> </w:t>
      </w:r>
      <w:r>
        <w:t xml:space="preserve">Citado 2 vezes nas páginas </w:t>
      </w:r>
      <w:hyperlink w:tooltip="#_bookmark20" w:anchor="_bookmark20" w:history="1">
        <w:r>
          <w:t xml:space="preserve">16</w:t>
        </w:r>
      </w:hyperlink>
      <w:r>
        <w:t xml:space="preserve"> e </w:t>
      </w:r>
      <w:hyperlink w:tooltip="#_bookmark22" w:anchor="_bookmark22" w:history="1">
        <w:r>
          <w:t xml:space="preserve">18</w:t>
        </w:r>
      </w:hyperlink>
      <w:r>
        <w:t xml:space="preserve">.</w:t>
      </w:r>
      <w:r/>
    </w:p>
    <w:p w14:paraId="47D92772" w14:textId="77777777">
      <w:pPr>
        <w:pStyle w:val="930"/>
        <w:pBdr/>
        <w:spacing w:before="193" w:line="273" w:lineRule="auto"/>
        <w:ind w:right="146" w:left="140"/>
        <w:jc w:val="both"/>
        <w:rPr/>
      </w:pPr>
      <w:r/>
      <w:bookmarkStart w:id="235" w:name="_bookmark85"/>
      <w:r/>
      <w:bookmarkEnd w:id="235"/>
      <w:r>
        <w:rPr>
          <w:spacing w:val="-2"/>
        </w:rPr>
        <w:t xml:space="preserve">GIANTSIDI,</w:t>
      </w:r>
      <w:r>
        <w:rPr>
          <w:spacing w:val="-10"/>
        </w:rPr>
        <w:t xml:space="preserve"> </w:t>
      </w:r>
      <w:r>
        <w:rPr>
          <w:spacing w:val="-2"/>
        </w:rPr>
        <w:t xml:space="preserve">S.;</w:t>
      </w:r>
      <w:r>
        <w:rPr>
          <w:spacing w:val="-10"/>
        </w:rPr>
        <w:t xml:space="preserve"> </w:t>
      </w:r>
      <w:r>
        <w:rPr>
          <w:spacing w:val="-2"/>
        </w:rPr>
        <w:t xml:space="preserve">TARANTOLA,</w:t>
      </w:r>
      <w:r>
        <w:rPr>
          <w:spacing w:val="-10"/>
        </w:rPr>
        <w:t xml:space="preserve"> </w:t>
      </w:r>
      <w:r>
        <w:rPr>
          <w:spacing w:val="-2"/>
        </w:rPr>
        <w:t xml:space="preserve">C.</w:t>
      </w:r>
      <w:r>
        <w:rPr>
          <w:spacing w:val="-10"/>
        </w:rPr>
        <w:t xml:space="preserve"> </w:t>
      </w:r>
      <w:r>
        <w:rPr>
          <w:spacing w:val="-2"/>
        </w:rPr>
        <w:t xml:space="preserve">Deep</w:t>
      </w:r>
      <w:r>
        <w:rPr>
          <w:spacing w:val="-10"/>
        </w:rPr>
        <w:t xml:space="preserve"> </w:t>
      </w:r>
      <w:r>
        <w:rPr>
          <w:spacing w:val="-2"/>
        </w:rPr>
        <w:t xml:space="preserve">learning</w:t>
      </w:r>
      <w:r>
        <w:rPr>
          <w:spacing w:val="-10"/>
        </w:rPr>
        <w:t xml:space="preserve"> </w:t>
      </w:r>
      <w:r>
        <w:rPr>
          <w:spacing w:val="-2"/>
        </w:rPr>
        <w:t xml:space="preserve">for</w:t>
      </w:r>
      <w:r>
        <w:rPr>
          <w:spacing w:val="-10"/>
        </w:rPr>
        <w:t xml:space="preserve"> </w:t>
      </w:r>
      <w:r>
        <w:rPr>
          <w:spacing w:val="-2"/>
        </w:rPr>
        <w:t xml:space="preserve">financial</w:t>
      </w:r>
      <w:r>
        <w:rPr>
          <w:spacing w:val="-10"/>
        </w:rPr>
        <w:t xml:space="preserve"> </w:t>
      </w:r>
      <w:r>
        <w:rPr>
          <w:spacing w:val="-2"/>
        </w:rPr>
        <w:t xml:space="preserve">forecasting:</w:t>
      </w:r>
      <w:r>
        <w:rPr>
          <w:spacing w:val="-10"/>
        </w:rPr>
        <w:t xml:space="preserve"> </w:t>
      </w:r>
      <w:r>
        <w:rPr>
          <w:spacing w:val="-2"/>
        </w:rPr>
        <w:t xml:space="preserve">A</w:t>
      </w:r>
      <w:r>
        <w:rPr>
          <w:spacing w:val="-10"/>
        </w:rPr>
        <w:t xml:space="preserve"> </w:t>
      </w:r>
      <w:r>
        <w:rPr>
          <w:spacing w:val="-2"/>
        </w:rPr>
        <w:t xml:space="preserve">review</w:t>
      </w:r>
      <w:r>
        <w:rPr>
          <w:spacing w:val="-10"/>
        </w:rPr>
        <w:t xml:space="preserve"> </w:t>
      </w:r>
      <w:r>
        <w:rPr>
          <w:spacing w:val="-2"/>
        </w:rPr>
        <w:t xml:space="preserve">of</w:t>
      </w:r>
      <w:r>
        <w:rPr>
          <w:spacing w:val="-10"/>
        </w:rPr>
        <w:t xml:space="preserve"> </w:t>
      </w:r>
      <w:r>
        <w:rPr>
          <w:spacing w:val="-2"/>
        </w:rPr>
        <w:t xml:space="preserve">recent </w:t>
      </w:r>
      <w:r>
        <w:t xml:space="preserve">trends.</w:t>
      </w:r>
      <w:r>
        <w:rPr>
          <w:spacing w:val="-1"/>
        </w:rPr>
        <w:t xml:space="preserve"> </w:t>
      </w:r>
      <w:r>
        <w:t xml:space="preserve">v.</w:t>
      </w:r>
      <w:r>
        <w:rPr>
          <w:spacing w:val="-1"/>
        </w:rPr>
        <w:t xml:space="preserve"> </w:t>
      </w:r>
      <w:r>
        <w:t xml:space="preserve">104,</w:t>
      </w:r>
      <w:r>
        <w:rPr>
          <w:spacing w:val="-1"/>
        </w:rPr>
        <w:t xml:space="preserve"> </w:t>
      </w:r>
      <w:r>
        <w:t xml:space="preserve">p.</w:t>
      </w:r>
      <w:r>
        <w:rPr>
          <w:spacing w:val="-1"/>
        </w:rPr>
        <w:t xml:space="preserve"> </w:t>
      </w:r>
      <w:r>
        <w:t xml:space="preserve">art.</w:t>
      </w:r>
      <w:r>
        <w:rPr>
          <w:spacing w:val="-1"/>
        </w:rPr>
        <w:t xml:space="preserve"> </w:t>
      </w:r>
      <w:r>
        <w:t xml:space="preserve">104719,</w:t>
      </w:r>
      <w:r>
        <w:rPr>
          <w:spacing w:val="-1"/>
        </w:rPr>
        <w:t xml:space="preserve"> </w:t>
      </w:r>
      <w:r>
        <w:t xml:space="preserve">2025.</w:t>
      </w:r>
      <w:r>
        <w:rPr>
          <w:spacing w:val="24"/>
        </w:rPr>
        <w:t xml:space="preserve"> </w:t>
      </w:r>
      <w:r>
        <w:t xml:space="preserve">Citado</w:t>
      </w:r>
      <w:r>
        <w:rPr>
          <w:spacing w:val="-1"/>
        </w:rPr>
        <w:t xml:space="preserve"> </w:t>
      </w:r>
      <w:r>
        <w:t xml:space="preserve">3</w:t>
      </w:r>
      <w:r>
        <w:rPr>
          <w:spacing w:val="-1"/>
        </w:rPr>
        <w:t xml:space="preserve"> </w:t>
      </w:r>
      <w:r>
        <w:t xml:space="preserve">vezes</w:t>
      </w:r>
      <w:r>
        <w:rPr>
          <w:spacing w:val="-1"/>
        </w:rPr>
        <w:t xml:space="preserve"> </w:t>
      </w:r>
      <w:r>
        <w:t xml:space="preserve">nas</w:t>
      </w:r>
      <w:r>
        <w:rPr>
          <w:spacing w:val="-1"/>
        </w:rPr>
        <w:t xml:space="preserve"> </w:t>
      </w:r>
      <w:r>
        <w:t xml:space="preserve">páginas</w:t>
      </w:r>
      <w:r>
        <w:rPr>
          <w:spacing w:val="-1"/>
        </w:rPr>
        <w:t xml:space="preserve"> </w:t>
      </w:r>
      <w:hyperlink w:tooltip="#_bookmark50" w:anchor="_bookmark50" w:history="1">
        <w:r>
          <w:t xml:space="preserve">31</w:t>
        </w:r>
      </w:hyperlink>
      <w:r>
        <w:t xml:space="preserve">,</w:t>
      </w:r>
      <w:r>
        <w:rPr>
          <w:spacing w:val="-1"/>
        </w:rPr>
        <w:t xml:space="preserve"> </w:t>
      </w:r>
      <w:hyperlink w:tooltip="#_bookmark51" w:anchor="_bookmark51" w:history="1">
        <w:r>
          <w:t xml:space="preserve">32</w:t>
        </w:r>
      </w:hyperlink>
      <w:r>
        <w:rPr>
          <w:spacing w:val="-1"/>
        </w:rPr>
        <w:t xml:space="preserve"> </w:t>
      </w:r>
      <w:r>
        <w:t xml:space="preserve">e</w:t>
      </w:r>
      <w:r>
        <w:rPr>
          <w:spacing w:val="-1"/>
        </w:rPr>
        <w:t xml:space="preserve"> </w:t>
      </w:r>
      <w:hyperlink w:tooltip="#_bookmark52" w:anchor="_bookmark52" w:history="1">
        <w:r>
          <w:t xml:space="preserve">33</w:t>
        </w:r>
      </w:hyperlink>
      <w:r>
        <w:t xml:space="preserve">.</w:t>
      </w:r>
      <w:r/>
    </w:p>
    <w:p w14:paraId="70CB0F16" w14:textId="77777777">
      <w:pPr>
        <w:pBdr/>
        <w:spacing w:before="194" w:line="273" w:lineRule="auto"/>
        <w:ind w:right="146" w:left="140"/>
        <w:jc w:val="both"/>
        <w:rPr/>
      </w:pPr>
      <w:r/>
      <w:bookmarkStart w:id="236" w:name="_bookmark86"/>
      <w:r/>
      <w:bookmarkEnd w:id="236"/>
      <w:r>
        <w:t xml:space="preserve">GIL,</w:t>
      </w:r>
      <w:r>
        <w:rPr>
          <w:spacing w:val="-1"/>
        </w:rPr>
        <w:t xml:space="preserve"> </w:t>
      </w:r>
      <w:r>
        <w:t xml:space="preserve">A.</w:t>
      </w:r>
      <w:r>
        <w:rPr>
          <w:spacing w:val="-1"/>
        </w:rPr>
        <w:t xml:space="preserve"> </w:t>
      </w:r>
      <w:r>
        <w:t xml:space="preserve">C.</w:t>
      </w:r>
      <w:r>
        <w:rPr>
          <w:spacing w:val="-1"/>
        </w:rPr>
        <w:t xml:space="preserve"> </w:t>
      </w:r>
      <w:r>
        <w:rPr>
          <w:b/>
        </w:rPr>
        <w:t xml:space="preserve">Como</w:t>
      </w:r>
      <w:r>
        <w:rPr>
          <w:b/>
          <w:spacing w:val="-1"/>
        </w:rPr>
        <w:t xml:space="preserve"> </w:t>
      </w:r>
      <w:r>
        <w:rPr>
          <w:b/>
        </w:rPr>
        <w:t xml:space="preserve">elaborar</w:t>
      </w:r>
      <w:r>
        <w:rPr>
          <w:b/>
          <w:spacing w:val="-1"/>
        </w:rPr>
        <w:t xml:space="preserve"> </w:t>
      </w:r>
      <w:r>
        <w:rPr>
          <w:b/>
        </w:rPr>
        <w:t xml:space="preserve">projetos</w:t>
      </w:r>
      <w:r>
        <w:rPr>
          <w:b/>
          <w:spacing w:val="-1"/>
        </w:rPr>
        <w:t xml:space="preserve"> </w:t>
      </w:r>
      <w:r>
        <w:rPr>
          <w:b/>
        </w:rPr>
        <w:t xml:space="preserve">de</w:t>
      </w:r>
      <w:r>
        <w:rPr>
          <w:b/>
          <w:spacing w:val="-1"/>
        </w:rPr>
        <w:t xml:space="preserve"> </w:t>
      </w:r>
      <w:r>
        <w:rPr>
          <w:b/>
        </w:rPr>
        <w:t xml:space="preserve">pesquisa</w:t>
      </w:r>
      <w:r>
        <w:t xml:space="preserve">.</w:t>
      </w:r>
      <w:r>
        <w:rPr>
          <w:spacing w:val="-1"/>
        </w:rPr>
        <w:t xml:space="preserve"> </w:t>
      </w:r>
      <w:r>
        <w:t xml:space="preserve">5.</w:t>
      </w:r>
      <w:r>
        <w:rPr>
          <w:spacing w:val="-1"/>
        </w:rPr>
        <w:t xml:space="preserve"> </w:t>
      </w:r>
      <w:r>
        <w:t xml:space="preserve">ed.</w:t>
      </w:r>
      <w:r>
        <w:rPr>
          <w:spacing w:val="-1"/>
        </w:rPr>
        <w:t xml:space="preserve"> </w:t>
      </w:r>
      <w:r>
        <w:t xml:space="preserve">[S.l.]:</w:t>
      </w:r>
      <w:r>
        <w:rPr>
          <w:spacing w:val="-1"/>
        </w:rPr>
        <w:t xml:space="preserve"> </w:t>
      </w:r>
      <w:r>
        <w:t xml:space="preserve">Atlas,</w:t>
      </w:r>
      <w:r>
        <w:rPr>
          <w:spacing w:val="-1"/>
        </w:rPr>
        <w:t xml:space="preserve"> </w:t>
      </w:r>
      <w:r>
        <w:t xml:space="preserve">2010. Citado</w:t>
      </w:r>
      <w:r>
        <w:rPr>
          <w:spacing w:val="-1"/>
        </w:rPr>
        <w:t xml:space="preserve"> </w:t>
      </w:r>
      <w:r>
        <w:t xml:space="preserve">na</w:t>
      </w:r>
      <w:r>
        <w:rPr>
          <w:spacing w:val="-1"/>
        </w:rPr>
        <w:t xml:space="preserve"> </w:t>
      </w:r>
      <w:r>
        <w:t xml:space="preserve">página </w:t>
      </w:r>
      <w:hyperlink w:tooltip="#_bookmark54" w:anchor="_bookmark54" w:history="1">
        <w:r>
          <w:rPr>
            <w:spacing w:val="-4"/>
          </w:rPr>
          <w:t xml:space="preserve">34</w:t>
        </w:r>
      </w:hyperlink>
      <w:r>
        <w:rPr>
          <w:spacing w:val="-4"/>
        </w:rPr>
        <w:t xml:space="preserve">.</w:t>
      </w:r>
      <w:r/>
    </w:p>
    <w:p w14:paraId="390EB48E" w14:textId="77777777">
      <w:pPr>
        <w:pBdr/>
        <w:spacing w:before="194" w:line="273" w:lineRule="auto"/>
        <w:ind w:right="102" w:left="140"/>
        <w:jc w:val="both"/>
        <w:rPr/>
      </w:pPr>
      <w:r/>
      <w:bookmarkStart w:id="237" w:name="_bookmark87"/>
      <w:r/>
      <w:bookmarkEnd w:id="237"/>
      <w:r>
        <w:t xml:space="preserve">GITMAN, L. J. </w:t>
      </w:r>
      <w:r>
        <w:rPr>
          <w:b/>
        </w:rPr>
        <w:t xml:space="preserve">Principles of managerial finance</w:t>
      </w:r>
      <w:r>
        <w:t xml:space="preserve">. 10. ed. [S.l.]: Addison-Wesley, 2004. Citado na página </w:t>
      </w:r>
      <w:hyperlink w:tooltip="#_bookmark1" w:anchor="_bookmark1" w:history="1">
        <w:r>
          <w:t xml:space="preserve">9</w:t>
        </w:r>
      </w:hyperlink>
      <w:r>
        <w:t xml:space="preserve">.</w:t>
      </w:r>
      <w:r/>
    </w:p>
    <w:p w14:paraId="04318547" w14:textId="77777777">
      <w:pPr>
        <w:pStyle w:val="930"/>
        <w:pBdr/>
        <w:spacing w:before="193"/>
        <w:ind w:left="140"/>
        <w:rPr/>
      </w:pPr>
      <w:r/>
      <w:bookmarkStart w:id="238" w:name="_bookmark88"/>
      <w:r/>
      <w:bookmarkEnd w:id="238"/>
      <w:r>
        <w:t xml:space="preserve">GOODELL,</w:t>
      </w:r>
      <w:r>
        <w:rPr>
          <w:spacing w:val="-2"/>
        </w:rPr>
        <w:t xml:space="preserve"> </w:t>
      </w:r>
      <w:r>
        <w:t xml:space="preserve">J.</w:t>
      </w:r>
      <w:r>
        <w:rPr>
          <w:spacing w:val="-1"/>
        </w:rPr>
        <w:t xml:space="preserve"> </w:t>
      </w:r>
      <w:r>
        <w:t xml:space="preserve">W.;</w:t>
      </w:r>
      <w:r>
        <w:rPr>
          <w:spacing w:val="-1"/>
        </w:rPr>
        <w:t xml:space="preserve"> </w:t>
      </w:r>
      <w:r>
        <w:t xml:space="preserve">GOUTTE,</w:t>
      </w:r>
      <w:r>
        <w:rPr>
          <w:spacing w:val="-2"/>
        </w:rPr>
        <w:t xml:space="preserve"> </w:t>
      </w:r>
      <w:r>
        <w:t xml:space="preserve">S.</w:t>
      </w:r>
      <w:r>
        <w:rPr>
          <w:spacing w:val="-1"/>
        </w:rPr>
        <w:t xml:space="preserve"> </w:t>
      </w:r>
      <w:r>
        <w:t xml:space="preserve">Diversifying</w:t>
      </w:r>
      <w:r>
        <w:rPr>
          <w:spacing w:val="-1"/>
        </w:rPr>
        <w:t xml:space="preserve"> </w:t>
      </w:r>
      <w:r>
        <w:t xml:space="preserve">equity</w:t>
      </w:r>
      <w:r>
        <w:rPr>
          <w:spacing w:val="-1"/>
        </w:rPr>
        <w:t xml:space="preserve"> </w:t>
      </w:r>
      <w:r>
        <w:t xml:space="preserve">with</w:t>
      </w:r>
      <w:r>
        <w:rPr>
          <w:spacing w:val="-2"/>
        </w:rPr>
        <w:t xml:space="preserve"> </w:t>
      </w:r>
      <w:r>
        <w:t xml:space="preserve">cryptocurrencies</w:t>
      </w:r>
      <w:r>
        <w:rPr>
          <w:spacing w:val="-1"/>
        </w:rPr>
        <w:t xml:space="preserve"> </w:t>
      </w:r>
      <w:r>
        <w:t xml:space="preserve">during</w:t>
      </w:r>
      <w:r>
        <w:rPr>
          <w:spacing w:val="-1"/>
        </w:rPr>
        <w:t xml:space="preserve"> </w:t>
      </w:r>
      <w:r>
        <w:t xml:space="preserve">covid-</w:t>
      </w:r>
      <w:r>
        <w:rPr>
          <w:spacing w:val="-5"/>
        </w:rPr>
        <w:t xml:space="preserve">19.</w:t>
      </w:r>
      <w:r/>
    </w:p>
    <w:p w14:paraId="7AD2B886" w14:textId="77777777">
      <w:pPr>
        <w:pStyle w:val="930"/>
        <w:pBdr/>
        <w:spacing w:before="36"/>
        <w:ind w:left="134"/>
        <w:rPr/>
      </w:pPr>
      <w:r>
        <w:t xml:space="preserve">v.</w:t>
      </w:r>
      <w:r>
        <w:rPr>
          <w:spacing w:val="-11"/>
        </w:rPr>
        <w:t xml:space="preserve"> </w:t>
      </w:r>
      <w:r>
        <w:t xml:space="preserve">76,</w:t>
      </w:r>
      <w:r>
        <w:rPr>
          <w:spacing w:val="-11"/>
        </w:rPr>
        <w:t xml:space="preserve"> </w:t>
      </w:r>
      <w:r>
        <w:t xml:space="preserve">p.</w:t>
      </w:r>
      <w:r>
        <w:rPr>
          <w:spacing w:val="-10"/>
        </w:rPr>
        <w:t xml:space="preserve"> </w:t>
      </w:r>
      <w:r>
        <w:t xml:space="preserve">art.</w:t>
      </w:r>
      <w:r>
        <w:rPr>
          <w:spacing w:val="-11"/>
        </w:rPr>
        <w:t xml:space="preserve"> </w:t>
      </w:r>
      <w:r>
        <w:t xml:space="preserve">101781,</w:t>
      </w:r>
      <w:r>
        <w:rPr>
          <w:spacing w:val="-10"/>
        </w:rPr>
        <w:t xml:space="preserve"> </w:t>
      </w:r>
      <w:r>
        <w:t xml:space="preserve">2021.</w:t>
      </w:r>
      <w:r>
        <w:rPr>
          <w:spacing w:val="10"/>
        </w:rPr>
        <w:t xml:space="preserve"> </w:t>
      </w:r>
      <w:r>
        <w:t xml:space="preserve">Citado</w:t>
      </w:r>
      <w:r>
        <w:rPr>
          <w:spacing w:val="-10"/>
        </w:rPr>
        <w:t xml:space="preserve"> </w:t>
      </w:r>
      <w:r>
        <w:t xml:space="preserve">3</w:t>
      </w:r>
      <w:r>
        <w:rPr>
          <w:spacing w:val="-11"/>
        </w:rPr>
        <w:t xml:space="preserve"> </w:t>
      </w:r>
      <w:r>
        <w:t xml:space="preserve">vezes</w:t>
      </w:r>
      <w:r>
        <w:rPr>
          <w:spacing w:val="-10"/>
        </w:rPr>
        <w:t xml:space="preserve"> </w:t>
      </w:r>
      <w:r>
        <w:t xml:space="preserve">nas</w:t>
      </w:r>
      <w:r>
        <w:rPr>
          <w:spacing w:val="-11"/>
        </w:rPr>
        <w:t xml:space="preserve"> </w:t>
      </w:r>
      <w:r>
        <w:t xml:space="preserve">páginas</w:t>
      </w:r>
      <w:r>
        <w:rPr>
          <w:spacing w:val="-11"/>
        </w:rPr>
        <w:t xml:space="preserve"> </w:t>
      </w:r>
      <w:hyperlink w:tooltip="#_bookmark15" w:anchor="_bookmark15" w:history="1">
        <w:r>
          <w:t xml:space="preserve">14</w:t>
        </w:r>
      </w:hyperlink>
      <w:r>
        <w:t xml:space="preserve">,</w:t>
      </w:r>
      <w:r>
        <w:rPr>
          <w:spacing w:val="-10"/>
        </w:rPr>
        <w:t xml:space="preserve"> </w:t>
      </w:r>
      <w:hyperlink w:tooltip="#_bookmark20" w:anchor="_bookmark20" w:history="1">
        <w:r>
          <w:t xml:space="preserve">16</w:t>
        </w:r>
      </w:hyperlink>
      <w:r>
        <w:rPr>
          <w:spacing w:val="-11"/>
        </w:rPr>
        <w:t xml:space="preserve"> </w:t>
      </w:r>
      <w:r>
        <w:t xml:space="preserve">e</w:t>
      </w:r>
      <w:r>
        <w:rPr>
          <w:spacing w:val="-10"/>
        </w:rPr>
        <w:t xml:space="preserve"> </w:t>
      </w:r>
      <w:hyperlink w:tooltip="#_bookmark21" w:anchor="_bookmark21" w:history="1">
        <w:r>
          <w:rPr>
            <w:spacing w:val="-5"/>
          </w:rPr>
          <w:t xml:space="preserve">17</w:t>
        </w:r>
      </w:hyperlink>
      <w:r>
        <w:rPr>
          <w:spacing w:val="-5"/>
        </w:rPr>
        <w:t xml:space="preserve">.</w:t>
      </w:r>
      <w:r/>
    </w:p>
    <w:p w14:paraId="00FDF4AE" w14:textId="77777777">
      <w:pPr>
        <w:pStyle w:val="930"/>
        <w:pBdr/>
        <w:spacing w:before="229" w:line="273" w:lineRule="auto"/>
        <w:ind w:right="114" w:left="140"/>
        <w:jc w:val="both"/>
        <w:rPr/>
      </w:pPr>
      <w:r/>
      <w:bookmarkStart w:id="239" w:name="_bookmark89"/>
      <w:r/>
      <w:bookmarkEnd w:id="239"/>
      <w:r>
        <w:t xml:space="preserve">HAMAYEL, M. J.; OWDA, A. Y. A novel cryptocurrency price prediction model using gru, lstm</w:t>
      </w:r>
      <w:r>
        <w:rPr>
          <w:spacing w:val="-4"/>
        </w:rPr>
        <w:t xml:space="preserve"> </w:t>
      </w:r>
      <w:r>
        <w:t xml:space="preserve">and</w:t>
      </w:r>
      <w:r>
        <w:rPr>
          <w:spacing w:val="-4"/>
        </w:rPr>
        <w:t xml:space="preserve"> </w:t>
      </w:r>
      <w:r>
        <w:t xml:space="preserve">bi-lstm</w:t>
      </w:r>
      <w:r>
        <w:rPr>
          <w:spacing w:val="-4"/>
        </w:rPr>
        <w:t xml:space="preserve"> </w:t>
      </w:r>
      <w:r>
        <w:t xml:space="preserve">machine</w:t>
      </w:r>
      <w:r>
        <w:rPr>
          <w:spacing w:val="-4"/>
        </w:rPr>
        <w:t xml:space="preserve"> </w:t>
      </w:r>
      <w:r>
        <w:t xml:space="preserve">learning</w:t>
      </w:r>
      <w:r>
        <w:rPr>
          <w:spacing w:val="-4"/>
        </w:rPr>
        <w:t xml:space="preserve"> </w:t>
      </w:r>
      <w:r>
        <w:t xml:space="preserve">algorithms.</w:t>
      </w:r>
      <w:r>
        <w:rPr>
          <w:spacing w:val="-4"/>
        </w:rPr>
        <w:t xml:space="preserve"> </w:t>
      </w:r>
      <w:r>
        <w:t xml:space="preserve">v.</w:t>
      </w:r>
      <w:r>
        <w:rPr>
          <w:spacing w:val="-4"/>
        </w:rPr>
        <w:t xml:space="preserve"> </w:t>
      </w:r>
      <w:r>
        <w:t xml:space="preserve">2,</w:t>
      </w:r>
      <w:r>
        <w:rPr>
          <w:spacing w:val="-4"/>
        </w:rPr>
        <w:t xml:space="preserve"> </w:t>
      </w:r>
      <w:r>
        <w:t xml:space="preserve">p.</w:t>
      </w:r>
      <w:r>
        <w:rPr>
          <w:spacing w:val="-4"/>
        </w:rPr>
        <w:t xml:space="preserve"> </w:t>
      </w:r>
      <w:r>
        <w:t xml:space="preserve">477–496,</w:t>
      </w:r>
      <w:r>
        <w:rPr>
          <w:spacing w:val="-4"/>
        </w:rPr>
        <w:t xml:space="preserve"> </w:t>
      </w:r>
      <w:r>
        <w:t xml:space="preserve">2021.</w:t>
      </w:r>
      <w:r>
        <w:rPr>
          <w:spacing w:val="20"/>
        </w:rPr>
        <w:t xml:space="preserve"> </w:t>
      </w:r>
      <w:r>
        <w:t xml:space="preserve">Citado</w:t>
      </w:r>
      <w:r>
        <w:rPr>
          <w:spacing w:val="-4"/>
        </w:rPr>
        <w:t xml:space="preserve"> </w:t>
      </w:r>
      <w:r>
        <w:t xml:space="preserve">3</w:t>
      </w:r>
      <w:r>
        <w:rPr>
          <w:spacing w:val="-4"/>
        </w:rPr>
        <w:t xml:space="preserve"> </w:t>
      </w:r>
      <w:r>
        <w:t xml:space="preserve">vezes</w:t>
      </w:r>
      <w:r>
        <w:rPr>
          <w:spacing w:val="-4"/>
        </w:rPr>
        <w:t xml:space="preserve"> </w:t>
      </w:r>
      <w:r>
        <w:t xml:space="preserve">nas páginas </w:t>
      </w:r>
      <w:hyperlink w:tooltip="#_bookmark23" w:anchor="_bookmark23" w:history="1">
        <w:r>
          <w:t xml:space="preserve">19</w:t>
        </w:r>
      </w:hyperlink>
      <w:r>
        <w:t xml:space="preserve">, </w:t>
      </w:r>
      <w:hyperlink w:tooltip="#_bookmark28" w:anchor="_bookmark28" w:history="1">
        <w:r>
          <w:t xml:space="preserve">21</w:t>
        </w:r>
      </w:hyperlink>
      <w:r>
        <w:t xml:space="preserve"> e </w:t>
      </w:r>
      <w:hyperlink w:tooltip="#_bookmark30" w:anchor="_bookmark30" w:history="1">
        <w:r>
          <w:t xml:space="preserve">22</w:t>
        </w:r>
      </w:hyperlink>
      <w:r>
        <w:t xml:space="preserve">.</w:t>
      </w:r>
      <w:r/>
    </w:p>
    <w:p w14:paraId="29A05E66" w14:textId="77777777">
      <w:pPr>
        <w:pStyle w:val="930"/>
        <w:pBdr/>
        <w:spacing w:before="194" w:line="273" w:lineRule="auto"/>
        <w:ind w:right="114" w:left="140"/>
        <w:jc w:val="both"/>
        <w:rPr/>
      </w:pPr>
      <w:r/>
      <w:bookmarkStart w:id="240" w:name="_bookmark90"/>
      <w:r/>
      <w:bookmarkEnd w:id="240"/>
      <w:r>
        <w:t xml:space="preserve">HARWICK,</w:t>
      </w:r>
      <w:r>
        <w:rPr>
          <w:spacing w:val="-1"/>
        </w:rPr>
        <w:t xml:space="preserve"> </w:t>
      </w:r>
      <w:r>
        <w:t xml:space="preserve">C.</w:t>
      </w:r>
      <w:r>
        <w:rPr>
          <w:spacing w:val="-1"/>
        </w:rPr>
        <w:t xml:space="preserve"> </w:t>
      </w:r>
      <w:r>
        <w:t xml:space="preserve">Cryptocurrency</w:t>
      </w:r>
      <w:r>
        <w:rPr>
          <w:spacing w:val="-1"/>
        </w:rPr>
        <w:t xml:space="preserve"> </w:t>
      </w:r>
      <w:r>
        <w:t xml:space="preserve">and</w:t>
      </w:r>
      <w:r>
        <w:rPr>
          <w:spacing w:val="-1"/>
        </w:rPr>
        <w:t xml:space="preserve"> </w:t>
      </w:r>
      <w:r>
        <w:t xml:space="preserve">the</w:t>
      </w:r>
      <w:r>
        <w:rPr>
          <w:spacing w:val="-1"/>
        </w:rPr>
        <w:t xml:space="preserve"> </w:t>
      </w:r>
      <w:r>
        <w:t xml:space="preserve">problem</w:t>
      </w:r>
      <w:r>
        <w:rPr>
          <w:spacing w:val="-1"/>
        </w:rPr>
        <w:t xml:space="preserve"> </w:t>
      </w:r>
      <w:r>
        <w:t xml:space="preserve">of</w:t>
      </w:r>
      <w:r>
        <w:rPr>
          <w:spacing w:val="-1"/>
        </w:rPr>
        <w:t xml:space="preserve"> </w:t>
      </w:r>
      <w:r>
        <w:t xml:space="preserve">intermediation.</w:t>
      </w:r>
      <w:r>
        <w:rPr>
          <w:spacing w:val="-1"/>
        </w:rPr>
        <w:t xml:space="preserve"> </w:t>
      </w:r>
      <w:r>
        <w:t xml:space="preserve">v.</w:t>
      </w:r>
      <w:r>
        <w:rPr>
          <w:spacing w:val="-1"/>
        </w:rPr>
        <w:t xml:space="preserve"> </w:t>
      </w:r>
      <w:r>
        <w:t xml:space="preserve">20,</w:t>
      </w:r>
      <w:r>
        <w:rPr>
          <w:spacing w:val="-1"/>
        </w:rPr>
        <w:t xml:space="preserve"> </w:t>
      </w:r>
      <w:r>
        <w:t xml:space="preserve">n.</w:t>
      </w:r>
      <w:r>
        <w:rPr>
          <w:spacing w:val="-1"/>
        </w:rPr>
        <w:t xml:space="preserve"> </w:t>
      </w:r>
      <w:r>
        <w:t xml:space="preserve">4,</w:t>
      </w:r>
      <w:r>
        <w:rPr>
          <w:spacing w:val="-1"/>
        </w:rPr>
        <w:t xml:space="preserve"> </w:t>
      </w:r>
      <w:r>
        <w:t xml:space="preserve">p.</w:t>
      </w:r>
      <w:r>
        <w:rPr>
          <w:spacing w:val="-1"/>
        </w:rPr>
        <w:t xml:space="preserve"> </w:t>
      </w:r>
      <w:r>
        <w:t xml:space="preserve">569–588, 2016. Citado na página </w:t>
      </w:r>
      <w:hyperlink w:tooltip="#_bookmark15" w:anchor="_bookmark15" w:history="1">
        <w:r>
          <w:t xml:space="preserve">14</w:t>
        </w:r>
      </w:hyperlink>
      <w:r>
        <w:t xml:space="preserve">.</w:t>
      </w:r>
      <w:r/>
    </w:p>
    <w:p w14:paraId="085248D3" w14:textId="77777777">
      <w:pPr>
        <w:pStyle w:val="930"/>
        <w:pBdr/>
        <w:spacing w:before="194" w:line="273" w:lineRule="auto"/>
        <w:ind w:right="140" w:left="140"/>
        <w:jc w:val="both"/>
        <w:rPr/>
      </w:pPr>
      <w:r/>
      <w:bookmarkStart w:id="241" w:name="_bookmark91"/>
      <w:r/>
      <w:bookmarkEnd w:id="241"/>
      <w:r>
        <w:t xml:space="preserve">JANG, J.; SEONG, N. Y. Deep reinforcement learning for stock portfolio optimization by connecting</w:t>
      </w:r>
      <w:r>
        <w:rPr>
          <w:spacing w:val="-5"/>
        </w:rPr>
        <w:t xml:space="preserve"> </w:t>
      </w:r>
      <w:r>
        <w:t xml:space="preserve">with</w:t>
      </w:r>
      <w:r>
        <w:rPr>
          <w:spacing w:val="-5"/>
        </w:rPr>
        <w:t xml:space="preserve"> </w:t>
      </w:r>
      <w:r>
        <w:t xml:space="preserve">modern</w:t>
      </w:r>
      <w:r>
        <w:rPr>
          <w:spacing w:val="-5"/>
        </w:rPr>
        <w:t xml:space="preserve"> </w:t>
      </w:r>
      <w:r>
        <w:t xml:space="preserve">portfolio</w:t>
      </w:r>
      <w:r>
        <w:rPr>
          <w:spacing w:val="-5"/>
        </w:rPr>
        <w:t xml:space="preserve"> </w:t>
      </w:r>
      <w:r>
        <w:t xml:space="preserve">theory.</w:t>
      </w:r>
      <w:r>
        <w:rPr>
          <w:spacing w:val="-5"/>
        </w:rPr>
        <w:t xml:space="preserve"> </w:t>
      </w:r>
      <w:r>
        <w:t xml:space="preserve">v.</w:t>
      </w:r>
      <w:r>
        <w:rPr>
          <w:spacing w:val="-5"/>
        </w:rPr>
        <w:t xml:space="preserve"> </w:t>
      </w:r>
      <w:r>
        <w:t xml:space="preserve">218,</w:t>
      </w:r>
      <w:r>
        <w:rPr>
          <w:spacing w:val="-5"/>
        </w:rPr>
        <w:t xml:space="preserve"> </w:t>
      </w:r>
      <w:r>
        <w:t xml:space="preserve">p.</w:t>
      </w:r>
      <w:r>
        <w:rPr>
          <w:spacing w:val="-5"/>
        </w:rPr>
        <w:t xml:space="preserve"> </w:t>
      </w:r>
      <w:r>
        <w:t xml:space="preserve">art.</w:t>
      </w:r>
      <w:r>
        <w:rPr>
          <w:spacing w:val="-5"/>
        </w:rPr>
        <w:t xml:space="preserve"> </w:t>
      </w:r>
      <w:r>
        <w:t xml:space="preserve">119556,</w:t>
      </w:r>
      <w:r>
        <w:rPr>
          <w:spacing w:val="-5"/>
        </w:rPr>
        <w:t xml:space="preserve"> </w:t>
      </w:r>
      <w:r>
        <w:t xml:space="preserve">2023.</w:t>
      </w:r>
      <w:r>
        <w:rPr>
          <w:spacing w:val="19"/>
        </w:rPr>
        <w:t xml:space="preserve"> </w:t>
      </w:r>
      <w:r>
        <w:t xml:space="preserve">Citado</w:t>
      </w:r>
      <w:r>
        <w:rPr>
          <w:spacing w:val="-5"/>
        </w:rPr>
        <w:t xml:space="preserve"> </w:t>
      </w:r>
      <w:r>
        <w:t xml:space="preserve">3</w:t>
      </w:r>
      <w:r>
        <w:rPr>
          <w:spacing w:val="-5"/>
        </w:rPr>
        <w:t xml:space="preserve"> </w:t>
      </w:r>
      <w:r>
        <w:t xml:space="preserve">vezes</w:t>
      </w:r>
      <w:r>
        <w:rPr>
          <w:spacing w:val="-5"/>
        </w:rPr>
        <w:t xml:space="preserve"> </w:t>
      </w:r>
      <w:r>
        <w:t xml:space="preserve">nas páginas </w:t>
      </w:r>
      <w:hyperlink w:tooltip="#_bookmark48" w:anchor="_bookmark48" w:history="1">
        <w:r>
          <w:t xml:space="preserve">30</w:t>
        </w:r>
      </w:hyperlink>
      <w:r>
        <w:t xml:space="preserve">, </w:t>
      </w:r>
      <w:hyperlink w:tooltip="#_bookmark50" w:anchor="_bookmark50" w:history="1">
        <w:r>
          <w:t xml:space="preserve">31</w:t>
        </w:r>
      </w:hyperlink>
      <w:r>
        <w:t xml:space="preserve"> e </w:t>
      </w:r>
      <w:hyperlink w:tooltip="#_bookmark51" w:anchor="_bookmark51" w:history="1">
        <w:r>
          <w:t xml:space="preserve">32</w:t>
        </w:r>
      </w:hyperlink>
      <w:r>
        <w:t xml:space="preserve">.</w:t>
      </w:r>
      <w:r/>
    </w:p>
    <w:p w14:paraId="57C0767E" w14:textId="77777777">
      <w:pPr>
        <w:pStyle w:val="930"/>
        <w:pBdr/>
        <w:spacing w:line="273" w:lineRule="auto"/>
        <w:ind/>
        <w:jc w:val="both"/>
        <w:rPr/>
        <w:sectPr>
          <w:footnotePr/>
          <w:endnotePr/>
          <w:type w:val="nextPage"/>
          <w:pgSz w:h="16840" w:orient="portrait" w:w="11910"/>
          <w:pgMar w:top="1580" w:right="992" w:bottom="280" w:left="1559" w:header="1038" w:footer="0" w:gutter="0"/>
          <w:cols w:num="1" w:sep="0" w:space="720" w:equalWidth="1"/>
        </w:sectPr>
      </w:pPr>
      <w:r/>
      <w:r/>
    </w:p>
    <w:p w14:paraId="0D8EABF0" w14:textId="77777777">
      <w:pPr>
        <w:pStyle w:val="930"/>
        <w:pBdr/>
        <w:spacing w:before="135" w:line="273" w:lineRule="auto"/>
        <w:ind w:firstLine="8" w:left="131"/>
        <w:rPr/>
      </w:pPr>
      <w:r/>
      <w:bookmarkStart w:id="242" w:name="_bookmark92"/>
      <w:r/>
      <w:bookmarkEnd w:id="242"/>
      <w:r>
        <w:t xml:space="preserve">JELESKOVIC, V. et al. Cryptocurrency portfolio optimization: Utilizing a garch-copula model within</w:t>
      </w:r>
      <w:r>
        <w:rPr>
          <w:spacing w:val="11"/>
        </w:rPr>
        <w:t xml:space="preserve"> </w:t>
      </w:r>
      <w:r>
        <w:t xml:space="preserve">the</w:t>
      </w:r>
      <w:r>
        <w:rPr>
          <w:spacing w:val="12"/>
        </w:rPr>
        <w:t xml:space="preserve"> </w:t>
      </w:r>
      <w:r>
        <w:t xml:space="preserve">markowitz</w:t>
      </w:r>
      <w:r>
        <w:rPr>
          <w:spacing w:val="12"/>
        </w:rPr>
        <w:t xml:space="preserve"> </w:t>
      </w:r>
      <w:r>
        <w:t xml:space="preserve">framework.</w:t>
      </w:r>
      <w:r>
        <w:rPr>
          <w:spacing w:val="12"/>
        </w:rPr>
        <w:t xml:space="preserve"> </w:t>
      </w:r>
      <w:r>
        <w:t xml:space="preserve">v.</w:t>
      </w:r>
      <w:r>
        <w:rPr>
          <w:spacing w:val="11"/>
        </w:rPr>
        <w:t xml:space="preserve"> </w:t>
      </w:r>
      <w:r>
        <w:t xml:space="preserve">35,</w:t>
      </w:r>
      <w:r>
        <w:rPr>
          <w:spacing w:val="12"/>
        </w:rPr>
        <w:t xml:space="preserve"> </w:t>
      </w:r>
      <w:r>
        <w:t xml:space="preserve">n.</w:t>
      </w:r>
      <w:r>
        <w:rPr>
          <w:spacing w:val="11"/>
        </w:rPr>
        <w:t xml:space="preserve"> </w:t>
      </w:r>
      <w:r>
        <w:t xml:space="preserve">4,</w:t>
      </w:r>
      <w:r>
        <w:rPr>
          <w:spacing w:val="13"/>
        </w:rPr>
        <w:t xml:space="preserve"> </w:t>
      </w:r>
      <w:r>
        <w:t xml:space="preserve">p.</w:t>
      </w:r>
      <w:r>
        <w:rPr>
          <w:spacing w:val="12"/>
        </w:rPr>
        <w:t xml:space="preserve"> </w:t>
      </w:r>
      <w:r>
        <w:t xml:space="preserve">139–155,</w:t>
      </w:r>
      <w:r>
        <w:rPr>
          <w:spacing w:val="11"/>
        </w:rPr>
        <w:t xml:space="preserve"> </w:t>
      </w:r>
      <w:r>
        <w:t xml:space="preserve">2024.</w:t>
      </w:r>
      <w:r>
        <w:rPr>
          <w:spacing w:val="41"/>
        </w:rPr>
        <w:t xml:space="preserve"> </w:t>
      </w:r>
      <w:r>
        <w:t xml:space="preserve">Citado</w:t>
      </w:r>
      <w:r>
        <w:rPr>
          <w:spacing w:val="13"/>
        </w:rPr>
        <w:t xml:space="preserve"> </w:t>
      </w:r>
      <w:r>
        <w:t xml:space="preserve">8</w:t>
      </w:r>
      <w:r>
        <w:rPr>
          <w:spacing w:val="11"/>
        </w:rPr>
        <w:t xml:space="preserve"> </w:t>
      </w:r>
      <w:r>
        <w:t xml:space="preserve">vezes</w:t>
      </w:r>
      <w:r>
        <w:rPr>
          <w:spacing w:val="12"/>
        </w:rPr>
        <w:t xml:space="preserve"> </w:t>
      </w:r>
      <w:r>
        <w:t xml:space="preserve">nas</w:t>
      </w:r>
      <w:r>
        <w:rPr>
          <w:spacing w:val="11"/>
        </w:rPr>
        <w:t xml:space="preserve"> </w:t>
      </w:r>
      <w:r>
        <w:rPr>
          <w:spacing w:val="-2"/>
        </w:rPr>
        <w:t xml:space="preserve">páginas</w:t>
      </w:r>
      <w:r/>
    </w:p>
    <w:p w14:paraId="3566BE20" w14:textId="77777777">
      <w:pPr>
        <w:pStyle w:val="930"/>
        <w:pBdr/>
        <w:spacing w:before="1"/>
        <w:ind w:left="140"/>
        <w:rPr/>
      </w:pPr>
      <w:r/>
      <w:hyperlink w:tooltip="#_bookmark33" w:anchor="_bookmark33" w:history="1">
        <w:r>
          <w:t xml:space="preserve">23</w:t>
        </w:r>
      </w:hyperlink>
      <w:r>
        <w:t xml:space="preserve">,</w:t>
      </w:r>
      <w:r>
        <w:rPr>
          <w:spacing w:val="-7"/>
        </w:rPr>
        <w:t xml:space="preserve"> </w:t>
      </w:r>
      <w:hyperlink w:tooltip="#_bookmark37" w:anchor="_bookmark37" w:history="1">
        <w:r>
          <w:t xml:space="preserve">24</w:t>
        </w:r>
      </w:hyperlink>
      <w:r>
        <w:t xml:space="preserve">,</w:t>
      </w:r>
      <w:r>
        <w:rPr>
          <w:spacing w:val="-7"/>
        </w:rPr>
        <w:t xml:space="preserve"> </w:t>
      </w:r>
      <w:hyperlink w:tooltip="#_bookmark39" w:anchor="_bookmark39" w:history="1">
        <w:r>
          <w:t xml:space="preserve">25</w:t>
        </w:r>
      </w:hyperlink>
      <w:r>
        <w:t xml:space="preserve">,</w:t>
      </w:r>
      <w:r>
        <w:rPr>
          <w:spacing w:val="-6"/>
        </w:rPr>
        <w:t xml:space="preserve"> </w:t>
      </w:r>
      <w:hyperlink w:tooltip="#_bookmark43" w:anchor="_bookmark43" w:history="1">
        <w:r>
          <w:t xml:space="preserve">27</w:t>
        </w:r>
      </w:hyperlink>
      <w:r>
        <w:t xml:space="preserve">,</w:t>
      </w:r>
      <w:r>
        <w:rPr>
          <w:spacing w:val="-7"/>
        </w:rPr>
        <w:t xml:space="preserve"> </w:t>
      </w:r>
      <w:hyperlink w:tooltip="#_bookmark45" w:anchor="_bookmark45" w:history="1">
        <w:r>
          <w:t xml:space="preserve">28</w:t>
        </w:r>
      </w:hyperlink>
      <w:r>
        <w:t xml:space="preserve">,</w:t>
      </w:r>
      <w:r>
        <w:rPr>
          <w:spacing w:val="-6"/>
        </w:rPr>
        <w:t xml:space="preserve"> </w:t>
      </w:r>
      <w:hyperlink w:tooltip="#_bookmark46" w:anchor="_bookmark46" w:history="1">
        <w:r>
          <w:t xml:space="preserve">29</w:t>
        </w:r>
      </w:hyperlink>
      <w:r>
        <w:t xml:space="preserve">,</w:t>
      </w:r>
      <w:r>
        <w:rPr>
          <w:spacing w:val="-7"/>
        </w:rPr>
        <w:t xml:space="preserve"> </w:t>
      </w:r>
      <w:hyperlink w:tooltip="#_bookmark50" w:anchor="_bookmark50" w:history="1">
        <w:r>
          <w:t xml:space="preserve">31</w:t>
        </w:r>
      </w:hyperlink>
      <w:r>
        <w:rPr>
          <w:spacing w:val="-6"/>
        </w:rPr>
        <w:t xml:space="preserve"> </w:t>
      </w:r>
      <w:r>
        <w:t xml:space="preserve">e</w:t>
      </w:r>
      <w:r>
        <w:rPr>
          <w:spacing w:val="-7"/>
        </w:rPr>
        <w:t xml:space="preserve"> </w:t>
      </w:r>
      <w:hyperlink w:tooltip="#_bookmark51" w:anchor="_bookmark51" w:history="1">
        <w:r>
          <w:rPr>
            <w:spacing w:val="-5"/>
          </w:rPr>
          <w:t xml:space="preserve">32</w:t>
        </w:r>
      </w:hyperlink>
      <w:r>
        <w:rPr>
          <w:spacing w:val="-5"/>
        </w:rPr>
        <w:t xml:space="preserve">.</w:t>
      </w:r>
      <w:r/>
    </w:p>
    <w:p w14:paraId="4198A459" w14:textId="77777777">
      <w:pPr>
        <w:pStyle w:val="930"/>
        <w:pBdr/>
        <w:spacing w:before="229" w:line="273" w:lineRule="auto"/>
        <w:ind w:left="140"/>
        <w:rPr/>
      </w:pPr>
      <w:r/>
      <w:bookmarkStart w:id="243" w:name="_bookmark93"/>
      <w:r/>
      <w:bookmarkEnd w:id="243"/>
      <w:r>
        <w:rPr>
          <w:spacing w:val="-2"/>
        </w:rPr>
        <w:t xml:space="preserve">JIANG,</w:t>
      </w:r>
      <w:r>
        <w:rPr>
          <w:spacing w:val="-10"/>
        </w:rPr>
        <w:t xml:space="preserve"> </w:t>
      </w:r>
      <w:r>
        <w:rPr>
          <w:spacing w:val="-2"/>
        </w:rPr>
        <w:t xml:space="preserve">Y.;</w:t>
      </w:r>
      <w:r>
        <w:rPr>
          <w:spacing w:val="-10"/>
        </w:rPr>
        <w:t xml:space="preserve"> </w:t>
      </w:r>
      <w:r>
        <w:rPr>
          <w:spacing w:val="-2"/>
        </w:rPr>
        <w:t xml:space="preserve">OLMO,</w:t>
      </w:r>
      <w:r>
        <w:rPr>
          <w:spacing w:val="-10"/>
        </w:rPr>
        <w:t xml:space="preserve"> </w:t>
      </w:r>
      <w:r>
        <w:rPr>
          <w:spacing w:val="-2"/>
        </w:rPr>
        <w:t xml:space="preserve">J.;</w:t>
      </w:r>
      <w:r>
        <w:rPr>
          <w:spacing w:val="-10"/>
        </w:rPr>
        <w:t xml:space="preserve"> </w:t>
      </w:r>
      <w:r>
        <w:rPr>
          <w:spacing w:val="-2"/>
        </w:rPr>
        <w:t xml:space="preserve">ATWI,</w:t>
      </w:r>
      <w:r>
        <w:rPr>
          <w:spacing w:val="-10"/>
        </w:rPr>
        <w:t xml:space="preserve"> </w:t>
      </w:r>
      <w:r>
        <w:rPr>
          <w:spacing w:val="-2"/>
        </w:rPr>
        <w:t xml:space="preserve">M.</w:t>
      </w:r>
      <w:r>
        <w:rPr>
          <w:spacing w:val="-10"/>
        </w:rPr>
        <w:t xml:space="preserve"> </w:t>
      </w:r>
      <w:r>
        <w:rPr>
          <w:spacing w:val="-2"/>
        </w:rPr>
        <w:t xml:space="preserve">Deep</w:t>
      </w:r>
      <w:r>
        <w:rPr>
          <w:spacing w:val="-10"/>
        </w:rPr>
        <w:t xml:space="preserve"> </w:t>
      </w:r>
      <w:r>
        <w:rPr>
          <w:spacing w:val="-2"/>
        </w:rPr>
        <w:t xml:space="preserve">reinforcement</w:t>
      </w:r>
      <w:r>
        <w:rPr>
          <w:spacing w:val="-10"/>
        </w:rPr>
        <w:t xml:space="preserve"> </w:t>
      </w:r>
      <w:r>
        <w:rPr>
          <w:spacing w:val="-2"/>
        </w:rPr>
        <w:t xml:space="preserve">learning</w:t>
      </w:r>
      <w:r>
        <w:rPr>
          <w:spacing w:val="-10"/>
        </w:rPr>
        <w:t xml:space="preserve"> </w:t>
      </w:r>
      <w:r>
        <w:rPr>
          <w:spacing w:val="-2"/>
        </w:rPr>
        <w:t xml:space="preserve">for</w:t>
      </w:r>
      <w:r>
        <w:rPr>
          <w:spacing w:val="-10"/>
        </w:rPr>
        <w:t xml:space="preserve"> </w:t>
      </w:r>
      <w:r>
        <w:rPr>
          <w:spacing w:val="-2"/>
        </w:rPr>
        <w:t xml:space="preserve">portfolio</w:t>
      </w:r>
      <w:r>
        <w:rPr>
          <w:spacing w:val="-10"/>
        </w:rPr>
        <w:t xml:space="preserve"> </w:t>
      </w:r>
      <w:r>
        <w:rPr>
          <w:spacing w:val="-2"/>
        </w:rPr>
        <w:t xml:space="preserve">selection.</w:t>
      </w:r>
      <w:r>
        <w:rPr>
          <w:spacing w:val="-10"/>
        </w:rPr>
        <w:t xml:space="preserve"> </w:t>
      </w:r>
      <w:r>
        <w:rPr>
          <w:spacing w:val="-2"/>
        </w:rPr>
        <w:t xml:space="preserve">v.</w:t>
      </w:r>
      <w:r>
        <w:rPr>
          <w:spacing w:val="-10"/>
        </w:rPr>
        <w:t xml:space="preserve"> </w:t>
      </w:r>
      <w:r>
        <w:rPr>
          <w:spacing w:val="-2"/>
        </w:rPr>
        <w:t xml:space="preserve">62,</w:t>
      </w:r>
      <w:r>
        <w:rPr>
          <w:spacing w:val="-10"/>
        </w:rPr>
        <w:t xml:space="preserve"> </w:t>
      </w:r>
      <w:r>
        <w:rPr>
          <w:spacing w:val="-2"/>
        </w:rPr>
        <w:t xml:space="preserve">p. </w:t>
      </w:r>
      <w:r>
        <w:t xml:space="preserve">art. 101016, 2024.</w:t>
      </w:r>
      <w:r>
        <w:rPr>
          <w:spacing w:val="32"/>
        </w:rPr>
        <w:t xml:space="preserve"> </w:t>
      </w:r>
      <w:r>
        <w:t xml:space="preserve">Citado 3 vezes nas páginas </w:t>
      </w:r>
      <w:hyperlink w:tooltip="#_bookmark48" w:anchor="_bookmark48" w:history="1">
        <w:r>
          <w:t xml:space="preserve">30</w:t>
        </w:r>
      </w:hyperlink>
      <w:r>
        <w:t xml:space="preserve">, </w:t>
      </w:r>
      <w:hyperlink w:tooltip="#_bookmark50" w:anchor="_bookmark50" w:history="1">
        <w:r>
          <w:t xml:space="preserve">31</w:t>
        </w:r>
      </w:hyperlink>
      <w:r>
        <w:t xml:space="preserve"> e </w:t>
      </w:r>
      <w:hyperlink w:tooltip="#_bookmark51" w:anchor="_bookmark51" w:history="1">
        <w:r>
          <w:t xml:space="preserve">32</w:t>
        </w:r>
      </w:hyperlink>
      <w:r>
        <w:t xml:space="preserve">.</w:t>
      </w:r>
      <w:r/>
    </w:p>
    <w:p w14:paraId="17E5B231" w14:textId="77777777">
      <w:pPr>
        <w:pBdr/>
        <w:spacing w:before="194"/>
        <w:ind w:left="140"/>
        <w:rPr/>
      </w:pPr>
      <w:r/>
      <w:bookmarkStart w:id="244" w:name="_bookmark94"/>
      <w:r/>
      <w:bookmarkEnd w:id="244"/>
      <w:r>
        <w:t xml:space="preserve">KELLY,</w:t>
      </w:r>
      <w:r>
        <w:rPr>
          <w:spacing w:val="5"/>
        </w:rPr>
        <w:t xml:space="preserve"> </w:t>
      </w:r>
      <w:r>
        <w:t xml:space="preserve">B.</w:t>
      </w:r>
      <w:r>
        <w:rPr>
          <w:spacing w:val="6"/>
        </w:rPr>
        <w:t xml:space="preserve"> </w:t>
      </w:r>
      <w:r>
        <w:t xml:space="preserve">T.;</w:t>
      </w:r>
      <w:r>
        <w:rPr>
          <w:spacing w:val="5"/>
        </w:rPr>
        <w:t xml:space="preserve"> </w:t>
      </w:r>
      <w:r>
        <w:t xml:space="preserve">XIU,</w:t>
      </w:r>
      <w:r>
        <w:rPr>
          <w:spacing w:val="6"/>
        </w:rPr>
        <w:t xml:space="preserve"> </w:t>
      </w:r>
      <w:r>
        <w:t xml:space="preserve">D.</w:t>
      </w:r>
      <w:r>
        <w:rPr>
          <w:spacing w:val="5"/>
        </w:rPr>
        <w:t xml:space="preserve"> </w:t>
      </w:r>
      <w:r>
        <w:rPr>
          <w:b/>
        </w:rPr>
        <w:t xml:space="preserve">Financial</w:t>
      </w:r>
      <w:r>
        <w:rPr>
          <w:b/>
          <w:spacing w:val="6"/>
        </w:rPr>
        <w:t xml:space="preserve"> </w:t>
      </w:r>
      <w:r>
        <w:rPr>
          <w:b/>
        </w:rPr>
        <w:t xml:space="preserve">Machine</w:t>
      </w:r>
      <w:r>
        <w:rPr>
          <w:b/>
          <w:spacing w:val="5"/>
        </w:rPr>
        <w:t xml:space="preserve"> </w:t>
      </w:r>
      <w:r>
        <w:rPr>
          <w:b/>
        </w:rPr>
        <w:t xml:space="preserve">Learning</w:t>
      </w:r>
      <w:r>
        <w:t xml:space="preserve">.</w:t>
      </w:r>
      <w:r>
        <w:rPr>
          <w:spacing w:val="6"/>
        </w:rPr>
        <w:t xml:space="preserve"> </w:t>
      </w:r>
      <w:r>
        <w:t xml:space="preserve">[S.l.],</w:t>
      </w:r>
      <w:r>
        <w:rPr>
          <w:spacing w:val="5"/>
        </w:rPr>
        <w:t xml:space="preserve"> </w:t>
      </w:r>
      <w:r>
        <w:t xml:space="preserve">2023.</w:t>
      </w:r>
      <w:r>
        <w:rPr>
          <w:spacing w:val="6"/>
        </w:rPr>
        <w:t xml:space="preserve"> </w:t>
      </w:r>
      <w:r>
        <w:t xml:space="preserve">Disponível</w:t>
      </w:r>
      <w:r>
        <w:rPr>
          <w:spacing w:val="5"/>
        </w:rPr>
        <w:t xml:space="preserve"> </w:t>
      </w:r>
      <w:r>
        <w:t xml:space="preserve">em:</w:t>
      </w:r>
      <w:r>
        <w:rPr>
          <w:spacing w:val="6"/>
        </w:rPr>
        <w:t xml:space="preserve"> </w:t>
      </w:r>
      <w:hyperlink r:id="rId14" w:tooltip="https://bfi.uchicago.edu/wp-content/uploads/2023/07/BFI_WP_2023-100.pdf" w:history="1">
        <w:r>
          <w:rPr>
            <w:spacing w:val="-2"/>
          </w:rPr>
          <w:t xml:space="preserve">&lt;https:</w:t>
        </w:r>
      </w:hyperlink>
      <w:r/>
      <w:r/>
    </w:p>
    <w:p w14:paraId="61F1BCB1" w14:textId="77777777">
      <w:pPr>
        <w:pStyle w:val="930"/>
        <w:pBdr/>
        <w:spacing w:before="36" w:line="273" w:lineRule="auto"/>
        <w:ind w:hanging="7" w:left="140"/>
        <w:rPr/>
      </w:pPr>
      <w:r/>
      <w:hyperlink r:id="rId15" w:tooltip="https://bfi.uchicago.edu/wp-content/uploads/2023/07/BFI_WP_2023-100.pdf" w:history="1">
        <w:r>
          <w:t xml:space="preserve">//bfi.uchicago.edu/wp-content/uploads/2023/07/BFI_WP_2023-100.pdf&gt;</w:t>
        </w:r>
      </w:hyperlink>
      <w:r>
        <w:t xml:space="preserve">. Acesso em: 13 de outubro de 2025.</w:t>
      </w:r>
      <w:r>
        <w:rPr>
          <w:spacing w:val="40"/>
        </w:rPr>
        <w:t xml:space="preserve"> </w:t>
      </w:r>
      <w:r>
        <w:t xml:space="preserve">Citado na página </w:t>
      </w:r>
      <w:hyperlink w:tooltip="#_bookmark4" w:anchor="_bookmark4" w:history="1">
        <w:r>
          <w:t xml:space="preserve">10</w:t>
        </w:r>
      </w:hyperlink>
      <w:r>
        <w:t xml:space="preserve">.</w:t>
      </w:r>
      <w:r/>
    </w:p>
    <w:p w14:paraId="11E0C9AA" w14:textId="77777777">
      <w:pPr>
        <w:pStyle w:val="930"/>
        <w:pBdr/>
        <w:spacing w:before="193" w:line="273" w:lineRule="auto"/>
        <w:ind w:left="140"/>
        <w:rPr/>
      </w:pPr>
      <w:r/>
      <w:bookmarkStart w:id="245" w:name="_bookmark95"/>
      <w:r/>
      <w:bookmarkEnd w:id="245"/>
      <w:r>
        <w:t xml:space="preserve">LIVIERIS,</w:t>
      </w:r>
      <w:r>
        <w:rPr>
          <w:spacing w:val="-3"/>
        </w:rPr>
        <w:t xml:space="preserve"> </w:t>
      </w:r>
      <w:r>
        <w:t xml:space="preserve">I.</w:t>
      </w:r>
      <w:r>
        <w:rPr>
          <w:spacing w:val="-4"/>
        </w:rPr>
        <w:t xml:space="preserve"> </w:t>
      </w:r>
      <w:r>
        <w:t xml:space="preserve">E.</w:t>
      </w:r>
      <w:r>
        <w:rPr>
          <w:spacing w:val="-4"/>
        </w:rPr>
        <w:t xml:space="preserve"> </w:t>
      </w:r>
      <w:r>
        <w:t xml:space="preserve">et</w:t>
      </w:r>
      <w:r>
        <w:rPr>
          <w:spacing w:val="-3"/>
        </w:rPr>
        <w:t xml:space="preserve"> </w:t>
      </w:r>
      <w:r>
        <w:t xml:space="preserve">al.</w:t>
      </w:r>
      <w:r>
        <w:rPr>
          <w:spacing w:val="-4"/>
        </w:rPr>
        <w:t xml:space="preserve"> </w:t>
      </w:r>
      <w:r>
        <w:t xml:space="preserve">Ensemble</w:t>
      </w:r>
      <w:r>
        <w:rPr>
          <w:spacing w:val="-3"/>
        </w:rPr>
        <w:t xml:space="preserve"> </w:t>
      </w:r>
      <w:r>
        <w:t xml:space="preserve">deep</w:t>
      </w:r>
      <w:r>
        <w:rPr>
          <w:spacing w:val="-4"/>
        </w:rPr>
        <w:t xml:space="preserve"> </w:t>
      </w:r>
      <w:r>
        <w:t xml:space="preserve">learning</w:t>
      </w:r>
      <w:r>
        <w:rPr>
          <w:spacing w:val="-3"/>
        </w:rPr>
        <w:t xml:space="preserve"> </w:t>
      </w:r>
      <w:r>
        <w:t xml:space="preserve">models</w:t>
      </w:r>
      <w:r>
        <w:rPr>
          <w:spacing w:val="-4"/>
        </w:rPr>
        <w:t xml:space="preserve"> </w:t>
      </w:r>
      <w:r>
        <w:t xml:space="preserve">for</w:t>
      </w:r>
      <w:r>
        <w:rPr>
          <w:spacing w:val="-4"/>
        </w:rPr>
        <w:t xml:space="preserve"> </w:t>
      </w:r>
      <w:r>
        <w:t xml:space="preserve">forecasting</w:t>
      </w:r>
      <w:r>
        <w:rPr>
          <w:spacing w:val="-4"/>
        </w:rPr>
        <w:t xml:space="preserve"> </w:t>
      </w:r>
      <w:r>
        <w:t xml:space="preserve">cryptocurrency</w:t>
      </w:r>
      <w:r>
        <w:rPr>
          <w:spacing w:val="-3"/>
        </w:rPr>
        <w:t xml:space="preserve"> </w:t>
      </w:r>
      <w:r>
        <w:t xml:space="preserve">time-series.</w:t>
      </w:r>
      <w:r>
        <w:rPr>
          <w:spacing w:val="-1"/>
        </w:rPr>
        <w:t xml:space="preserve"> </w:t>
      </w:r>
      <w:r>
        <w:t xml:space="preserve">v.</w:t>
      </w:r>
      <w:r>
        <w:rPr>
          <w:spacing w:val="-1"/>
        </w:rPr>
        <w:t xml:space="preserve"> </w:t>
      </w:r>
      <w:r>
        <w:t xml:space="preserve">13,</w:t>
      </w:r>
      <w:r>
        <w:rPr>
          <w:spacing w:val="-1"/>
        </w:rPr>
        <w:t xml:space="preserve"> </w:t>
      </w:r>
      <w:r>
        <w:t xml:space="preserve">n.</w:t>
      </w:r>
      <w:r>
        <w:rPr>
          <w:spacing w:val="-1"/>
        </w:rPr>
        <w:t xml:space="preserve"> </w:t>
      </w:r>
      <w:r>
        <w:t xml:space="preserve">5,</w:t>
      </w:r>
      <w:r>
        <w:rPr>
          <w:spacing w:val="-1"/>
        </w:rPr>
        <w:t xml:space="preserve"> </w:t>
      </w:r>
      <w:r>
        <w:t xml:space="preserve">p.</w:t>
      </w:r>
      <w:r>
        <w:rPr>
          <w:spacing w:val="-1"/>
        </w:rPr>
        <w:t xml:space="preserve"> </w:t>
      </w:r>
      <w:r>
        <w:t xml:space="preserve">art.</w:t>
      </w:r>
      <w:r>
        <w:rPr>
          <w:spacing w:val="-1"/>
        </w:rPr>
        <w:t xml:space="preserve"> </w:t>
      </w:r>
      <w:r>
        <w:t xml:space="preserve">121,</w:t>
      </w:r>
      <w:r>
        <w:rPr>
          <w:spacing w:val="-1"/>
        </w:rPr>
        <w:t xml:space="preserve"> </w:t>
      </w:r>
      <w:r>
        <w:t xml:space="preserve">2020.</w:t>
      </w:r>
      <w:r>
        <w:rPr>
          <w:spacing w:val="24"/>
        </w:rPr>
        <w:t xml:space="preserve"> </w:t>
      </w:r>
      <w:r>
        <w:t xml:space="preserve">Citado</w:t>
      </w:r>
      <w:r>
        <w:rPr>
          <w:spacing w:val="-1"/>
        </w:rPr>
        <w:t xml:space="preserve"> </w:t>
      </w:r>
      <w:r>
        <w:t xml:space="preserve">4</w:t>
      </w:r>
      <w:r>
        <w:rPr>
          <w:spacing w:val="-1"/>
        </w:rPr>
        <w:t xml:space="preserve"> </w:t>
      </w:r>
      <w:r>
        <w:t xml:space="preserve">vezes</w:t>
      </w:r>
      <w:r>
        <w:rPr>
          <w:spacing w:val="-1"/>
        </w:rPr>
        <w:t xml:space="preserve"> </w:t>
      </w:r>
      <w:r>
        <w:t xml:space="preserve">nas</w:t>
      </w:r>
      <w:r>
        <w:rPr>
          <w:spacing w:val="-1"/>
        </w:rPr>
        <w:t xml:space="preserve"> </w:t>
      </w:r>
      <w:r>
        <w:t xml:space="preserve">páginas</w:t>
      </w:r>
      <w:r>
        <w:rPr>
          <w:spacing w:val="-1"/>
        </w:rPr>
        <w:t xml:space="preserve"> </w:t>
      </w:r>
      <w:hyperlink w:tooltip="#_bookmark23" w:anchor="_bookmark23" w:history="1">
        <w:r>
          <w:t xml:space="preserve">19</w:t>
        </w:r>
      </w:hyperlink>
      <w:r>
        <w:t xml:space="preserve">,</w:t>
      </w:r>
      <w:r>
        <w:rPr>
          <w:spacing w:val="-1"/>
        </w:rPr>
        <w:t xml:space="preserve"> </w:t>
      </w:r>
      <w:hyperlink w:tooltip="#_bookmark26" w:anchor="_bookmark26" w:history="1">
        <w:r>
          <w:t xml:space="preserve">20</w:t>
        </w:r>
      </w:hyperlink>
      <w:r>
        <w:t xml:space="preserve">,</w:t>
      </w:r>
      <w:r>
        <w:rPr>
          <w:spacing w:val="-2"/>
        </w:rPr>
        <w:t xml:space="preserve"> </w:t>
      </w:r>
      <w:hyperlink w:tooltip="#_bookmark28" w:anchor="_bookmark28" w:history="1">
        <w:r>
          <w:t xml:space="preserve">21</w:t>
        </w:r>
      </w:hyperlink>
      <w:r>
        <w:rPr>
          <w:spacing w:val="-1"/>
        </w:rPr>
        <w:t xml:space="preserve"> </w:t>
      </w:r>
      <w:r>
        <w:t xml:space="preserve">e</w:t>
      </w:r>
      <w:r>
        <w:rPr>
          <w:spacing w:val="-1"/>
        </w:rPr>
        <w:t xml:space="preserve"> </w:t>
      </w:r>
      <w:hyperlink w:tooltip="#_bookmark30" w:anchor="_bookmark30" w:history="1">
        <w:r>
          <w:t xml:space="preserve">22</w:t>
        </w:r>
      </w:hyperlink>
      <w:r>
        <w:t xml:space="preserve">.</w:t>
      </w:r>
      <w:r/>
    </w:p>
    <w:p w14:paraId="77A53FCB" w14:textId="77777777">
      <w:pPr>
        <w:pStyle w:val="930"/>
        <w:pBdr/>
        <w:spacing w:before="194" w:line="273" w:lineRule="auto"/>
        <w:ind w:left="140"/>
        <w:rPr/>
      </w:pPr>
      <w:r/>
      <w:bookmarkStart w:id="246" w:name="_bookmark96"/>
      <w:r/>
      <w:bookmarkEnd w:id="246"/>
      <w:r>
        <w:t xml:space="preserve">MA, Y.; HAN, R.; WANG, W. Portfolio optimization with return prediction using deep learning and</w:t>
      </w:r>
      <w:r>
        <w:rPr>
          <w:spacing w:val="8"/>
        </w:rPr>
        <w:t xml:space="preserve"> </w:t>
      </w:r>
      <w:r>
        <w:t xml:space="preserve">machine</w:t>
      </w:r>
      <w:r>
        <w:rPr>
          <w:spacing w:val="9"/>
        </w:rPr>
        <w:t xml:space="preserve"> </w:t>
      </w:r>
      <w:r>
        <w:t xml:space="preserve">learning.</w:t>
      </w:r>
      <w:r>
        <w:rPr>
          <w:spacing w:val="10"/>
        </w:rPr>
        <w:t xml:space="preserve"> </w:t>
      </w:r>
      <w:r>
        <w:t xml:space="preserve">v.</w:t>
      </w:r>
      <w:r>
        <w:rPr>
          <w:spacing w:val="9"/>
        </w:rPr>
        <w:t xml:space="preserve"> </w:t>
      </w:r>
      <w:r>
        <w:t xml:space="preserve">165,</w:t>
      </w:r>
      <w:r>
        <w:rPr>
          <w:spacing w:val="9"/>
        </w:rPr>
        <w:t xml:space="preserve"> </w:t>
      </w:r>
      <w:r>
        <w:t xml:space="preserve">p.</w:t>
      </w:r>
      <w:r>
        <w:rPr>
          <w:spacing w:val="8"/>
        </w:rPr>
        <w:t xml:space="preserve"> </w:t>
      </w:r>
      <w:r>
        <w:t xml:space="preserve">art.</w:t>
      </w:r>
      <w:r>
        <w:rPr>
          <w:spacing w:val="9"/>
        </w:rPr>
        <w:t xml:space="preserve"> </w:t>
      </w:r>
      <w:r>
        <w:t xml:space="preserve">113973,</w:t>
      </w:r>
      <w:r>
        <w:rPr>
          <w:spacing w:val="9"/>
        </w:rPr>
        <w:t xml:space="preserve"> </w:t>
      </w:r>
      <w:r>
        <w:t xml:space="preserve">2021.</w:t>
      </w:r>
      <w:r>
        <w:rPr>
          <w:spacing w:val="37"/>
        </w:rPr>
        <w:t xml:space="preserve"> </w:t>
      </w:r>
      <w:r>
        <w:t xml:space="preserve">Citado</w:t>
      </w:r>
      <w:r>
        <w:rPr>
          <w:spacing w:val="10"/>
        </w:rPr>
        <w:t xml:space="preserve"> </w:t>
      </w:r>
      <w:r>
        <w:t xml:space="preserve">5</w:t>
      </w:r>
      <w:r>
        <w:rPr>
          <w:spacing w:val="9"/>
        </w:rPr>
        <w:t xml:space="preserve"> </w:t>
      </w:r>
      <w:r>
        <w:t xml:space="preserve">vezes</w:t>
      </w:r>
      <w:r>
        <w:rPr>
          <w:spacing w:val="8"/>
        </w:rPr>
        <w:t xml:space="preserve"> </w:t>
      </w:r>
      <w:r>
        <w:t xml:space="preserve">nas</w:t>
      </w:r>
      <w:r>
        <w:rPr>
          <w:spacing w:val="9"/>
        </w:rPr>
        <w:t xml:space="preserve"> </w:t>
      </w:r>
      <w:r>
        <w:t xml:space="preserve">páginas</w:t>
      </w:r>
      <w:r>
        <w:rPr>
          <w:spacing w:val="9"/>
        </w:rPr>
        <w:t xml:space="preserve"> </w:t>
      </w:r>
      <w:hyperlink w:tooltip="#_bookmark41" w:anchor="_bookmark41" w:history="1">
        <w:r>
          <w:t xml:space="preserve">26</w:t>
        </w:r>
      </w:hyperlink>
      <w:r>
        <w:t xml:space="preserve">,</w:t>
      </w:r>
      <w:r>
        <w:rPr>
          <w:spacing w:val="9"/>
        </w:rPr>
        <w:t xml:space="preserve"> </w:t>
      </w:r>
      <w:hyperlink w:tooltip="#_bookmark43" w:anchor="_bookmark43" w:history="1">
        <w:r>
          <w:t xml:space="preserve">27</w:t>
        </w:r>
      </w:hyperlink>
      <w:r>
        <w:t xml:space="preserve">,</w:t>
      </w:r>
      <w:r>
        <w:rPr>
          <w:spacing w:val="9"/>
        </w:rPr>
        <w:t xml:space="preserve"> </w:t>
      </w:r>
      <w:hyperlink w:tooltip="#_bookmark50" w:anchor="_bookmark50" w:history="1">
        <w:r>
          <w:rPr>
            <w:spacing w:val="-5"/>
          </w:rPr>
          <w:t xml:space="preserve">31</w:t>
        </w:r>
      </w:hyperlink>
      <w:r>
        <w:rPr>
          <w:spacing w:val="-5"/>
        </w:rPr>
        <w:t xml:space="preserve">,</w:t>
      </w:r>
      <w:r/>
    </w:p>
    <w:p w14:paraId="198D4210" w14:textId="77777777">
      <w:pPr>
        <w:pStyle w:val="930"/>
        <w:pBdr/>
        <w:spacing w:before="1"/>
        <w:ind w:left="140"/>
        <w:rPr/>
      </w:pPr>
      <w:r/>
      <w:hyperlink w:tooltip="#_bookmark51" w:anchor="_bookmark51" w:history="1">
        <w:r>
          <w:t xml:space="preserve">32</w:t>
        </w:r>
      </w:hyperlink>
      <w:r>
        <w:rPr>
          <w:spacing w:val="-5"/>
        </w:rPr>
        <w:t xml:space="preserve"> </w:t>
      </w:r>
      <w:r>
        <w:t xml:space="preserve">e</w:t>
      </w:r>
      <w:r>
        <w:rPr>
          <w:spacing w:val="-5"/>
        </w:rPr>
        <w:t xml:space="preserve"> </w:t>
      </w:r>
      <w:hyperlink w:tooltip="#_bookmark52" w:anchor="_bookmark52" w:history="1">
        <w:r>
          <w:rPr>
            <w:spacing w:val="-5"/>
          </w:rPr>
          <w:t xml:space="preserve">33</w:t>
        </w:r>
      </w:hyperlink>
      <w:r>
        <w:rPr>
          <w:spacing w:val="-5"/>
        </w:rPr>
        <w:t xml:space="preserve">.</w:t>
      </w:r>
      <w:r/>
    </w:p>
    <w:p w14:paraId="5B2C2844" w14:textId="77777777">
      <w:pPr>
        <w:pStyle w:val="930"/>
        <w:pBdr/>
        <w:spacing w:before="1" w:line="480" w:lineRule="atLeast"/>
        <w:ind w:left="140"/>
        <w:rPr/>
      </w:pPr>
      <w:r/>
      <w:bookmarkStart w:id="247" w:name="_bookmark98"/>
      <w:r/>
      <w:bookmarkEnd w:id="247"/>
      <w:r>
        <w:t xml:space="preserve">MARKOWITZ, H. Portfolio selection. v. 7, n. 1, p. 77–91, 1952.</w:t>
      </w:r>
      <w:r>
        <w:rPr>
          <w:spacing w:val="40"/>
        </w:rPr>
        <w:t xml:space="preserve"> </w:t>
      </w:r>
      <w:r>
        <w:t xml:space="preserve">Citado na página </w:t>
      </w:r>
      <w:hyperlink w:tooltip="#_bookmark33" w:anchor="_bookmark33" w:history="1">
        <w:r>
          <w:t xml:space="preserve">23</w:t>
        </w:r>
      </w:hyperlink>
      <w:r>
        <w:t xml:space="preserve">. </w:t>
      </w:r>
      <w:bookmarkStart w:id="248" w:name="_bookmark97"/>
      <w:r/>
      <w:bookmarkEnd w:id="248"/>
      <w:r>
        <w:t xml:space="preserve">MITCHELL, T. M. </w:t>
      </w:r>
      <w:r>
        <w:rPr>
          <w:b/>
        </w:rPr>
        <w:t xml:space="preserve">Machine Learning</w:t>
      </w:r>
      <w:r>
        <w:t xml:space="preserve">. [S.l.]: McGraw-Hill, 1997. 432 p. ISBN 0-07-042807-7.</w:t>
      </w:r>
      <w:r/>
    </w:p>
    <w:p w14:paraId="4811AB58" w14:textId="77777777">
      <w:pPr>
        <w:pStyle w:val="930"/>
        <w:pBdr/>
        <w:spacing w:before="38"/>
        <w:ind w:left="140"/>
        <w:rPr/>
      </w:pPr>
      <w:r>
        <w:t xml:space="preserve">Citado</w:t>
      </w:r>
      <w:r>
        <w:rPr>
          <w:spacing w:val="-12"/>
        </w:rPr>
        <w:t xml:space="preserve"> </w:t>
      </w:r>
      <w:r>
        <w:t xml:space="preserve">na</w:t>
      </w:r>
      <w:r>
        <w:rPr>
          <w:spacing w:val="-11"/>
        </w:rPr>
        <w:t xml:space="preserve"> </w:t>
      </w:r>
      <w:r>
        <w:t xml:space="preserve">página</w:t>
      </w:r>
      <w:r>
        <w:rPr>
          <w:spacing w:val="-11"/>
        </w:rPr>
        <w:t xml:space="preserve"> </w:t>
      </w:r>
      <w:hyperlink w:tooltip="#_bookmark1" w:anchor="_bookmark1" w:history="1">
        <w:r>
          <w:rPr>
            <w:spacing w:val="-5"/>
          </w:rPr>
          <w:t xml:space="preserve">9</w:t>
        </w:r>
      </w:hyperlink>
      <w:r>
        <w:rPr>
          <w:spacing w:val="-5"/>
        </w:rPr>
        <w:t xml:space="preserve">.</w:t>
      </w:r>
      <w:r/>
    </w:p>
    <w:p w14:paraId="68E7255C" w14:textId="77777777">
      <w:pPr>
        <w:pBdr/>
        <w:spacing w:before="228" w:line="273" w:lineRule="auto"/>
        <w:ind w:left="140"/>
        <w:rPr/>
      </w:pPr>
      <w:r/>
      <w:bookmarkStart w:id="249" w:name="_bookmark99"/>
      <w:r/>
      <w:bookmarkEnd w:id="249"/>
      <w:r>
        <w:t xml:space="preserve">MOLNAR,</w:t>
      </w:r>
      <w:r>
        <w:rPr>
          <w:spacing w:val="-10"/>
        </w:rPr>
        <w:t xml:space="preserve"> </w:t>
      </w:r>
      <w:r>
        <w:t xml:space="preserve">C.</w:t>
      </w:r>
      <w:r>
        <w:rPr>
          <w:spacing w:val="-10"/>
        </w:rPr>
        <w:t xml:space="preserve"> </w:t>
      </w:r>
      <w:r>
        <w:rPr>
          <w:b/>
        </w:rPr>
        <w:t xml:space="preserve">Interpretable</w:t>
      </w:r>
      <w:r>
        <w:rPr>
          <w:b/>
          <w:spacing w:val="-10"/>
        </w:rPr>
        <w:t xml:space="preserve"> </w:t>
      </w:r>
      <w:r>
        <w:rPr>
          <w:b/>
        </w:rPr>
        <w:t xml:space="preserve">Machine</w:t>
      </w:r>
      <w:r>
        <w:rPr>
          <w:b/>
          <w:spacing w:val="-10"/>
        </w:rPr>
        <w:t xml:space="preserve"> </w:t>
      </w:r>
      <w:r>
        <w:rPr>
          <w:b/>
        </w:rPr>
        <w:t xml:space="preserve">Learning:</w:t>
      </w:r>
      <w:r>
        <w:rPr>
          <w:b/>
          <w:spacing w:val="-10"/>
        </w:rPr>
        <w:t xml:space="preserve"> </w:t>
      </w:r>
      <w:r>
        <w:rPr>
          <w:b/>
        </w:rPr>
        <w:t xml:space="preserve">A</w:t>
      </w:r>
      <w:r>
        <w:rPr>
          <w:b/>
          <w:spacing w:val="-10"/>
        </w:rPr>
        <w:t xml:space="preserve"> </w:t>
      </w:r>
      <w:r>
        <w:rPr>
          <w:b/>
        </w:rPr>
        <w:t xml:space="preserve">Guide</w:t>
      </w:r>
      <w:r>
        <w:rPr>
          <w:b/>
          <w:spacing w:val="-10"/>
        </w:rPr>
        <w:t xml:space="preserve"> </w:t>
      </w:r>
      <w:r>
        <w:rPr>
          <w:b/>
        </w:rPr>
        <w:t xml:space="preserve">for</w:t>
      </w:r>
      <w:r>
        <w:rPr>
          <w:b/>
          <w:spacing w:val="-10"/>
        </w:rPr>
        <w:t xml:space="preserve"> </w:t>
      </w:r>
      <w:r>
        <w:rPr>
          <w:b/>
        </w:rPr>
        <w:t xml:space="preserve">Making</w:t>
      </w:r>
      <w:r>
        <w:rPr>
          <w:b/>
          <w:spacing w:val="-10"/>
        </w:rPr>
        <w:t xml:space="preserve"> </w:t>
      </w:r>
      <w:r>
        <w:rPr>
          <w:b/>
        </w:rPr>
        <w:t xml:space="preserve">Black</w:t>
      </w:r>
      <w:r>
        <w:rPr>
          <w:b/>
          <w:spacing w:val="-10"/>
        </w:rPr>
        <w:t xml:space="preserve"> </w:t>
      </w:r>
      <w:r>
        <w:rPr>
          <w:b/>
        </w:rPr>
        <w:t xml:space="preserve">Box</w:t>
      </w:r>
      <w:r>
        <w:rPr>
          <w:b/>
          <w:spacing w:val="-10"/>
        </w:rPr>
        <w:t xml:space="preserve"> </w:t>
      </w:r>
      <w:r>
        <w:rPr>
          <w:b/>
        </w:rPr>
        <w:t xml:space="preserve">Models Explainable</w:t>
      </w:r>
      <w:r>
        <w:t xml:space="preserve">.</w:t>
      </w:r>
      <w:r>
        <w:rPr>
          <w:spacing w:val="-10"/>
        </w:rPr>
        <w:t xml:space="preserve"> </w:t>
      </w:r>
      <w:r>
        <w:t xml:space="preserve">1.</w:t>
      </w:r>
      <w:r>
        <w:rPr>
          <w:spacing w:val="-10"/>
        </w:rPr>
        <w:t xml:space="preserve"> </w:t>
      </w:r>
      <w:r>
        <w:t xml:space="preserve">ed.</w:t>
      </w:r>
      <w:r>
        <w:rPr>
          <w:spacing w:val="-10"/>
        </w:rPr>
        <w:t xml:space="preserve"> </w:t>
      </w:r>
      <w:r>
        <w:t xml:space="preserve">[s.n.],</w:t>
      </w:r>
      <w:r>
        <w:rPr>
          <w:spacing w:val="-10"/>
        </w:rPr>
        <w:t xml:space="preserve"> </w:t>
      </w:r>
      <w:r>
        <w:t xml:space="preserve">2019.</w:t>
      </w:r>
      <w:r>
        <w:rPr>
          <w:spacing w:val="-10"/>
        </w:rPr>
        <w:t xml:space="preserve"> </w:t>
      </w:r>
      <w:r>
        <w:t xml:space="preserve">Disponível</w:t>
      </w:r>
      <w:r>
        <w:rPr>
          <w:spacing w:val="-10"/>
        </w:rPr>
        <w:t xml:space="preserve"> </w:t>
      </w:r>
      <w:r>
        <w:t xml:space="preserve">em:</w:t>
      </w:r>
      <w:r>
        <w:rPr>
          <w:spacing w:val="-10"/>
        </w:rPr>
        <w:t xml:space="preserve"> </w:t>
      </w:r>
      <w:hyperlink r:id="rId16" w:tooltip="https://christophm.github.io/interpretable-ml-book/" w:history="1">
        <w:r>
          <w:rPr>
            <w:spacing w:val="-2"/>
          </w:rPr>
          <w:t xml:space="preserve">&lt;https://christophm.github.io/interpretable</w:t>
        </w:r>
      </w:hyperlink>
      <w:r/>
      <w:r/>
    </w:p>
    <w:p w14:paraId="069124D3" w14:textId="77777777">
      <w:pPr>
        <w:pStyle w:val="930"/>
        <w:pBdr/>
        <w:spacing w:before="1"/>
        <w:ind w:left="102"/>
        <w:rPr/>
      </w:pPr>
      <w:r/>
      <w:hyperlink r:id="rId17" w:tooltip="https://christophm.github.io/interpretable-ml-book/" w:history="1">
        <w:r>
          <w:rPr>
            <w:spacing w:val="10"/>
          </w:rPr>
          <w:t xml:space="preserve">-</w:t>
        </w:r>
        <w:r>
          <w:t xml:space="preserve">ml-book/&gt;</w:t>
        </w:r>
      </w:hyperlink>
      <w:r>
        <w:t xml:space="preserve">.</w:t>
      </w:r>
      <w:r>
        <w:rPr>
          <w:spacing w:val="-10"/>
        </w:rPr>
        <w:t xml:space="preserve"> </w:t>
      </w:r>
      <w:r>
        <w:t xml:space="preserve">Acesso</w:t>
      </w:r>
      <w:r>
        <w:rPr>
          <w:spacing w:val="-10"/>
        </w:rPr>
        <w:t xml:space="preserve"> </w:t>
      </w:r>
      <w:r>
        <w:t xml:space="preserve">em:</w:t>
      </w:r>
      <w:r>
        <w:rPr>
          <w:spacing w:val="-10"/>
        </w:rPr>
        <w:t xml:space="preserve"> </w:t>
      </w:r>
      <w:r>
        <w:t xml:space="preserve">19</w:t>
      </w:r>
      <w:r>
        <w:rPr>
          <w:spacing w:val="-9"/>
        </w:rPr>
        <w:t xml:space="preserve"> </w:t>
      </w:r>
      <w:r>
        <w:t xml:space="preserve">de</w:t>
      </w:r>
      <w:r>
        <w:rPr>
          <w:spacing w:val="-10"/>
        </w:rPr>
        <w:t xml:space="preserve"> </w:t>
      </w:r>
      <w:r>
        <w:t xml:space="preserve">outubro</w:t>
      </w:r>
      <w:r>
        <w:rPr>
          <w:spacing w:val="-9"/>
        </w:rPr>
        <w:t xml:space="preserve"> </w:t>
      </w:r>
      <w:r>
        <w:t xml:space="preserve">de</w:t>
      </w:r>
      <w:r>
        <w:rPr>
          <w:spacing w:val="-9"/>
        </w:rPr>
        <w:t xml:space="preserve"> </w:t>
      </w:r>
      <w:r>
        <w:t xml:space="preserve">2025.</w:t>
      </w:r>
      <w:r>
        <w:rPr>
          <w:spacing w:val="12"/>
        </w:rPr>
        <w:t xml:space="preserve"> </w:t>
      </w:r>
      <w:r>
        <w:t xml:space="preserve">Citado</w:t>
      </w:r>
      <w:r>
        <w:rPr>
          <w:spacing w:val="-10"/>
        </w:rPr>
        <w:t xml:space="preserve"> </w:t>
      </w:r>
      <w:r>
        <w:t xml:space="preserve">na</w:t>
      </w:r>
      <w:r>
        <w:rPr>
          <w:spacing w:val="-9"/>
        </w:rPr>
        <w:t xml:space="preserve"> </w:t>
      </w:r>
      <w:r>
        <w:t xml:space="preserve">página</w:t>
      </w:r>
      <w:r>
        <w:rPr>
          <w:spacing w:val="-9"/>
        </w:rPr>
        <w:t xml:space="preserve"> </w:t>
      </w:r>
      <w:hyperlink w:tooltip="#_bookmark4" w:anchor="_bookmark4" w:history="1">
        <w:r>
          <w:rPr>
            <w:spacing w:val="-5"/>
          </w:rPr>
          <w:t xml:space="preserve">10</w:t>
        </w:r>
      </w:hyperlink>
      <w:r>
        <w:rPr>
          <w:spacing w:val="-5"/>
        </w:rPr>
        <w:t xml:space="preserve">.</w:t>
      </w:r>
      <w:r/>
    </w:p>
    <w:p w14:paraId="093E636F" w14:textId="77777777">
      <w:pPr>
        <w:pBdr/>
        <w:spacing w:before="229" w:line="273" w:lineRule="auto"/>
        <w:ind w:left="140"/>
        <w:rPr/>
      </w:pPr>
      <w:r/>
      <w:bookmarkStart w:id="250" w:name="_bookmark100"/>
      <w:r/>
      <w:bookmarkEnd w:id="250"/>
      <w:r>
        <w:t xml:space="preserve">NARAYANAN, A. et al. </w:t>
      </w:r>
      <w:r>
        <w:rPr>
          <w:b/>
        </w:rPr>
        <w:t xml:space="preserve">Bitcoin and cryptocurrency technologies: a comprehensive introduction</w:t>
      </w:r>
      <w:r>
        <w:t xml:space="preserve">. [S.l.]: Princeton University Press, 2016.</w:t>
      </w:r>
      <w:r>
        <w:rPr>
          <w:spacing w:val="27"/>
        </w:rPr>
        <w:t xml:space="preserve"> </w:t>
      </w:r>
      <w:r>
        <w:t xml:space="preserve">Citado na página </w:t>
      </w:r>
      <w:hyperlink w:tooltip="#_bookmark15" w:anchor="_bookmark15" w:history="1">
        <w:r>
          <w:t xml:space="preserve">14</w:t>
        </w:r>
      </w:hyperlink>
      <w:r>
        <w:t xml:space="preserve">.</w:t>
      </w:r>
      <w:r/>
    </w:p>
    <w:p w14:paraId="39795651" w14:textId="77777777">
      <w:pPr>
        <w:pBdr/>
        <w:spacing w:before="194"/>
        <w:ind w:left="140"/>
        <w:rPr/>
      </w:pPr>
      <w:r/>
      <w:bookmarkStart w:id="251" w:name="_bookmark101"/>
      <w:r/>
      <w:bookmarkEnd w:id="251"/>
      <w:r>
        <w:t xml:space="preserve">NETO,</w:t>
      </w:r>
      <w:r>
        <w:rPr>
          <w:spacing w:val="6"/>
        </w:rPr>
        <w:t xml:space="preserve"> </w:t>
      </w:r>
      <w:r>
        <w:t xml:space="preserve">A.</w:t>
      </w:r>
      <w:r>
        <w:rPr>
          <w:spacing w:val="8"/>
        </w:rPr>
        <w:t xml:space="preserve"> </w:t>
      </w:r>
      <w:r>
        <w:t xml:space="preserve">A.</w:t>
      </w:r>
      <w:r>
        <w:rPr>
          <w:spacing w:val="7"/>
        </w:rPr>
        <w:t xml:space="preserve"> </w:t>
      </w:r>
      <w:r>
        <w:rPr>
          <w:b/>
        </w:rPr>
        <w:t xml:space="preserve">Finanças</w:t>
      </w:r>
      <w:r>
        <w:rPr>
          <w:b/>
          <w:spacing w:val="7"/>
        </w:rPr>
        <w:t xml:space="preserve"> </w:t>
      </w:r>
      <w:r>
        <w:rPr>
          <w:b/>
        </w:rPr>
        <w:t xml:space="preserve">corporativas</w:t>
      </w:r>
      <w:r>
        <w:rPr>
          <w:b/>
          <w:spacing w:val="7"/>
        </w:rPr>
        <w:t xml:space="preserve"> </w:t>
      </w:r>
      <w:r>
        <w:rPr>
          <w:b/>
        </w:rPr>
        <w:t xml:space="preserve">e</w:t>
      </w:r>
      <w:r>
        <w:rPr>
          <w:b/>
          <w:spacing w:val="8"/>
        </w:rPr>
        <w:t xml:space="preserve"> </w:t>
      </w:r>
      <w:r>
        <w:rPr>
          <w:b/>
        </w:rPr>
        <w:t xml:space="preserve">valor</w:t>
      </w:r>
      <w:r>
        <w:t xml:space="preserve">.</w:t>
      </w:r>
      <w:r>
        <w:rPr>
          <w:spacing w:val="6"/>
        </w:rPr>
        <w:t xml:space="preserve"> </w:t>
      </w:r>
      <w:r>
        <w:t xml:space="preserve">7.</w:t>
      </w:r>
      <w:r>
        <w:rPr>
          <w:spacing w:val="7"/>
        </w:rPr>
        <w:t xml:space="preserve"> </w:t>
      </w:r>
      <w:r>
        <w:t xml:space="preserve">ed.</w:t>
      </w:r>
      <w:r>
        <w:rPr>
          <w:spacing w:val="8"/>
        </w:rPr>
        <w:t xml:space="preserve"> </w:t>
      </w:r>
      <w:r>
        <w:t xml:space="preserve">[S.l.]:</w:t>
      </w:r>
      <w:r>
        <w:rPr>
          <w:spacing w:val="8"/>
        </w:rPr>
        <w:t xml:space="preserve"> </w:t>
      </w:r>
      <w:r>
        <w:t xml:space="preserve">Atlas,</w:t>
      </w:r>
      <w:r>
        <w:rPr>
          <w:spacing w:val="8"/>
        </w:rPr>
        <w:t xml:space="preserve"> </w:t>
      </w:r>
      <w:r>
        <w:t xml:space="preserve">2014.</w:t>
      </w:r>
      <w:r>
        <w:rPr>
          <w:spacing w:val="34"/>
        </w:rPr>
        <w:t xml:space="preserve"> </w:t>
      </w:r>
      <w:r>
        <w:t xml:space="preserve">Citado</w:t>
      </w:r>
      <w:r>
        <w:rPr>
          <w:spacing w:val="8"/>
        </w:rPr>
        <w:t xml:space="preserve"> </w:t>
      </w:r>
      <w:r>
        <w:t xml:space="preserve">na</w:t>
      </w:r>
      <w:r>
        <w:rPr>
          <w:spacing w:val="7"/>
        </w:rPr>
        <w:t xml:space="preserve"> </w:t>
      </w:r>
      <w:r>
        <w:t xml:space="preserve">página</w:t>
      </w:r>
      <w:r>
        <w:rPr>
          <w:spacing w:val="7"/>
        </w:rPr>
        <w:t xml:space="preserve"> </w:t>
      </w:r>
      <w:hyperlink w:tooltip="#_bookmark33" w:anchor="_bookmark33" w:history="1">
        <w:r>
          <w:rPr>
            <w:spacing w:val="-5"/>
          </w:rPr>
          <w:t xml:space="preserve">23</w:t>
        </w:r>
      </w:hyperlink>
      <w:r>
        <w:rPr>
          <w:spacing w:val="-5"/>
        </w:rPr>
        <w:t xml:space="preserve">.</w:t>
      </w:r>
      <w:r/>
    </w:p>
    <w:p w14:paraId="7EF135B7" w14:textId="77777777">
      <w:pPr>
        <w:pStyle w:val="930"/>
        <w:pBdr/>
        <w:spacing w:before="228" w:line="273" w:lineRule="auto"/>
        <w:ind w:left="140"/>
        <w:rPr/>
      </w:pPr>
      <w:r/>
      <w:bookmarkStart w:id="252" w:name="_bookmark102"/>
      <w:r/>
      <w:bookmarkEnd w:id="252"/>
      <w:r>
        <w:t xml:space="preserve">NEUGEBAUER, J. Portfolio optimization with robust stochastic dominance testing: A genetic algorithm approach. v. 333, p. 519–533, 2026.</w:t>
      </w:r>
      <w:r>
        <w:rPr>
          <w:spacing w:val="40"/>
        </w:rPr>
        <w:t xml:space="preserve"> </w:t>
      </w:r>
      <w:r>
        <w:t xml:space="preserve">Citado na página </w:t>
      </w:r>
      <w:hyperlink w:tooltip="#_bookmark11" w:anchor="_bookmark11" w:history="1">
        <w:r>
          <w:t xml:space="preserve">12</w:t>
        </w:r>
      </w:hyperlink>
      <w:r>
        <w:t xml:space="preserve">.</w:t>
      </w:r>
      <w:r/>
    </w:p>
    <w:p w14:paraId="06A6BAF3" w14:textId="77777777">
      <w:pPr>
        <w:pStyle w:val="930"/>
        <w:pBdr/>
        <w:spacing w:before="194" w:line="273" w:lineRule="auto"/>
        <w:ind w:left="140"/>
        <w:rPr/>
      </w:pPr>
      <w:r/>
      <w:bookmarkStart w:id="253" w:name="_bookmark103"/>
      <w:r/>
      <w:bookmarkEnd w:id="253"/>
      <w:r>
        <w:t xml:space="preserve">PADHI,</w:t>
      </w:r>
      <w:r>
        <w:rPr>
          <w:spacing w:val="-16"/>
        </w:rPr>
        <w:t xml:space="preserve"> </w:t>
      </w:r>
      <w:r>
        <w:t xml:space="preserve">D.</w:t>
      </w:r>
      <w:r>
        <w:rPr>
          <w:spacing w:val="-16"/>
        </w:rPr>
        <w:t xml:space="preserve"> </w:t>
      </w:r>
      <w:r>
        <w:t xml:space="preserve">K.</w:t>
      </w:r>
      <w:r>
        <w:rPr>
          <w:spacing w:val="-16"/>
        </w:rPr>
        <w:t xml:space="preserve"> </w:t>
      </w:r>
      <w:r>
        <w:t xml:space="preserve">et</w:t>
      </w:r>
      <w:r>
        <w:rPr>
          <w:spacing w:val="-16"/>
        </w:rPr>
        <w:t xml:space="preserve"> </w:t>
      </w:r>
      <w:r>
        <w:t xml:space="preserve">al.</w:t>
      </w:r>
      <w:r>
        <w:rPr>
          <w:spacing w:val="-16"/>
        </w:rPr>
        <w:t xml:space="preserve"> </w:t>
      </w:r>
      <w:r>
        <w:t xml:space="preserve">An</w:t>
      </w:r>
      <w:r>
        <w:rPr>
          <w:spacing w:val="-16"/>
        </w:rPr>
        <w:t xml:space="preserve"> </w:t>
      </w:r>
      <w:r>
        <w:t xml:space="preserve">intelligent</w:t>
      </w:r>
      <w:r>
        <w:rPr>
          <w:spacing w:val="-16"/>
        </w:rPr>
        <w:t xml:space="preserve"> </w:t>
      </w:r>
      <w:r>
        <w:t xml:space="preserve">fusion</w:t>
      </w:r>
      <w:r>
        <w:rPr>
          <w:spacing w:val="-15"/>
        </w:rPr>
        <w:t xml:space="preserve"> </w:t>
      </w:r>
      <w:r>
        <w:t xml:space="preserve">model</w:t>
      </w:r>
      <w:r>
        <w:rPr>
          <w:spacing w:val="-16"/>
        </w:rPr>
        <w:t xml:space="preserve"> </w:t>
      </w:r>
      <w:r>
        <w:t xml:space="preserve">with</w:t>
      </w:r>
      <w:r>
        <w:rPr>
          <w:spacing w:val="-16"/>
        </w:rPr>
        <w:t xml:space="preserve"> </w:t>
      </w:r>
      <w:r>
        <w:t xml:space="preserve">portfolio</w:t>
      </w:r>
      <w:r>
        <w:rPr>
          <w:spacing w:val="-16"/>
        </w:rPr>
        <w:t xml:space="preserve"> </w:t>
      </w:r>
      <w:r>
        <w:t xml:space="preserve">selection</w:t>
      </w:r>
      <w:r>
        <w:rPr>
          <w:spacing w:val="-16"/>
        </w:rPr>
        <w:t xml:space="preserve"> </w:t>
      </w:r>
      <w:r>
        <w:t xml:space="preserve">and</w:t>
      </w:r>
      <w:r>
        <w:rPr>
          <w:spacing w:val="-16"/>
        </w:rPr>
        <w:t xml:space="preserve"> </w:t>
      </w:r>
      <w:r>
        <w:t xml:space="preserve">machine</w:t>
      </w:r>
      <w:r>
        <w:rPr>
          <w:spacing w:val="-16"/>
        </w:rPr>
        <w:t xml:space="preserve"> </w:t>
      </w:r>
      <w:r>
        <w:t xml:space="preserve">learning for</w:t>
      </w:r>
      <w:r>
        <w:rPr>
          <w:spacing w:val="-14"/>
        </w:rPr>
        <w:t xml:space="preserve"> </w:t>
      </w:r>
      <w:r>
        <w:t xml:space="preserve">stock</w:t>
      </w:r>
      <w:r>
        <w:rPr>
          <w:spacing w:val="-14"/>
        </w:rPr>
        <w:t xml:space="preserve"> </w:t>
      </w:r>
      <w:r>
        <w:t xml:space="preserve">market</w:t>
      </w:r>
      <w:r>
        <w:rPr>
          <w:spacing w:val="-13"/>
        </w:rPr>
        <w:t xml:space="preserve"> </w:t>
      </w:r>
      <w:r>
        <w:t xml:space="preserve">prediction.</w:t>
      </w:r>
      <w:r>
        <w:rPr>
          <w:spacing w:val="-14"/>
        </w:rPr>
        <w:t xml:space="preserve"> </w:t>
      </w:r>
      <w:r>
        <w:t xml:space="preserve">v.</w:t>
      </w:r>
      <w:r>
        <w:rPr>
          <w:spacing w:val="-14"/>
        </w:rPr>
        <w:t xml:space="preserve"> </w:t>
      </w:r>
      <w:r>
        <w:t xml:space="preserve">2022,</w:t>
      </w:r>
      <w:r>
        <w:rPr>
          <w:spacing w:val="-13"/>
        </w:rPr>
        <w:t xml:space="preserve"> </w:t>
      </w:r>
      <w:r>
        <w:t xml:space="preserve">p.</w:t>
      </w:r>
      <w:r>
        <w:rPr>
          <w:spacing w:val="-14"/>
        </w:rPr>
        <w:t xml:space="preserve"> </w:t>
      </w:r>
      <w:r>
        <w:t xml:space="preserve">art.</w:t>
      </w:r>
      <w:r>
        <w:rPr>
          <w:spacing w:val="-14"/>
        </w:rPr>
        <w:t xml:space="preserve"> </w:t>
      </w:r>
      <w:r>
        <w:t xml:space="preserve">7588303,</w:t>
      </w:r>
      <w:r>
        <w:rPr>
          <w:spacing w:val="-13"/>
        </w:rPr>
        <w:t xml:space="preserve"> </w:t>
      </w:r>
      <w:r>
        <w:t xml:space="preserve">2022.</w:t>
      </w:r>
      <w:r>
        <w:rPr>
          <w:spacing w:val="6"/>
        </w:rPr>
        <w:t xml:space="preserve"> </w:t>
      </w:r>
      <w:r>
        <w:t xml:space="preserve">Citado</w:t>
      </w:r>
      <w:r>
        <w:rPr>
          <w:spacing w:val="-14"/>
        </w:rPr>
        <w:t xml:space="preserve"> </w:t>
      </w:r>
      <w:r>
        <w:t xml:space="preserve">4</w:t>
      </w:r>
      <w:r>
        <w:rPr>
          <w:spacing w:val="-13"/>
        </w:rPr>
        <w:t xml:space="preserve"> </w:t>
      </w:r>
      <w:r>
        <w:t xml:space="preserve">vezes</w:t>
      </w:r>
      <w:r>
        <w:rPr>
          <w:spacing w:val="-14"/>
        </w:rPr>
        <w:t xml:space="preserve"> </w:t>
      </w:r>
      <w:r>
        <w:t xml:space="preserve">nas</w:t>
      </w:r>
      <w:r>
        <w:rPr>
          <w:spacing w:val="-14"/>
        </w:rPr>
        <w:t xml:space="preserve"> </w:t>
      </w:r>
      <w:r>
        <w:t xml:space="preserve">páginas</w:t>
      </w:r>
      <w:r>
        <w:rPr>
          <w:spacing w:val="-13"/>
        </w:rPr>
        <w:t xml:space="preserve"> </w:t>
      </w:r>
      <w:hyperlink w:tooltip="#_bookmark43" w:anchor="_bookmark43" w:history="1">
        <w:r>
          <w:rPr>
            <w:spacing w:val="-5"/>
          </w:rPr>
          <w:t xml:space="preserve">27</w:t>
        </w:r>
      </w:hyperlink>
      <w:r>
        <w:rPr>
          <w:spacing w:val="-5"/>
        </w:rPr>
        <w:t xml:space="preserve">,</w:t>
      </w:r>
      <w:r/>
    </w:p>
    <w:p w14:paraId="455EAD5B" w14:textId="77777777">
      <w:pPr>
        <w:pStyle w:val="930"/>
        <w:pBdr/>
        <w:spacing w:before="1"/>
        <w:ind w:left="140"/>
        <w:rPr/>
      </w:pPr>
      <w:r/>
      <w:hyperlink w:tooltip="#_bookmark50" w:anchor="_bookmark50" w:history="1">
        <w:r>
          <w:t xml:space="preserve">31</w:t>
        </w:r>
      </w:hyperlink>
      <w:r>
        <w:t xml:space="preserve">,</w:t>
      </w:r>
      <w:r>
        <w:rPr>
          <w:spacing w:val="-6"/>
        </w:rPr>
        <w:t xml:space="preserve"> </w:t>
      </w:r>
      <w:hyperlink w:tooltip="#_bookmark51" w:anchor="_bookmark51" w:history="1">
        <w:r>
          <w:t xml:space="preserve">32</w:t>
        </w:r>
      </w:hyperlink>
      <w:r>
        <w:rPr>
          <w:spacing w:val="-6"/>
        </w:rPr>
        <w:t xml:space="preserve"> </w:t>
      </w:r>
      <w:r>
        <w:t xml:space="preserve">e</w:t>
      </w:r>
      <w:r>
        <w:rPr>
          <w:spacing w:val="-5"/>
        </w:rPr>
        <w:t xml:space="preserve"> </w:t>
      </w:r>
      <w:hyperlink w:tooltip="#_bookmark52" w:anchor="_bookmark52" w:history="1">
        <w:r>
          <w:rPr>
            <w:spacing w:val="-5"/>
          </w:rPr>
          <w:t xml:space="preserve">33</w:t>
        </w:r>
      </w:hyperlink>
      <w:r>
        <w:rPr>
          <w:spacing w:val="-5"/>
        </w:rPr>
        <w:t xml:space="preserve">.</w:t>
      </w:r>
      <w:r/>
    </w:p>
    <w:p w14:paraId="5C2D54EC" w14:textId="77777777">
      <w:pPr>
        <w:pBdr/>
        <w:spacing w:before="228" w:line="273" w:lineRule="auto"/>
        <w:ind w:right="146" w:firstLine="7" w:left="132"/>
        <w:jc w:val="both"/>
        <w:rPr/>
      </w:pPr>
      <w:r/>
      <w:bookmarkStart w:id="254" w:name="_bookmark104"/>
      <w:r/>
      <w:bookmarkEnd w:id="254"/>
      <w:r>
        <w:t xml:space="preserve">PAIVA, F. D. </w:t>
      </w:r>
      <w:r>
        <w:rPr>
          <w:b/>
        </w:rPr>
        <w:t xml:space="preserve">Redes neurais para decisões no mercado de ações brasileiro</w:t>
      </w:r>
      <w:r>
        <w:t xml:space="preserve">. 118 p. Tese (Tese (Doutorado em Administração)) — Universidade Federal de Lavras, 2014.</w:t>
      </w:r>
      <w:r>
        <w:rPr>
          <w:spacing w:val="40"/>
        </w:rPr>
        <w:t xml:space="preserve"> </w:t>
      </w:r>
      <w:r>
        <w:t xml:space="preserve">Citado na página </w:t>
      </w:r>
      <w:hyperlink w:tooltip="#_bookmark1" w:anchor="_bookmark1" w:history="1">
        <w:r>
          <w:t xml:space="preserve">9</w:t>
        </w:r>
      </w:hyperlink>
      <w:r>
        <w:t xml:space="preserve">.</w:t>
      </w:r>
      <w:r/>
    </w:p>
    <w:p w14:paraId="521FCBE8" w14:textId="77777777">
      <w:pPr>
        <w:pStyle w:val="930"/>
        <w:pBdr/>
        <w:spacing w:before="194" w:line="273" w:lineRule="auto"/>
        <w:ind w:right="114" w:left="140"/>
        <w:jc w:val="both"/>
        <w:rPr/>
      </w:pPr>
      <w:r/>
      <w:bookmarkStart w:id="255" w:name="_bookmark105"/>
      <w:r/>
      <w:bookmarkEnd w:id="255"/>
      <w:r>
        <w:t xml:space="preserve">PAIVA, F. D. et al. Decision-making for financial trading: A fusion approach of machine learning</w:t>
      </w:r>
      <w:r>
        <w:rPr>
          <w:spacing w:val="-9"/>
        </w:rPr>
        <w:t xml:space="preserve"> </w:t>
      </w:r>
      <w:r>
        <w:t xml:space="preserve">and</w:t>
      </w:r>
      <w:r>
        <w:rPr>
          <w:spacing w:val="-9"/>
        </w:rPr>
        <w:t xml:space="preserve"> </w:t>
      </w:r>
      <w:r>
        <w:t xml:space="preserve">portfolio</w:t>
      </w:r>
      <w:r>
        <w:rPr>
          <w:spacing w:val="-8"/>
        </w:rPr>
        <w:t xml:space="preserve"> </w:t>
      </w:r>
      <w:r>
        <w:t xml:space="preserve">selection.</w:t>
      </w:r>
      <w:r>
        <w:rPr>
          <w:spacing w:val="-9"/>
        </w:rPr>
        <w:t xml:space="preserve"> </w:t>
      </w:r>
      <w:r>
        <w:t xml:space="preserve">v.</w:t>
      </w:r>
      <w:r>
        <w:rPr>
          <w:spacing w:val="-8"/>
        </w:rPr>
        <w:t xml:space="preserve"> </w:t>
      </w:r>
      <w:r>
        <w:t xml:space="preserve">115,</w:t>
      </w:r>
      <w:r>
        <w:rPr>
          <w:spacing w:val="-9"/>
        </w:rPr>
        <w:t xml:space="preserve"> </w:t>
      </w:r>
      <w:r>
        <w:t xml:space="preserve">p.</w:t>
      </w:r>
      <w:r>
        <w:rPr>
          <w:spacing w:val="-8"/>
        </w:rPr>
        <w:t xml:space="preserve"> </w:t>
      </w:r>
      <w:r>
        <w:t xml:space="preserve">635–655,</w:t>
      </w:r>
      <w:r>
        <w:rPr>
          <w:spacing w:val="-9"/>
        </w:rPr>
        <w:t xml:space="preserve"> </w:t>
      </w:r>
      <w:r>
        <w:t xml:space="preserve">2019.</w:t>
      </w:r>
      <w:r>
        <w:rPr>
          <w:spacing w:val="14"/>
        </w:rPr>
        <w:t xml:space="preserve"> </w:t>
      </w:r>
      <w:r>
        <w:t xml:space="preserve">Citado</w:t>
      </w:r>
      <w:r>
        <w:rPr>
          <w:spacing w:val="-9"/>
        </w:rPr>
        <w:t xml:space="preserve"> </w:t>
      </w:r>
      <w:r>
        <w:t xml:space="preserve">5</w:t>
      </w:r>
      <w:r>
        <w:rPr>
          <w:spacing w:val="-8"/>
        </w:rPr>
        <w:t xml:space="preserve"> </w:t>
      </w:r>
      <w:r>
        <w:t xml:space="preserve">vezes</w:t>
      </w:r>
      <w:r>
        <w:rPr>
          <w:spacing w:val="-9"/>
        </w:rPr>
        <w:t xml:space="preserve"> </w:t>
      </w:r>
      <w:r>
        <w:t xml:space="preserve">nas</w:t>
      </w:r>
      <w:r>
        <w:rPr>
          <w:spacing w:val="-8"/>
        </w:rPr>
        <w:t xml:space="preserve"> </w:t>
      </w:r>
      <w:r>
        <w:t xml:space="preserve">páginas</w:t>
      </w:r>
      <w:r>
        <w:rPr>
          <w:spacing w:val="-9"/>
        </w:rPr>
        <w:t xml:space="preserve"> </w:t>
      </w:r>
      <w:hyperlink w:tooltip="#_bookmark11" w:anchor="_bookmark11" w:history="1">
        <w:r>
          <w:rPr>
            <w:spacing w:val="-5"/>
          </w:rPr>
          <w:t xml:space="preserve">12</w:t>
        </w:r>
      </w:hyperlink>
      <w:r>
        <w:rPr>
          <w:spacing w:val="-5"/>
        </w:rPr>
        <w:t xml:space="preserve">,</w:t>
      </w:r>
      <w:r/>
    </w:p>
    <w:p w14:paraId="28DE6BE2" w14:textId="77777777">
      <w:pPr>
        <w:pStyle w:val="930"/>
        <w:pBdr/>
        <w:spacing w:before="1"/>
        <w:ind w:left="133"/>
        <w:rPr/>
      </w:pPr>
      <w:r/>
      <w:hyperlink w:tooltip="#_bookmark13" w:anchor="_bookmark13" w:history="1">
        <w:r>
          <w:t xml:space="preserve">13</w:t>
        </w:r>
      </w:hyperlink>
      <w:r>
        <w:t xml:space="preserve">,</w:t>
      </w:r>
      <w:r>
        <w:rPr>
          <w:spacing w:val="-6"/>
        </w:rPr>
        <w:t xml:space="preserve"> </w:t>
      </w:r>
      <w:hyperlink w:tooltip="#_bookmark33" w:anchor="_bookmark33" w:history="1">
        <w:r>
          <w:t xml:space="preserve">23</w:t>
        </w:r>
      </w:hyperlink>
      <w:r>
        <w:t xml:space="preserve">,</w:t>
      </w:r>
      <w:r>
        <w:rPr>
          <w:spacing w:val="-6"/>
        </w:rPr>
        <w:t xml:space="preserve"> </w:t>
      </w:r>
      <w:hyperlink w:tooltip="#_bookmark37" w:anchor="_bookmark37" w:history="1">
        <w:r>
          <w:t xml:space="preserve">24</w:t>
        </w:r>
      </w:hyperlink>
      <w:r>
        <w:rPr>
          <w:spacing w:val="-6"/>
        </w:rPr>
        <w:t xml:space="preserve"> </w:t>
      </w:r>
      <w:r>
        <w:t xml:space="preserve">e</w:t>
      </w:r>
      <w:r>
        <w:rPr>
          <w:spacing w:val="-6"/>
        </w:rPr>
        <w:t xml:space="preserve"> </w:t>
      </w:r>
      <w:hyperlink w:tooltip="#_bookmark43" w:anchor="_bookmark43" w:history="1">
        <w:r>
          <w:rPr>
            <w:spacing w:val="-5"/>
          </w:rPr>
          <w:t xml:space="preserve">27</w:t>
        </w:r>
      </w:hyperlink>
      <w:r>
        <w:rPr>
          <w:spacing w:val="-5"/>
        </w:rPr>
        <w:t xml:space="preserve">.</w:t>
      </w:r>
      <w:r/>
    </w:p>
    <w:p w14:paraId="77DD8674" w14:textId="77777777">
      <w:pPr>
        <w:pStyle w:val="930"/>
        <w:pBdr/>
        <w:spacing w:before="229" w:line="273" w:lineRule="auto"/>
        <w:ind w:right="108" w:left="140"/>
        <w:jc w:val="both"/>
        <w:rPr/>
      </w:pPr>
      <w:r/>
      <w:bookmarkStart w:id="256" w:name="_bookmark106"/>
      <w:r/>
      <w:bookmarkEnd w:id="256"/>
      <w:r>
        <w:t xml:space="preserve">PARK, S.; YANG, J.-S. Intelligent cryptocurrency trading system using integrated adaboost-</w:t>
      </w:r>
      <w:r>
        <w:t xml:space="preserve">lstm with market turbulence knowledge. v. 145, p. art. 110568, 2023.</w:t>
      </w:r>
      <w:r>
        <w:rPr>
          <w:spacing w:val="31"/>
        </w:rPr>
        <w:t xml:space="preserve"> </w:t>
      </w:r>
      <w:r>
        <w:t xml:space="preserve">Citado 8 vezes nas páginas </w:t>
      </w:r>
      <w:hyperlink w:tooltip="#_bookmark18" w:anchor="_bookmark18" w:history="1">
        <w:r>
          <w:t xml:space="preserve">15</w:t>
        </w:r>
      </w:hyperlink>
      <w:r>
        <w:t xml:space="preserve">, </w:t>
      </w:r>
      <w:hyperlink w:tooltip="#_bookmark20" w:anchor="_bookmark20" w:history="1">
        <w:r>
          <w:t xml:space="preserve">16</w:t>
        </w:r>
      </w:hyperlink>
      <w:r>
        <w:t xml:space="preserve">, </w:t>
      </w:r>
      <w:hyperlink w:tooltip="#_bookmark21" w:anchor="_bookmark21" w:history="1">
        <w:r>
          <w:t xml:space="preserve">17</w:t>
        </w:r>
      </w:hyperlink>
      <w:r>
        <w:t xml:space="preserve">, </w:t>
      </w:r>
      <w:hyperlink w:tooltip="#_bookmark22" w:anchor="_bookmark22" w:history="1">
        <w:r>
          <w:t xml:space="preserve">18</w:t>
        </w:r>
      </w:hyperlink>
      <w:r>
        <w:t xml:space="preserve">, </w:t>
      </w:r>
      <w:hyperlink w:tooltip="#_bookmark23" w:anchor="_bookmark23" w:history="1">
        <w:r>
          <w:t xml:space="preserve">19</w:t>
        </w:r>
      </w:hyperlink>
      <w:r>
        <w:t xml:space="preserve">, </w:t>
      </w:r>
      <w:hyperlink w:tooltip="#_bookmark26" w:anchor="_bookmark26" w:history="1">
        <w:r>
          <w:t xml:space="preserve">20</w:t>
        </w:r>
      </w:hyperlink>
      <w:r>
        <w:t xml:space="preserve">, </w:t>
      </w:r>
      <w:hyperlink w:tooltip="#_bookmark28" w:anchor="_bookmark28" w:history="1">
        <w:r>
          <w:t xml:space="preserve">21</w:t>
        </w:r>
      </w:hyperlink>
      <w:r>
        <w:t xml:space="preserve"> e </w:t>
      </w:r>
      <w:hyperlink w:tooltip="#_bookmark30" w:anchor="_bookmark30" w:history="1">
        <w:r>
          <w:t xml:space="preserve">22</w:t>
        </w:r>
      </w:hyperlink>
      <w:r>
        <w:t xml:space="preserve">.</w:t>
      </w:r>
      <w:r/>
    </w:p>
    <w:p w14:paraId="087C09AE" w14:textId="77777777">
      <w:pPr>
        <w:pStyle w:val="930"/>
        <w:pBdr/>
        <w:spacing w:before="194" w:line="273" w:lineRule="auto"/>
        <w:ind w:right="145" w:left="140"/>
        <w:jc w:val="both"/>
        <w:rPr/>
      </w:pPr>
      <w:r/>
      <w:bookmarkStart w:id="257" w:name="_bookmark107"/>
      <w:r/>
      <w:bookmarkEnd w:id="257"/>
      <w:r>
        <w:t xml:space="preserve">PRADO,</w:t>
      </w:r>
      <w:r>
        <w:rPr>
          <w:spacing w:val="-3"/>
        </w:rPr>
        <w:t xml:space="preserve"> </w:t>
      </w:r>
      <w:r>
        <w:t xml:space="preserve">M.</w:t>
      </w:r>
      <w:r>
        <w:rPr>
          <w:spacing w:val="-3"/>
        </w:rPr>
        <w:t xml:space="preserve"> </w:t>
      </w:r>
      <w:r>
        <w:t xml:space="preserve">López</w:t>
      </w:r>
      <w:r>
        <w:rPr>
          <w:spacing w:val="-3"/>
        </w:rPr>
        <w:t xml:space="preserve"> </w:t>
      </w:r>
      <w:r>
        <w:t xml:space="preserve">de</w:t>
      </w:r>
      <w:r>
        <w:rPr>
          <w:spacing w:val="-3"/>
        </w:rPr>
        <w:t xml:space="preserve"> </w:t>
      </w:r>
      <w:r>
        <w:t xml:space="preserve">et</w:t>
      </w:r>
      <w:r>
        <w:rPr>
          <w:spacing w:val="-3"/>
        </w:rPr>
        <w:t xml:space="preserve"> </w:t>
      </w:r>
      <w:r>
        <w:t xml:space="preserve">al.</w:t>
      </w:r>
      <w:r>
        <w:rPr>
          <w:spacing w:val="-3"/>
        </w:rPr>
        <w:t xml:space="preserve"> </w:t>
      </w:r>
      <w:r>
        <w:t xml:space="preserve">Enhancing</w:t>
      </w:r>
      <w:r>
        <w:rPr>
          <w:spacing w:val="-3"/>
        </w:rPr>
        <w:t xml:space="preserve"> </w:t>
      </w:r>
      <w:r>
        <w:t xml:space="preserve">markowitz’s</w:t>
      </w:r>
      <w:r>
        <w:rPr>
          <w:spacing w:val="-3"/>
        </w:rPr>
        <w:t xml:space="preserve"> </w:t>
      </w:r>
      <w:r>
        <w:t xml:space="preserve">portfolio</w:t>
      </w:r>
      <w:r>
        <w:rPr>
          <w:spacing w:val="-3"/>
        </w:rPr>
        <w:t xml:space="preserve"> </w:t>
      </w:r>
      <w:r>
        <w:t xml:space="preserve">selection</w:t>
      </w:r>
      <w:r>
        <w:rPr>
          <w:spacing w:val="-3"/>
        </w:rPr>
        <w:t xml:space="preserve"> </w:t>
      </w:r>
      <w:r>
        <w:t xml:space="preserve">paradigm</w:t>
      </w:r>
      <w:r>
        <w:rPr>
          <w:spacing w:val="-3"/>
        </w:rPr>
        <w:t xml:space="preserve"> </w:t>
      </w:r>
      <w:r>
        <w:t xml:space="preserve">with</w:t>
      </w:r>
      <w:r>
        <w:rPr>
          <w:spacing w:val="-3"/>
        </w:rPr>
        <w:t xml:space="preserve"> </w:t>
      </w:r>
      <w:r>
        <w:t xml:space="preserve">machine learning.</w:t>
      </w:r>
      <w:r>
        <w:rPr>
          <w:spacing w:val="21"/>
        </w:rPr>
        <w:t xml:space="preserve"> </w:t>
      </w:r>
      <w:r>
        <w:t xml:space="preserve">v.</w:t>
      </w:r>
      <w:r>
        <w:rPr>
          <w:spacing w:val="21"/>
        </w:rPr>
        <w:t xml:space="preserve"> </w:t>
      </w:r>
      <w:r>
        <w:t xml:space="preserve">346,</w:t>
      </w:r>
      <w:r>
        <w:rPr>
          <w:spacing w:val="21"/>
        </w:rPr>
        <w:t xml:space="preserve"> </w:t>
      </w:r>
      <w:r>
        <w:t xml:space="preserve">n.</w:t>
      </w:r>
      <w:r>
        <w:rPr>
          <w:spacing w:val="21"/>
        </w:rPr>
        <w:t xml:space="preserve"> </w:t>
      </w:r>
      <w:r>
        <w:t xml:space="preserve">1,</w:t>
      </w:r>
      <w:r>
        <w:rPr>
          <w:spacing w:val="21"/>
        </w:rPr>
        <w:t xml:space="preserve"> </w:t>
      </w:r>
      <w:r>
        <w:t xml:space="preserve">p.</w:t>
      </w:r>
      <w:r>
        <w:rPr>
          <w:spacing w:val="21"/>
        </w:rPr>
        <w:t xml:space="preserve"> </w:t>
      </w:r>
      <w:r>
        <w:t xml:space="preserve">319–340,</w:t>
      </w:r>
      <w:r>
        <w:rPr>
          <w:spacing w:val="21"/>
        </w:rPr>
        <w:t xml:space="preserve"> </w:t>
      </w:r>
      <w:r>
        <w:t xml:space="preserve">2025.</w:t>
      </w:r>
      <w:r>
        <w:rPr>
          <w:spacing w:val="40"/>
        </w:rPr>
        <w:t xml:space="preserve"> </w:t>
      </w:r>
      <w:r>
        <w:t xml:space="preserve">Citado</w:t>
      </w:r>
      <w:r>
        <w:rPr>
          <w:spacing w:val="21"/>
        </w:rPr>
        <w:t xml:space="preserve"> </w:t>
      </w:r>
      <w:r>
        <w:t xml:space="preserve">5</w:t>
      </w:r>
      <w:r>
        <w:rPr>
          <w:spacing w:val="21"/>
        </w:rPr>
        <w:t xml:space="preserve"> </w:t>
      </w:r>
      <w:r>
        <w:t xml:space="preserve">vezes</w:t>
      </w:r>
      <w:r>
        <w:rPr>
          <w:spacing w:val="21"/>
        </w:rPr>
        <w:t xml:space="preserve"> </w:t>
      </w:r>
      <w:r>
        <w:t xml:space="preserve">nas</w:t>
      </w:r>
      <w:r>
        <w:rPr>
          <w:spacing w:val="21"/>
        </w:rPr>
        <w:t xml:space="preserve"> </w:t>
      </w:r>
      <w:r>
        <w:t xml:space="preserve">páginas</w:t>
      </w:r>
      <w:r>
        <w:rPr>
          <w:spacing w:val="21"/>
        </w:rPr>
        <w:t xml:space="preserve"> </w:t>
      </w:r>
      <w:hyperlink w:tooltip="#_bookmark46" w:anchor="_bookmark46" w:history="1">
        <w:r>
          <w:t xml:space="preserve">29</w:t>
        </w:r>
      </w:hyperlink>
      <w:r>
        <w:t xml:space="preserve">,</w:t>
      </w:r>
      <w:r>
        <w:rPr>
          <w:spacing w:val="21"/>
        </w:rPr>
        <w:t xml:space="preserve"> </w:t>
      </w:r>
      <w:hyperlink w:tooltip="#_bookmark48" w:anchor="_bookmark48" w:history="1">
        <w:r>
          <w:t xml:space="preserve">30</w:t>
        </w:r>
      </w:hyperlink>
      <w:r>
        <w:t xml:space="preserve">,</w:t>
      </w:r>
      <w:r>
        <w:rPr>
          <w:spacing w:val="20"/>
        </w:rPr>
        <w:t xml:space="preserve"> </w:t>
      </w:r>
      <w:hyperlink w:tooltip="#_bookmark50" w:anchor="_bookmark50" w:history="1">
        <w:r>
          <w:t xml:space="preserve">31</w:t>
        </w:r>
      </w:hyperlink>
      <w:r>
        <w:t xml:space="preserve">,</w:t>
      </w:r>
      <w:r>
        <w:rPr>
          <w:spacing w:val="21"/>
        </w:rPr>
        <w:t xml:space="preserve"> </w:t>
      </w:r>
      <w:hyperlink w:tooltip="#_bookmark51" w:anchor="_bookmark51" w:history="1">
        <w:r>
          <w:t xml:space="preserve">32</w:t>
        </w:r>
      </w:hyperlink>
      <w:r>
        <w:rPr>
          <w:spacing w:val="21"/>
        </w:rPr>
        <w:t xml:space="preserve"> </w:t>
      </w:r>
      <w:r>
        <w:t xml:space="preserve">e</w:t>
      </w:r>
      <w:r>
        <w:rPr>
          <w:spacing w:val="21"/>
        </w:rPr>
        <w:t xml:space="preserve"> </w:t>
      </w:r>
      <w:hyperlink w:tooltip="#_bookmark52" w:anchor="_bookmark52" w:history="1">
        <w:r>
          <w:t xml:space="preserve">33</w:t>
        </w:r>
      </w:hyperlink>
      <w:r>
        <w:t xml:space="preserve">.</w:t>
      </w:r>
      <w:r/>
    </w:p>
    <w:p w14:paraId="198BFD27" w14:textId="77777777">
      <w:pPr>
        <w:pStyle w:val="930"/>
        <w:pBdr/>
        <w:spacing w:line="273" w:lineRule="auto"/>
        <w:ind/>
        <w:jc w:val="both"/>
        <w:rPr/>
        <w:sectPr>
          <w:footnotePr/>
          <w:endnotePr/>
          <w:type w:val="nextPage"/>
          <w:pgSz w:h="16840" w:orient="portrait" w:w="11910"/>
          <w:pgMar w:top="1580" w:right="992" w:bottom="280" w:left="1559" w:header="1038" w:footer="0" w:gutter="0"/>
          <w:cols w:num="1" w:sep="0" w:space="720" w:equalWidth="1"/>
        </w:sectPr>
      </w:pPr>
      <w:r/>
      <w:r/>
    </w:p>
    <w:p w14:paraId="2A7B89B3" w14:textId="77777777">
      <w:pPr>
        <w:pBdr/>
        <w:spacing w:before="135" w:line="273" w:lineRule="auto"/>
        <w:ind w:right="102" w:left="140"/>
        <w:jc w:val="both"/>
        <w:rPr/>
      </w:pPr>
      <w:r/>
      <w:bookmarkStart w:id="258" w:name="_bookmark108"/>
      <w:r/>
      <w:bookmarkEnd w:id="258"/>
      <w:r>
        <w:t xml:space="preserve">RICHARDSON, R. J. </w:t>
      </w:r>
      <w:r>
        <w:rPr>
          <w:b/>
        </w:rPr>
        <w:t xml:space="preserve">Pesquisa social: métodos e técnicas</w:t>
      </w:r>
      <w:r>
        <w:t xml:space="preserve">. 3. ed. [S.l.]: Atlas, 1999. Citado na página </w:t>
      </w:r>
      <w:hyperlink w:tooltip="#_bookmark54" w:anchor="_bookmark54" w:history="1">
        <w:r>
          <w:t xml:space="preserve">34</w:t>
        </w:r>
      </w:hyperlink>
      <w:r>
        <w:t xml:space="preserve">.</w:t>
      </w:r>
      <w:r/>
    </w:p>
    <w:p w14:paraId="605E6B45" w14:textId="77777777">
      <w:pPr>
        <w:pStyle w:val="930"/>
        <w:pBdr/>
        <w:spacing w:before="194"/>
        <w:ind w:left="140"/>
        <w:rPr/>
      </w:pPr>
      <w:r/>
      <w:bookmarkStart w:id="259" w:name="_bookmark109"/>
      <w:r/>
      <w:bookmarkEnd w:id="259"/>
      <w:r>
        <w:t xml:space="preserve">SARKER,</w:t>
      </w:r>
      <w:r>
        <w:rPr>
          <w:spacing w:val="3"/>
        </w:rPr>
        <w:t xml:space="preserve"> </w:t>
      </w:r>
      <w:r>
        <w:t xml:space="preserve">I.</w:t>
      </w:r>
      <w:r>
        <w:rPr>
          <w:spacing w:val="3"/>
        </w:rPr>
        <w:t xml:space="preserve"> </w:t>
      </w:r>
      <w:r>
        <w:t xml:space="preserve">H.</w:t>
      </w:r>
      <w:r>
        <w:rPr>
          <w:spacing w:val="4"/>
        </w:rPr>
        <w:t xml:space="preserve"> </w:t>
      </w:r>
      <w:r>
        <w:t xml:space="preserve">Machine</w:t>
      </w:r>
      <w:r>
        <w:rPr>
          <w:spacing w:val="2"/>
        </w:rPr>
        <w:t xml:space="preserve"> </w:t>
      </w:r>
      <w:r>
        <w:t xml:space="preserve">learning:</w:t>
      </w:r>
      <w:r>
        <w:rPr>
          <w:spacing w:val="3"/>
        </w:rPr>
        <w:t xml:space="preserve"> </w:t>
      </w:r>
      <w:r>
        <w:t xml:space="preserve">Algorithms,</w:t>
      </w:r>
      <w:r>
        <w:rPr>
          <w:spacing w:val="4"/>
        </w:rPr>
        <w:t xml:space="preserve"> </w:t>
      </w:r>
      <w:r>
        <w:t xml:space="preserve">real-world</w:t>
      </w:r>
      <w:r>
        <w:rPr>
          <w:spacing w:val="4"/>
        </w:rPr>
        <w:t xml:space="preserve"> </w:t>
      </w:r>
      <w:r>
        <w:t xml:space="preserve">applications</w:t>
      </w:r>
      <w:r>
        <w:rPr>
          <w:spacing w:val="3"/>
        </w:rPr>
        <w:t xml:space="preserve"> </w:t>
      </w:r>
      <w:r>
        <w:t xml:space="preserve">and</w:t>
      </w:r>
      <w:r>
        <w:rPr>
          <w:spacing w:val="4"/>
        </w:rPr>
        <w:t xml:space="preserve"> </w:t>
      </w:r>
      <w:r>
        <w:t xml:space="preserve">research</w:t>
      </w:r>
      <w:r>
        <w:rPr>
          <w:spacing w:val="3"/>
        </w:rPr>
        <w:t xml:space="preserve"> </w:t>
      </w:r>
      <w:r>
        <w:rPr>
          <w:spacing w:val="-2"/>
        </w:rPr>
        <w:t xml:space="preserve">directions.</w:t>
      </w:r>
      <w:r/>
    </w:p>
    <w:p w14:paraId="21462EB4" w14:textId="77777777">
      <w:pPr>
        <w:pStyle w:val="930"/>
        <w:pBdr/>
        <w:spacing w:before="36"/>
        <w:ind w:left="134"/>
        <w:rPr/>
      </w:pPr>
      <w:r>
        <w:t xml:space="preserve">v.</w:t>
      </w:r>
      <w:r>
        <w:rPr>
          <w:spacing w:val="-11"/>
        </w:rPr>
        <w:t xml:space="preserve"> </w:t>
      </w:r>
      <w:r>
        <w:t xml:space="preserve">2,</w:t>
      </w:r>
      <w:r>
        <w:rPr>
          <w:spacing w:val="-10"/>
        </w:rPr>
        <w:t xml:space="preserve"> </w:t>
      </w:r>
      <w:r>
        <w:t xml:space="preserve">p.</w:t>
      </w:r>
      <w:r>
        <w:rPr>
          <w:spacing w:val="-10"/>
        </w:rPr>
        <w:t xml:space="preserve"> </w:t>
      </w:r>
      <w:r>
        <w:t xml:space="preserve">art.</w:t>
      </w:r>
      <w:r>
        <w:rPr>
          <w:spacing w:val="-10"/>
        </w:rPr>
        <w:t xml:space="preserve"> </w:t>
      </w:r>
      <w:r>
        <w:t xml:space="preserve">160,</w:t>
      </w:r>
      <w:r>
        <w:rPr>
          <w:spacing w:val="-10"/>
        </w:rPr>
        <w:t xml:space="preserve"> </w:t>
      </w:r>
      <w:r>
        <w:t xml:space="preserve">2021.</w:t>
      </w:r>
      <w:r>
        <w:rPr>
          <w:spacing w:val="11"/>
        </w:rPr>
        <w:t xml:space="preserve"> </w:t>
      </w:r>
      <w:r>
        <w:t xml:space="preserve">Citado</w:t>
      </w:r>
      <w:r>
        <w:rPr>
          <w:spacing w:val="-10"/>
        </w:rPr>
        <w:t xml:space="preserve"> </w:t>
      </w:r>
      <w:r>
        <w:t xml:space="preserve">na</w:t>
      </w:r>
      <w:r>
        <w:rPr>
          <w:spacing w:val="-10"/>
        </w:rPr>
        <w:t xml:space="preserve"> </w:t>
      </w:r>
      <w:r>
        <w:t xml:space="preserve">página</w:t>
      </w:r>
      <w:r>
        <w:rPr>
          <w:spacing w:val="-11"/>
        </w:rPr>
        <w:t xml:space="preserve"> </w:t>
      </w:r>
      <w:hyperlink w:tooltip="#_bookmark9" w:anchor="_bookmark9" w:history="1">
        <w:r>
          <w:rPr>
            <w:spacing w:val="-5"/>
          </w:rPr>
          <w:t xml:space="preserve">11</w:t>
        </w:r>
      </w:hyperlink>
      <w:r>
        <w:rPr>
          <w:spacing w:val="-5"/>
        </w:rPr>
        <w:t xml:space="preserve">.</w:t>
      </w:r>
      <w:r/>
    </w:p>
    <w:p w14:paraId="1C7A73CD" w14:textId="77777777">
      <w:pPr>
        <w:pBdr/>
        <w:spacing w:before="229" w:line="273" w:lineRule="auto"/>
        <w:ind w:right="146" w:firstLine="6" w:left="133"/>
        <w:jc w:val="both"/>
        <w:rPr/>
      </w:pPr>
      <w:r/>
      <w:bookmarkStart w:id="260" w:name="_bookmark110"/>
      <w:r/>
      <w:bookmarkEnd w:id="260"/>
      <w:r>
        <w:t xml:space="preserve">SCHERBINA, A. </w:t>
      </w:r>
      <w:r>
        <w:rPr>
          <w:b/>
        </w:rPr>
        <w:t xml:space="preserve">Asset Price Bubbles: A Selective Survey</w:t>
      </w:r>
      <w:r>
        <w:t xml:space="preserve">. [S.l.], 2013.</w:t>
      </w:r>
      <w:r>
        <w:rPr>
          <w:spacing w:val="40"/>
        </w:rPr>
        <w:t xml:space="preserve"> </w:t>
      </w:r>
      <w:r>
        <w:t xml:space="preserve">Citado na página </w:t>
      </w:r>
      <w:hyperlink w:tooltip="#_bookmark9" w:anchor="_bookmark9" w:history="1">
        <w:r>
          <w:rPr>
            <w:spacing w:val="-4"/>
          </w:rPr>
          <w:t xml:space="preserve">11</w:t>
        </w:r>
      </w:hyperlink>
      <w:r>
        <w:rPr>
          <w:spacing w:val="-4"/>
        </w:rPr>
        <w:t xml:space="preserve">.</w:t>
      </w:r>
      <w:r/>
    </w:p>
    <w:p w14:paraId="20B95318" w14:textId="77777777">
      <w:pPr>
        <w:pStyle w:val="930"/>
        <w:pBdr/>
        <w:spacing w:before="193" w:line="273" w:lineRule="auto"/>
        <w:ind w:right="114" w:left="140"/>
        <w:jc w:val="both"/>
        <w:rPr/>
      </w:pPr>
      <w:r/>
      <w:bookmarkStart w:id="261" w:name="_bookmark111"/>
      <w:r/>
      <w:bookmarkEnd w:id="261"/>
      <w:r>
        <w:t xml:space="preserve">SEBASTIãO, H.; GODINHO, P. Forecasting and trading cryptocurrencies with machine </w:t>
      </w:r>
      <w:r>
        <w:t xml:space="preserve">learning</w:t>
      </w:r>
      <w:r>
        <w:rPr>
          <w:spacing w:val="4"/>
        </w:rPr>
        <w:t xml:space="preserve"> </w:t>
      </w:r>
      <w:r>
        <w:t xml:space="preserve">under</w:t>
      </w:r>
      <w:r>
        <w:rPr>
          <w:spacing w:val="5"/>
        </w:rPr>
        <w:t xml:space="preserve"> </w:t>
      </w:r>
      <w:r>
        <w:t xml:space="preserve">changing</w:t>
      </w:r>
      <w:r>
        <w:rPr>
          <w:spacing w:val="5"/>
        </w:rPr>
        <w:t xml:space="preserve"> </w:t>
      </w:r>
      <w:r>
        <w:t xml:space="preserve">market</w:t>
      </w:r>
      <w:r>
        <w:rPr>
          <w:spacing w:val="5"/>
        </w:rPr>
        <w:t xml:space="preserve"> </w:t>
      </w:r>
      <w:r>
        <w:t xml:space="preserve">conditions.</w:t>
      </w:r>
      <w:r>
        <w:rPr>
          <w:spacing w:val="5"/>
        </w:rPr>
        <w:t xml:space="preserve"> </w:t>
      </w:r>
      <w:r>
        <w:t xml:space="preserve">v.</w:t>
      </w:r>
      <w:r>
        <w:rPr>
          <w:spacing w:val="5"/>
        </w:rPr>
        <w:t xml:space="preserve"> </w:t>
      </w:r>
      <w:r>
        <w:t xml:space="preserve">7,</w:t>
      </w:r>
      <w:r>
        <w:rPr>
          <w:spacing w:val="5"/>
        </w:rPr>
        <w:t xml:space="preserve"> </w:t>
      </w:r>
      <w:r>
        <w:t xml:space="preserve">n.</w:t>
      </w:r>
      <w:r>
        <w:rPr>
          <w:spacing w:val="5"/>
        </w:rPr>
        <w:t xml:space="preserve"> </w:t>
      </w:r>
      <w:r>
        <w:t xml:space="preserve">3,</w:t>
      </w:r>
      <w:r>
        <w:rPr>
          <w:spacing w:val="5"/>
        </w:rPr>
        <w:t xml:space="preserve"> </w:t>
      </w:r>
      <w:r>
        <w:t xml:space="preserve">2021.</w:t>
      </w:r>
      <w:r>
        <w:rPr>
          <w:spacing w:val="32"/>
        </w:rPr>
        <w:t xml:space="preserve"> </w:t>
      </w:r>
      <w:r>
        <w:t xml:space="preserve">Citado</w:t>
      </w:r>
      <w:r>
        <w:rPr>
          <w:spacing w:val="5"/>
        </w:rPr>
        <w:t xml:space="preserve"> </w:t>
      </w:r>
      <w:r>
        <w:t xml:space="preserve">6</w:t>
      </w:r>
      <w:r>
        <w:rPr>
          <w:spacing w:val="4"/>
        </w:rPr>
        <w:t xml:space="preserve"> </w:t>
      </w:r>
      <w:r>
        <w:t xml:space="preserve">vezes</w:t>
      </w:r>
      <w:r>
        <w:rPr>
          <w:spacing w:val="5"/>
        </w:rPr>
        <w:t xml:space="preserve"> </w:t>
      </w:r>
      <w:r>
        <w:t xml:space="preserve">nas</w:t>
      </w:r>
      <w:r>
        <w:rPr>
          <w:spacing w:val="5"/>
        </w:rPr>
        <w:t xml:space="preserve"> </w:t>
      </w:r>
      <w:r>
        <w:t xml:space="preserve">páginas</w:t>
      </w:r>
      <w:r>
        <w:rPr>
          <w:spacing w:val="5"/>
        </w:rPr>
        <w:t xml:space="preserve"> </w:t>
      </w:r>
      <w:hyperlink w:tooltip="#_bookmark15" w:anchor="_bookmark15" w:history="1">
        <w:r>
          <w:rPr>
            <w:spacing w:val="-5"/>
          </w:rPr>
          <w:t xml:space="preserve">14</w:t>
        </w:r>
      </w:hyperlink>
      <w:r>
        <w:rPr>
          <w:spacing w:val="-5"/>
        </w:rPr>
        <w:t xml:space="preserve">,</w:t>
      </w:r>
      <w:r/>
    </w:p>
    <w:p w14:paraId="00B58E79" w14:textId="77777777">
      <w:pPr>
        <w:pStyle w:val="930"/>
        <w:pBdr/>
        <w:spacing w:before="1"/>
        <w:ind w:left="133"/>
        <w:rPr/>
      </w:pPr>
      <w:r/>
      <w:hyperlink w:tooltip="#_bookmark18" w:anchor="_bookmark18" w:history="1">
        <w:r>
          <w:t xml:space="preserve">15</w:t>
        </w:r>
      </w:hyperlink>
      <w:r>
        <w:t xml:space="preserve">,</w:t>
      </w:r>
      <w:r>
        <w:rPr>
          <w:spacing w:val="-7"/>
        </w:rPr>
        <w:t xml:space="preserve"> </w:t>
      </w:r>
      <w:hyperlink w:tooltip="#_bookmark21" w:anchor="_bookmark21" w:history="1">
        <w:r>
          <w:t xml:space="preserve">17</w:t>
        </w:r>
      </w:hyperlink>
      <w:r>
        <w:t xml:space="preserve">,</w:t>
      </w:r>
      <w:r>
        <w:rPr>
          <w:spacing w:val="-6"/>
        </w:rPr>
        <w:t xml:space="preserve"> </w:t>
      </w:r>
      <w:hyperlink w:tooltip="#_bookmark22" w:anchor="_bookmark22" w:history="1">
        <w:r>
          <w:t xml:space="preserve">18</w:t>
        </w:r>
      </w:hyperlink>
      <w:r>
        <w:t xml:space="preserve">,</w:t>
      </w:r>
      <w:r>
        <w:rPr>
          <w:spacing w:val="-6"/>
        </w:rPr>
        <w:t xml:space="preserve"> </w:t>
      </w:r>
      <w:hyperlink w:tooltip="#_bookmark26" w:anchor="_bookmark26" w:history="1">
        <w:r>
          <w:t xml:space="preserve">20</w:t>
        </w:r>
      </w:hyperlink>
      <w:r>
        <w:rPr>
          <w:spacing w:val="-6"/>
        </w:rPr>
        <w:t xml:space="preserve"> </w:t>
      </w:r>
      <w:r>
        <w:t xml:space="preserve">e</w:t>
      </w:r>
      <w:r>
        <w:rPr>
          <w:spacing w:val="-6"/>
        </w:rPr>
        <w:t xml:space="preserve"> </w:t>
      </w:r>
      <w:hyperlink w:tooltip="#_bookmark30" w:anchor="_bookmark30" w:history="1">
        <w:r>
          <w:rPr>
            <w:spacing w:val="-5"/>
          </w:rPr>
          <w:t xml:space="preserve">22</w:t>
        </w:r>
      </w:hyperlink>
      <w:r>
        <w:rPr>
          <w:spacing w:val="-5"/>
        </w:rPr>
        <w:t xml:space="preserve">.</w:t>
      </w:r>
      <w:r/>
    </w:p>
    <w:p w14:paraId="502767C3" w14:textId="77777777">
      <w:pPr>
        <w:pStyle w:val="930"/>
        <w:pBdr/>
        <w:spacing w:before="229" w:line="273" w:lineRule="auto"/>
        <w:ind w:right="146" w:left="140"/>
        <w:jc w:val="both"/>
        <w:rPr/>
      </w:pPr>
      <w:r/>
      <w:bookmarkStart w:id="262" w:name="_bookmark112"/>
      <w:r/>
      <w:bookmarkEnd w:id="262"/>
      <w:r>
        <w:t xml:space="preserve">SUTIENE,</w:t>
      </w:r>
      <w:r>
        <w:rPr>
          <w:spacing w:val="-5"/>
        </w:rPr>
        <w:t xml:space="preserve"> </w:t>
      </w:r>
      <w:r>
        <w:t xml:space="preserve">K.</w:t>
      </w:r>
      <w:r>
        <w:rPr>
          <w:spacing w:val="-5"/>
        </w:rPr>
        <w:t xml:space="preserve"> </w:t>
      </w:r>
      <w:r>
        <w:t xml:space="preserve">et</w:t>
      </w:r>
      <w:r>
        <w:rPr>
          <w:spacing w:val="-5"/>
        </w:rPr>
        <w:t xml:space="preserve"> </w:t>
      </w:r>
      <w:r>
        <w:t xml:space="preserve">al.</w:t>
      </w:r>
      <w:r>
        <w:rPr>
          <w:spacing w:val="-5"/>
        </w:rPr>
        <w:t xml:space="preserve"> </w:t>
      </w:r>
      <w:r>
        <w:t xml:space="preserve">Enhancing</w:t>
      </w:r>
      <w:r>
        <w:rPr>
          <w:spacing w:val="-5"/>
        </w:rPr>
        <w:t xml:space="preserve"> </w:t>
      </w:r>
      <w:r>
        <w:t xml:space="preserve">portfolio</w:t>
      </w:r>
      <w:r>
        <w:rPr>
          <w:spacing w:val="-5"/>
        </w:rPr>
        <w:t xml:space="preserve"> </w:t>
      </w:r>
      <w:r>
        <w:t xml:space="preserve">management</w:t>
      </w:r>
      <w:r>
        <w:rPr>
          <w:spacing w:val="-5"/>
        </w:rPr>
        <w:t xml:space="preserve"> </w:t>
      </w:r>
      <w:r>
        <w:t xml:space="preserve">using</w:t>
      </w:r>
      <w:r>
        <w:rPr>
          <w:spacing w:val="-5"/>
        </w:rPr>
        <w:t xml:space="preserve"> </w:t>
      </w:r>
      <w:r>
        <w:t xml:space="preserve">artificial</w:t>
      </w:r>
      <w:r>
        <w:rPr>
          <w:spacing w:val="-5"/>
        </w:rPr>
        <w:t xml:space="preserve"> </w:t>
      </w:r>
      <w:r>
        <w:t xml:space="preserve">intelligence:</w:t>
      </w:r>
      <w:r>
        <w:rPr>
          <w:spacing w:val="-5"/>
        </w:rPr>
        <w:t xml:space="preserve"> </w:t>
      </w:r>
      <w:r>
        <w:t xml:space="preserve">literature review.</w:t>
      </w:r>
      <w:r>
        <w:rPr>
          <w:spacing w:val="-2"/>
        </w:rPr>
        <w:t xml:space="preserve"> </w:t>
      </w:r>
      <w:r>
        <w:t xml:space="preserve">v.</w:t>
      </w:r>
      <w:r>
        <w:rPr>
          <w:spacing w:val="-2"/>
        </w:rPr>
        <w:t xml:space="preserve"> </w:t>
      </w:r>
      <w:r>
        <w:t xml:space="preserve">7,</w:t>
      </w:r>
      <w:r>
        <w:rPr>
          <w:spacing w:val="-2"/>
        </w:rPr>
        <w:t xml:space="preserve"> </w:t>
      </w:r>
      <w:r>
        <w:t xml:space="preserve">p.</w:t>
      </w:r>
      <w:r>
        <w:rPr>
          <w:spacing w:val="-2"/>
        </w:rPr>
        <w:t xml:space="preserve"> </w:t>
      </w:r>
      <w:r>
        <w:t xml:space="preserve">art.</w:t>
      </w:r>
      <w:r>
        <w:rPr>
          <w:spacing w:val="-2"/>
        </w:rPr>
        <w:t xml:space="preserve"> </w:t>
      </w:r>
      <w:r>
        <w:t xml:space="preserve">1371502,</w:t>
      </w:r>
      <w:r>
        <w:rPr>
          <w:spacing w:val="-2"/>
        </w:rPr>
        <w:t xml:space="preserve"> </w:t>
      </w:r>
      <w:r>
        <w:t xml:space="preserve">2024.</w:t>
      </w:r>
      <w:r>
        <w:rPr>
          <w:spacing w:val="23"/>
        </w:rPr>
        <w:t xml:space="preserve"> </w:t>
      </w:r>
      <w:r>
        <w:t xml:space="preserve">Citado</w:t>
      </w:r>
      <w:r>
        <w:rPr>
          <w:spacing w:val="-2"/>
        </w:rPr>
        <w:t xml:space="preserve"> </w:t>
      </w:r>
      <w:r>
        <w:t xml:space="preserve">3</w:t>
      </w:r>
      <w:r>
        <w:rPr>
          <w:spacing w:val="-2"/>
        </w:rPr>
        <w:t xml:space="preserve"> </w:t>
      </w:r>
      <w:r>
        <w:t xml:space="preserve">vezes</w:t>
      </w:r>
      <w:r>
        <w:rPr>
          <w:spacing w:val="-2"/>
        </w:rPr>
        <w:t xml:space="preserve"> </w:t>
      </w:r>
      <w:r>
        <w:t xml:space="preserve">nas</w:t>
      </w:r>
      <w:r>
        <w:rPr>
          <w:spacing w:val="-2"/>
        </w:rPr>
        <w:t xml:space="preserve"> </w:t>
      </w:r>
      <w:r>
        <w:t xml:space="preserve">páginas</w:t>
      </w:r>
      <w:r>
        <w:rPr>
          <w:spacing w:val="-2"/>
        </w:rPr>
        <w:t xml:space="preserve"> </w:t>
      </w:r>
      <w:hyperlink w:tooltip="#_bookmark50" w:anchor="_bookmark50" w:history="1">
        <w:r>
          <w:t xml:space="preserve">31</w:t>
        </w:r>
      </w:hyperlink>
      <w:r>
        <w:t xml:space="preserve">,</w:t>
      </w:r>
      <w:r>
        <w:rPr>
          <w:spacing w:val="-2"/>
        </w:rPr>
        <w:t xml:space="preserve"> </w:t>
      </w:r>
      <w:hyperlink w:tooltip="#_bookmark51" w:anchor="_bookmark51" w:history="1">
        <w:r>
          <w:t xml:space="preserve">32</w:t>
        </w:r>
      </w:hyperlink>
      <w:r>
        <w:rPr>
          <w:spacing w:val="-2"/>
        </w:rPr>
        <w:t xml:space="preserve"> </w:t>
      </w:r>
      <w:r>
        <w:t xml:space="preserve">e</w:t>
      </w:r>
      <w:r>
        <w:rPr>
          <w:spacing w:val="-2"/>
        </w:rPr>
        <w:t xml:space="preserve"> </w:t>
      </w:r>
      <w:hyperlink w:tooltip="#_bookmark52" w:anchor="_bookmark52" w:history="1">
        <w:r>
          <w:t xml:space="preserve">33</w:t>
        </w:r>
      </w:hyperlink>
      <w:r>
        <w:t xml:space="preserve">.</w:t>
      </w:r>
      <w:r/>
    </w:p>
    <w:p w14:paraId="12C47956" w14:textId="77777777">
      <w:pPr>
        <w:pStyle w:val="930"/>
        <w:pBdr/>
        <w:spacing w:before="193" w:line="273" w:lineRule="auto"/>
        <w:ind w:right="146" w:left="140"/>
        <w:jc w:val="both"/>
        <w:rPr/>
      </w:pPr>
      <w:r/>
      <w:bookmarkStart w:id="263" w:name="_bookmark113"/>
      <w:r/>
      <w:bookmarkEnd w:id="263"/>
      <w:r>
        <w:t xml:space="preserve">UMAR, M. et al. Bitcoin: A safe haven asset and a winner amid political and economic uncertainties</w:t>
      </w:r>
      <w:r>
        <w:rPr>
          <w:spacing w:val="3"/>
        </w:rPr>
        <w:t xml:space="preserve"> </w:t>
      </w:r>
      <w:r>
        <w:t xml:space="preserve">in</w:t>
      </w:r>
      <w:r>
        <w:rPr>
          <w:spacing w:val="4"/>
        </w:rPr>
        <w:t xml:space="preserve"> </w:t>
      </w:r>
      <w:r>
        <w:t xml:space="preserve">the</w:t>
      </w:r>
      <w:r>
        <w:rPr>
          <w:spacing w:val="4"/>
        </w:rPr>
        <w:t xml:space="preserve"> </w:t>
      </w:r>
      <w:r>
        <w:t xml:space="preserve">us?</w:t>
      </w:r>
      <w:r>
        <w:rPr>
          <w:spacing w:val="4"/>
        </w:rPr>
        <w:t xml:space="preserve"> </w:t>
      </w:r>
      <w:r>
        <w:t xml:space="preserve">v.</w:t>
      </w:r>
      <w:r>
        <w:rPr>
          <w:spacing w:val="3"/>
        </w:rPr>
        <w:t xml:space="preserve"> </w:t>
      </w:r>
      <w:r>
        <w:t xml:space="preserve">167,</w:t>
      </w:r>
      <w:r>
        <w:rPr>
          <w:spacing w:val="4"/>
        </w:rPr>
        <w:t xml:space="preserve"> </w:t>
      </w:r>
      <w:r>
        <w:t xml:space="preserve">p.</w:t>
      </w:r>
      <w:r>
        <w:rPr>
          <w:spacing w:val="4"/>
        </w:rPr>
        <w:t xml:space="preserve"> </w:t>
      </w:r>
      <w:r>
        <w:t xml:space="preserve">art.</w:t>
      </w:r>
      <w:r>
        <w:rPr>
          <w:spacing w:val="4"/>
        </w:rPr>
        <w:t xml:space="preserve"> </w:t>
      </w:r>
      <w:r>
        <w:t xml:space="preserve">120680,</w:t>
      </w:r>
      <w:r>
        <w:rPr>
          <w:spacing w:val="4"/>
        </w:rPr>
        <w:t xml:space="preserve"> </w:t>
      </w:r>
      <w:r>
        <w:t xml:space="preserve">2021.</w:t>
      </w:r>
      <w:r>
        <w:rPr>
          <w:spacing w:val="40"/>
        </w:rPr>
        <w:t xml:space="preserve"> </w:t>
      </w:r>
      <w:r>
        <w:t xml:space="preserve">Citado</w:t>
      </w:r>
      <w:r>
        <w:rPr>
          <w:spacing w:val="4"/>
        </w:rPr>
        <w:t xml:space="preserve"> </w:t>
      </w:r>
      <w:r>
        <w:t xml:space="preserve">3</w:t>
      </w:r>
      <w:r>
        <w:rPr>
          <w:spacing w:val="3"/>
        </w:rPr>
        <w:t xml:space="preserve"> </w:t>
      </w:r>
      <w:r>
        <w:t xml:space="preserve">vezes</w:t>
      </w:r>
      <w:r>
        <w:rPr>
          <w:spacing w:val="4"/>
        </w:rPr>
        <w:t xml:space="preserve"> </w:t>
      </w:r>
      <w:r>
        <w:t xml:space="preserve">nas</w:t>
      </w:r>
      <w:r>
        <w:rPr>
          <w:spacing w:val="4"/>
        </w:rPr>
        <w:t xml:space="preserve"> </w:t>
      </w:r>
      <w:r>
        <w:t xml:space="preserve">páginas</w:t>
      </w:r>
      <w:r>
        <w:rPr>
          <w:spacing w:val="4"/>
        </w:rPr>
        <w:t xml:space="preserve"> </w:t>
      </w:r>
      <w:hyperlink w:tooltip="#_bookmark11" w:anchor="_bookmark11" w:history="1">
        <w:r>
          <w:t xml:space="preserve">12</w:t>
        </w:r>
      </w:hyperlink>
      <w:r>
        <w:t xml:space="preserve">,</w:t>
      </w:r>
      <w:r>
        <w:rPr>
          <w:spacing w:val="4"/>
        </w:rPr>
        <w:t xml:space="preserve"> </w:t>
      </w:r>
      <w:hyperlink w:tooltip="#_bookmark13" w:anchor="_bookmark13" w:history="1">
        <w:r>
          <w:rPr>
            <w:spacing w:val="-5"/>
          </w:rPr>
          <w:t xml:space="preserve">13</w:t>
        </w:r>
      </w:hyperlink>
      <w:r/>
      <w:r/>
    </w:p>
    <w:p w14:paraId="166FA0DA" w14:textId="77777777">
      <w:pPr>
        <w:pStyle w:val="930"/>
        <w:pBdr/>
        <w:spacing w:before="1"/>
        <w:ind w:left="140"/>
        <w:rPr/>
      </w:pPr>
      <w:r>
        <w:t xml:space="preserve">e</w:t>
      </w:r>
      <w:r>
        <w:rPr>
          <w:spacing w:val="-4"/>
        </w:rPr>
        <w:t xml:space="preserve"> </w:t>
      </w:r>
      <w:hyperlink w:tooltip="#_bookmark20" w:anchor="_bookmark20" w:history="1">
        <w:r>
          <w:rPr>
            <w:spacing w:val="-5"/>
          </w:rPr>
          <w:t xml:space="preserve">16</w:t>
        </w:r>
      </w:hyperlink>
      <w:r>
        <w:rPr>
          <w:spacing w:val="-5"/>
        </w:rPr>
        <w:t xml:space="preserve">.</w:t>
      </w:r>
      <w:r/>
    </w:p>
    <w:p w14:paraId="537A7F0B" w14:textId="77777777">
      <w:pPr>
        <w:pStyle w:val="930"/>
        <w:pBdr/>
        <w:spacing w:before="229" w:line="273" w:lineRule="auto"/>
        <w:ind w:right="102" w:left="140"/>
        <w:jc w:val="both"/>
        <w:rPr/>
      </w:pPr>
      <w:r/>
      <w:bookmarkStart w:id="264" w:name="_bookmark114"/>
      <w:r/>
      <w:bookmarkEnd w:id="264"/>
      <w:r>
        <w:t xml:space="preserve">WANG, G.-J.; MA, X.-Y.; WU, H.-Y. Are stablecoins truly diversifiers, hedges, or safe havens </w:t>
      </w:r>
      <w:r>
        <w:t xml:space="preserve">against traditional cryptocurrencies as their name suggests? v. 54, p. art. 101225, 2020. Citado 3 vezes nas páginas </w:t>
      </w:r>
      <w:hyperlink w:tooltip="#_bookmark15" w:anchor="_bookmark15" w:history="1">
        <w:r>
          <w:t xml:space="preserve">14</w:t>
        </w:r>
      </w:hyperlink>
      <w:r>
        <w:t xml:space="preserve">, </w:t>
      </w:r>
      <w:hyperlink w:tooltip="#_bookmark20" w:anchor="_bookmark20" w:history="1">
        <w:r>
          <w:t xml:space="preserve">16</w:t>
        </w:r>
      </w:hyperlink>
      <w:r>
        <w:t xml:space="preserve"> e </w:t>
      </w:r>
      <w:hyperlink w:tooltip="#_bookmark21" w:anchor="_bookmark21" w:history="1">
        <w:r>
          <w:t xml:space="preserve">17</w:t>
        </w:r>
      </w:hyperlink>
      <w:r>
        <w:t xml:space="preserve">.</w:t>
      </w:r>
      <w:r/>
    </w:p>
    <w:p w14:paraId="1D68BD83" w14:textId="77777777">
      <w:pPr>
        <w:pStyle w:val="930"/>
        <w:pBdr/>
        <w:spacing w:before="194" w:line="273" w:lineRule="auto"/>
        <w:ind w:right="105" w:left="140"/>
        <w:jc w:val="both"/>
        <w:rPr/>
      </w:pPr>
      <w:r/>
      <w:bookmarkStart w:id="265" w:name="_bookmark115"/>
      <w:r/>
      <w:bookmarkEnd w:id="265"/>
      <w:r>
        <w:t xml:space="preserve">WANG, W. et al. Portfolio formation with preselection using deep learning from long-term financial</w:t>
      </w:r>
      <w:r>
        <w:rPr>
          <w:spacing w:val="-15"/>
        </w:rPr>
        <w:t xml:space="preserve"> </w:t>
      </w:r>
      <w:r>
        <w:t xml:space="preserve">data.</w:t>
      </w:r>
      <w:r>
        <w:rPr>
          <w:spacing w:val="-15"/>
        </w:rPr>
        <w:t xml:space="preserve"> </w:t>
      </w:r>
      <w:r>
        <w:t xml:space="preserve">v.</w:t>
      </w:r>
      <w:r>
        <w:rPr>
          <w:spacing w:val="-15"/>
        </w:rPr>
        <w:t xml:space="preserve"> </w:t>
      </w:r>
      <w:r>
        <w:t xml:space="preserve">143,</w:t>
      </w:r>
      <w:r>
        <w:rPr>
          <w:spacing w:val="-16"/>
        </w:rPr>
        <w:t xml:space="preserve"> </w:t>
      </w:r>
      <w:r>
        <w:t xml:space="preserve">p.</w:t>
      </w:r>
      <w:r>
        <w:rPr>
          <w:spacing w:val="-16"/>
        </w:rPr>
        <w:t xml:space="preserve"> </w:t>
      </w:r>
      <w:r>
        <w:t xml:space="preserve">art.</w:t>
      </w:r>
      <w:r>
        <w:rPr>
          <w:spacing w:val="-16"/>
        </w:rPr>
        <w:t xml:space="preserve"> </w:t>
      </w:r>
      <w:r>
        <w:t xml:space="preserve">113042,</w:t>
      </w:r>
      <w:r>
        <w:rPr>
          <w:spacing w:val="-14"/>
        </w:rPr>
        <w:t xml:space="preserve"> </w:t>
      </w:r>
      <w:r>
        <w:t xml:space="preserve">2020.</w:t>
      </w:r>
      <w:r>
        <w:rPr>
          <w:spacing w:val="3"/>
        </w:rPr>
        <w:t xml:space="preserve"> </w:t>
      </w:r>
      <w:r>
        <w:t xml:space="preserve">Citado</w:t>
      </w:r>
      <w:r>
        <w:rPr>
          <w:spacing w:val="-15"/>
        </w:rPr>
        <w:t xml:space="preserve"> </w:t>
      </w:r>
      <w:r>
        <w:t xml:space="preserve">5</w:t>
      </w:r>
      <w:r>
        <w:rPr>
          <w:spacing w:val="-15"/>
        </w:rPr>
        <w:t xml:space="preserve"> </w:t>
      </w:r>
      <w:r>
        <w:t xml:space="preserve">vezes</w:t>
      </w:r>
      <w:r>
        <w:rPr>
          <w:spacing w:val="-16"/>
        </w:rPr>
        <w:t xml:space="preserve"> </w:t>
      </w:r>
      <w:r>
        <w:t xml:space="preserve">nas</w:t>
      </w:r>
      <w:r>
        <w:rPr>
          <w:spacing w:val="-15"/>
        </w:rPr>
        <w:t xml:space="preserve"> </w:t>
      </w:r>
      <w:r>
        <w:t xml:space="preserve">páginas</w:t>
      </w:r>
      <w:r>
        <w:rPr>
          <w:spacing w:val="-16"/>
        </w:rPr>
        <w:t xml:space="preserve"> </w:t>
      </w:r>
      <w:hyperlink w:tooltip="#_bookmark41" w:anchor="_bookmark41" w:history="1">
        <w:r>
          <w:t xml:space="preserve">26</w:t>
        </w:r>
      </w:hyperlink>
      <w:r>
        <w:t xml:space="preserve">,</w:t>
      </w:r>
      <w:r>
        <w:rPr>
          <w:spacing w:val="-15"/>
        </w:rPr>
        <w:t xml:space="preserve"> </w:t>
      </w:r>
      <w:hyperlink w:tooltip="#_bookmark43" w:anchor="_bookmark43" w:history="1">
        <w:r>
          <w:t xml:space="preserve">27</w:t>
        </w:r>
      </w:hyperlink>
      <w:r>
        <w:t xml:space="preserve">,</w:t>
      </w:r>
      <w:r>
        <w:rPr>
          <w:spacing w:val="-15"/>
        </w:rPr>
        <w:t xml:space="preserve"> </w:t>
      </w:r>
      <w:hyperlink w:tooltip="#_bookmark50" w:anchor="_bookmark50" w:history="1">
        <w:r>
          <w:t xml:space="preserve">31</w:t>
        </w:r>
      </w:hyperlink>
      <w:r>
        <w:t xml:space="preserve">,</w:t>
      </w:r>
      <w:r>
        <w:rPr>
          <w:spacing w:val="-15"/>
        </w:rPr>
        <w:t xml:space="preserve"> </w:t>
      </w:r>
      <w:hyperlink w:tooltip="#_bookmark51" w:anchor="_bookmark51" w:history="1">
        <w:r>
          <w:t xml:space="preserve">32</w:t>
        </w:r>
      </w:hyperlink>
      <w:r>
        <w:rPr>
          <w:spacing w:val="-16"/>
        </w:rPr>
        <w:t xml:space="preserve"> </w:t>
      </w:r>
      <w:r>
        <w:t xml:space="preserve">e</w:t>
      </w:r>
      <w:r>
        <w:rPr>
          <w:spacing w:val="-15"/>
        </w:rPr>
        <w:t xml:space="preserve"> </w:t>
      </w:r>
      <w:hyperlink w:tooltip="#_bookmark52" w:anchor="_bookmark52" w:history="1">
        <w:r>
          <w:rPr>
            <w:spacing w:val="-5"/>
          </w:rPr>
          <w:t xml:space="preserve">33</w:t>
        </w:r>
      </w:hyperlink>
      <w:r>
        <w:rPr>
          <w:spacing w:val="-5"/>
        </w:rPr>
        <w:t xml:space="preserve">.</w:t>
      </w:r>
      <w:r/>
    </w:p>
    <w:p w14:paraId="563B0F5F" w14:textId="77777777">
      <w:pPr>
        <w:pStyle w:val="930"/>
        <w:pBdr/>
        <w:spacing w:before="194" w:line="273" w:lineRule="auto"/>
        <w:ind w:right="102" w:left="140"/>
        <w:jc w:val="both"/>
        <w:rPr/>
      </w:pPr>
      <w:r/>
      <w:bookmarkStart w:id="266" w:name="_bookmark116"/>
      <w:r/>
      <w:bookmarkEnd w:id="266"/>
      <w:r>
        <w:t xml:space="preserve">WEI, M.; SERMPINIS, G.; STASINAKIS, C. Forecasting and trading bitcoin with machine </w:t>
      </w:r>
      <w:r>
        <w:rPr>
          <w:spacing w:val="-2"/>
        </w:rPr>
        <w:t xml:space="preserve">learning</w:t>
      </w:r>
      <w:r>
        <w:rPr>
          <w:spacing w:val="-11"/>
        </w:rPr>
        <w:t xml:space="preserve"> </w:t>
      </w:r>
      <w:r>
        <w:rPr>
          <w:spacing w:val="-2"/>
        </w:rPr>
        <w:t xml:space="preserve">techniques</w:t>
      </w:r>
      <w:r>
        <w:rPr>
          <w:spacing w:val="-11"/>
        </w:rPr>
        <w:t xml:space="preserve"> </w:t>
      </w:r>
      <w:r>
        <w:rPr>
          <w:spacing w:val="-2"/>
        </w:rPr>
        <w:t xml:space="preserve">and</w:t>
      </w:r>
      <w:r>
        <w:rPr>
          <w:spacing w:val="-11"/>
        </w:rPr>
        <w:t xml:space="preserve"> </w:t>
      </w:r>
      <w:r>
        <w:rPr>
          <w:spacing w:val="-2"/>
        </w:rPr>
        <w:t xml:space="preserve">a</w:t>
      </w:r>
      <w:r>
        <w:rPr>
          <w:spacing w:val="-12"/>
        </w:rPr>
        <w:t xml:space="preserve"> </w:t>
      </w:r>
      <w:r>
        <w:rPr>
          <w:spacing w:val="-2"/>
        </w:rPr>
        <w:t xml:space="preserve">hybrid</w:t>
      </w:r>
      <w:r>
        <w:rPr>
          <w:spacing w:val="-11"/>
        </w:rPr>
        <w:t xml:space="preserve"> </w:t>
      </w:r>
      <w:r>
        <w:rPr>
          <w:spacing w:val="-2"/>
        </w:rPr>
        <w:t xml:space="preserve">volatility/sentiment</w:t>
      </w:r>
      <w:r>
        <w:rPr>
          <w:spacing w:val="-11"/>
        </w:rPr>
        <w:t xml:space="preserve"> </w:t>
      </w:r>
      <w:r>
        <w:rPr>
          <w:spacing w:val="-2"/>
        </w:rPr>
        <w:t xml:space="preserve">leverage.</w:t>
      </w:r>
      <w:r>
        <w:rPr>
          <w:spacing w:val="-11"/>
        </w:rPr>
        <w:t xml:space="preserve"> </w:t>
      </w:r>
      <w:r>
        <w:rPr>
          <w:spacing w:val="-2"/>
        </w:rPr>
        <w:t xml:space="preserve">v.</w:t>
      </w:r>
      <w:r>
        <w:rPr>
          <w:spacing w:val="-11"/>
        </w:rPr>
        <w:t xml:space="preserve"> </w:t>
      </w:r>
      <w:r>
        <w:rPr>
          <w:spacing w:val="-2"/>
        </w:rPr>
        <w:t xml:space="preserve">42,</w:t>
      </w:r>
      <w:r>
        <w:rPr>
          <w:spacing w:val="-11"/>
        </w:rPr>
        <w:t xml:space="preserve"> </w:t>
      </w:r>
      <w:r>
        <w:rPr>
          <w:spacing w:val="-2"/>
        </w:rPr>
        <w:t xml:space="preserve">n.</w:t>
      </w:r>
      <w:r>
        <w:rPr>
          <w:spacing w:val="-11"/>
        </w:rPr>
        <w:t xml:space="preserve"> </w:t>
      </w:r>
      <w:r>
        <w:rPr>
          <w:spacing w:val="-2"/>
        </w:rPr>
        <w:t xml:space="preserve">4,</w:t>
      </w:r>
      <w:r>
        <w:rPr>
          <w:spacing w:val="-11"/>
        </w:rPr>
        <w:t xml:space="preserve"> </w:t>
      </w:r>
      <w:r>
        <w:rPr>
          <w:spacing w:val="-2"/>
        </w:rPr>
        <w:t xml:space="preserve">p.</w:t>
      </w:r>
      <w:r>
        <w:rPr>
          <w:spacing w:val="-12"/>
        </w:rPr>
        <w:t xml:space="preserve"> </w:t>
      </w:r>
      <w:r>
        <w:rPr>
          <w:spacing w:val="-2"/>
        </w:rPr>
        <w:t xml:space="preserve">852–871,</w:t>
      </w:r>
      <w:r>
        <w:rPr>
          <w:spacing w:val="-11"/>
        </w:rPr>
        <w:t xml:space="preserve"> </w:t>
      </w:r>
      <w:r>
        <w:rPr>
          <w:spacing w:val="-2"/>
        </w:rPr>
        <w:t xml:space="preserve">2023. </w:t>
      </w:r>
      <w:r>
        <w:t xml:space="preserve">Citado na página </w:t>
      </w:r>
      <w:hyperlink w:tooltip="#_bookmark1" w:anchor="_bookmark1" w:history="1">
        <w:r>
          <w:t xml:space="preserve">9</w:t>
        </w:r>
      </w:hyperlink>
      <w:r>
        <w:t xml:space="preserve">.</w:t>
      </w:r>
      <w:r/>
    </w:p>
    <w:p w14:paraId="32C9A5F9" w14:textId="77777777">
      <w:pPr>
        <w:pStyle w:val="930"/>
        <w:pBdr/>
        <w:spacing w:before="194" w:line="273" w:lineRule="auto"/>
        <w:ind w:right="139" w:left="140"/>
        <w:jc w:val="both"/>
        <w:rPr/>
      </w:pPr>
      <w:r/>
      <w:bookmarkStart w:id="267" w:name="_bookmark117"/>
      <w:r/>
      <w:bookmarkEnd w:id="267"/>
      <w:r>
        <w:t xml:space="preserve">ZOUAOUI, H.; NAAS, M.-N. Portfolio optimization based on mpt-lstm neural networks: A </w:t>
      </w:r>
      <w:r>
        <w:t xml:space="preserve">case</w:t>
      </w:r>
      <w:r>
        <w:rPr>
          <w:spacing w:val="-1"/>
        </w:rPr>
        <w:t xml:space="preserve"> </w:t>
      </w:r>
      <w:r>
        <w:t xml:space="preserve">study</w:t>
      </w:r>
      <w:r>
        <w:rPr>
          <w:spacing w:val="-1"/>
        </w:rPr>
        <w:t xml:space="preserve"> </w:t>
      </w:r>
      <w:r>
        <w:t xml:space="preserve">of</w:t>
      </w:r>
      <w:r>
        <w:rPr>
          <w:spacing w:val="-1"/>
        </w:rPr>
        <w:t xml:space="preserve"> </w:t>
      </w:r>
      <w:r>
        <w:t xml:space="preserve">cryptocurrency</w:t>
      </w:r>
      <w:r>
        <w:rPr>
          <w:spacing w:val="-1"/>
        </w:rPr>
        <w:t xml:space="preserve"> </w:t>
      </w:r>
      <w:r>
        <w:t xml:space="preserve">markets.</w:t>
      </w:r>
      <w:r>
        <w:rPr>
          <w:spacing w:val="-1"/>
        </w:rPr>
        <w:t xml:space="preserve"> </w:t>
      </w:r>
      <w:r>
        <w:t xml:space="preserve">v.</w:t>
      </w:r>
      <w:r>
        <w:rPr>
          <w:spacing w:val="-1"/>
        </w:rPr>
        <w:t xml:space="preserve"> </w:t>
      </w:r>
      <w:r>
        <w:t xml:space="preserve">7,</w:t>
      </w:r>
      <w:r>
        <w:rPr>
          <w:spacing w:val="-1"/>
        </w:rPr>
        <w:t xml:space="preserve"> </w:t>
      </w:r>
      <w:r>
        <w:t xml:space="preserve">n.</w:t>
      </w:r>
      <w:r>
        <w:rPr>
          <w:spacing w:val="-1"/>
        </w:rPr>
        <w:t xml:space="preserve"> </w:t>
      </w:r>
      <w:r>
        <w:t xml:space="preserve">1,</w:t>
      </w:r>
      <w:r>
        <w:rPr>
          <w:spacing w:val="-1"/>
        </w:rPr>
        <w:t xml:space="preserve"> </w:t>
      </w:r>
      <w:r>
        <w:t xml:space="preserve">p.</w:t>
      </w:r>
      <w:r>
        <w:rPr>
          <w:spacing w:val="-1"/>
        </w:rPr>
        <w:t xml:space="preserve"> </w:t>
      </w:r>
      <w:r>
        <w:t xml:space="preserve">82–98,</w:t>
      </w:r>
      <w:r>
        <w:rPr>
          <w:spacing w:val="-1"/>
        </w:rPr>
        <w:t xml:space="preserve"> </w:t>
      </w:r>
      <w:r>
        <w:t xml:space="preserve">2025. Citado</w:t>
      </w:r>
      <w:r>
        <w:rPr>
          <w:spacing w:val="-1"/>
        </w:rPr>
        <w:t xml:space="preserve"> </w:t>
      </w:r>
      <w:r>
        <w:t xml:space="preserve">5</w:t>
      </w:r>
      <w:r>
        <w:rPr>
          <w:spacing w:val="-1"/>
        </w:rPr>
        <w:t xml:space="preserve"> </w:t>
      </w:r>
      <w:r>
        <w:t xml:space="preserve">vezes</w:t>
      </w:r>
      <w:r>
        <w:rPr>
          <w:spacing w:val="-1"/>
        </w:rPr>
        <w:t xml:space="preserve"> </w:t>
      </w:r>
      <w:r>
        <w:t xml:space="preserve">nas</w:t>
      </w:r>
      <w:r>
        <w:rPr>
          <w:spacing w:val="-1"/>
        </w:rPr>
        <w:t xml:space="preserve"> </w:t>
      </w:r>
      <w:r>
        <w:t xml:space="preserve">páginas </w:t>
      </w:r>
      <w:hyperlink w:tooltip="#_bookmark43" w:anchor="_bookmark43" w:history="1">
        <w:r>
          <w:t xml:space="preserve">27</w:t>
        </w:r>
      </w:hyperlink>
      <w:r>
        <w:t xml:space="preserve">, </w:t>
      </w:r>
      <w:hyperlink w:tooltip="#_bookmark45" w:anchor="_bookmark45" w:history="1">
        <w:r>
          <w:t xml:space="preserve">28</w:t>
        </w:r>
      </w:hyperlink>
      <w:r>
        <w:t xml:space="preserve">, </w:t>
      </w:r>
      <w:hyperlink w:tooltip="#_bookmark46" w:anchor="_bookmark46" w:history="1">
        <w:r>
          <w:t xml:space="preserve">29</w:t>
        </w:r>
      </w:hyperlink>
      <w:r>
        <w:t xml:space="preserve">, </w:t>
      </w:r>
      <w:hyperlink w:tooltip="#_bookmark50" w:anchor="_bookmark50" w:history="1">
        <w:r>
          <w:t xml:space="preserve">31</w:t>
        </w:r>
      </w:hyperlink>
      <w:r>
        <w:t xml:space="preserve"> e </w:t>
      </w:r>
      <w:hyperlink w:tooltip="#_bookmark51" w:anchor="_bookmark51" w:history="1">
        <w:r>
          <w:t xml:space="preserve">32</w:t>
        </w:r>
      </w:hyperlink>
      <w:r>
        <w:t xml:space="preserve">.</w:t>
      </w:r>
      <w:r/>
    </w:p>
    <w:p w14:paraId="7CF121F6" w14:textId="77777777">
      <w:pPr>
        <w:pStyle w:val="930"/>
        <w:pBdr/>
        <w:spacing w:before="144" w:line="273" w:lineRule="auto"/>
        <w:ind w:right="146" w:firstLine="8" w:left="131"/>
        <w:jc w:val="both"/>
        <w:rPr/>
      </w:pPr>
      <w:r/>
      <w:bookmarkStart w:id="268" w:name="_bookmark118"/>
      <w:r/>
      <w:bookmarkEnd w:id="268"/>
      <w:r>
        <w:rPr>
          <w:spacing w:val="-116"/>
        </w:rPr>
        <w:t xml:space="preserve">S</w:t>
      </w:r>
      <w:r>
        <w:rPr>
          <w:position w:val="5"/>
        </w:rPr>
        <w:t xml:space="preserve">´</w:t>
      </w:r>
      <w:r>
        <w:rPr>
          <w:spacing w:val="42"/>
          <w:position w:val="5"/>
        </w:rPr>
        <w:t xml:space="preserve"> </w:t>
      </w:r>
      <w:r>
        <w:t xml:space="preserve">LUSARCZYK,</w:t>
      </w:r>
      <w:r>
        <w:rPr>
          <w:spacing w:val="-15"/>
        </w:rPr>
        <w:t xml:space="preserve"> </w:t>
      </w:r>
      <w:r>
        <w:t xml:space="preserve">D.;</w:t>
      </w:r>
      <w:r>
        <w:rPr>
          <w:spacing w:val="-15"/>
        </w:rPr>
        <w:t xml:space="preserve"> </w:t>
      </w:r>
      <w:r>
        <w:rPr>
          <w:spacing w:val="-116"/>
        </w:rPr>
        <w:t xml:space="preserve">S</w:t>
      </w:r>
      <w:r>
        <w:rPr>
          <w:position w:val="5"/>
        </w:rPr>
        <w:t xml:space="preserve">´</w:t>
      </w:r>
      <w:r>
        <w:rPr>
          <w:spacing w:val="43"/>
          <w:position w:val="5"/>
        </w:rPr>
        <w:t xml:space="preserve"> </w:t>
      </w:r>
      <w:r>
        <w:t xml:space="preserve">LEPACZUK,</w:t>
      </w:r>
      <w:r>
        <w:rPr>
          <w:spacing w:val="33"/>
        </w:rPr>
        <w:t xml:space="preserve"> </w:t>
      </w:r>
      <w:r>
        <w:t xml:space="preserve">R. Optimal markowitz portfolio using returns forecasted </w:t>
      </w:r>
      <w:r>
        <w:t xml:space="preserve">with</w:t>
      </w:r>
      <w:r>
        <w:rPr>
          <w:spacing w:val="-12"/>
        </w:rPr>
        <w:t xml:space="preserve"> </w:t>
      </w:r>
      <w:r>
        <w:t xml:space="preserve">time</w:t>
      </w:r>
      <w:r>
        <w:rPr>
          <w:spacing w:val="-13"/>
        </w:rPr>
        <w:t xml:space="preserve"> </w:t>
      </w:r>
      <w:r>
        <w:t xml:space="preserve">series</w:t>
      </w:r>
      <w:r>
        <w:rPr>
          <w:spacing w:val="-12"/>
        </w:rPr>
        <w:t xml:space="preserve"> </w:t>
      </w:r>
      <w:r>
        <w:t xml:space="preserve">and</w:t>
      </w:r>
      <w:r>
        <w:rPr>
          <w:spacing w:val="-12"/>
        </w:rPr>
        <w:t xml:space="preserve"> </w:t>
      </w:r>
      <w:r>
        <w:t xml:space="preserve">machine</w:t>
      </w:r>
      <w:r>
        <w:rPr>
          <w:spacing w:val="-12"/>
        </w:rPr>
        <w:t xml:space="preserve"> </w:t>
      </w:r>
      <w:r>
        <w:t xml:space="preserve">learning</w:t>
      </w:r>
      <w:r>
        <w:rPr>
          <w:spacing w:val="-13"/>
        </w:rPr>
        <w:t xml:space="preserve"> </w:t>
      </w:r>
      <w:r>
        <w:t xml:space="preserve">models.</w:t>
      </w:r>
      <w:r>
        <w:rPr>
          <w:spacing w:val="-12"/>
        </w:rPr>
        <w:t xml:space="preserve"> </w:t>
      </w:r>
      <w:r>
        <w:t xml:space="preserve">v.</w:t>
      </w:r>
      <w:r>
        <w:rPr>
          <w:spacing w:val="-12"/>
        </w:rPr>
        <w:t xml:space="preserve"> </w:t>
      </w:r>
      <w:r>
        <w:t xml:space="preserve">12,</w:t>
      </w:r>
      <w:r>
        <w:rPr>
          <w:spacing w:val="-12"/>
        </w:rPr>
        <w:t xml:space="preserve"> </w:t>
      </w:r>
      <w:r>
        <w:t xml:space="preserve">p.</w:t>
      </w:r>
      <w:r>
        <w:rPr>
          <w:spacing w:val="-12"/>
        </w:rPr>
        <w:t xml:space="preserve"> </w:t>
      </w:r>
      <w:r>
        <w:t xml:space="preserve">art.</w:t>
      </w:r>
      <w:r>
        <w:rPr>
          <w:spacing w:val="-13"/>
        </w:rPr>
        <w:t xml:space="preserve"> </w:t>
      </w:r>
      <w:r>
        <w:t xml:space="preserve">127,</w:t>
      </w:r>
      <w:r>
        <w:rPr>
          <w:spacing w:val="-12"/>
        </w:rPr>
        <w:t xml:space="preserve"> </w:t>
      </w:r>
      <w:r>
        <w:t xml:space="preserve">2025.</w:t>
      </w:r>
      <w:r>
        <w:rPr>
          <w:spacing w:val="9"/>
        </w:rPr>
        <w:t xml:space="preserve"> </w:t>
      </w:r>
      <w:r>
        <w:t xml:space="preserve">Citado</w:t>
      </w:r>
      <w:r>
        <w:rPr>
          <w:spacing w:val="-12"/>
        </w:rPr>
        <w:t xml:space="preserve"> </w:t>
      </w:r>
      <w:r>
        <w:t xml:space="preserve">5</w:t>
      </w:r>
      <w:r>
        <w:rPr>
          <w:spacing w:val="-12"/>
        </w:rPr>
        <w:t xml:space="preserve"> </w:t>
      </w:r>
      <w:r>
        <w:t xml:space="preserve">vezes</w:t>
      </w:r>
      <w:r>
        <w:rPr>
          <w:spacing w:val="-12"/>
        </w:rPr>
        <w:t xml:space="preserve"> </w:t>
      </w:r>
      <w:r>
        <w:t xml:space="preserve">nas páginas </w:t>
      </w:r>
      <w:hyperlink w:tooltip="#_bookmark46" w:anchor="_bookmark46" w:history="1">
        <w:r>
          <w:t xml:space="preserve">29</w:t>
        </w:r>
      </w:hyperlink>
      <w:r>
        <w:t xml:space="preserve">, </w:t>
      </w:r>
      <w:hyperlink w:tooltip="#_bookmark48" w:anchor="_bookmark48" w:history="1">
        <w:r>
          <w:t xml:space="preserve">30</w:t>
        </w:r>
      </w:hyperlink>
      <w:r>
        <w:t xml:space="preserve">, </w:t>
      </w:r>
      <w:hyperlink w:tooltip="#_bookmark50" w:anchor="_bookmark50" w:history="1">
        <w:r>
          <w:t xml:space="preserve">31</w:t>
        </w:r>
      </w:hyperlink>
      <w:r>
        <w:t xml:space="preserve">, </w:t>
      </w:r>
      <w:hyperlink w:tooltip="#_bookmark51" w:anchor="_bookmark51" w:history="1">
        <w:r>
          <w:t xml:space="preserve">32</w:t>
        </w:r>
      </w:hyperlink>
      <w:r>
        <w:t xml:space="preserve"> e </w:t>
      </w:r>
      <w:hyperlink w:tooltip="#_bookmark52" w:anchor="_bookmark52" w:history="1">
        <w:r>
          <w:t xml:space="preserve">33</w:t>
        </w:r>
      </w:hyperlink>
      <w:r>
        <w:t xml:space="preserve">.</w:t>
      </w:r>
      <w:r/>
    </w:p>
    <w:sectPr>
      <w:footnotePr/>
      <w:endnotePr/>
      <w:type w:val="nextPage"/>
      <w:pgSz w:h="16840" w:orient="portrait" w:w="11910"/>
      <w:pgMar w:top="1580" w:right="992" w:bottom="280" w:left="1559" w:header="1038" w:footer="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55288C5A" w14:textId="77777777">
      <w:pPr>
        <w:pBdr/>
        <w:spacing/>
        <w:ind/>
        <w:rPr/>
      </w:pPr>
      <w:r>
        <w:separator/>
      </w:r>
      <w:r/>
    </w:p>
  </w:endnote>
  <w:endnote w:type="continuationSeparator" w:id="0">
    <w:p w14:paraId="1F184761" w14:textId="77777777"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7DC0410E" w14:textId="77777777">
      <w:pPr>
        <w:pBdr/>
        <w:spacing/>
        <w:ind/>
        <w:rPr/>
      </w:pPr>
      <w:r>
        <w:separator/>
      </w:r>
      <w:r/>
    </w:p>
  </w:footnote>
  <w:footnote w:type="continuationSeparator" w:id="0">
    <w:p w14:paraId="5745C879" w14:textId="77777777"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D39D3CD" w14:textId="77777777">
    <w:pPr>
      <w:pStyle w:val="930"/>
      <w:pBdr/>
      <w:spacing w:line="14" w:lineRule="auto"/>
      <w:ind/>
      <w:rPr>
        <w:sz w:val="20"/>
      </w:rPr>
    </w:pPr>
    <w:r>
      <w:rPr>
        <w:sz w:val="20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486739456" behindDoc="1" locked="0" layoutInCell="1" allowOverlap="1">
              <wp:simplePos x="0" y="0"/>
              <wp:positionH relativeFrom="page">
                <wp:posOffset>6689432</wp:posOffset>
              </wp:positionH>
              <wp:positionV relativeFrom="page">
                <wp:posOffset>646256</wp:posOffset>
              </wp:positionV>
              <wp:extent cx="197485" cy="174625"/>
              <wp:effectExtent l="0" t="0" r="0" b="0"/>
              <wp:wrapNone/>
              <wp:docPr id="1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/>
                    <wps:spPr bwMode="auto">
                      <a:xfrm>
                        <a:off x="0" y="0"/>
                        <a:ext cx="197485" cy="1746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B842B64" w14:textId="77777777">
                          <w:pPr>
                            <w:pBdr/>
                            <w:spacing w:before="22"/>
                            <w:ind w:left="20"/>
                            <w:rPr>
                              <w:sz w:val="19"/>
                            </w:rPr>
                          </w:pPr>
                          <w:r>
                            <w:rPr>
                              <w:spacing w:val="-5"/>
                              <w:sz w:val="19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  <w:sz w:val="19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  <w:sz w:val="19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  <w:sz w:val="19"/>
                            </w:rPr>
                            <w:t xml:space="preserve">10</w:t>
                          </w:r>
                          <w:r>
                            <w:rPr>
                              <w:spacing w:val="-5"/>
                              <w:sz w:val="19"/>
                            </w:rPr>
                            <w:fldChar w:fldCharType="end"/>
                          </w:r>
                          <w:r>
                            <w:rPr>
                              <w:sz w:val="19"/>
                            </w:rPr>
                          </w:r>
                          <w:r>
                            <w:rPr>
                              <w:sz w:val="19"/>
                            </w:rPr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0" o:spid="_x0000_s0" o:spt="202" type="#_x0000_t202" style="position:absolute;z-index:-486739456;o:allowoverlap:true;o:allowincell:true;mso-position-horizontal-relative:page;margin-left:526.73pt;mso-position-horizontal:absolute;mso-position-vertical-relative:page;margin-top:50.89pt;mso-position-vertical:absolute;width:15.55pt;height:13.75pt;mso-wrap-distance-left:0.00pt;mso-wrap-distance-top:0.00pt;mso-wrap-distance-right:0.00pt;mso-wrap-distance-bottom:0.00pt;visibility:visible;" filled="f">
              <v:textbox inset="0,0,0,0">
                <w:txbxContent>
                  <w:p w14:paraId="5B842B64" w14:textId="77777777">
                    <w:pPr>
                      <w:pBdr/>
                      <w:spacing w:before="22"/>
                      <w:ind w:left="20"/>
                      <w:rPr>
                        <w:sz w:val="19"/>
                      </w:rPr>
                    </w:pPr>
                    <w:r>
                      <w:rPr>
                        <w:spacing w:val="-5"/>
                        <w:sz w:val="19"/>
                      </w:rPr>
                      <w:fldChar w:fldCharType="begin"/>
                    </w:r>
                    <w:r>
                      <w:rPr>
                        <w:spacing w:val="-5"/>
                        <w:sz w:val="19"/>
                      </w:rPr>
                      <w:instrText xml:space="preserve"> PAGE </w:instrText>
                    </w:r>
                    <w:r>
                      <w:rPr>
                        <w:spacing w:val="-5"/>
                        <w:sz w:val="19"/>
                      </w:rPr>
                      <w:fldChar w:fldCharType="separate"/>
                    </w:r>
                    <w:r>
                      <w:rPr>
                        <w:spacing w:val="-5"/>
                        <w:sz w:val="19"/>
                      </w:rPr>
                      <w:t xml:space="preserve">10</w:t>
                    </w:r>
                    <w:r>
                      <w:rPr>
                        <w:spacing w:val="-5"/>
                        <w:sz w:val="19"/>
                      </w:rPr>
                      <w:fldChar w:fldCharType="end"/>
                    </w:r>
                    <w:r>
                      <w:rPr>
                        <w:sz w:val="19"/>
                      </w:rPr>
                    </w:r>
                    <w:r>
                      <w:rPr>
                        <w:sz w:val="19"/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sz w:val="20"/>
      </w:rPr>
    </w:r>
    <w:r>
      <w:rPr>
        <w:sz w:val="20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1486D4D"/>
    <w:lvl w:ilvl="0">
      <w:isLgl w:val="false"/>
      <w:lvlJc w:val="left"/>
      <w:lvlText w:val="%1"/>
      <w:numFmt w:val="decimal"/>
      <w:pPr>
        <w:pBdr/>
        <w:spacing/>
        <w:ind w:hanging="253" w:left="386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sz w:val="22"/>
        <w:szCs w:val="22"/>
        <w:lang w:val="pt-PT" w:eastAsia="en-US" w:bidi="ar-SA"/>
      </w:rPr>
      <w:start w:val="1"/>
      <w:suff w:val="tab"/>
    </w:lvl>
    <w:lvl w:ilvl="1">
      <w:isLgl w:val="false"/>
      <w:lvlJc w:val="left"/>
      <w:lvlText w:val="%1.%2"/>
      <w:numFmt w:val="decimal"/>
      <w:pPr>
        <w:pBdr/>
        <w:spacing/>
        <w:ind w:hanging="543" w:left="676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sz w:val="22"/>
        <w:szCs w:val="22"/>
        <w:lang w:val="pt-PT" w:eastAsia="en-US" w:bidi="ar-SA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33" w:left="865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sz w:val="22"/>
        <w:szCs w:val="22"/>
        <w:lang w:val="pt-PT" w:eastAsia="en-US" w:bidi="ar-SA"/>
      </w:rPr>
      <w:start w:val="1"/>
      <w:suff w:val="tab"/>
    </w:lvl>
    <w:lvl w:ilvl="3">
      <w:isLgl w:val="false"/>
      <w:lvlJc w:val="left"/>
      <w:lvlText w:val="%4)"/>
      <w:numFmt w:val="lowerLetter"/>
      <w:pPr>
        <w:pBdr/>
        <w:spacing/>
        <w:ind w:hanging="312" w:left="1199"/>
        <w:jc w:val="left"/>
      </w:pPr>
      <w:rPr>
        <w:rFonts w:hint="default" w:ascii="Arial" w:hAnsi="Arial" w:eastAsia="Arial" w:cs="Arial"/>
        <w:b w:val="0"/>
        <w:bCs w:val="0"/>
        <w:i w:val="0"/>
        <w:iCs w:val="0"/>
        <w:spacing w:val="0"/>
        <w:sz w:val="22"/>
        <w:szCs w:val="22"/>
        <w:lang w:val="pt-PT" w:eastAsia="en-US" w:bidi="ar-SA"/>
      </w:rPr>
      <w:start w:val="1"/>
      <w:suff w:val="tab"/>
    </w:lvl>
    <w:lvl w:ilvl="4">
      <w:isLgl w:val="false"/>
      <w:lvlJc w:val="left"/>
      <w:lvlText w:val="•"/>
      <w:numFmt w:val="bullet"/>
      <w:pPr>
        <w:pBdr/>
        <w:spacing/>
        <w:ind w:hanging="312" w:left="1200"/>
      </w:pPr>
      <w:rPr>
        <w:rFonts w:hint="default"/>
        <w:lang w:val="pt-PT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312" w:left="2559"/>
      </w:pPr>
      <w:rPr>
        <w:rFonts w:hint="default"/>
        <w:lang w:val="pt-PT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312" w:left="3918"/>
      </w:pPr>
      <w:rPr>
        <w:rFonts w:hint="default"/>
        <w:lang w:val="pt-PT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312" w:left="5277"/>
      </w:pPr>
      <w:rPr>
        <w:rFonts w:hint="default"/>
        <w:lang w:val="pt-PT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312" w:left="6636"/>
      </w:pPr>
      <w:rPr>
        <w:rFonts w:hint="default"/>
        <w:lang w:val="pt-PT" w:eastAsia="en-US" w:bidi="ar-SA"/>
      </w:rPr>
      <w:start w:val="0"/>
      <w:suff w:val="tab"/>
    </w:lvl>
  </w:abstractNum>
  <w:abstractNum w:abstractNumId="1">
    <w:nsid w:val="62D83684"/>
    <w:lvl w:ilvl="0">
      <w:isLgl w:val="false"/>
      <w:lvlJc w:val="left"/>
      <w:lvlText w:val="%1"/>
      <w:numFmt w:val="decimal"/>
      <w:pPr>
        <w:pBdr/>
        <w:spacing/>
        <w:ind w:hanging="597" w:left="736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sz w:val="22"/>
        <w:szCs w:val="22"/>
        <w:lang w:val="pt-PT" w:eastAsia="en-US" w:bidi="ar-SA"/>
      </w:rPr>
      <w:start w:val="1"/>
      <w:suff w:val="tab"/>
    </w:lvl>
    <w:lvl w:ilvl="1">
      <w:isLgl w:val="false"/>
      <w:lvlJc w:val="left"/>
      <w:lvlText w:val="%1.%2"/>
      <w:numFmt w:val="decimal"/>
      <w:pPr>
        <w:pBdr/>
        <w:spacing/>
        <w:ind w:hanging="1195" w:left="1334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sz w:val="22"/>
        <w:szCs w:val="22"/>
        <w:lang w:val="pt-PT" w:eastAsia="en-US" w:bidi="ar-SA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1195" w:left="1334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sz w:val="22"/>
        <w:szCs w:val="22"/>
        <w:lang w:val="pt-PT" w:eastAsia="en-US" w:bidi="ar-SA"/>
      </w:rPr>
      <w:start w:val="1"/>
      <w:suff w:val="tab"/>
    </w:lvl>
    <w:lvl w:ilvl="3">
      <w:isLgl w:val="false"/>
      <w:lvlJc w:val="left"/>
      <w:lvlText w:val="•"/>
      <w:numFmt w:val="bullet"/>
      <w:pPr>
        <w:pBdr/>
        <w:spacing/>
        <w:ind w:hanging="1195" w:left="2341"/>
      </w:pPr>
      <w:rPr>
        <w:rFonts w:hint="default"/>
        <w:lang w:val="pt-PT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1195" w:left="3343"/>
      </w:pPr>
      <w:rPr>
        <w:rFonts w:hint="default"/>
        <w:lang w:val="pt-PT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1195" w:left="4345"/>
      </w:pPr>
      <w:rPr>
        <w:rFonts w:hint="default"/>
        <w:lang w:val="pt-PT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1195" w:left="5347"/>
      </w:pPr>
      <w:rPr>
        <w:rFonts w:hint="default"/>
        <w:lang w:val="pt-PT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1195" w:left="6349"/>
      </w:pPr>
      <w:rPr>
        <w:rFonts w:hint="default"/>
        <w:lang w:val="pt-PT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1195" w:left="7350"/>
      </w:pPr>
      <w:rPr>
        <w:rFonts w:hint="default"/>
        <w:lang w:val="pt-PT" w:eastAsia="en-US" w:bidi="ar-SA"/>
      </w:rPr>
      <w:start w:val="0"/>
      <w:suff w:val="tab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true"/>
  <w:documentProtection/>
  <w:defaultTabStop w:val="720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false"/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41">
    <w:name w:val="Table Grid"/>
    <w:basedOn w:val="92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Table Grid Light"/>
    <w:basedOn w:val="92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Plain Table 1"/>
    <w:basedOn w:val="92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Plain Table 2"/>
    <w:basedOn w:val="92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Plain Table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Plain Table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Plain Table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1 Light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1 Light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1 Light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1 Light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1 Light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1 Light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1 Light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2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2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2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2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2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2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3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3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3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3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3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3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4"/>
    <w:basedOn w:val="9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4 - Accent 1"/>
    <w:basedOn w:val="9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4 - Accent 2"/>
    <w:basedOn w:val="9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4 - Accent 3"/>
    <w:basedOn w:val="9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4 - Accent 4"/>
    <w:basedOn w:val="9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4 - Accent 5"/>
    <w:basedOn w:val="9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4 - Accent 6"/>
    <w:basedOn w:val="9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5 Dark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5 Dark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5 Dark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5 Dark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5 Dark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5 Dark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5 Dark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6 Colorful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6 Colorful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6 Colorful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6 Colorful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6 Colorful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6 Colorful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7 Colorful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7 Colorful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7 Colorful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7 Colorful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7 Colorful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7 Colorful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7 Colorful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1 Light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1 Light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1 Light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1 Light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1 Light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1 Light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1 Light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2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2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2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2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2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2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3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3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3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3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3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3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4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4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4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4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4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4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5 Dark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5 Dark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5 Dark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5 Dark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5 Dark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5 Dark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5 Dark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6 Colorful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6 Colorful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6 Colorful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6 Colorful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6 Colorful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6 Colorful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6 Colorful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7 Colorful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7 Colorful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7 Colorful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7 Colorful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7 Colorful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7 Colorful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7 Colorful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ned - Accent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ned - Accent 1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ned - Accent 2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ned - Accent 3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ned - Accent 4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ned - Accent 5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ned - Accent 6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&amp; Lined - Accent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Bordered &amp; Lined - Accent 1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 &amp; Lined - Accent 2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Bordered &amp; Lined - Accent 3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Bordered &amp; Lined - Accent 4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Bordered &amp; Lined - Accent 5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Bordered &amp; Lined - Accent 6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Bordered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Bordered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Bordered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Bordered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Bordered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Bordered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67">
    <w:name w:val="Heading 4"/>
    <w:basedOn w:val="916"/>
    <w:next w:val="916"/>
    <w:link w:val="87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68">
    <w:name w:val="Heading 5"/>
    <w:basedOn w:val="916"/>
    <w:next w:val="916"/>
    <w:link w:val="87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69">
    <w:name w:val="Heading 6"/>
    <w:basedOn w:val="916"/>
    <w:next w:val="916"/>
    <w:link w:val="87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70">
    <w:name w:val="Heading 7"/>
    <w:basedOn w:val="916"/>
    <w:next w:val="916"/>
    <w:link w:val="87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71">
    <w:name w:val="Heading 8"/>
    <w:basedOn w:val="916"/>
    <w:next w:val="916"/>
    <w:link w:val="88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72">
    <w:name w:val="Heading 9"/>
    <w:basedOn w:val="916"/>
    <w:next w:val="916"/>
    <w:link w:val="88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73">
    <w:name w:val="Heading 1 Char"/>
    <w:basedOn w:val="920"/>
    <w:link w:val="91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74">
    <w:name w:val="Heading 2 Char"/>
    <w:basedOn w:val="920"/>
    <w:link w:val="91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75">
    <w:name w:val="Heading 3 Char"/>
    <w:basedOn w:val="920"/>
    <w:link w:val="91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76">
    <w:name w:val="Heading 4 Char"/>
    <w:basedOn w:val="920"/>
    <w:link w:val="867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77">
    <w:name w:val="Heading 5 Char"/>
    <w:basedOn w:val="920"/>
    <w:link w:val="86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78">
    <w:name w:val="Heading 6 Char"/>
    <w:basedOn w:val="920"/>
    <w:link w:val="86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79">
    <w:name w:val="Heading 7 Char"/>
    <w:basedOn w:val="920"/>
    <w:link w:val="87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80">
    <w:name w:val="Heading 8 Char"/>
    <w:basedOn w:val="920"/>
    <w:link w:val="87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81">
    <w:name w:val="Heading 9 Char"/>
    <w:basedOn w:val="920"/>
    <w:link w:val="87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82">
    <w:name w:val="Title Char"/>
    <w:basedOn w:val="920"/>
    <w:link w:val="931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83">
    <w:name w:val="Subtitle"/>
    <w:basedOn w:val="916"/>
    <w:next w:val="916"/>
    <w:link w:val="884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84">
    <w:name w:val="Subtitle Char"/>
    <w:basedOn w:val="920"/>
    <w:link w:val="883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85">
    <w:name w:val="Quote"/>
    <w:basedOn w:val="916"/>
    <w:next w:val="916"/>
    <w:link w:val="886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86">
    <w:name w:val="Quote Char"/>
    <w:basedOn w:val="920"/>
    <w:link w:val="885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87">
    <w:name w:val="Intense Emphasis"/>
    <w:basedOn w:val="92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88">
    <w:name w:val="Intense Quote"/>
    <w:basedOn w:val="916"/>
    <w:next w:val="916"/>
    <w:link w:val="889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89">
    <w:name w:val="Intense Quote Char"/>
    <w:basedOn w:val="920"/>
    <w:link w:val="888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90">
    <w:name w:val="Intense Reference"/>
    <w:basedOn w:val="92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91">
    <w:name w:val="No Spacing"/>
    <w:basedOn w:val="916"/>
    <w:uiPriority w:val="1"/>
    <w:qFormat/>
    <w:pPr>
      <w:pBdr/>
      <w:spacing w:after="0" w:line="240" w:lineRule="auto"/>
      <w:ind/>
    </w:pPr>
  </w:style>
  <w:style w:type="character" w:styleId="892">
    <w:name w:val="Subtle Emphasis"/>
    <w:basedOn w:val="92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93">
    <w:name w:val="Emphasis"/>
    <w:basedOn w:val="920"/>
    <w:uiPriority w:val="20"/>
    <w:qFormat/>
    <w:pPr>
      <w:pBdr/>
      <w:spacing/>
      <w:ind/>
    </w:pPr>
    <w:rPr>
      <w:i/>
      <w:iCs/>
    </w:rPr>
  </w:style>
  <w:style w:type="character" w:styleId="894">
    <w:name w:val="Strong"/>
    <w:basedOn w:val="920"/>
    <w:uiPriority w:val="22"/>
    <w:qFormat/>
    <w:pPr>
      <w:pBdr/>
      <w:spacing/>
      <w:ind/>
    </w:pPr>
    <w:rPr>
      <w:b/>
      <w:bCs/>
    </w:rPr>
  </w:style>
  <w:style w:type="character" w:styleId="895">
    <w:name w:val="Subtle Reference"/>
    <w:basedOn w:val="92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96">
    <w:name w:val="Book Title"/>
    <w:basedOn w:val="920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97">
    <w:name w:val="Header"/>
    <w:basedOn w:val="916"/>
    <w:link w:val="89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8">
    <w:name w:val="Header Char"/>
    <w:basedOn w:val="920"/>
    <w:link w:val="897"/>
    <w:uiPriority w:val="99"/>
    <w:pPr>
      <w:pBdr/>
      <w:spacing/>
      <w:ind/>
    </w:pPr>
  </w:style>
  <w:style w:type="paragraph" w:styleId="899">
    <w:name w:val="Footer"/>
    <w:basedOn w:val="916"/>
    <w:link w:val="90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00">
    <w:name w:val="Footer Char"/>
    <w:basedOn w:val="920"/>
    <w:link w:val="899"/>
    <w:uiPriority w:val="99"/>
    <w:pPr>
      <w:pBdr/>
      <w:spacing/>
      <w:ind/>
    </w:pPr>
  </w:style>
  <w:style w:type="paragraph" w:styleId="901">
    <w:name w:val="Caption"/>
    <w:basedOn w:val="916"/>
    <w:next w:val="91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02">
    <w:name w:val="footnote text"/>
    <w:basedOn w:val="916"/>
    <w:link w:val="90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3">
    <w:name w:val="Footnote Text Char"/>
    <w:basedOn w:val="920"/>
    <w:link w:val="902"/>
    <w:uiPriority w:val="99"/>
    <w:semiHidden/>
    <w:pPr>
      <w:pBdr/>
      <w:spacing/>
      <w:ind/>
    </w:pPr>
    <w:rPr>
      <w:sz w:val="20"/>
      <w:szCs w:val="20"/>
    </w:rPr>
  </w:style>
  <w:style w:type="character" w:styleId="904">
    <w:name w:val="footnote reference"/>
    <w:basedOn w:val="920"/>
    <w:uiPriority w:val="99"/>
    <w:semiHidden/>
    <w:unhideWhenUsed/>
    <w:pPr>
      <w:pBdr/>
      <w:spacing/>
      <w:ind/>
    </w:pPr>
    <w:rPr>
      <w:vertAlign w:val="superscript"/>
    </w:rPr>
  </w:style>
  <w:style w:type="paragraph" w:styleId="905">
    <w:name w:val="endnote text"/>
    <w:basedOn w:val="916"/>
    <w:link w:val="90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6">
    <w:name w:val="Endnote Text Char"/>
    <w:basedOn w:val="920"/>
    <w:link w:val="905"/>
    <w:uiPriority w:val="99"/>
    <w:semiHidden/>
    <w:pPr>
      <w:pBdr/>
      <w:spacing/>
      <w:ind/>
    </w:pPr>
    <w:rPr>
      <w:sz w:val="20"/>
      <w:szCs w:val="20"/>
    </w:rPr>
  </w:style>
  <w:style w:type="character" w:styleId="907">
    <w:name w:val="endnote reference"/>
    <w:basedOn w:val="920"/>
    <w:uiPriority w:val="99"/>
    <w:semiHidden/>
    <w:unhideWhenUsed/>
    <w:pPr>
      <w:pBdr/>
      <w:spacing/>
      <w:ind/>
    </w:pPr>
    <w:rPr>
      <w:vertAlign w:val="superscript"/>
    </w:rPr>
  </w:style>
  <w:style w:type="character" w:styleId="908">
    <w:name w:val="Hyperlink"/>
    <w:basedOn w:val="920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09">
    <w:name w:val="FollowedHyperlink"/>
    <w:basedOn w:val="92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10">
    <w:name w:val="toc 7"/>
    <w:basedOn w:val="916"/>
    <w:next w:val="916"/>
    <w:uiPriority w:val="39"/>
    <w:unhideWhenUsed/>
    <w:pPr>
      <w:pBdr/>
      <w:spacing w:after="100"/>
      <w:ind w:left="1320"/>
    </w:pPr>
  </w:style>
  <w:style w:type="paragraph" w:styleId="911">
    <w:name w:val="toc 8"/>
    <w:basedOn w:val="916"/>
    <w:next w:val="916"/>
    <w:uiPriority w:val="39"/>
    <w:unhideWhenUsed/>
    <w:pPr>
      <w:pBdr/>
      <w:spacing w:after="100"/>
      <w:ind w:left="1540"/>
    </w:pPr>
  </w:style>
  <w:style w:type="paragraph" w:styleId="912">
    <w:name w:val="toc 9"/>
    <w:basedOn w:val="916"/>
    <w:next w:val="916"/>
    <w:uiPriority w:val="39"/>
    <w:unhideWhenUsed/>
    <w:pPr>
      <w:pBdr/>
      <w:spacing w:after="100"/>
      <w:ind w:left="1760"/>
    </w:pPr>
  </w:style>
  <w:style w:type="character" w:styleId="913">
    <w:name w:val="Placeholder Text"/>
    <w:basedOn w:val="920"/>
    <w:uiPriority w:val="99"/>
    <w:semiHidden/>
    <w:pPr>
      <w:pBdr/>
      <w:spacing/>
      <w:ind/>
    </w:pPr>
    <w:rPr>
      <w:color w:val="666666"/>
    </w:rPr>
  </w:style>
  <w:style w:type="paragraph" w:styleId="914">
    <w:name w:val="TOC Heading"/>
    <w:uiPriority w:val="39"/>
    <w:unhideWhenUsed/>
    <w:pPr>
      <w:pBdr/>
      <w:spacing/>
      <w:ind/>
    </w:pPr>
  </w:style>
  <w:style w:type="paragraph" w:styleId="915">
    <w:name w:val="table of figures"/>
    <w:basedOn w:val="916"/>
    <w:next w:val="916"/>
    <w:uiPriority w:val="99"/>
    <w:unhideWhenUsed/>
    <w:pPr>
      <w:pBdr/>
      <w:spacing w:after="0" w:afterAutospacing="0"/>
      <w:ind/>
    </w:pPr>
  </w:style>
  <w:style w:type="paragraph" w:styleId="916" w:default="1">
    <w:name w:val="Normal"/>
    <w:qFormat/>
    <w:pPr>
      <w:pBdr/>
      <w:spacing/>
      <w:ind/>
    </w:pPr>
    <w:rPr>
      <w:rFonts w:ascii="Arial" w:hAnsi="Arial" w:eastAsia="Arial" w:cs="Arial"/>
      <w:lang w:val="pt-PT"/>
    </w:rPr>
  </w:style>
  <w:style w:type="paragraph" w:styleId="917">
    <w:name w:val="Heading 1"/>
    <w:basedOn w:val="916"/>
    <w:uiPriority w:val="9"/>
    <w:qFormat/>
    <w:pPr>
      <w:pBdr/>
      <w:spacing w:before="135"/>
      <w:ind w:hanging="252" w:left="390"/>
      <w:outlineLvl w:val="0"/>
    </w:pPr>
    <w:rPr>
      <w:b/>
      <w:bCs/>
    </w:rPr>
  </w:style>
  <w:style w:type="paragraph" w:styleId="918">
    <w:name w:val="Heading 2"/>
    <w:basedOn w:val="916"/>
    <w:uiPriority w:val="9"/>
    <w:unhideWhenUsed/>
    <w:qFormat/>
    <w:pPr>
      <w:pBdr/>
      <w:spacing/>
      <w:ind w:hanging="732" w:left="676"/>
      <w:outlineLvl w:val="1"/>
    </w:pPr>
    <w:rPr>
      <w:b/>
      <w:bCs/>
    </w:rPr>
  </w:style>
  <w:style w:type="paragraph" w:styleId="919">
    <w:name w:val="Heading 3"/>
    <w:basedOn w:val="916"/>
    <w:uiPriority w:val="9"/>
    <w:unhideWhenUsed/>
    <w:qFormat/>
    <w:pPr>
      <w:pBdr/>
      <w:spacing w:before="1"/>
      <w:ind w:hanging="542" w:left="682"/>
      <w:outlineLvl w:val="2"/>
    </w:pPr>
    <w:rPr>
      <w:b/>
      <w:bCs/>
      <w:i/>
      <w:iCs/>
    </w:rPr>
  </w:style>
  <w:style w:type="character" w:styleId="920" w:default="1">
    <w:name w:val="Default Paragraph Font"/>
    <w:uiPriority w:val="1"/>
    <w:semiHidden/>
    <w:unhideWhenUsed/>
    <w:pPr>
      <w:pBdr/>
      <w:spacing/>
      <w:ind/>
    </w:pPr>
  </w:style>
  <w:style w:type="table" w:styleId="92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22" w:default="1">
    <w:name w:val="No List"/>
    <w:uiPriority w:val="99"/>
    <w:semiHidden/>
    <w:unhideWhenUsed/>
    <w:pPr>
      <w:pBdr/>
      <w:spacing/>
      <w:ind/>
    </w:pPr>
  </w:style>
  <w:style w:type="table" w:styleId="923" w:customStyle="1">
    <w:name w:val="Table Normal"/>
    <w:uiPriority w:val="2"/>
    <w:semiHidden/>
    <w:unhideWhenUsed/>
    <w:qFormat/>
    <w:pPr>
      <w:pBdr/>
      <w:spacing/>
      <w:ind/>
    </w:pPr>
    <w:tblPr>
      <w:tblInd w:w="0" w:type="dxa"/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24">
    <w:name w:val="toc 1"/>
    <w:basedOn w:val="916"/>
    <w:uiPriority w:val="1"/>
    <w:qFormat/>
    <w:pPr>
      <w:pBdr/>
      <w:spacing w:before="312"/>
      <w:ind w:hanging="596" w:left="736"/>
    </w:pPr>
    <w:rPr>
      <w:b/>
      <w:bCs/>
    </w:rPr>
  </w:style>
  <w:style w:type="paragraph" w:styleId="925">
    <w:name w:val="toc 2"/>
    <w:basedOn w:val="916"/>
    <w:uiPriority w:val="1"/>
    <w:qFormat/>
    <w:pPr>
      <w:pBdr/>
      <w:spacing w:before="105"/>
      <w:ind w:hanging="1187" w:left="1327"/>
    </w:pPr>
    <w:rPr>
      <w:b/>
      <w:bCs/>
    </w:rPr>
  </w:style>
  <w:style w:type="paragraph" w:styleId="926">
    <w:name w:val="toc 3"/>
    <w:basedOn w:val="916"/>
    <w:uiPriority w:val="1"/>
    <w:qFormat/>
    <w:pPr>
      <w:pBdr/>
      <w:spacing w:before="106"/>
      <w:ind w:hanging="1194" w:left="1334"/>
    </w:pPr>
    <w:rPr>
      <w:b/>
      <w:bCs/>
    </w:rPr>
  </w:style>
  <w:style w:type="paragraph" w:styleId="927">
    <w:name w:val="toc 4"/>
    <w:basedOn w:val="916"/>
    <w:uiPriority w:val="1"/>
    <w:qFormat/>
    <w:pPr>
      <w:pBdr/>
      <w:spacing w:before="106"/>
      <w:ind w:hanging="1194" w:left="1334"/>
    </w:pPr>
    <w:rPr>
      <w:b/>
      <w:bCs/>
      <w:i/>
      <w:iCs/>
    </w:rPr>
  </w:style>
  <w:style w:type="paragraph" w:styleId="928">
    <w:name w:val="toc 5"/>
    <w:basedOn w:val="916"/>
    <w:uiPriority w:val="1"/>
    <w:qFormat/>
    <w:pPr>
      <w:pBdr/>
      <w:spacing w:before="105"/>
      <w:ind w:hanging="1194" w:left="1325"/>
    </w:pPr>
    <w:rPr>
      <w:b/>
      <w:bCs/>
      <w:i/>
      <w:iCs/>
    </w:rPr>
  </w:style>
  <w:style w:type="paragraph" w:styleId="929">
    <w:name w:val="toc 6"/>
    <w:basedOn w:val="916"/>
    <w:uiPriority w:val="1"/>
    <w:qFormat/>
    <w:pPr>
      <w:pBdr/>
      <w:spacing w:before="97"/>
      <w:ind w:left="1334"/>
    </w:pPr>
    <w:rPr>
      <w:b/>
      <w:bCs/>
    </w:rPr>
  </w:style>
  <w:style w:type="paragraph" w:styleId="930">
    <w:name w:val="Body Text"/>
    <w:basedOn w:val="916"/>
    <w:uiPriority w:val="1"/>
    <w:qFormat/>
    <w:pPr>
      <w:pBdr/>
      <w:spacing/>
      <w:ind/>
    </w:pPr>
  </w:style>
  <w:style w:type="paragraph" w:styleId="931">
    <w:name w:val="Title"/>
    <w:basedOn w:val="916"/>
    <w:uiPriority w:val="10"/>
    <w:qFormat/>
    <w:pPr>
      <w:pBdr/>
      <w:spacing w:before="1"/>
      <w:ind w:right="396" w:left="432"/>
      <w:jc w:val="center"/>
    </w:pPr>
    <w:rPr>
      <w:b/>
      <w:bCs/>
      <w:sz w:val="27"/>
      <w:szCs w:val="27"/>
    </w:rPr>
  </w:style>
  <w:style w:type="paragraph" w:styleId="932">
    <w:name w:val="List Paragraph"/>
    <w:basedOn w:val="916"/>
    <w:uiPriority w:val="1"/>
    <w:qFormat/>
    <w:pPr>
      <w:pBdr/>
      <w:spacing/>
      <w:ind w:hanging="1194" w:left="1334"/>
    </w:pPr>
  </w:style>
  <w:style w:type="paragraph" w:styleId="933" w:customStyle="1">
    <w:name w:val="Table Paragraph"/>
    <w:basedOn w:val="916"/>
    <w:uiPriority w:val="1"/>
    <w:qFormat/>
    <w:pPr>
      <w:pBdr/>
      <w:spacing/>
      <w:ind/>
    </w:pPr>
  </w:style>
  <w:style w:type="character" w:styleId="934">
    <w:name w:val="annotation reference"/>
    <w:basedOn w:val="920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935">
    <w:name w:val="annotation text"/>
    <w:basedOn w:val="916"/>
    <w:link w:val="936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936" w:customStyle="1">
    <w:name w:val="Texto de comentário Char"/>
    <w:basedOn w:val="920"/>
    <w:link w:val="935"/>
    <w:uiPriority w:val="99"/>
    <w:semiHidden/>
    <w:pPr>
      <w:pBdr/>
      <w:spacing/>
      <w:ind/>
    </w:pPr>
    <w:rPr>
      <w:rFonts w:ascii="Arial" w:hAnsi="Arial" w:eastAsia="Arial" w:cs="Arial"/>
      <w:sz w:val="20"/>
      <w:szCs w:val="20"/>
      <w:lang w:val="pt-PT"/>
    </w:rPr>
  </w:style>
  <w:style w:type="paragraph" w:styleId="937">
    <w:name w:val="annotation subject"/>
    <w:basedOn w:val="935"/>
    <w:next w:val="935"/>
    <w:link w:val="938"/>
    <w:uiPriority w:val="99"/>
    <w:semiHidden/>
    <w:unhideWhenUsed/>
    <w:pPr>
      <w:pBdr/>
      <w:spacing/>
      <w:ind/>
    </w:pPr>
    <w:rPr>
      <w:b/>
      <w:bCs/>
    </w:rPr>
  </w:style>
  <w:style w:type="character" w:styleId="938" w:customStyle="1">
    <w:name w:val="Assunto do comentário Char"/>
    <w:basedOn w:val="936"/>
    <w:link w:val="937"/>
    <w:uiPriority w:val="99"/>
    <w:semiHidden/>
    <w:pPr>
      <w:pBdr/>
      <w:spacing/>
      <w:ind/>
    </w:pPr>
    <w:rPr>
      <w:rFonts w:ascii="Arial" w:hAnsi="Arial" w:eastAsia="Arial" w:cs="Arial"/>
      <w:b/>
      <w:bCs/>
      <w:sz w:val="20"/>
      <w:szCs w:val="20"/>
      <w:lang w:val="pt-PT"/>
    </w:rPr>
  </w:style>
  <w:style w:type="paragraph" w:styleId="939">
    <w:name w:val="Revision"/>
    <w:hidden/>
    <w:uiPriority w:val="99"/>
    <w:semiHidden/>
    <w:pPr>
      <w:widowControl w:val="true"/>
      <w:pBdr/>
      <w:spacing/>
      <w:ind/>
    </w:pPr>
    <w:rPr>
      <w:rFonts w:ascii="Arial" w:hAnsi="Arial" w:eastAsia="Arial" w:cs="Arial"/>
      <w:lang w:val="pt-PT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image" Target="media/image1.jpg"/><Relationship Id="rId11" Type="http://schemas.openxmlformats.org/officeDocument/2006/relationships/hyperlink" Target="https://br.tradingview.com/markets/cryptocurrencies/global-charts/" TargetMode="External"/><Relationship Id="rId12" Type="http://schemas.openxmlformats.org/officeDocument/2006/relationships/image" Target="media/image2.png"/><Relationship Id="rId13" Type="http://schemas.openxmlformats.org/officeDocument/2006/relationships/hyperlink" Target="https://www.researchgate.net/" TargetMode="External"/><Relationship Id="rId14" Type="http://schemas.openxmlformats.org/officeDocument/2006/relationships/hyperlink" Target="https://bfi.uchicago.edu/wp-content/uploads/2023/07/BFI_WP_2023-100.pdf" TargetMode="External"/><Relationship Id="rId15" Type="http://schemas.openxmlformats.org/officeDocument/2006/relationships/hyperlink" Target="https://bfi.uchicago.edu/wp-content/uploads/2023/07/BFI_WP_2023-100.pdf" TargetMode="External"/><Relationship Id="rId16" Type="http://schemas.openxmlformats.org/officeDocument/2006/relationships/hyperlink" Target="https://christophm.github.io/interpretable-ml-book/" TargetMode="External"/><Relationship Id="rId17" Type="http://schemas.openxmlformats.org/officeDocument/2006/relationships/hyperlink" Target="https://christophm.github.io/interpretable-ml-book/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DIVERSIFICAÇÃO DE PORTFÓLIO EM CRIPTO ATIVOS</dc:title>
  <dc:creator>Gustavo Araujo Alves</dc:creator>
  <cp:keywords>Palavra-chave 1, Palavra-chave 2, Palavra-chave 3, Palavra-chave 4. </cp:keywords>
  <cp:revision>4</cp:revision>
  <dcterms:created xsi:type="dcterms:W3CDTF">2026-06-10T17:07:00Z</dcterms:created>
  <dcterms:modified xsi:type="dcterms:W3CDTF">2026-09-13T21:22:35Z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2026-06-10T00:00:00Z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2026-06-10T00:00:00Z</vt:filetime>
  </property>
  <property fmtid="{D5CDD505-2E9C-101B-9397-08002B2CF9AE}" pid="5" name="PTEX.Fullbanner">
    <vt:lpwstr>This is MiKTeX-pdfTeX 4.27.0 (1.40.29)</vt:lpwstr>
  </property>
  <property fmtid="{D5CDD505-2E9C-101B-9397-08002B2CF9AE}" pid="6" name="Producer">
    <vt:lpwstr>MiKTeX pdfTeX-1.40.29</vt:lpwstr>
  </property>
</Properties>
</file>