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1597660</wp:posOffset>
                </wp:positionH>
                <wp:positionV relativeFrom="paragraph">
                  <wp:posOffset>135255</wp:posOffset>
                </wp:positionV>
                <wp:extent cx="4187825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1070_4176293464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4_4176293464"/>
                                  <w:bookmarkStart w:id="6" w:name="__UnoMark__1073_4176293464"/>
                                  <w:bookmarkEnd w:id="5"/>
                                  <w:bookmarkEnd w:id="6"/>
                                  <w:r>
                                    <w:rPr/>
                                    <w:t>Рыженко Иван Александрович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8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Поповкин А.В.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0" w:name="__UnoMark__1079_4176293464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1" w:name="__UnoMark__1080_4176293464"/>
                                  <w:bookmarkEnd w:id="11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2" w:name="__UnoMark__1081_4176293464"/>
                                  <w:bookmarkStart w:id="13" w:name="__UnoMark__1082_4176293464"/>
                                  <w:bookmarkStart w:id="14" w:name="__UnoMark__1081_4176293464"/>
                                  <w:bookmarkStart w:id="15" w:name="__UnoMark__1082_4176293464"/>
                                  <w:bookmarkEnd w:id="14"/>
                                  <w:bookmarkEnd w:id="15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6" w:name="__UnoMark__1083_4176293464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7" w:name="__UnoMark__1084_4176293464"/>
                                  <w:bookmarkEnd w:id="17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8" w:name="__UnoMark__1085_4176293464"/>
                                  <w:bookmarkEnd w:id="1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5.8pt;margin-top:10.65pt;width:329.65pt;height:120.3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9" w:name="__UnoMark__1068_4176293464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0" w:name="__UnoMark__1069_4176293464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1" w:name="__UnoMark__1070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2" w:name="__UnoMark__1071_4176293464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3" w:name="__UnoMark__1072_4176293464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4" w:name="__UnoMark__1074_4176293464"/>
                            <w:bookmarkStart w:id="25" w:name="__UnoMark__1073_4176293464"/>
                            <w:bookmarkEnd w:id="24"/>
                            <w:bookmarkEnd w:id="25"/>
                            <w:r>
                              <w:rPr/>
                              <w:t>Рыженко Иван Александрович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6" w:name="__UnoMark__1075_4176293464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7" w:name="__UnoMark__1076_4176293464"/>
                            <w:bookmarkEnd w:id="2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8" w:name="__UnoMark__1078_4176293464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Поповкин А.В.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1" w:name="__UnoMark__1081_4176293464"/>
                            <w:bookmarkStart w:id="32" w:name="__UnoMark__1082_4176293464"/>
                            <w:bookmarkStart w:id="33" w:name="__UnoMark__1081_4176293464"/>
                            <w:bookmarkStart w:id="34" w:name="__UnoMark__1082_4176293464"/>
                            <w:bookmarkEnd w:id="33"/>
                            <w:bookmarkEnd w:id="34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5" w:name="__UnoMark__1083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6" w:name="__UnoMark__1084_4176293464"/>
                            <w:bookmarkEnd w:id="3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7" w:name="__UnoMark__1085_4176293464"/>
                            <w:bookmarkEnd w:id="3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</w:t>
      </w:r>
      <w:r>
        <w:rPr>
          <w:rFonts w:cs="Times New Roman"/>
          <w:color w:val="000000" w:themeColor="text1"/>
          <w:sz w:val="28"/>
          <w:szCs w:val="28"/>
        </w:rPr>
        <w:t>1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Собрать шаблон динамической коллекции согласно варианту задания. 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22: Фигура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</w:rPr>
        <w:t>Пятиугольник. Коллекция: Очередь. Аллокатор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</w:rPr>
        <w:t>Список.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TextCases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1: Проверка функции добавления и вывода элементов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(12 214),(1 12),(125 12),(125 12),(215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(12 214),(1 12),(125 12),(125 12),(215 12)</w:t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2. Проверка методов удаления из коллекции и вывода первого и последнего элемента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(123 12),(214 21),(21 214),(12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(123 12),(214 21),(21 214),(12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for deleating: 0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</w:t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3. Работа с пустой коллекцией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Add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figure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r>
        <w:rPr>
          <w:color w:val="000000" w:themeColor="text1"/>
          <w:sz w:val="28"/>
          <w:szCs w:val="28"/>
        </w:rPr>
        <w:t>https://github.com/THEproVANO/oop_exercise_06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Vertex</w:t>
      </w: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  <w:t>.</w:t>
      </w: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h</w:t>
      </w:r>
    </w:p>
    <w:p>
      <w:pPr>
        <w:pStyle w:val="Normal"/>
        <w:tabs>
          <w:tab w:val="left" w:pos="360" w:leader="none"/>
        </w:tabs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&lt;type_traits&gt;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coordinates = std::pair&lt;T,T&gt;;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coordinates coord;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vertex&lt;T&gt;&amp; operator=(vertex&lt;T&gt; 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operator&gt;&gt;(std::istream&amp; is, vertex&lt;T&gt;&amp; p)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operator&lt;&lt;(std::ostream&amp; os, vertex&lt;T&gt; p)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'(' &lt;&lt; p.coord.first &lt;&lt; ' ' &lt;&lt; p.coord.second &lt;&lt; ')';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operator+(const 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A.coord.first +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A.coord.second +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vertex&lt;T&gt;&amp; vertex&lt;T&gt;::operator=(const vertex&lt;T&gt; A)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this-&gt;x = A.coord.first;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this-&gt;y = A.coord.second;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operator+=(vertex&lt;T&gt;&amp;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A.coord.first +=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A.coord.second +=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vector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(vertex&lt;T&gt;&amp; A,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res = sqrt(pow(B.coord.first - A.coord.first, 2) + pow(B.coord.second - A.coord.second, 2));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&lt;vertex&lt;T&gt;&gt;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Pentagon.h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#include&lt;math.h&gt;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#include&lt;stdio.h&gt;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r>
        <w:rPr>
          <w:b/>
          <w:bCs/>
          <w:color w:val="000000" w:themeColor="text1"/>
          <w:lang w:val="en-US"/>
        </w:rPr>
        <w:t>Pentagon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vertex&lt;T&gt; vertices[5];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= default;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double 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friend std::ostream&amp; operator&lt;&lt; (std::ostream&amp; out, const Pentagon&lt;T&gt;&amp; point);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Pentagon&lt;T&gt;::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is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Pentagon&lt;T&gt;::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Area += (vertices[i].coord.first) * (vertices[(i + 1) % 5].coord.second) - (vertices[(i + 1) % 5].coord.first) * (vertices[i].coord.second);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void Pentagon&lt;T&gt;::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"Coordinates of pentagon's vertexes: 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for (int i = 0; i &lt; 5; i++)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  <w:tab/>
        <w:tab/>
      </w:r>
      <w:r>
        <w:rPr>
          <w:color w:val="000000" w:themeColor="text1"/>
          <w:lang w:val="en-US"/>
        </w:rPr>
        <w:t>os &lt;&lt;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4)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os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void Pentagon&lt;T&gt;::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std::ostream&amp; operator&lt;&lt;(std::ostream&amp; os, const Pentagon&lt;T&gt;&amp; point)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point.vertices[i];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5)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Queue.h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&lt;iterator&gt;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namespace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containers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 = std::allocator&lt;T&gt;&gt;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size_t size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умолчанию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value_type = 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reference = T&amp;;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pointer = T*;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difference_type = std::ptrdiff_t;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iterator_category = std::forward_iterator_tag;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explicit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(element*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T&amp; operator*();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forward_iterator&amp; operator++();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operator++(int);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operator==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operator!=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element* 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friend Queue;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size_t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deleted_it);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ins_it,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Queue&amp; operator=(Queue&amp; other);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allocator_type = typename Allocator::template rebind&lt;element&gt;::other;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(allocator_type* allocator) : allocator_(allocator)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operator() (element*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(ptr != nullptr)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std::allocator_traits&lt;allocator_type&gt;::destroy(*allocator_,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allocator_-&gt;deallocate(ptr, 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allocator_type* allocator_;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using unique_ptr = std::unique_ptr&lt;element, deleter&gt;;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(unique_ptr  &amp;cur, 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unique_ptr next_element{ nullptr, deleter{nullptr}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value_) : value(value_)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allocator_type allocator_{};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unique_ptr first{ nullptr, deleter{nullptr}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element* tail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/*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Методы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forward_iterator(first.get());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forward_iterator(nullptr);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push_impl(this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(unique_ptr&amp; cur, 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element* result = this-&gt;allocator_.allocate(1);//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выделение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памяти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std::allocator_traits&lt;allocator_type&gt;::construct(this-&gt;allocator_, result, value);//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вызов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адресу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result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cur = unique_ptr(result, deleter{&amp;this-&gt;allocator_});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cur-&gt;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next_element,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()//метод удаления элемента из очереди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(i.it_ptr-&gt;next() != this-&gt;end())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first-&gt;value;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Queue&lt;T, Allocator&gt;&amp; Queue&lt;T, Allocator&gt;::operator=(Queue&lt;T, Allocator&gt;&amp; other)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 = other.size;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first = std::move(other.first);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удаления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N;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this-&gt;delete_by_it(it);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Allocator&gt;::forward_iterator deleted_it)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this-&gt;begin(), end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(deleted_it == end)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(deleted_it == this-&gt;begin())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auto tmp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((i.it_ptr != nullptr) &amp;&amp; (i.it_ptr-&gt;next() != deleted_it))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i.it_ptr-&gt;next_element = std::move(deleted_it.it_ptr-&gt;next_element);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Allocator&gt;::forward_iterator ins_it,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(ins_it == this-&gt;end())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this-&gt;push(value);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element* tmp = this-&gt;allocator_.allocate(1);//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освобождение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памяти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std::allocator_traits&lt;allocator_type&gt;::construct(this-&gt;allocator_, tmp, value);//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вызов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элемнта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данному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адресу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(ins_it == this-&gt;begin())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tmp-&gt;next_element = std::move(first);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unique_ptr(tmp, deleter{ &amp;this-&gt;allocator_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((i.it_ptr != nullptr) &amp;&amp; (i.it_ptr-&gt;next() != ins_it))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tmp-&gt;next_element = std::move(i.it_ptr-&gt;next_element);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unique_ptr(tmp, deleter{ &amp;this-&gt;allocator_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вставки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(N &gt;= this-&gt;length())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it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 (size_t i = 1; i &lt;= N;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this-&gt;insert_by_it(it,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Allocator&gt;::element::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forward_iterator(this-&gt;next_element.get());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Queue&lt;T, Allocator&gt;::forward_iterator::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it_ptr = 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Allocator&gt;::forward_iterator::operator*()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this-&gt;it_ptr-&gt;value;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Allocator&gt;::forward_iterator&amp; Queue&lt;T, Allocator&gt;::forward_iterator::operator++()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(it_ptr == nullptr) throw std::logic_error("Out of queue");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*this = it_ptr-&gt;next();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Allocator&gt;::forward_iterator::operator++(int)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old =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++* 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old;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Queue&lt;T, Allocator&gt;::forward_iterator::operator==(const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==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Queue&lt;T, Allocator&gt;::forward_iterator::operator!=(const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!=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Allocator.h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&lt;cstdlib&gt;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&lt;type_traits&gt;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&lt;list&gt;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"Queue.h"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//Класс аллокатора//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namespace </w:t>
      </w:r>
      <w:r>
        <w:rPr>
          <w:b/>
          <w:bCs/>
          <w:color w:val="000000" w:themeColor="text1"/>
        </w:rPr>
        <w:t>allocators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////Реализованный класс аллокатора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struct </w:t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value_type = 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size_type = std::size_t;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difference_type = std::ptrdiff_t;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is_always_equal = std::false_type;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template&lt;class U&gt;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struct </w:t>
      </w:r>
      <w:r>
        <w:rPr>
          <w:b/>
          <w:bCs/>
          <w:color w:val="000000" w:themeColor="text1"/>
          <w:lang w:val="en-US"/>
        </w:rPr>
        <w:t>rebind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using other = my_allocator&lt;U, ALLOC_SIZE&gt;;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() 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pool_begin(new char[ALLOC_SIZE]),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pool_end(pool_begin + ALLOC_SIZE),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pool_tail(pool_begin)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{}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(const my_allocator&amp;) = delete;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(my_allocator&amp;&amp;) = delete;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~</w:t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delete[] pool_begin;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T* </w:t>
      </w:r>
      <w:r>
        <w:rPr>
          <w:b/>
          <w:bCs/>
          <w:color w:val="000000" w:themeColor="text1"/>
          <w:lang w:val="en-US"/>
        </w:rPr>
        <w:t>allocate</w:t>
      </w:r>
      <w:r>
        <w:rPr>
          <w:color w:val="000000" w:themeColor="text1"/>
          <w:lang w:val="en-US"/>
        </w:rPr>
        <w:t>(std::size_t 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void </w:t>
      </w:r>
      <w:r>
        <w:rPr>
          <w:b/>
          <w:bCs/>
          <w:color w:val="000000" w:themeColor="text1"/>
          <w:lang w:val="en-US"/>
        </w:rPr>
        <w:t>deallocate</w:t>
      </w:r>
      <w:r>
        <w:rPr>
          <w:color w:val="000000" w:themeColor="text1"/>
          <w:lang w:val="en-US"/>
        </w:rPr>
        <w:t>(T* ptr, std::size_t 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private: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pool_begin;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pool_end;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pool_tail;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std::list&lt;char*&gt; free_blocks;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T* my_allocator&lt;T, ALLOC_SIZE&gt;::</w:t>
      </w:r>
      <w:r>
        <w:rPr>
          <w:b/>
          <w:bCs/>
          <w:color w:val="000000" w:themeColor="text1"/>
          <w:lang w:val="en-US"/>
        </w:rPr>
        <w:t>allocate</w:t>
      </w:r>
      <w:r>
        <w:rPr>
          <w:color w:val="000000" w:themeColor="text1"/>
          <w:lang w:val="en-US"/>
        </w:rPr>
        <w:t>(std::size_t 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if (n != 1)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throw std::logic_error("Error: 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an`t allocate arrays");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(std::size_t(pool_end - pool_tail) &lt; sizeof(T))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(free_blocks.size())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auto it = free_blocks.begin();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char* ptr = *it;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free_blocks.pop_front();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return reinterpret_cast&lt;T*&gt;(ptr);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throw std::bad_alloc();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T* result = reinterpret_cast&lt;T*&gt;(pool_tail);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pool_tail += sizeof(T);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result;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my_allocator&lt;T, ALLOC_SIZE&gt;::</w:t>
      </w:r>
      <w:r>
        <w:rPr>
          <w:b/>
          <w:bCs/>
          <w:color w:val="000000" w:themeColor="text1"/>
          <w:lang w:val="en-US"/>
        </w:rPr>
        <w:t>deallocate</w:t>
      </w:r>
      <w:r>
        <w:rPr>
          <w:color w:val="000000" w:themeColor="text1"/>
          <w:lang w:val="en-US"/>
        </w:rPr>
        <w:t>(T* ptr, std::size_t 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if (n != 1)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throw std::logic_error("Error: Can`t allocate arrays, consequently can`t deallocate them too");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(ptr == nullptr)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return;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free_blocks.push_back(reinterpret_cast&lt;char*&gt;(ptr));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};</w:t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main.cpp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#include&lt;algorithm&gt;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#include&lt;locale.h&gt;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#include"Pentagon.h"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#include"Queue.h"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#include"Allocator.h"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Menu1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Add figure in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Delete figure from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"3. Output figure\n";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"4. Output all figures\n";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"5. Add figure by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DeleteMenu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Delete the top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Delete figure by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PrintMenu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Output the top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Output the last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r>
        <w:rPr>
          <w:b/>
          <w:bCs/>
          <w:color w:val="000000" w:themeColor="text1"/>
          <w:lang w:val="en-US"/>
        </w:rPr>
        <w:t>main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containers::Queue&lt;Pentagon&lt;int&gt;, allocators::my_allocator&lt;Pentagon&lt;int&gt;, 1000&gt;&gt; MyQueue;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Pentagon&lt;int&gt; TempPentagon;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while (true)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Menu1();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int n,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size_t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std::cin &gt;&gt; 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switch (n)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TempPentagon.Read(std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MyQueue.push(TempPentagon);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DeleteMenu();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switch (m)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MyQueue.pop();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"Input the index for deleating: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std::cin &gt;&gt;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MyQueue.delete_by_index(ind);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PrintMenu();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switch (m)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MyQueue.top().Print(std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MyQueue.bottom().Print(std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4: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"Empty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std::for_each(MyQueue.begin(), MyQueue.end(), [](Pentagon&lt;int&gt;&amp; X) { X.Print(std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 std::cout &lt;&lt; std::endl; });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5: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(ind &gt;= MyQueue.length())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"Index is out of bounders.\n";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coordinates of pentagon\n";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TempPentagon.Read(std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MyQueue.insert_by_index(ind, </w:t>
      </w:r>
      <w:r>
        <w:rPr>
          <w:i/>
          <w:iCs/>
          <w:color w:val="000000" w:themeColor="text1"/>
          <w:lang w:val="en-US"/>
        </w:rPr>
        <w:t>TempPentagon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return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"\n\n\n";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>return 0;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 запуске программы в консоль выводится меню, которое позволяет работать с созданной коллекцией. Функция 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 добавляет элемент в коллекцию, “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from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удаляет самый первый элемент коллекции (аналог метода </w:t>
      </w:r>
      <w:r>
        <w:rPr>
          <w:color w:val="000000" w:themeColor="text1"/>
          <w:sz w:val="28"/>
          <w:szCs w:val="28"/>
          <w:lang w:val="en-US"/>
        </w:rPr>
        <w:t>pop</w:t>
      </w:r>
      <w:r>
        <w:rPr>
          <w:color w:val="000000" w:themeColor="text1"/>
          <w:sz w:val="28"/>
          <w:szCs w:val="28"/>
        </w:rPr>
        <w:t>) или удаляет элемент по индексу, заданному пользователем. 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>” – выводит первый элемент коллекции или элемент с заданным пользователем индексом. 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figures</w:t>
      </w:r>
      <w:r>
        <w:rPr>
          <w:color w:val="000000" w:themeColor="text1"/>
          <w:sz w:val="28"/>
          <w:szCs w:val="28"/>
        </w:rPr>
        <w:t>” – выводит все фигуры, хранящиеся в коллекции. 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” – добавляет фигуру по заданному индексу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 реализован класс аллокатора, позволяющий контролировать выделение памяти, изучен примерный алгоритм его работы.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Кроме этого были получены навыки работы с функцией стандартной библиотеки 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allocator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traits</w:t>
      </w:r>
      <w:r>
        <w:rPr>
          <w:color w:val="000000" w:themeColor="text1"/>
          <w:sz w:val="28"/>
          <w:szCs w:val="28"/>
        </w:rPr>
        <w:t>, который позволяет вызывать конструктор и деструктор нужного типа на выделенной памяти.</w:t>
      </w:r>
      <w:bookmarkStart w:id="38" w:name="_GoBack"/>
      <w:bookmarkEnd w:id="38"/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 w:customStyle="1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d5667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7">
    <w:name w:val="ListLabel 27"/>
    <w:qFormat/>
    <w:rPr>
      <w:rFonts w:eastAsia="Times New Roman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character" w:styleId="ListLabel35">
    <w:name w:val="ListLabel 35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36">
    <w:name w:val="ListLabel 36"/>
    <w:qFormat/>
    <w:rPr>
      <w:rFonts w:eastAsia="Times New Roman"/>
    </w:rPr>
  </w:style>
  <w:style w:type="character" w:styleId="ListLabel37">
    <w:name w:val="ListLabel 37"/>
    <w:qFormat/>
    <w:rPr>
      <w:rFonts w:eastAsia="Times New Roman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d566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Application>LibreOffice/6.0.3.2$Linux_X86_64 LibreOffice_project/00m0$Build-2</Application>
  <Pages>14</Pages>
  <Words>2680</Words>
  <Characters>17463</Characters>
  <CharactersWithSpaces>21740</CharactersWithSpaces>
  <Paragraphs>762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2019-12-28T10:23:00Z</cp:lastPrinted>
  <dcterms:modified xsi:type="dcterms:W3CDTF">2021-03-25T18:02:06Z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