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93" w:rsidRDefault="007D3893" w:rsidP="007D3893">
      <w:pPr>
        <w:pStyle w:val="Ttulo1"/>
        <w:shd w:val="clear" w:color="auto" w:fill="FFFFFF"/>
        <w:spacing w:before="0"/>
        <w:rPr>
          <w:rFonts w:ascii="Helvetica" w:hAnsi="Helvetica" w:cs="Helvetica"/>
          <w:color w:val="202124"/>
          <w:spacing w:val="-5"/>
          <w:sz w:val="96"/>
          <w:szCs w:val="96"/>
        </w:rPr>
      </w:pPr>
      <w:r>
        <w:rPr>
          <w:rFonts w:ascii="Helvetica" w:hAnsi="Helvetica" w:cs="Helvetica"/>
          <w:b/>
          <w:bCs/>
          <w:color w:val="202124"/>
          <w:spacing w:val="-5"/>
          <w:sz w:val="96"/>
          <w:szCs w:val="96"/>
        </w:rPr>
        <w:t>Automação de Cluster Utilizando Comandos CLI</w:t>
      </w:r>
    </w:p>
    <w:p w:rsidR="007D3893" w:rsidRDefault="007D3893" w:rsidP="007D3893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visão global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Neste laboratório, você criará um cluster usando comandos da CLI e aprenderá sobre o fluxo de trabalho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-GCP e a automação do fluxo de trabalho.</w:t>
      </w:r>
    </w:p>
    <w:p w:rsidR="007D3893" w:rsidRDefault="007D3893" w:rsidP="007D3893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Objetivos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Neste laboratório, você executará as seguintes tarefas:</w:t>
      </w:r>
    </w:p>
    <w:p w:rsidR="007D3893" w:rsidRDefault="007D3893" w:rsidP="007D389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Criar um cluster personalizado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usando o Cloud Shell</w:t>
      </w:r>
    </w:p>
    <w:p w:rsidR="007D3893" w:rsidRDefault="007D3893" w:rsidP="007D3893">
      <w:pPr>
        <w:pStyle w:val="Ttulo4"/>
        <w:shd w:val="clear" w:color="auto" w:fill="FFFFFF"/>
        <w:spacing w:before="0"/>
        <w:rPr>
          <w:rFonts w:ascii="Helvetica" w:hAnsi="Helvetica" w:cs="Helvetica"/>
          <w:color w:val="202124"/>
          <w:sz w:val="24"/>
          <w:szCs w:val="24"/>
        </w:rPr>
      </w:pPr>
      <w:r>
        <w:rPr>
          <w:rFonts w:ascii="Helvetica" w:hAnsi="Helvetica" w:cs="Helvetica"/>
          <w:color w:val="202124"/>
        </w:rPr>
        <w:t>O que você precisará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Para concluir este laboratório, você precisará de:</w:t>
      </w:r>
    </w:p>
    <w:p w:rsidR="007D3893" w:rsidRDefault="007D3893" w:rsidP="007D389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Acesso a um navegador de internet padrão (navegador Chrome recomendado).</w:t>
      </w:r>
    </w:p>
    <w:p w:rsidR="007D3893" w:rsidRDefault="007D3893" w:rsidP="007D389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Tempo. Observe o tempo de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conclusão</w:t>
      </w:r>
      <w:r>
        <w:rPr>
          <w:rFonts w:ascii="Helvetica" w:hAnsi="Helvetica" w:cs="Helvetica"/>
          <w:color w:val="202124"/>
          <w:sz w:val="26"/>
          <w:szCs w:val="26"/>
        </w:rPr>
        <w:t xml:space="preserve"> do laboratório no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 Essa é uma estimativa do tempo necessário para concluir todas as etapas. Planeje sua programação para que você tenha tempo de concluir o laboratório. Depois de iniciar o laboratório, você não poderá pausar e retornar mais tarde (começará na etapa 1 toda vez que iniciar um laboratório).</w:t>
      </w:r>
    </w:p>
    <w:p w:rsidR="007D3893" w:rsidRDefault="007D3893" w:rsidP="007D389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 tempo de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acesso</w:t>
      </w:r>
      <w:r>
        <w:rPr>
          <w:rFonts w:ascii="Helvetica" w:hAnsi="Helvetica" w:cs="Helvetica"/>
          <w:color w:val="202124"/>
          <w:sz w:val="26"/>
          <w:szCs w:val="26"/>
        </w:rPr>
        <w:t> do laboratório é o tempo que seus recursos de laboratório estarão disponíveis. Se você concluir seu laboratório com o tempo de acesso ainda disponível, poderá explorar o Google Cloud Platform ou trabalhar em qualquer seção do laboratório marcada "se tiver tempo". Quando o tempo de acesso acabar, seu laboratório terminará e todos os recursos serão encerrados.</w:t>
      </w:r>
    </w:p>
    <w:p w:rsidR="007D3893" w:rsidRDefault="007D3893" w:rsidP="007D389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Você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NÃO</w:t>
      </w:r>
      <w:r>
        <w:rPr>
          <w:rFonts w:ascii="Helvetica" w:hAnsi="Helvetica" w:cs="Helvetica"/>
          <w:color w:val="202124"/>
          <w:sz w:val="26"/>
          <w:szCs w:val="26"/>
        </w:rPr>
        <w:t> precisa de uma conta ou projeto do Google Cloud Platform. Uma conta, projeto e recursos associados são fornecidos a você como parte deste laboratório.</w:t>
      </w:r>
    </w:p>
    <w:p w:rsidR="007D3893" w:rsidRDefault="007D3893" w:rsidP="007D389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Se você já tiver sua própria conta do GCP, não a use para este laboratório.</w:t>
      </w:r>
    </w:p>
    <w:p w:rsidR="007D3893" w:rsidRDefault="007D3893" w:rsidP="007D389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Se o seu laboratório solicitar que você faça login no console,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use apenas a conta do aluno fornecida pelo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laboratório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> Isso impede que você incorra em cobranças por atividades de laboratório em sua conta pessoal do GCP.</w:t>
      </w:r>
    </w:p>
    <w:p w:rsidR="007D3893" w:rsidRDefault="007D3893" w:rsidP="007D3893">
      <w:pPr>
        <w:pStyle w:val="Ttulo4"/>
        <w:shd w:val="clear" w:color="auto" w:fill="FFFFFF"/>
        <w:spacing w:before="0"/>
        <w:rPr>
          <w:rFonts w:ascii="Helvetica" w:hAnsi="Helvetica" w:cs="Helvetica"/>
          <w:color w:val="202124"/>
          <w:sz w:val="24"/>
          <w:szCs w:val="24"/>
        </w:rPr>
      </w:pPr>
      <w:r>
        <w:rPr>
          <w:rFonts w:ascii="Helvetica" w:hAnsi="Helvetica" w:cs="Helvetica"/>
          <w:color w:val="202124"/>
        </w:rPr>
        <w:lastRenderedPageBreak/>
        <w:t>Comece seu laboratório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Quando estiver pronto, 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Iniciar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Laboratório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> Você pode acompanhar o progresso do seu laboratório com a barra de status na parte superior da tela.</w:t>
      </w:r>
    </w:p>
    <w:p w:rsidR="007D3893" w:rsidRDefault="007D3893" w:rsidP="007D3893">
      <w:pPr>
        <w:rPr>
          <w:rFonts w:ascii="Times New Roman" w:hAnsi="Times New Roman" w:cs="Times New Roman"/>
          <w:sz w:val="24"/>
          <w:szCs w:val="24"/>
        </w:rPr>
      </w:pPr>
      <w:r>
        <w:rPr>
          <w:rStyle w:val="Forte"/>
        </w:rPr>
        <w:t>Importante</w:t>
      </w:r>
      <w:r>
        <w:t> O que está acontecendo durante esse tempo? Seu laboratório está gerando recursos do GCP para você nos bastidores, incluindo uma conta, um projeto, recursos dentro do projeto e permissão para você controlar os recursos necessários para executar o laboratório. Isso significa que, em vez de gastar tempo manualmente configurando um projeto e construindo recursos do zero como parte de seu laboratório, você pode começar a aprender mais rapidamente.</w:t>
      </w:r>
    </w:p>
    <w:p w:rsidR="007D3893" w:rsidRDefault="007D3893" w:rsidP="007D3893">
      <w:pPr>
        <w:pStyle w:val="Ttulo4"/>
        <w:shd w:val="clear" w:color="auto" w:fill="FFFFFF"/>
        <w:spacing w:before="0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Encontre o nome de usuário e a senha do GCP do seu laboratório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Para acessar os recursos e o console deste laboratório, localize o painel Detalhes da Conexão no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 Aqui você encontrará o ID da conta e a senha da conta que você usará para fazer login no Google Cloud Platform: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2952750" cy="1771650"/>
            <wp:effectExtent l="0" t="0" r="0" b="0"/>
            <wp:docPr id="10" name="Imagem 10" descr="Abra o Googl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bra o Google Conso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Se o seu laboratório fornecer outros identificadores de recursos ou informações relacionadas à conexão, ele também aparecerá nesse painel.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Este laboratório desafia você a criar um cluster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personalizado usando apenas comandos CLI.</w:t>
      </w:r>
    </w:p>
    <w:p w:rsidR="007D3893" w:rsidRDefault="007D3893" w:rsidP="007D3893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Tarefa 1: preparação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Você estará criando o cluster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partir da VM de treinamento. Existem vários valores que serão exigidos pelos comandos. Você criará variáveis ​​de ambiente para esses valores.</w:t>
      </w:r>
    </w:p>
    <w:p w:rsidR="007D3893" w:rsidRDefault="007D3893" w:rsidP="007D3893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t>Abra o terminal SSH e conecte-se à VM de treinamento</w:t>
      </w:r>
    </w:p>
    <w:p w:rsidR="007D3893" w:rsidRDefault="007D3893" w:rsidP="007D389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 console, no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menu Navegação</w:t>
      </w:r>
      <w:r>
        <w:rPr>
          <w:rFonts w:ascii="Helvetica" w:hAnsi="Helvetica" w:cs="Helvetica"/>
          <w:color w:val="202124"/>
          <w:sz w:val="26"/>
          <w:szCs w:val="26"/>
        </w:rPr>
        <w:t> (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57200" cy="361950"/>
            <wp:effectExtent l="0" t="0" r="0" b="0"/>
            <wp:docPr id="9" name="Imagem 9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02124"/>
          <w:sz w:val="26"/>
          <w:szCs w:val="26"/>
        </w:rPr>
        <w:t>), 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Compute 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Engine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&gt;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instâncias de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VM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Localize a linha com a instância chamada 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training_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vm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Na extrema direita, em 'conectar', 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SSH</w:t>
      </w:r>
      <w:r>
        <w:rPr>
          <w:rFonts w:ascii="Helvetica" w:hAnsi="Helvetica" w:cs="Helvetica"/>
          <w:color w:val="202124"/>
          <w:sz w:val="26"/>
          <w:szCs w:val="26"/>
        </w:rPr>
        <w:t> para abrir uma janela de terminal.</w:t>
      </w:r>
    </w:p>
    <w:p w:rsidR="007D3893" w:rsidRDefault="007D3893" w:rsidP="007D389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Neste laboratório, você entrará comandos CLI no 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training_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vm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lastRenderedPageBreak/>
        <w:t xml:space="preserve">Verificar o intervalo a ser usado para o armazenamento temporário do </w:t>
      </w:r>
      <w:proofErr w:type="spellStart"/>
      <w:r>
        <w:rPr>
          <w:rFonts w:ascii="Arial" w:hAnsi="Arial" w:cs="Arial"/>
          <w:b w:val="0"/>
          <w:bCs w:val="0"/>
          <w:color w:val="202124"/>
          <w:sz w:val="36"/>
          <w:szCs w:val="36"/>
        </w:rPr>
        <w:t>Dataproc</w:t>
      </w:r>
      <w:proofErr w:type="spellEnd"/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pode usar um intervalo do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Storage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para organizar seus arquivos durante a inicialização. Você pode usar esse intervalo para preparar programas de aplicativos ou dados para uso pelo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 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bucket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também pode hospedar scripts e saída de inicialização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 O nome do intervalo deve ser globalmente exclusivo. 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já criou um intervalo para você que tem o mesmo nome da ID do projeto, que já é globalmente exclusiva.</w:t>
      </w:r>
    </w:p>
    <w:p w:rsidR="007D3893" w:rsidRDefault="007D3893" w:rsidP="007D3893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 console, no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menu Navegação</w:t>
      </w:r>
      <w:r>
        <w:rPr>
          <w:rFonts w:ascii="Helvetica" w:hAnsi="Helvetica" w:cs="Helvetica"/>
          <w:color w:val="202124"/>
          <w:sz w:val="26"/>
          <w:szCs w:val="26"/>
        </w:rPr>
        <w:t> (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57200" cy="361950"/>
            <wp:effectExtent l="0" t="0" r="0" b="0"/>
            <wp:docPr id="8" name="Imagem 8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02124"/>
          <w:sz w:val="26"/>
          <w:szCs w:val="26"/>
        </w:rPr>
        <w:t>), 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Armazenamento</w:t>
      </w:r>
      <w:r>
        <w:rPr>
          <w:rFonts w:ascii="Helvetica" w:hAnsi="Helvetica" w:cs="Helvetica"/>
          <w:color w:val="202124"/>
          <w:sz w:val="26"/>
          <w:szCs w:val="26"/>
        </w:rPr>
        <w:t> &gt; 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Navegador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> Verifique se o balde existe. Observe a classe de armazenamento padrão e a localização (região) desse intervalo. Você estará usando as informações desta região a seguir.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 terminal SSH 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training_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vm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,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 configure o BUCKET.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bookmarkStart w:id="0" w:name="_GoBack"/>
      <w:r>
        <w:rPr>
          <w:rStyle w:val="CdigoHTML"/>
          <w:color w:val="CCCCCC"/>
        </w:rPr>
        <w:t>BUCKET</w:t>
      </w:r>
      <w:bookmarkEnd w:id="0"/>
      <w:r>
        <w:rPr>
          <w:rStyle w:val="CdigoHTML"/>
          <w:color w:val="CCCCCC"/>
        </w:rPr>
        <w:t>=&lt;</w:t>
      </w:r>
      <w:proofErr w:type="spellStart"/>
      <w:r>
        <w:rPr>
          <w:rStyle w:val="CdigoHTML"/>
          <w:color w:val="CCCCCC"/>
        </w:rPr>
        <w:t>bucket-name</w:t>
      </w:r>
      <w:proofErr w:type="spellEnd"/>
      <w:r>
        <w:rPr>
          <w:rStyle w:val="CdigoHTML"/>
          <w:color w:val="CCCCCC"/>
        </w:rPr>
        <w:t>&gt;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Você pode usar $ BUCKET nos comandos da CLI. E se você precisar inserir o nome do intervalo &lt;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your-bucket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&gt; em um campo de texto no Console, poderá recuperar rapidamente o nome com 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echo</w:t>
      </w:r>
      <w:proofErr w:type="spellEnd"/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 $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BUCKET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t>Identifique uma região e zona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Você estará criando um cluster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 uma região específica. O cluster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 o bloco que ele usará para o armazenamento temporário devem estar na mesma região. Como o bloco que você está usando já existe, você precisará corresponder a variável de ambiente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$ MYREGION</w:t>
      </w:r>
      <w:r>
        <w:rPr>
          <w:rFonts w:ascii="Helvetica" w:hAnsi="Helvetica" w:cs="Helvetica"/>
          <w:color w:val="202124"/>
          <w:sz w:val="26"/>
          <w:szCs w:val="26"/>
        </w:rPr>
        <w:t xml:space="preserve"> à região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bucket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7D3893" w:rsidRDefault="007D3893" w:rsidP="007D3893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Você pode usar a região usada por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na guia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 Detalhes da conexão, chamada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Região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QL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 zona deve estar na mesma região.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$ MYZONE</w:t>
      </w:r>
      <w:r>
        <w:rPr>
          <w:rFonts w:ascii="Helvetica" w:hAnsi="Helvetica" w:cs="Helvetica"/>
          <w:color w:val="202124"/>
          <w:sz w:val="26"/>
          <w:szCs w:val="26"/>
        </w:rPr>
        <w:t> conterá este valor.</w:t>
      </w:r>
    </w:p>
    <w:p w:rsidR="007D3893" w:rsidRDefault="007D3893" w:rsidP="007D389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Você pode encontrar a zona usada pelo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na guia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 Detalhes da conexão, chamada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Zona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QL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 terminal SSH 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training_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vm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,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 defina a REGIÃO e a ZONA.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MYREGION=&lt;</w:t>
      </w:r>
      <w:proofErr w:type="spellStart"/>
      <w:r>
        <w:rPr>
          <w:rStyle w:val="CdigoHTML"/>
          <w:color w:val="CCCCCC"/>
        </w:rPr>
        <w:t>region</w:t>
      </w:r>
      <w:proofErr w:type="spellEnd"/>
      <w:r>
        <w:rPr>
          <w:rStyle w:val="CdigoHTML"/>
          <w:color w:val="CCCCCC"/>
        </w:rPr>
        <w:t>&gt;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MYZONE=&lt;zone&gt;</w:t>
      </w:r>
    </w:p>
    <w:p w:rsidR="007D3893" w:rsidRDefault="007D3893" w:rsidP="007D3893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t>Identifique um projeto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Uma variável de ambiente que você definirá é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$ PROJECT_ID,</w:t>
      </w:r>
      <w:r>
        <w:rPr>
          <w:rFonts w:ascii="Helvetica" w:hAnsi="Helvetica" w:cs="Helvetica"/>
          <w:color w:val="202124"/>
          <w:sz w:val="26"/>
          <w:szCs w:val="26"/>
        </w:rPr>
        <w:t> que contém o ID do projeto do Google Cloud necessário para acessar recursos faturáveis.</w:t>
      </w:r>
    </w:p>
    <w:p w:rsidR="007D3893" w:rsidRDefault="007D3893" w:rsidP="007D3893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 console, no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menu Navegação</w:t>
      </w:r>
      <w:r>
        <w:rPr>
          <w:rFonts w:ascii="Helvetica" w:hAnsi="Helvetica" w:cs="Helvetica"/>
          <w:color w:val="202124"/>
          <w:sz w:val="26"/>
          <w:szCs w:val="26"/>
        </w:rPr>
        <w:t> (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57200" cy="361950"/>
            <wp:effectExtent l="0" t="0" r="0" b="0"/>
            <wp:docPr id="7" name="Imagem 7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02124"/>
          <w:sz w:val="26"/>
          <w:szCs w:val="26"/>
        </w:rPr>
        <w:t>), 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Página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inicial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> No painel com Informações do 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projeto</w:t>
      </w:r>
      <w:r>
        <w:rPr>
          <w:rFonts w:ascii="Helvetica" w:hAnsi="Helvetica" w:cs="Helvetica"/>
          <w:color w:val="202124"/>
          <w:sz w:val="26"/>
          <w:szCs w:val="26"/>
        </w:rPr>
        <w:t> ,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 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ID</w:t>
      </w:r>
      <w:r>
        <w:rPr>
          <w:rFonts w:ascii="Helvetica" w:hAnsi="Helvetica" w:cs="Helvetica"/>
          <w:color w:val="202124"/>
          <w:sz w:val="26"/>
          <w:szCs w:val="26"/>
        </w:rPr>
        <w:t> do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projeto</w:t>
      </w:r>
      <w:r>
        <w:rPr>
          <w:rFonts w:ascii="Helvetica" w:hAnsi="Helvetica" w:cs="Helvetica"/>
          <w:color w:val="202124"/>
          <w:sz w:val="26"/>
          <w:szCs w:val="26"/>
        </w:rPr>
        <w:t xml:space="preserve"> é listado. Você também pode encontrar essas informações na guia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, em Detalhes da conexão, onde ela é rotulada como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ID do projeto do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GCP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 terminal SSH 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training_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vm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,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 defina o PROJECT_ID.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PROJECT_ID=&lt;</w:t>
      </w:r>
      <w:proofErr w:type="spellStart"/>
      <w:r>
        <w:rPr>
          <w:rStyle w:val="CdigoHTML"/>
          <w:color w:val="CCCCCC"/>
        </w:rPr>
        <w:t>project</w:t>
      </w:r>
      <w:proofErr w:type="spellEnd"/>
      <w:r>
        <w:rPr>
          <w:rStyle w:val="CdigoHTML"/>
          <w:color w:val="CCCCCC"/>
        </w:rPr>
        <w:t xml:space="preserve"> ID&gt;</w:t>
      </w:r>
    </w:p>
    <w:p w:rsidR="007D3893" w:rsidRDefault="007D3893" w:rsidP="007D3893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lastRenderedPageBreak/>
        <w:t>Identifique o endereço IP do navegador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Você usará o endereço IP do navegador para permitir que seu navegador local alcance o cluster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7D3893" w:rsidRDefault="007D3893" w:rsidP="007D389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Encontre o endereço IP do navegador do seu computador abrindo uma janela do navegador e visualizando </w:t>
      </w:r>
      <w:hyperlink r:id="rId7" w:history="1">
        <w:r>
          <w:rPr>
            <w:rStyle w:val="Hyperlink"/>
            <w:rFonts w:ascii="Helvetica" w:hAnsi="Helvetica" w:cs="Helvetica"/>
            <w:color w:val="1A73E8"/>
            <w:sz w:val="26"/>
            <w:szCs w:val="26"/>
          </w:rPr>
          <w:t>http://ip4.me/</w:t>
        </w:r>
      </w:hyperlink>
      <w:r>
        <w:rPr>
          <w:rFonts w:ascii="Helvetica" w:hAnsi="Helvetica" w:cs="Helvetica"/>
          <w:color w:val="202124"/>
          <w:sz w:val="26"/>
          <w:szCs w:val="26"/>
        </w:rPr>
        <w:t> Copie o endereço IP.</w:t>
      </w:r>
    </w:p>
    <w:p w:rsidR="007D3893" w:rsidRDefault="007D3893" w:rsidP="007D389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Crie uma variável de ambiente denominada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BROWSER_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IP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BROWSER_IP=&lt;</w:t>
      </w:r>
      <w:proofErr w:type="spellStart"/>
      <w:r>
        <w:rPr>
          <w:rStyle w:val="CdigoHTML"/>
          <w:color w:val="CCCCCC"/>
        </w:rPr>
        <w:t>your</w:t>
      </w:r>
      <w:proofErr w:type="spellEnd"/>
      <w:r>
        <w:rPr>
          <w:rStyle w:val="CdigoHTML"/>
          <w:color w:val="CCCCCC"/>
        </w:rPr>
        <w:t>-browser-</w:t>
      </w:r>
      <w:proofErr w:type="spellStart"/>
      <w:r>
        <w:rPr>
          <w:rStyle w:val="CdigoHTML"/>
          <w:color w:val="CCCCCC"/>
        </w:rPr>
        <w:t>ip</w:t>
      </w:r>
      <w:proofErr w:type="spellEnd"/>
      <w:r>
        <w:rPr>
          <w:rStyle w:val="CdigoHTML"/>
          <w:color w:val="CCCCCC"/>
        </w:rPr>
        <w:t>&gt;</w:t>
      </w:r>
    </w:p>
    <w:p w:rsidR="007D3893" w:rsidRDefault="007D3893" w:rsidP="007D3893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t xml:space="preserve">Copie os arquivos de amostra para o diretório inicial </w:t>
      </w:r>
      <w:proofErr w:type="spellStart"/>
      <w:r>
        <w:rPr>
          <w:rFonts w:ascii="Arial" w:hAnsi="Arial" w:cs="Arial"/>
          <w:b w:val="0"/>
          <w:bCs w:val="0"/>
          <w:color w:val="202124"/>
          <w:sz w:val="36"/>
          <w:szCs w:val="36"/>
        </w:rPr>
        <w:t>training_vm</w:t>
      </w:r>
      <w:proofErr w:type="spellEnd"/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Os arquivos de amostra que você precisa já foram arquivados em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training_vm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 Você precisará copiá-los em seu diretório de usuários com o seguinte comando.</w:t>
      </w:r>
    </w:p>
    <w:p w:rsidR="007D3893" w:rsidRDefault="007D3893" w:rsidP="007D389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Na janela do terminal 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training_vm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SSH.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cd</w:t>
      </w:r>
      <w:proofErr w:type="spellEnd"/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cp</w:t>
      </w:r>
      <w:proofErr w:type="spellEnd"/>
      <w:r>
        <w:rPr>
          <w:rStyle w:val="CdigoHTML"/>
          <w:color w:val="CCCCCC"/>
        </w:rPr>
        <w:t xml:space="preserve"> -r /training/training-data-</w:t>
      </w:r>
      <w:proofErr w:type="spellStart"/>
      <w:proofErr w:type="gramStart"/>
      <w:r>
        <w:rPr>
          <w:rStyle w:val="CdigoHTML"/>
          <w:color w:val="CCCCCC"/>
        </w:rPr>
        <w:t>analyst</w:t>
      </w:r>
      <w:proofErr w:type="spellEnd"/>
      <w:r>
        <w:rPr>
          <w:rStyle w:val="CdigoHTML"/>
          <w:color w:val="CCCCCC"/>
        </w:rPr>
        <w:t xml:space="preserve"> .</w:t>
      </w:r>
      <w:proofErr w:type="gramEnd"/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ls</w:t>
      </w:r>
      <w:proofErr w:type="spellEnd"/>
    </w:p>
    <w:p w:rsidR="007D3893" w:rsidRDefault="007D3893" w:rsidP="007D389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Agora você deve ter o diretório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/ training</w:t>
      </w:r>
      <w:r>
        <w:rPr>
          <w:rFonts w:ascii="Helvetica" w:hAnsi="Helvetica" w:cs="Helvetica"/>
          <w:color w:val="202124"/>
          <w:sz w:val="26"/>
          <w:szCs w:val="26"/>
        </w:rPr>
        <w:t> em seu diretório inicial. E deve ter arquivos dentro dele.</w:t>
      </w:r>
    </w:p>
    <w:p w:rsidR="007D3893" w:rsidRDefault="007D3893" w:rsidP="007D3893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Tarefa 2: Personalizar a ação de inicialização do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Dataproc</w:t>
      </w:r>
      <w:proofErr w:type="spellEnd"/>
    </w:p>
    <w:p w:rsidR="007D3893" w:rsidRDefault="007D3893" w:rsidP="007D3893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z w:val="36"/>
          <w:szCs w:val="36"/>
        </w:rPr>
        <w:t>Revise o script de inicialização do cluster</w:t>
      </w:r>
    </w:p>
    <w:p w:rsidR="007D3893" w:rsidRDefault="007D3893" w:rsidP="007D389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Revise o script de customização do cluster.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cd</w:t>
      </w:r>
      <w:proofErr w:type="spellEnd"/>
      <w:r>
        <w:rPr>
          <w:rStyle w:val="CdigoHTML"/>
          <w:color w:val="CCCCCC"/>
        </w:rPr>
        <w:t xml:space="preserve"> ~/training-data-</w:t>
      </w:r>
      <w:proofErr w:type="spellStart"/>
      <w:r>
        <w:rPr>
          <w:rStyle w:val="CdigoHTML"/>
          <w:color w:val="CCCCCC"/>
        </w:rPr>
        <w:t>analyst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courses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unstructured</w:t>
      </w:r>
      <w:proofErr w:type="spellEnd"/>
      <w:r>
        <w:rPr>
          <w:rStyle w:val="CdigoHTML"/>
          <w:color w:val="CCCCCC"/>
        </w:rPr>
        <w:t>/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cat</w:t>
      </w:r>
      <w:proofErr w:type="spellEnd"/>
      <w:r>
        <w:rPr>
          <w:rStyle w:val="CdigoHTML"/>
          <w:color w:val="CCCCCC"/>
        </w:rPr>
        <w:t xml:space="preserve"> init-script.sh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Este script instala a API do cliente Python do Google em todas as máquinas do cluster.</w:t>
      </w:r>
    </w:p>
    <w:p w:rsidR="007D3893" w:rsidRDefault="007D3893" w:rsidP="007D3893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Personalize a inicialização para adicionar instruções para clonar o repositório do curso no nó mestre.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Use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nano</w:t>
      </w:r>
      <w:r>
        <w:rPr>
          <w:rFonts w:ascii="Helvetica" w:hAnsi="Helvetica" w:cs="Helvetica"/>
          <w:color w:val="202124"/>
          <w:sz w:val="26"/>
          <w:szCs w:val="26"/>
        </w:rPr>
        <w:t> ou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vi</w:t>
      </w:r>
      <w:r>
        <w:rPr>
          <w:rFonts w:ascii="Helvetica" w:hAnsi="Helvetica" w:cs="Helvetica"/>
          <w:color w:val="202124"/>
          <w:sz w:val="26"/>
          <w:szCs w:val="26"/>
        </w:rPr>
        <w:t> para editar o arquivo 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init-script.sh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gramStart"/>
      <w:r>
        <w:rPr>
          <w:rStyle w:val="CdigoHTML"/>
          <w:color w:val="CCCCCC"/>
        </w:rPr>
        <w:t>#!/</w:t>
      </w:r>
      <w:proofErr w:type="gramEnd"/>
      <w:r>
        <w:rPr>
          <w:rStyle w:val="CdigoHTML"/>
          <w:color w:val="CCCCCC"/>
        </w:rPr>
        <w:t>bin/</w:t>
      </w:r>
      <w:proofErr w:type="spellStart"/>
      <w:r>
        <w:rPr>
          <w:rStyle w:val="CdigoHTML"/>
          <w:color w:val="CCCCCC"/>
        </w:rPr>
        <w:t>bash</w:t>
      </w:r>
      <w:proofErr w:type="spellEnd"/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# </w:t>
      </w:r>
      <w:proofErr w:type="spellStart"/>
      <w:r>
        <w:rPr>
          <w:rStyle w:val="CdigoHTML"/>
          <w:color w:val="CCCCCC"/>
        </w:rPr>
        <w:t>install</w:t>
      </w:r>
      <w:proofErr w:type="spellEnd"/>
      <w:r>
        <w:rPr>
          <w:rStyle w:val="CdigoHTML"/>
          <w:color w:val="CCCCCC"/>
        </w:rPr>
        <w:t xml:space="preserve"> Google Python </w:t>
      </w:r>
      <w:proofErr w:type="spellStart"/>
      <w:r>
        <w:rPr>
          <w:rStyle w:val="CdigoHTML"/>
          <w:color w:val="CCCCCC"/>
        </w:rPr>
        <w:t>client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on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all</w:t>
      </w:r>
      <w:proofErr w:type="spellEnd"/>
      <w:r>
        <w:rPr>
          <w:rStyle w:val="CdigoHTML"/>
          <w:color w:val="CCCCCC"/>
        </w:rPr>
        <w:t xml:space="preserve"> nodes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apt-get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update</w:t>
      </w:r>
      <w:proofErr w:type="spellEnd"/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apt-get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install</w:t>
      </w:r>
      <w:proofErr w:type="spellEnd"/>
      <w:r>
        <w:rPr>
          <w:rStyle w:val="CdigoHTML"/>
          <w:color w:val="CCCCCC"/>
        </w:rPr>
        <w:t xml:space="preserve"> -y </w:t>
      </w:r>
      <w:proofErr w:type="spellStart"/>
      <w:r>
        <w:rPr>
          <w:rStyle w:val="CdigoHTML"/>
          <w:color w:val="CCCCCC"/>
        </w:rPr>
        <w:t>python-pip</w:t>
      </w:r>
      <w:proofErr w:type="spellEnd"/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pip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install</w:t>
      </w:r>
      <w:proofErr w:type="spellEnd"/>
      <w:r>
        <w:rPr>
          <w:rStyle w:val="CdigoHTML"/>
          <w:color w:val="CCCCCC"/>
        </w:rPr>
        <w:t xml:space="preserve"> --upgrade </w:t>
      </w:r>
      <w:proofErr w:type="spellStart"/>
      <w:r>
        <w:rPr>
          <w:rStyle w:val="CdigoHTML"/>
          <w:color w:val="CCCCCC"/>
        </w:rPr>
        <w:t>google-api-python-client</w:t>
      </w:r>
      <w:proofErr w:type="spellEnd"/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ROLE=$(/</w:t>
      </w:r>
      <w:proofErr w:type="spellStart"/>
      <w:r>
        <w:rPr>
          <w:rStyle w:val="CdigoHTML"/>
          <w:color w:val="CCCCCC"/>
        </w:rPr>
        <w:t>usr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share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google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get_metadata_value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attributes</w:t>
      </w:r>
      <w:proofErr w:type="spellEnd"/>
      <w:r>
        <w:rPr>
          <w:rStyle w:val="CdigoHTML"/>
          <w:color w:val="CCCCCC"/>
        </w:rPr>
        <w:t>/</w:t>
      </w:r>
      <w:proofErr w:type="spellStart"/>
      <w:r>
        <w:rPr>
          <w:rStyle w:val="CdigoHTML"/>
          <w:color w:val="CCCCCC"/>
        </w:rPr>
        <w:t>dataproc</w:t>
      </w:r>
      <w:proofErr w:type="spellEnd"/>
      <w:r>
        <w:rPr>
          <w:rStyle w:val="CdigoHTML"/>
          <w:color w:val="CCCCCC"/>
        </w:rPr>
        <w:t>-role)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if</w:t>
      </w:r>
      <w:proofErr w:type="spellEnd"/>
      <w:r>
        <w:rPr>
          <w:rStyle w:val="CdigoHTML"/>
          <w:color w:val="CCCCCC"/>
        </w:rPr>
        <w:t xml:space="preserve"> </w:t>
      </w:r>
      <w:proofErr w:type="gramStart"/>
      <w:r>
        <w:rPr>
          <w:rStyle w:val="CdigoHTML"/>
          <w:color w:val="CCCCCC"/>
        </w:rPr>
        <w:t>[[ "</w:t>
      </w:r>
      <w:proofErr w:type="gramEnd"/>
      <w:r>
        <w:rPr>
          <w:rStyle w:val="CdigoHTML"/>
          <w:color w:val="CCCCCC"/>
        </w:rPr>
        <w:t xml:space="preserve">${ROLE}" == 'Master' ]]; </w:t>
      </w:r>
      <w:proofErr w:type="spellStart"/>
      <w:r>
        <w:rPr>
          <w:rStyle w:val="CdigoHTML"/>
          <w:color w:val="CCCCCC"/>
        </w:rPr>
        <w:t>then</w:t>
      </w:r>
      <w:proofErr w:type="spellEnd"/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</w:t>
      </w:r>
      <w:proofErr w:type="spellStart"/>
      <w:r>
        <w:rPr>
          <w:rStyle w:val="CdigoHTML"/>
          <w:color w:val="CCCCCC"/>
        </w:rPr>
        <w:t>git</w:t>
      </w:r>
      <w:proofErr w:type="spellEnd"/>
      <w:r>
        <w:rPr>
          <w:rStyle w:val="CdigoHTML"/>
          <w:color w:val="CCCCCC"/>
        </w:rPr>
        <w:t xml:space="preserve"> clone https://github.com/GoogleCloudPlatform/training-data-analyst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fi</w:t>
      </w:r>
      <w:proofErr w:type="spellEnd"/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Você pode criar suas próprias ações de inicialização de cluster usando esse script como exemplo. Ações de inicialização são comumente usadas para instalar software nos nós do cluster. E esse script mostra como distinguir o nó mestre dos nós do trabalhador.</w:t>
      </w:r>
    </w:p>
    <w:p w:rsidR="007D3893" w:rsidRDefault="007D3893" w:rsidP="007D3893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 xml:space="preserve">Tarefa 3: Criar o cluster do </w:t>
      </w:r>
      <w:proofErr w:type="spellStart"/>
      <w:r>
        <w:rPr>
          <w:rFonts w:ascii="Helvetica" w:hAnsi="Helvetica" w:cs="Helvetica"/>
          <w:color w:val="202124"/>
          <w:sz w:val="45"/>
          <w:szCs w:val="45"/>
        </w:rPr>
        <w:t>Dataproc</w:t>
      </w:r>
      <w:proofErr w:type="spellEnd"/>
    </w:p>
    <w:p w:rsidR="007D3893" w:rsidRDefault="007D3893" w:rsidP="007D389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lastRenderedPageBreak/>
        <w:t xml:space="preserve">Verifique se o intervalo do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Storage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existe e se as variáveis ​​de ambiente $ BUCKET e $ MYZONE ainda estão definidas. 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bucket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será usado pelo cluster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para preparar os arquivos à medida que o cluster for inicializado.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echo</w:t>
      </w:r>
      <w:proofErr w:type="spellEnd"/>
      <w:r>
        <w:rPr>
          <w:rStyle w:val="CdigoHTML"/>
          <w:color w:val="CCCCCC"/>
        </w:rPr>
        <w:t xml:space="preserve"> $BUCKET $MYREGION $MYZONE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echo</w:t>
      </w:r>
      <w:proofErr w:type="spellEnd"/>
      <w:r>
        <w:rPr>
          <w:rStyle w:val="CdigoHTML"/>
          <w:color w:val="CCCCCC"/>
        </w:rPr>
        <w:t xml:space="preserve"> $PROJECT_ID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Permitir que o comando padrão para o seu projeto de conta e localização padrão.</w:t>
      </w:r>
    </w:p>
    <w:p w:rsidR="007D3893" w:rsidRDefault="007D3893" w:rsidP="007D389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Copie o script de personalização do cluster para o bloco.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gsutil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cp</w:t>
      </w:r>
      <w:proofErr w:type="spellEnd"/>
      <w:r>
        <w:rPr>
          <w:rStyle w:val="CdigoHTML"/>
          <w:color w:val="CCCCCC"/>
        </w:rPr>
        <w:t xml:space="preserve"> init-script.sh gs://$BUCKET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Storage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é um serviço de dados distribuído e resiliente muito sofisticado que suporta os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RDDs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Spark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. Ele é conectado ao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por uma rede de largura de banda de bisseção de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petabit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permitindo que os dados sejam processados ​​a partir de onde ele está localizado, em vez de precisar ser copiado. Então você pode usar 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Storage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em vez do HDFS.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Como os dados no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Storage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sobrevivem ao encerramento do cluster, se você os usou em vez do HDFS, poderá finalizar os clusters quando eles não estiverem sendo usados ​​para reduzir as despesas. Você pode agendar o cluster para finalizar após ficar ocioso por um período (quando as tarefas estiverem concluídas).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hyperlink r:id="rId8" w:tgtFrame="_blank" w:history="1">
        <w:r>
          <w:rPr>
            <w:rStyle w:val="Hyperlink"/>
            <w:rFonts w:ascii="Helvetica" w:hAnsi="Helvetica" w:cs="Helvetica"/>
            <w:color w:val="1A73E8"/>
            <w:sz w:val="26"/>
            <w:szCs w:val="26"/>
          </w:rPr>
          <w:t>https://cloud.google.com/dataproc/docs/concepts/configuring-clusters/scheduled-deletion</w:t>
        </w:r>
      </w:hyperlink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Você também pode usar 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Storage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para preparar aplicativos e armazenar arquivos de saída.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Um cluster pode usar um único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endpoint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global ou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endpoints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regionais. Você pode selecionar a zona onde o cluster será criado ou permitir que a zona seja escolhida para você.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hyperlink r:id="rId9" w:tgtFrame="_blank" w:history="1">
        <w:r>
          <w:rPr>
            <w:rStyle w:val="Hyperlink"/>
            <w:rFonts w:ascii="Helvetica" w:hAnsi="Helvetica" w:cs="Helvetica"/>
            <w:color w:val="1A73E8"/>
            <w:sz w:val="26"/>
            <w:szCs w:val="26"/>
          </w:rPr>
          <w:t>https://cloud.google.com/dataproc/docs/concepts/configuring-clusters/auto-zone</w:t>
        </w:r>
      </w:hyperlink>
    </w:p>
    <w:p w:rsidR="007D3893" w:rsidRDefault="007D3893" w:rsidP="007D389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Além do script de inicialização personalizada, você pode usar scripts de inicialização que foram predefinidos. O script localizado em: 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gs</w:t>
      </w:r>
      <w:proofErr w:type="spellEnd"/>
      <w:r>
        <w:rPr>
          <w:rStyle w:val="Forte"/>
          <w:rFonts w:ascii="Helvetica" w:hAnsi="Helvetica" w:cs="Helvetica"/>
          <w:color w:val="202124"/>
          <w:sz w:val="26"/>
          <w:szCs w:val="26"/>
        </w:rPr>
        <w:t>: //dataproc-initialization-actions/datalab/datalab.sh</w:t>
      </w:r>
      <w:r>
        <w:rPr>
          <w:rFonts w:ascii="Helvetica" w:hAnsi="Helvetica" w:cs="Helvetica"/>
          <w:color w:val="202124"/>
          <w:sz w:val="26"/>
          <w:szCs w:val="26"/>
        </w:rPr>
        <w:t xml:space="preserve"> instala 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no nó mestre. 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é um ambiente de desenvolvimento baseado em notebooks baseado em notebooks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Jupyter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7D3893" w:rsidRDefault="007D3893" w:rsidP="007D389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Observe que esse cluster inclui dois nós de trabalho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preemptivos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7D3893" w:rsidRDefault="007D3893" w:rsidP="007D389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Crie o cluster customizado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gcloud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dataproc</w:t>
      </w:r>
      <w:proofErr w:type="spellEnd"/>
      <w:r>
        <w:rPr>
          <w:rStyle w:val="CdigoHTML"/>
          <w:color w:val="CCCCCC"/>
        </w:rPr>
        <w:t xml:space="preserve"> clusters </w:t>
      </w:r>
      <w:proofErr w:type="spellStart"/>
      <w:r>
        <w:rPr>
          <w:rStyle w:val="CdigoHTML"/>
          <w:color w:val="CCCCCC"/>
        </w:rPr>
        <w:t>create</w:t>
      </w:r>
      <w:proofErr w:type="spellEnd"/>
      <w:r>
        <w:rPr>
          <w:rStyle w:val="CdigoHTML"/>
          <w:color w:val="CCCCCC"/>
        </w:rPr>
        <w:t xml:space="preserve"> cluster-</w:t>
      </w:r>
      <w:proofErr w:type="spellStart"/>
      <w:r>
        <w:rPr>
          <w:rStyle w:val="CdigoHTML"/>
          <w:color w:val="CCCCCC"/>
        </w:rPr>
        <w:t>custom</w:t>
      </w:r>
      <w:proofErr w:type="spellEnd"/>
      <w:r>
        <w:rPr>
          <w:rStyle w:val="CdigoHTML"/>
          <w:color w:val="CCCCCC"/>
        </w:rPr>
        <w:t xml:space="preserve">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bucket</w:t>
      </w:r>
      <w:proofErr w:type="spellEnd"/>
      <w:r>
        <w:rPr>
          <w:rStyle w:val="CdigoHTML"/>
          <w:color w:val="CCCCCC"/>
        </w:rPr>
        <w:t xml:space="preserve"> $BUCKET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subnet</w:t>
      </w:r>
      <w:proofErr w:type="spellEnd"/>
      <w:r>
        <w:rPr>
          <w:rStyle w:val="CdigoHTML"/>
          <w:color w:val="CCCCCC"/>
        </w:rPr>
        <w:t xml:space="preserve"> default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--zone $MYZONE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region</w:t>
      </w:r>
      <w:proofErr w:type="spellEnd"/>
      <w:r>
        <w:rPr>
          <w:rStyle w:val="CdigoHTML"/>
          <w:color w:val="CCCCCC"/>
        </w:rPr>
        <w:t xml:space="preserve"> $MYREGION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master-machine-type</w:t>
      </w:r>
      <w:proofErr w:type="spellEnd"/>
      <w:r>
        <w:rPr>
          <w:rStyle w:val="CdigoHTML"/>
          <w:color w:val="CCCCCC"/>
        </w:rPr>
        <w:t xml:space="preserve"> </w:t>
      </w:r>
      <w:proofErr w:type="gramStart"/>
      <w:r>
        <w:rPr>
          <w:rStyle w:val="CdigoHTML"/>
          <w:color w:val="CCCCCC"/>
        </w:rPr>
        <w:t>n1-standard</w:t>
      </w:r>
      <w:proofErr w:type="gramEnd"/>
      <w:r>
        <w:rPr>
          <w:rStyle w:val="CdigoHTML"/>
          <w:color w:val="CCCCCC"/>
        </w:rPr>
        <w:t>-2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master</w:t>
      </w:r>
      <w:proofErr w:type="spellEnd"/>
      <w:r>
        <w:rPr>
          <w:rStyle w:val="CdigoHTML"/>
          <w:color w:val="CCCCCC"/>
        </w:rPr>
        <w:t>-boot-disk-</w:t>
      </w:r>
      <w:proofErr w:type="spellStart"/>
      <w:r>
        <w:rPr>
          <w:rStyle w:val="CdigoHTML"/>
          <w:color w:val="CCCCCC"/>
        </w:rPr>
        <w:t>size</w:t>
      </w:r>
      <w:proofErr w:type="spellEnd"/>
      <w:r>
        <w:rPr>
          <w:rStyle w:val="CdigoHTML"/>
          <w:color w:val="CCCCCC"/>
        </w:rPr>
        <w:t xml:space="preserve"> 100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--num-</w:t>
      </w:r>
      <w:proofErr w:type="spellStart"/>
      <w:r>
        <w:rPr>
          <w:rStyle w:val="CdigoHTML"/>
          <w:color w:val="CCCCCC"/>
        </w:rPr>
        <w:t>workers</w:t>
      </w:r>
      <w:proofErr w:type="spellEnd"/>
      <w:r>
        <w:rPr>
          <w:rStyle w:val="CdigoHTML"/>
          <w:color w:val="CCCCCC"/>
        </w:rPr>
        <w:t xml:space="preserve"> 2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worker-machine-type</w:t>
      </w:r>
      <w:proofErr w:type="spellEnd"/>
      <w:r>
        <w:rPr>
          <w:rStyle w:val="CdigoHTML"/>
          <w:color w:val="CCCCCC"/>
        </w:rPr>
        <w:t xml:space="preserve"> </w:t>
      </w:r>
      <w:proofErr w:type="gramStart"/>
      <w:r>
        <w:rPr>
          <w:rStyle w:val="CdigoHTML"/>
          <w:color w:val="CCCCCC"/>
        </w:rPr>
        <w:t>n1-standard</w:t>
      </w:r>
      <w:proofErr w:type="gramEnd"/>
      <w:r>
        <w:rPr>
          <w:rStyle w:val="CdigoHTML"/>
          <w:color w:val="CCCCCC"/>
        </w:rPr>
        <w:t>-1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worker</w:t>
      </w:r>
      <w:proofErr w:type="spellEnd"/>
      <w:r>
        <w:rPr>
          <w:rStyle w:val="CdigoHTML"/>
          <w:color w:val="CCCCCC"/>
        </w:rPr>
        <w:t>-boot-disk-</w:t>
      </w:r>
      <w:proofErr w:type="spellStart"/>
      <w:r>
        <w:rPr>
          <w:rStyle w:val="CdigoHTML"/>
          <w:color w:val="CCCCCC"/>
        </w:rPr>
        <w:t>size</w:t>
      </w:r>
      <w:proofErr w:type="spellEnd"/>
      <w:r>
        <w:rPr>
          <w:rStyle w:val="CdigoHTML"/>
          <w:color w:val="CCCCCC"/>
        </w:rPr>
        <w:t xml:space="preserve"> 50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--num-</w:t>
      </w:r>
      <w:proofErr w:type="spellStart"/>
      <w:r>
        <w:rPr>
          <w:rStyle w:val="CdigoHTML"/>
          <w:color w:val="CCCCCC"/>
        </w:rPr>
        <w:t>preemptible</w:t>
      </w:r>
      <w:proofErr w:type="spellEnd"/>
      <w:r>
        <w:rPr>
          <w:rStyle w:val="CdigoHTML"/>
          <w:color w:val="CCCCCC"/>
        </w:rPr>
        <w:t>-</w:t>
      </w:r>
      <w:proofErr w:type="spellStart"/>
      <w:r>
        <w:rPr>
          <w:rStyle w:val="CdigoHTML"/>
          <w:color w:val="CCCCCC"/>
        </w:rPr>
        <w:t>workers</w:t>
      </w:r>
      <w:proofErr w:type="spellEnd"/>
      <w:r>
        <w:rPr>
          <w:rStyle w:val="CdigoHTML"/>
          <w:color w:val="CCCCCC"/>
        </w:rPr>
        <w:t xml:space="preserve"> 2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image-version</w:t>
      </w:r>
      <w:proofErr w:type="spellEnd"/>
      <w:r>
        <w:rPr>
          <w:rStyle w:val="CdigoHTML"/>
          <w:color w:val="CCCCCC"/>
        </w:rPr>
        <w:t xml:space="preserve"> 1.2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lastRenderedPageBreak/>
        <w:t>--</w:t>
      </w:r>
      <w:proofErr w:type="spellStart"/>
      <w:r>
        <w:rPr>
          <w:rStyle w:val="CdigoHTML"/>
          <w:color w:val="CCCCCC"/>
        </w:rPr>
        <w:t>scopes</w:t>
      </w:r>
      <w:proofErr w:type="spellEnd"/>
      <w:r>
        <w:rPr>
          <w:rStyle w:val="CdigoHTML"/>
          <w:color w:val="CCCCCC"/>
        </w:rPr>
        <w:t xml:space="preserve"> 'https://www.googleapis.com/</w:t>
      </w:r>
      <w:proofErr w:type="spellStart"/>
      <w:r>
        <w:rPr>
          <w:rStyle w:val="CdigoHTML"/>
          <w:color w:val="CCCCCC"/>
        </w:rPr>
        <w:t>auth</w:t>
      </w:r>
      <w:proofErr w:type="spellEnd"/>
      <w:r>
        <w:rPr>
          <w:rStyle w:val="CdigoHTML"/>
          <w:color w:val="CCCCCC"/>
        </w:rPr>
        <w:t>/cloud-</w:t>
      </w:r>
      <w:proofErr w:type="spellStart"/>
      <w:r>
        <w:rPr>
          <w:rStyle w:val="CdigoHTML"/>
          <w:color w:val="CCCCCC"/>
        </w:rPr>
        <w:t>platform</w:t>
      </w:r>
      <w:proofErr w:type="spellEnd"/>
      <w:r>
        <w:rPr>
          <w:rStyle w:val="CdigoHTML"/>
          <w:color w:val="CCCCCC"/>
        </w:rPr>
        <w:t>'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tags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customaccess</w:t>
      </w:r>
      <w:proofErr w:type="spellEnd"/>
      <w:r>
        <w:rPr>
          <w:rStyle w:val="CdigoHTML"/>
          <w:color w:val="CCCCCC"/>
        </w:rPr>
        <w:t xml:space="preserve">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project</w:t>
      </w:r>
      <w:proofErr w:type="spellEnd"/>
      <w:r>
        <w:rPr>
          <w:rStyle w:val="CdigoHTML"/>
          <w:color w:val="CCCCCC"/>
        </w:rPr>
        <w:t xml:space="preserve"> $PROJECT_ID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initialization-actions</w:t>
      </w:r>
      <w:proofErr w:type="spellEnd"/>
      <w:r>
        <w:rPr>
          <w:rStyle w:val="CdigoHTML"/>
          <w:color w:val="CCCCCC"/>
        </w:rPr>
        <w:t xml:space="preserve"> 'gs://'$BUCKET'/init-script.sh','gs://dataproc-initialization-actions/datalab/datalab.sh'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Espere até que o comando esteja completo no terminal antes de continuar. Pode levar vários minutos para que todas as ações de inicialização sejam concluídas.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As opções usadas neste comando incluem recursos de segurança, economia de custos e flexibilidade.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--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tags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: Aplica uma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tag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de rede para que você possa automatizar a criação de regras de firewall.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--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scopes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 Aplica restrições e permissões do Cloud IAM ao cluster.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--num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preemptible-workers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 Controla o número de nós trabalhadores de baixo custo presentes.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--inicializações: personaliza o software no cluster.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Opções para um estudo mais aprofundado: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--no-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address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, --network, --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subnet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VMs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possuem apenas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IPs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internos para maior segurança. Exige a ativação do acesso privado da API do GCP na rede, estabelecendo regras de firewall específicas e passando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sub-rede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hyperlink r:id="rId10" w:tgtFrame="_blank" w:history="1">
        <w:r>
          <w:rPr>
            <w:rStyle w:val="Hyperlink"/>
            <w:rFonts w:ascii="Helvetica" w:hAnsi="Helvetica" w:cs="Helvetica"/>
            <w:color w:val="1A73E8"/>
            <w:sz w:val="26"/>
            <w:szCs w:val="26"/>
          </w:rPr>
          <w:t>https://cloud.google.com/dataproc/docs/concepts/configuring-clusters/network</w:t>
        </w:r>
      </w:hyperlink>
    </w:p>
    <w:p w:rsidR="007D3893" w:rsidRDefault="007D3893" w:rsidP="007D3893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A criação de clusters pode ser baseada em script com base nesse comando da CLI. Portanto, a criação de cluster pode ser automatizada. Você pode criar clusters periodicamente usando um trabalho Cron. Você pode escrever um aplicativo para detectar um arquivo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PySpark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sendo adicionado a um intervalo no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Storage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e usá-lo para acionar a criação do cluster. Você também pode integrar a criação de cluster e o envio de trabalhos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um ambiente de Integração Contínua, como 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Travis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ou o Jenkins. Dessa forma, você só inicia e paga por clusters quando eles são necessários.</w:t>
      </w:r>
    </w:p>
    <w:p w:rsidR="007D3893" w:rsidRDefault="007D3893" w:rsidP="007D3893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Tarefa 4: verificar a personalização de cluster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Nesta tarefa, você verificará se a ação de inicialização de personalização instalou 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no nó mestre.</w:t>
      </w:r>
    </w:p>
    <w:p w:rsidR="007D3893" w:rsidRDefault="007D3893" w:rsidP="007D3893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Verifique se o endereço IP do seu navegador está definido em uma variável de ambiente para uso na regra de firewall.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echo</w:t>
      </w:r>
      <w:proofErr w:type="spellEnd"/>
      <w:r>
        <w:rPr>
          <w:rStyle w:val="CdigoHTML"/>
          <w:color w:val="CCCCCC"/>
        </w:rPr>
        <w:t xml:space="preserve"> $BROWSER_IP</w:t>
      </w:r>
    </w:p>
    <w:p w:rsidR="007D3893" w:rsidRDefault="007D3893" w:rsidP="007D3893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Crie uma regra de firewall.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gcloud</w:t>
      </w:r>
      <w:proofErr w:type="spellEnd"/>
      <w:r>
        <w:rPr>
          <w:rStyle w:val="CdigoHTML"/>
          <w:color w:val="CCCCCC"/>
        </w:rPr>
        <w:t xml:space="preserve"> compute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project</w:t>
      </w:r>
      <w:proofErr w:type="spellEnd"/>
      <w:r>
        <w:rPr>
          <w:rStyle w:val="CdigoHTML"/>
          <w:color w:val="CCCCCC"/>
        </w:rPr>
        <w:t>=$PROJECT_ID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firewall-</w:t>
      </w:r>
      <w:proofErr w:type="spellStart"/>
      <w:r>
        <w:rPr>
          <w:rStyle w:val="CdigoHTML"/>
          <w:color w:val="CCCCCC"/>
        </w:rPr>
        <w:t>rules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create</w:t>
      </w:r>
      <w:proofErr w:type="spellEnd"/>
      <w:r>
        <w:rPr>
          <w:rStyle w:val="CdigoHTML"/>
          <w:color w:val="CCCCCC"/>
        </w:rPr>
        <w:t xml:space="preserve"> </w:t>
      </w:r>
      <w:proofErr w:type="spellStart"/>
      <w:r>
        <w:rPr>
          <w:rStyle w:val="CdigoHTML"/>
          <w:color w:val="CCCCCC"/>
        </w:rPr>
        <w:t>allow-custom</w:t>
      </w:r>
      <w:proofErr w:type="spellEnd"/>
      <w:r>
        <w:rPr>
          <w:rStyle w:val="CdigoHTML"/>
          <w:color w:val="CCCCCC"/>
        </w:rPr>
        <w:t xml:space="preserve">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direction</w:t>
      </w:r>
      <w:proofErr w:type="spellEnd"/>
      <w:r>
        <w:rPr>
          <w:rStyle w:val="CdigoHTML"/>
          <w:color w:val="CCCCCC"/>
        </w:rPr>
        <w:t>=INGRESS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priority</w:t>
      </w:r>
      <w:proofErr w:type="spellEnd"/>
      <w:r>
        <w:rPr>
          <w:rStyle w:val="CdigoHTML"/>
          <w:color w:val="CCCCCC"/>
        </w:rPr>
        <w:t>=1000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--network=default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action</w:t>
      </w:r>
      <w:proofErr w:type="spellEnd"/>
      <w:r>
        <w:rPr>
          <w:rStyle w:val="CdigoHTML"/>
          <w:color w:val="CCCCCC"/>
        </w:rPr>
        <w:t>=ALLOW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rules</w:t>
      </w:r>
      <w:proofErr w:type="spellEnd"/>
      <w:r>
        <w:rPr>
          <w:rStyle w:val="CdigoHTML"/>
          <w:color w:val="CCCCCC"/>
        </w:rPr>
        <w:t>=tcp:</w:t>
      </w:r>
      <w:proofErr w:type="gramStart"/>
      <w:r>
        <w:rPr>
          <w:rStyle w:val="CdigoHTML"/>
          <w:color w:val="CCCCCC"/>
        </w:rPr>
        <w:t>9870,tcp</w:t>
      </w:r>
      <w:proofErr w:type="gramEnd"/>
      <w:r>
        <w:rPr>
          <w:rStyle w:val="CdigoHTML"/>
          <w:color w:val="CCCCCC"/>
        </w:rPr>
        <w:t>:8088,tcp:8080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t>--</w:t>
      </w:r>
      <w:proofErr w:type="spellStart"/>
      <w:r>
        <w:rPr>
          <w:rStyle w:val="CdigoHTML"/>
          <w:color w:val="CCCCCC"/>
        </w:rPr>
        <w:t>source</w:t>
      </w:r>
      <w:proofErr w:type="spellEnd"/>
      <w:r>
        <w:rPr>
          <w:rStyle w:val="CdigoHTML"/>
          <w:color w:val="CCCCCC"/>
        </w:rPr>
        <w:t>-ranges=$BROWSER_IP/32 \</w:t>
      </w:r>
    </w:p>
    <w:p w:rsidR="007D3893" w:rsidRDefault="007D3893" w:rsidP="007D3893">
      <w:pPr>
        <w:pStyle w:val="Pr-formataoHTML"/>
        <w:shd w:val="clear" w:color="auto" w:fill="28323F"/>
        <w:rPr>
          <w:rStyle w:val="CdigoHTML"/>
          <w:color w:val="CCCCCC"/>
        </w:rPr>
      </w:pPr>
      <w:r>
        <w:rPr>
          <w:rStyle w:val="CdigoHTML"/>
          <w:color w:val="CCCCCC"/>
        </w:rPr>
        <w:lastRenderedPageBreak/>
        <w:t>--</w:t>
      </w:r>
      <w:proofErr w:type="spellStart"/>
      <w:r>
        <w:rPr>
          <w:rStyle w:val="CdigoHTML"/>
          <w:color w:val="CCCCCC"/>
        </w:rPr>
        <w:t>target-tags</w:t>
      </w:r>
      <w:proofErr w:type="spellEnd"/>
      <w:r>
        <w:rPr>
          <w:rStyle w:val="CdigoHTML"/>
          <w:color w:val="CCCCCC"/>
        </w:rPr>
        <w:t>=</w:t>
      </w:r>
      <w:proofErr w:type="spellStart"/>
      <w:r>
        <w:rPr>
          <w:rStyle w:val="CdigoHTML"/>
          <w:color w:val="CCCCCC"/>
        </w:rPr>
        <w:t>customaccess</w:t>
      </w:r>
      <w:proofErr w:type="spellEnd"/>
    </w:p>
    <w:p w:rsidR="007D3893" w:rsidRDefault="007D3893" w:rsidP="007D3893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Localize o endereço IP externo do nó mestre. No Console, no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menu Navegação</w:t>
      </w:r>
      <w:r>
        <w:rPr>
          <w:rFonts w:ascii="Helvetica" w:hAnsi="Helvetica" w:cs="Helvetica"/>
          <w:color w:val="202124"/>
          <w:sz w:val="26"/>
          <w:szCs w:val="26"/>
        </w:rPr>
        <w:t> (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57200" cy="361950"/>
            <wp:effectExtent l="0" t="0" r="0" b="0"/>
            <wp:docPr id="6" name="Imagem 6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02124"/>
          <w:sz w:val="26"/>
          <w:szCs w:val="26"/>
        </w:rPr>
        <w:t>), clique em 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Dataproc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&gt; 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Clusters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> Clique no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cluster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personalizado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Clique nas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instâncias de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VM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cluster-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custom</w:t>
      </w:r>
      <w:proofErr w:type="spellEnd"/>
      <w:r>
        <w:rPr>
          <w:rStyle w:val="Forte"/>
          <w:rFonts w:ascii="Helvetica" w:hAnsi="Helvetica" w:cs="Helvetica"/>
          <w:color w:val="202124"/>
          <w:sz w:val="26"/>
          <w:szCs w:val="26"/>
        </w:rPr>
        <w:t>-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m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Na seção de interfaces de rede, localize o IP externo. Destaque e copie.</w:t>
      </w:r>
    </w:p>
    <w:p w:rsidR="007D3893" w:rsidRDefault="007D3893" w:rsidP="007D3893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Abra uma nova guia ou janela do navegador. Digite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>&lt;</w:t>
      </w:r>
      <w:proofErr w:type="spellStart"/>
      <w:r>
        <w:rPr>
          <w:rStyle w:val="Forte"/>
          <w:rFonts w:ascii="Helvetica" w:hAnsi="Helvetica" w:cs="Helvetica"/>
          <w:color w:val="202124"/>
          <w:sz w:val="26"/>
          <w:szCs w:val="26"/>
        </w:rPr>
        <w:t>external_IP</w:t>
      </w:r>
      <w:proofErr w:type="spellEnd"/>
      <w:r>
        <w:rPr>
          <w:rStyle w:val="Forte"/>
          <w:rFonts w:ascii="Helvetica" w:hAnsi="Helvetica" w:cs="Helvetica"/>
          <w:color w:val="202124"/>
          <w:sz w:val="26"/>
          <w:szCs w:val="26"/>
        </w:rPr>
        <w:t>&gt;: 8080</w:t>
      </w:r>
      <w:r>
        <w:rPr>
          <w:rFonts w:ascii="Helvetica" w:hAnsi="Helvetica" w:cs="Helvetica"/>
          <w:color w:val="202124"/>
          <w:sz w:val="26"/>
          <w:szCs w:val="26"/>
        </w:rPr>
        <w:t xml:space="preserve"> e pressione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Enter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Você deve ver o Google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Criar o cluster personalizado é o objetivo deste laboratório. Se este foi seu ambiente de produção, seus próximos passos podem ser:</w:t>
      </w:r>
    </w:p>
    <w:p w:rsidR="007D3893" w:rsidRDefault="007D3893" w:rsidP="007D3893">
      <w:pPr>
        <w:numPr>
          <w:ilvl w:val="0"/>
          <w:numId w:val="35"/>
        </w:numPr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Transforme os comandos de criação em um script para que você possa inicializar um cluster sob demanda.</w:t>
      </w:r>
    </w:p>
    <w:p w:rsidR="007D3893" w:rsidRDefault="007D3893" w:rsidP="007D3893">
      <w:pPr>
        <w:numPr>
          <w:ilvl w:val="0"/>
          <w:numId w:val="35"/>
        </w:numPr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Adicione uma opção ao comando para finalizar o cluster após um período silencioso.</w:t>
      </w:r>
    </w:p>
    <w:p w:rsidR="007D3893" w:rsidRDefault="007D3893" w:rsidP="007D3893">
      <w:pPr>
        <w:numPr>
          <w:ilvl w:val="0"/>
          <w:numId w:val="35"/>
        </w:numPr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Transforme a regra de firewall em um script para que você possa ativar / desativar o acesso externo (navegador) somente quando for necessário para atividades de administração.</w:t>
      </w:r>
    </w:p>
    <w:p w:rsidR="007D3893" w:rsidRDefault="007D3893" w:rsidP="007D3893">
      <w:pPr>
        <w:numPr>
          <w:ilvl w:val="0"/>
          <w:numId w:val="35"/>
        </w:numPr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Desenvolva e teste sua aplicação nos notebooks do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Datalab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7D3893" w:rsidRDefault="007D3893" w:rsidP="007D3893">
      <w:pPr>
        <w:numPr>
          <w:ilvl w:val="0"/>
          <w:numId w:val="35"/>
        </w:numPr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Hospede o aplicativo de produção em um intervalo do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Storage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7D3893" w:rsidRDefault="007D3893" w:rsidP="007D3893">
      <w:pPr>
        <w:numPr>
          <w:ilvl w:val="0"/>
          <w:numId w:val="35"/>
        </w:numPr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Hospede e acesse seus dados no Cloud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Storage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, no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BigQuery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ou no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Bigtable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7D3893" w:rsidRDefault="007D3893" w:rsidP="007D3893">
      <w:pPr>
        <w:numPr>
          <w:ilvl w:val="0"/>
          <w:numId w:val="35"/>
        </w:numPr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Para capacidade, </w:t>
      </w:r>
      <w:proofErr w:type="gramStart"/>
      <w:r>
        <w:rPr>
          <w:rFonts w:ascii="Helvetica" w:hAnsi="Helvetica" w:cs="Helvetica"/>
          <w:color w:val="202124"/>
          <w:sz w:val="26"/>
          <w:szCs w:val="26"/>
        </w:rPr>
        <w:t>Edite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 o número de nós do trabalhador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preemptivos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usando o Console e o cluster em execução será adaptado.</w:t>
      </w:r>
    </w:p>
    <w:p w:rsidR="007D3893" w:rsidRDefault="007D3893" w:rsidP="007D3893">
      <w:pPr>
        <w:numPr>
          <w:ilvl w:val="0"/>
          <w:numId w:val="35"/>
        </w:numPr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Encerre o cluster quando não estiver em uso ou agende o encerramento automático.</w:t>
      </w:r>
    </w:p>
    <w:p w:rsidR="007D3893" w:rsidRDefault="007D3893" w:rsidP="007D3893">
      <w:pPr>
        <w:pStyle w:val="Ttulo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Termine seu laboratório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Quando você tiver concluído seu laboratório, clique em </w:t>
      </w:r>
      <w:r>
        <w:rPr>
          <w:rStyle w:val="Forte"/>
          <w:rFonts w:ascii="Helvetica" w:hAnsi="Helvetica" w:cs="Helvetica"/>
          <w:color w:val="202124"/>
          <w:sz w:val="26"/>
          <w:szCs w:val="26"/>
        </w:rPr>
        <w:t xml:space="preserve">Finalizar 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Laboratório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 O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remove os recursos que você usou e limpa a conta para você.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Você terá a oportunidade de avaliar a experiência do laboratório. Selecione o número de estrelas aplicável, digite um comentário e clique em 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Enviar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 número de estrelas indica o seguinte:</w:t>
      </w:r>
    </w:p>
    <w:p w:rsidR="007D3893" w:rsidRDefault="007D3893" w:rsidP="007D3893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1 estrela = muito insatisfeito</w:t>
      </w:r>
    </w:p>
    <w:p w:rsidR="007D3893" w:rsidRDefault="007D3893" w:rsidP="007D3893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2 estrelas = insatisfeito</w:t>
      </w:r>
    </w:p>
    <w:p w:rsidR="007D3893" w:rsidRDefault="007D3893" w:rsidP="007D3893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3 estrelas = neutra</w:t>
      </w:r>
    </w:p>
    <w:p w:rsidR="007D3893" w:rsidRDefault="007D3893" w:rsidP="007D3893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4 estrelas = Satisfeito</w:t>
      </w:r>
    </w:p>
    <w:p w:rsidR="007D3893" w:rsidRDefault="007D3893" w:rsidP="007D3893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5 estrelas = muito satisfeito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Você pode fechar a caixa de diálogo se não quiser fornecer feedback.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Para comentários, sugestões ou correções, use a guia </w:t>
      </w:r>
      <w:proofErr w:type="gramStart"/>
      <w:r>
        <w:rPr>
          <w:rStyle w:val="Forte"/>
          <w:rFonts w:ascii="Helvetica" w:hAnsi="Helvetica" w:cs="Helvetica"/>
          <w:color w:val="202124"/>
          <w:sz w:val="26"/>
          <w:szCs w:val="26"/>
        </w:rPr>
        <w:t>Suporte</w:t>
      </w:r>
      <w:r>
        <w:rPr>
          <w:rFonts w:ascii="Helvetica" w:hAnsi="Helvetica" w:cs="Helvetica"/>
          <w:color w:val="202124"/>
          <w:sz w:val="26"/>
          <w:szCs w:val="26"/>
        </w:rPr>
        <w:t> .</w:t>
      </w:r>
      <w:proofErr w:type="gramEnd"/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Última atualização: 2018-09-12</w:t>
      </w:r>
    </w:p>
    <w:p w:rsidR="007D3893" w:rsidRDefault="007D3893" w:rsidP="007D389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lastRenderedPageBreak/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Pr="00341D93" w:rsidRDefault="007672C7" w:rsidP="00341D93"/>
    <w:sectPr w:rsidR="00BA14C2" w:rsidRPr="00341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784"/>
    <w:multiLevelType w:val="multilevel"/>
    <w:tmpl w:val="BD1E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1574E"/>
    <w:multiLevelType w:val="multilevel"/>
    <w:tmpl w:val="1988F1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32FA"/>
    <w:multiLevelType w:val="multilevel"/>
    <w:tmpl w:val="BD309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B313A"/>
    <w:multiLevelType w:val="multilevel"/>
    <w:tmpl w:val="775ED1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C769E"/>
    <w:multiLevelType w:val="multilevel"/>
    <w:tmpl w:val="A8FAF1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05411"/>
    <w:multiLevelType w:val="multilevel"/>
    <w:tmpl w:val="9D5077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546E6"/>
    <w:multiLevelType w:val="multilevel"/>
    <w:tmpl w:val="5B4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23B51"/>
    <w:multiLevelType w:val="multilevel"/>
    <w:tmpl w:val="BD5E7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F2C65"/>
    <w:multiLevelType w:val="multilevel"/>
    <w:tmpl w:val="C3FA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87BEA"/>
    <w:multiLevelType w:val="multilevel"/>
    <w:tmpl w:val="271E0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B2781"/>
    <w:multiLevelType w:val="multilevel"/>
    <w:tmpl w:val="920C80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426F84"/>
    <w:multiLevelType w:val="multilevel"/>
    <w:tmpl w:val="E5EE7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14128"/>
    <w:multiLevelType w:val="multilevel"/>
    <w:tmpl w:val="B3BC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B4CFA"/>
    <w:multiLevelType w:val="multilevel"/>
    <w:tmpl w:val="95E29D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8573E1"/>
    <w:multiLevelType w:val="multilevel"/>
    <w:tmpl w:val="B7DE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E60F1"/>
    <w:multiLevelType w:val="multilevel"/>
    <w:tmpl w:val="A3764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055EB"/>
    <w:multiLevelType w:val="multilevel"/>
    <w:tmpl w:val="B1BC2C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84F4E"/>
    <w:multiLevelType w:val="multilevel"/>
    <w:tmpl w:val="6474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4C0CFE"/>
    <w:multiLevelType w:val="multilevel"/>
    <w:tmpl w:val="3A2E5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C745E2"/>
    <w:multiLevelType w:val="multilevel"/>
    <w:tmpl w:val="67AED3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39422F"/>
    <w:multiLevelType w:val="multilevel"/>
    <w:tmpl w:val="B11892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57167C"/>
    <w:multiLevelType w:val="multilevel"/>
    <w:tmpl w:val="B1A8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5D5485"/>
    <w:multiLevelType w:val="multilevel"/>
    <w:tmpl w:val="53DA3E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C85148"/>
    <w:multiLevelType w:val="multilevel"/>
    <w:tmpl w:val="06B252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03F04"/>
    <w:multiLevelType w:val="multilevel"/>
    <w:tmpl w:val="5622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B779E"/>
    <w:multiLevelType w:val="multilevel"/>
    <w:tmpl w:val="78F84B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FA24D5"/>
    <w:multiLevelType w:val="multilevel"/>
    <w:tmpl w:val="740EDB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CA3DD3"/>
    <w:multiLevelType w:val="multilevel"/>
    <w:tmpl w:val="0072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D71D6F"/>
    <w:multiLevelType w:val="multilevel"/>
    <w:tmpl w:val="B3CC4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F601A"/>
    <w:multiLevelType w:val="multilevel"/>
    <w:tmpl w:val="2D58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8F1E96"/>
    <w:multiLevelType w:val="multilevel"/>
    <w:tmpl w:val="42BC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4230F0"/>
    <w:multiLevelType w:val="multilevel"/>
    <w:tmpl w:val="4FA0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BB4AA5"/>
    <w:multiLevelType w:val="multilevel"/>
    <w:tmpl w:val="DF7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37E6F"/>
    <w:multiLevelType w:val="multilevel"/>
    <w:tmpl w:val="7244F4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C45A76"/>
    <w:multiLevelType w:val="multilevel"/>
    <w:tmpl w:val="73A4CE6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5618F5"/>
    <w:multiLevelType w:val="multilevel"/>
    <w:tmpl w:val="64C65C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0"/>
  </w:num>
  <w:num w:numId="3">
    <w:abstractNumId w:val="35"/>
  </w:num>
  <w:num w:numId="4">
    <w:abstractNumId w:val="25"/>
  </w:num>
  <w:num w:numId="5">
    <w:abstractNumId w:val="6"/>
  </w:num>
  <w:num w:numId="6">
    <w:abstractNumId w:val="29"/>
  </w:num>
  <w:num w:numId="7">
    <w:abstractNumId w:val="28"/>
  </w:num>
  <w:num w:numId="8">
    <w:abstractNumId w:val="16"/>
  </w:num>
  <w:num w:numId="9">
    <w:abstractNumId w:val="4"/>
  </w:num>
  <w:num w:numId="10">
    <w:abstractNumId w:val="19"/>
  </w:num>
  <w:num w:numId="11">
    <w:abstractNumId w:val="26"/>
  </w:num>
  <w:num w:numId="12">
    <w:abstractNumId w:val="0"/>
  </w:num>
  <w:num w:numId="13">
    <w:abstractNumId w:val="2"/>
  </w:num>
  <w:num w:numId="14">
    <w:abstractNumId w:val="11"/>
  </w:num>
  <w:num w:numId="15">
    <w:abstractNumId w:val="33"/>
  </w:num>
  <w:num w:numId="16">
    <w:abstractNumId w:val="8"/>
  </w:num>
  <w:num w:numId="17">
    <w:abstractNumId w:val="24"/>
  </w:num>
  <w:num w:numId="18">
    <w:abstractNumId w:val="32"/>
  </w:num>
  <w:num w:numId="19">
    <w:abstractNumId w:val="17"/>
  </w:num>
  <w:num w:numId="20">
    <w:abstractNumId w:val="18"/>
  </w:num>
  <w:num w:numId="21">
    <w:abstractNumId w:val="5"/>
  </w:num>
  <w:num w:numId="22">
    <w:abstractNumId w:val="13"/>
  </w:num>
  <w:num w:numId="23">
    <w:abstractNumId w:val="1"/>
  </w:num>
  <w:num w:numId="24">
    <w:abstractNumId w:val="22"/>
  </w:num>
  <w:num w:numId="25">
    <w:abstractNumId w:val="23"/>
  </w:num>
  <w:num w:numId="26">
    <w:abstractNumId w:val="34"/>
  </w:num>
  <w:num w:numId="27">
    <w:abstractNumId w:val="30"/>
  </w:num>
  <w:num w:numId="28">
    <w:abstractNumId w:val="20"/>
  </w:num>
  <w:num w:numId="29">
    <w:abstractNumId w:val="27"/>
  </w:num>
  <w:num w:numId="30">
    <w:abstractNumId w:val="7"/>
  </w:num>
  <w:num w:numId="31">
    <w:abstractNumId w:val="15"/>
  </w:num>
  <w:num w:numId="32">
    <w:abstractNumId w:val="31"/>
  </w:num>
  <w:num w:numId="33">
    <w:abstractNumId w:val="9"/>
  </w:num>
  <w:num w:numId="34">
    <w:abstractNumId w:val="3"/>
  </w:num>
  <w:num w:numId="35">
    <w:abstractNumId w:val="1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9E"/>
    <w:rsid w:val="001C679C"/>
    <w:rsid w:val="00336270"/>
    <w:rsid w:val="00341D93"/>
    <w:rsid w:val="00541C9E"/>
    <w:rsid w:val="007672C7"/>
    <w:rsid w:val="007D3893"/>
    <w:rsid w:val="00B0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CFD1A-1C02-4AF0-9A9D-C278947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3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41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41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3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1C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41C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1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1C9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1C9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41C9E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D3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38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7D3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ataproc/docs/concepts/configuring-clusters/scheduled-de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4.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loud.google.com/dataproc/docs/concepts/configuring-clusters/net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dataproc/docs/concepts/configuring-clusters/auto-zo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2287</Words>
  <Characters>12351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2</cp:revision>
  <dcterms:created xsi:type="dcterms:W3CDTF">2018-12-11T12:12:00Z</dcterms:created>
  <dcterms:modified xsi:type="dcterms:W3CDTF">2018-12-11T12:12:00Z</dcterms:modified>
</cp:coreProperties>
</file>