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905A39E" w:rsidR="00051CF9" w:rsidRPr="00960175" w:rsidRDefault="00BE19C3" w:rsidP="00174B00">
            <w:r w:rsidRPr="00BE19C3">
              <w:rPr>
                <w:rFonts w:ascii="Roboto" w:hAnsi="Roboto"/>
                <w:spacing w:val="2"/>
                <w:sz w:val="21"/>
                <w:szCs w:val="21"/>
              </w:rPr>
              <w:t>DPP4inhibitors_OPTIMAL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FD02E71" w:rsidR="00051CF9" w:rsidRDefault="00BE19C3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DPP4 inhibitors and combinations including Dpp4 inhibitors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00D9248E">
            <w:pPr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5237F8" w:rsidP="0072049E">
            <w:pPr>
              <w:rPr>
                <w:color w:val="1155CC"/>
                <w:u w:val="single"/>
              </w:rPr>
            </w:pPr>
            <w:hyperlink r:id="rId10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1A672E58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0929AEA" w:rsidR="008E0772" w:rsidRPr="0072049E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C1B9" w14:textId="50B2E5AA" w:rsidR="008E0772" w:rsidRPr="0072049E" w:rsidRDefault="00960175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960175">
              <w:t>https://bnf.nice.org.uk/treatment-summary/type-2-diabetes.html</w:t>
            </w:r>
          </w:p>
        </w:tc>
      </w:tr>
    </w:tbl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D735" w14:textId="77777777" w:rsidR="00573496" w:rsidRPr="00817D28" w:rsidRDefault="00573496" w:rsidP="00960175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  <w:p w14:paraId="5CDEC8BE" w14:textId="7241ED29" w:rsidR="00433F63" w:rsidRPr="00817D28" w:rsidRDefault="00BE19C3" w:rsidP="00433F63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gliptin</w:t>
            </w:r>
          </w:p>
          <w:p w14:paraId="5906B12E" w14:textId="742E968B" w:rsidR="0072596E" w:rsidRPr="00817D28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86D4" w14:textId="5AF41ED2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hyperlink r:id="rId11" w:history="1">
              <w:r>
                <w:rPr>
                  <w:rStyle w:val="Hyperlink"/>
                  <w:rFonts w:ascii="Lato" w:hAnsi="Lato"/>
                  <w:color w:val="005EA5"/>
                </w:rPr>
                <w:t>EMPAGLIFLOZIN WITH LINAGLIPTIN</w:t>
              </w:r>
            </w:hyperlink>
          </w:p>
          <w:p w14:paraId="35E8F99B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Glyxambi</w:t>
            </w:r>
            <w:proofErr w:type="spellEnd"/>
          </w:p>
          <w:p w14:paraId="624F4C6F" w14:textId="77777777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</w:p>
          <w:p w14:paraId="48146847" w14:textId="2A7A0698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hyperlink r:id="rId12" w:history="1">
              <w:r>
                <w:rPr>
                  <w:rStyle w:val="Hyperlink"/>
                  <w:rFonts w:ascii="Lato" w:hAnsi="Lato"/>
                  <w:color w:val="005EA5"/>
                </w:rPr>
                <w:t>LINAGLIPTIN</w:t>
              </w:r>
            </w:hyperlink>
          </w:p>
          <w:p w14:paraId="6F656D36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Trajenta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265BAE51" w14:textId="77777777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</w:p>
          <w:p w14:paraId="51F14FE5" w14:textId="45BC74B1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hyperlink r:id="rId13" w:history="1">
              <w:r>
                <w:rPr>
                  <w:rStyle w:val="Hyperlink"/>
                  <w:rFonts w:ascii="Lato" w:hAnsi="Lato"/>
                  <w:color w:val="005EA5"/>
                </w:rPr>
                <w:t>LINAGLIPTIN WITH METFORMIN</w:t>
              </w:r>
            </w:hyperlink>
          </w:p>
          <w:p w14:paraId="5E02BF84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Jentadueto</w:t>
            </w:r>
            <w:proofErr w:type="spellEnd"/>
          </w:p>
          <w:p w14:paraId="69D58BC8" w14:textId="77777777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</w:p>
          <w:p w14:paraId="3B1F5F48" w14:textId="5FCCEBBF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r>
              <w:rPr>
                <w:rFonts w:ascii="Lato" w:hAnsi="Lato"/>
                <w:color w:val="0E0E0E"/>
              </w:rPr>
              <w:t xml:space="preserve">SAXAGLIPTIN </w:t>
            </w:r>
          </w:p>
          <w:p w14:paraId="5E2F1DD5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Komboglyze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01189BBA" w14:textId="281AD2EA" w:rsidR="00BE19C3" w:rsidRDefault="00BE19C3" w:rsidP="00BE19C3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Onglyza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47FC4D02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Qtern</w:t>
            </w:r>
            <w:proofErr w:type="spellEnd"/>
          </w:p>
          <w:p w14:paraId="281A1228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  <w:p w14:paraId="537CDBF9" w14:textId="77777777" w:rsidR="00BE19C3" w:rsidRP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</w:p>
          <w:p w14:paraId="6E397E16" w14:textId="77777777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hyperlink r:id="rId14" w:history="1">
              <w:r>
                <w:rPr>
                  <w:rStyle w:val="Hyperlink"/>
                  <w:rFonts w:ascii="Lato" w:hAnsi="Lato"/>
                  <w:color w:val="005EA5"/>
                </w:rPr>
                <w:t>SAXAGLIPTIN WITH METFORMIN</w:t>
              </w:r>
            </w:hyperlink>
          </w:p>
          <w:p w14:paraId="2EA7138B" w14:textId="35231A9F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hyperlink r:id="rId15" w:history="1">
              <w:r>
                <w:rPr>
                  <w:rStyle w:val="Hyperlink"/>
                  <w:rFonts w:ascii="Lato" w:hAnsi="Lato"/>
                  <w:color w:val="005EA5"/>
                </w:rPr>
                <w:t>SITAGLIPTIN</w:t>
              </w:r>
            </w:hyperlink>
          </w:p>
          <w:p w14:paraId="3A9D8EDB" w14:textId="497E46A4" w:rsidR="00BE19C3" w:rsidRDefault="00BE19C3" w:rsidP="00BE19C3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Januvia </w:t>
            </w:r>
          </w:p>
          <w:p w14:paraId="317C1FF5" w14:textId="2D01A075" w:rsidR="00BE19C3" w:rsidRPr="00BE19C3" w:rsidRDefault="00BE19C3" w:rsidP="00BE19C3">
            <w:pPr>
              <w:shd w:val="clear" w:color="auto" w:fill="FFFFFF"/>
              <w:rPr>
                <w:rFonts w:ascii="Arial" w:eastAsia="Times New Roman" w:hAnsi="Arial" w:cs="Arial"/>
                <w:color w:val="483D8B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Ristaben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1617D568" w14:textId="5C8CEFE3" w:rsidR="00BE19C3" w:rsidRDefault="00BE19C3" w:rsidP="00BE19C3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Xelevia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> </w:t>
            </w:r>
          </w:p>
          <w:p w14:paraId="0C68EEAD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  <w:p w14:paraId="1EC117E3" w14:textId="77777777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</w:p>
          <w:p w14:paraId="1DB51209" w14:textId="25DBC024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hyperlink r:id="rId16" w:history="1">
              <w:r>
                <w:rPr>
                  <w:rStyle w:val="Hyperlink"/>
                  <w:rFonts w:ascii="Lato" w:hAnsi="Lato"/>
                  <w:color w:val="005EA5"/>
                </w:rPr>
                <w:t>VILDAGLIPTIN</w:t>
              </w:r>
            </w:hyperlink>
          </w:p>
          <w:p w14:paraId="7A6D60F2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Eucreas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2BA09EF3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Galvus</w:t>
            </w:r>
            <w:proofErr w:type="spellEnd"/>
          </w:p>
          <w:p w14:paraId="7A66F566" w14:textId="77777777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</w:p>
          <w:p w14:paraId="4681B41E" w14:textId="77777777" w:rsid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hyperlink r:id="rId17" w:history="1">
              <w:r>
                <w:rPr>
                  <w:rStyle w:val="Hyperlink"/>
                  <w:rFonts w:ascii="Lato" w:hAnsi="Lato"/>
                  <w:color w:val="005EA5"/>
                </w:rPr>
                <w:t>VILDAGLIPTIN WITH METFORMIN</w:t>
              </w:r>
            </w:hyperlink>
          </w:p>
          <w:p w14:paraId="474D1C6D" w14:textId="234DD222" w:rsidR="00573496" w:rsidRPr="00817D28" w:rsidRDefault="00573496" w:rsidP="00817D28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3CD6" w14:textId="77777777" w:rsidR="00C26E82" w:rsidRDefault="00960175" w:rsidP="00BE19C3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lastRenderedPageBreak/>
              <w:t> </w:t>
            </w:r>
            <w:proofErr w:type="spellStart"/>
            <w:r w:rsidR="00BE19C3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alopgliptin</w:t>
            </w:r>
            <w:proofErr w:type="spellEnd"/>
          </w:p>
          <w:p w14:paraId="3E61CF25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Vipdomet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292A0D57" w14:textId="77777777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Vipidia</w:t>
            </w:r>
            <w:proofErr w:type="spellEnd"/>
          </w:p>
          <w:p w14:paraId="17CE9F04" w14:textId="53A173AB" w:rsidR="00BE19C3" w:rsidRPr="00817D28" w:rsidRDefault="00BE19C3" w:rsidP="00BE19C3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ECBC" w14:textId="02BE55F4" w:rsidR="00BE19C3" w:rsidRPr="00BE19C3" w:rsidRDefault="00BE19C3" w:rsidP="00BE19C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ascii="Lato" w:hAnsi="Lato"/>
                <w:color w:val="0E0E0E"/>
              </w:rPr>
            </w:pPr>
            <w:hyperlink r:id="rId18" w:history="1">
              <w:r>
                <w:rPr>
                  <w:rStyle w:val="Hyperlink"/>
                  <w:rFonts w:ascii="Lato" w:hAnsi="Lato"/>
                  <w:color w:val="005EA5"/>
                </w:rPr>
                <w:t>SITAGLIPTIN WITH METFORMIN</w:t>
              </w:r>
            </w:hyperlink>
            <w:r w:rsidR="00960175" w:rsidRPr="00BE19C3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</w:p>
          <w:p w14:paraId="7D473AA3" w14:textId="3E9F1DD3" w:rsidR="00BE19C3" w:rsidRDefault="00BE19C3" w:rsidP="00BE19C3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Janumet </w:t>
            </w:r>
          </w:p>
          <w:p w14:paraId="483554C0" w14:textId="739501E3" w:rsidR="00433F63" w:rsidRPr="00817D28" w:rsidRDefault="00433F63" w:rsidP="00BE19C3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32EB0EA6" w:rsidR="0072596E" w:rsidRPr="00817D28" w:rsidRDefault="00960175" w:rsidP="0081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  <w:r w:rsidR="00573496"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  <w:r w:rsidR="00BE19C3">
              <w:rPr>
                <w:noProof/>
              </w:rPr>
              <w:drawing>
                <wp:inline distT="0" distB="0" distL="0" distR="0" wp14:anchorId="7E9DC68D" wp14:editId="192B4475">
                  <wp:extent cx="5603875" cy="3816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2-05-04 at 11.29.59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381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5237F8">
              <w:fldChar w:fldCharType="begin"/>
            </w:r>
            <w:r w:rsidR="005237F8">
              <w:instrText xml:space="preserve"> HYPERLINK "https://bnf.nice.org.uk/drug/tolbutamide.html" </w:instrText>
            </w:r>
            <w:r w:rsidR="005237F8">
              <w:fldChar w:fldCharType="separate"/>
            </w:r>
            <w:r w:rsidR="005237F8">
              <w:rPr>
                <w:rFonts w:ascii="Times New Roman" w:hAnsi="Times New Roman" w:cs="Times New Roman"/>
                <w:color w:val="0E0E0E"/>
              </w:rPr>
              <w:fldChar w:fldCharType="end"/>
            </w: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9842" w14:textId="77777777" w:rsidR="00817D28" w:rsidRPr="00817D28" w:rsidRDefault="00817D28" w:rsidP="00817D28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  <w:p w14:paraId="0A5F8429" w14:textId="77777777" w:rsidR="00C26E82" w:rsidRPr="00817D28" w:rsidRDefault="00C26E82" w:rsidP="00817D28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  <w:p w14:paraId="6C626DA8" w14:textId="544DF9BC" w:rsidR="00C26E82" w:rsidRPr="00817D28" w:rsidRDefault="00C26E82" w:rsidP="0081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77777777" w:rsidR="0072596E" w:rsidRPr="00817D28" w:rsidRDefault="0072596E" w:rsidP="00BE19C3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3FB865EE" w:rsidR="00E07445" w:rsidRDefault="00BE19C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0EC02CE" w:rsidR="00E07445" w:rsidRDefault="00BE19C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04</w:t>
            </w:r>
            <w:r w:rsidR="0069042A">
              <w:rPr>
                <w:i/>
              </w:rPr>
              <w:t>.0</w:t>
            </w:r>
            <w:r>
              <w:rPr>
                <w:i/>
              </w:rPr>
              <w:t>5</w:t>
            </w:r>
            <w:r w:rsidR="0069042A">
              <w:rPr>
                <w:i/>
              </w:rPr>
              <w:t>.2022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E643A" w14:textId="77777777" w:rsidR="005237F8" w:rsidRDefault="005237F8" w:rsidP="00144599">
      <w:r>
        <w:separator/>
      </w:r>
    </w:p>
  </w:endnote>
  <w:endnote w:type="continuationSeparator" w:id="0">
    <w:p w14:paraId="1991B101" w14:textId="77777777" w:rsidR="005237F8" w:rsidRDefault="005237F8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9B1ED" w14:textId="77777777" w:rsidR="005237F8" w:rsidRDefault="005237F8" w:rsidP="00144599">
      <w:r>
        <w:separator/>
      </w:r>
    </w:p>
  </w:footnote>
  <w:footnote w:type="continuationSeparator" w:id="0">
    <w:p w14:paraId="0EE5EC66" w14:textId="77777777" w:rsidR="005237F8" w:rsidRDefault="005237F8" w:rsidP="00144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9F8"/>
    <w:multiLevelType w:val="multilevel"/>
    <w:tmpl w:val="C6CC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0F81"/>
    <w:multiLevelType w:val="multilevel"/>
    <w:tmpl w:val="E7F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2A11"/>
    <w:multiLevelType w:val="multilevel"/>
    <w:tmpl w:val="2E9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C61BF"/>
    <w:multiLevelType w:val="multilevel"/>
    <w:tmpl w:val="358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009E8"/>
    <w:multiLevelType w:val="multilevel"/>
    <w:tmpl w:val="838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2161F"/>
    <w:multiLevelType w:val="multilevel"/>
    <w:tmpl w:val="B54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836CB"/>
    <w:multiLevelType w:val="multilevel"/>
    <w:tmpl w:val="AF9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4082C"/>
    <w:multiLevelType w:val="multilevel"/>
    <w:tmpl w:val="6C22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15B8E"/>
    <w:multiLevelType w:val="multilevel"/>
    <w:tmpl w:val="1DC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E3C22"/>
    <w:multiLevelType w:val="multilevel"/>
    <w:tmpl w:val="6AD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F2A2E"/>
    <w:multiLevelType w:val="multilevel"/>
    <w:tmpl w:val="BE6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23088"/>
    <w:multiLevelType w:val="multilevel"/>
    <w:tmpl w:val="3EA0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92CFF"/>
    <w:multiLevelType w:val="multilevel"/>
    <w:tmpl w:val="DB0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F6D10"/>
    <w:multiLevelType w:val="multilevel"/>
    <w:tmpl w:val="94D0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40511"/>
    <w:multiLevelType w:val="multilevel"/>
    <w:tmpl w:val="2C8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12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6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4599"/>
    <w:rsid w:val="00174B00"/>
    <w:rsid w:val="00374876"/>
    <w:rsid w:val="0040449D"/>
    <w:rsid w:val="00433F63"/>
    <w:rsid w:val="0045336B"/>
    <w:rsid w:val="0045613B"/>
    <w:rsid w:val="00485700"/>
    <w:rsid w:val="005237F8"/>
    <w:rsid w:val="0054198C"/>
    <w:rsid w:val="00573496"/>
    <w:rsid w:val="005E5A2E"/>
    <w:rsid w:val="0069042A"/>
    <w:rsid w:val="006B0D9B"/>
    <w:rsid w:val="0072049E"/>
    <w:rsid w:val="0072596E"/>
    <w:rsid w:val="00800B96"/>
    <w:rsid w:val="00817D28"/>
    <w:rsid w:val="008A2716"/>
    <w:rsid w:val="008A59F7"/>
    <w:rsid w:val="008B1D1D"/>
    <w:rsid w:val="008E0772"/>
    <w:rsid w:val="008F12F5"/>
    <w:rsid w:val="00905EDA"/>
    <w:rsid w:val="00960175"/>
    <w:rsid w:val="00A016E0"/>
    <w:rsid w:val="00A479D6"/>
    <w:rsid w:val="00A76DF9"/>
    <w:rsid w:val="00B20BBB"/>
    <w:rsid w:val="00BE19C3"/>
    <w:rsid w:val="00C140EC"/>
    <w:rsid w:val="00C26E82"/>
    <w:rsid w:val="00D20DE7"/>
    <w:rsid w:val="00D265C1"/>
    <w:rsid w:val="00DFFB33"/>
    <w:rsid w:val="00E07445"/>
    <w:rsid w:val="00ED7A06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D28"/>
    <w:pPr>
      <w:spacing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nf.nice.org.uk/drug/linagliptin-with-metformin.html" TargetMode="External"/><Relationship Id="rId18" Type="http://schemas.openxmlformats.org/officeDocument/2006/relationships/hyperlink" Target="https://bnf.nice.org.uk/drug/sitagliptin-with-metformin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bnf.nice.org.uk/drug/linagliptin.html" TargetMode="External"/><Relationship Id="rId17" Type="http://schemas.openxmlformats.org/officeDocument/2006/relationships/hyperlink" Target="https://bnf.nice.org.uk/drug/vildagliptin-with-metformi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nf.nice.org.uk/drug/vildagliptin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nf.nice.org.uk/drug/empagliflozin-with-linagliptin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bnf.nice.org.uk/drug/sitagliptin.html" TargetMode="External"/><Relationship Id="rId10" Type="http://schemas.openxmlformats.org/officeDocument/2006/relationships/hyperlink" Target="https://applications.nhsbsa.nhs.uk/DMDBrowser/DMDBrowser.do" TargetMode="External"/><Relationship Id="rId19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nf.nice.org.uk/drug/saxagliptin-with-metformi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2022-05-04T10:30:00Z</dcterms:created>
  <dcterms:modified xsi:type="dcterms:W3CDTF">2022-05-04T10:30:00Z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