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D7CD" w14:textId="77777777" w:rsidR="00322153" w:rsidRDefault="00322153" w:rsidP="00322153">
      <w:pPr>
        <w:rPr>
          <w:b/>
          <w:u w:val="single"/>
        </w:rPr>
      </w:pPr>
      <w:r>
        <w:rPr>
          <w:b/>
          <w:u w:val="single"/>
        </w:rPr>
        <w:t>Drug 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08D129DB" w14:textId="77777777" w:rsidTr="00102F8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80A9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74D1" w14:textId="2FFB0FDD" w:rsidR="00322153" w:rsidRDefault="0017629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Dementia</w:t>
            </w:r>
          </w:p>
        </w:tc>
      </w:tr>
      <w:tr w:rsidR="00322153" w14:paraId="724A63D3" w14:textId="77777777" w:rsidTr="00102F82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6550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867C" w14:textId="0254EFA1" w:rsidR="00C02B47" w:rsidRDefault="00C02B47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As per BNF treatment summary </w:t>
            </w:r>
          </w:p>
          <w:p w14:paraId="1F314CDB" w14:textId="77777777" w:rsidR="00C02B47" w:rsidRDefault="00C02B47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A1E9517" w14:textId="3A19EBEF" w:rsidR="00322153" w:rsidRPr="00322153" w:rsidRDefault="0017629A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7629A">
              <w:t>https://bnf.nice.org.uk/treatment-summaries/dementia/#management-of-cognitive-symptoms</w:t>
            </w:r>
          </w:p>
        </w:tc>
      </w:tr>
    </w:tbl>
    <w:p w14:paraId="62725773" w14:textId="77777777" w:rsidR="0017629A" w:rsidRDefault="0017629A" w:rsidP="0017629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pacing w:val="5"/>
          <w:sz w:val="30"/>
          <w:szCs w:val="30"/>
        </w:rPr>
      </w:pPr>
      <w:r>
        <w:rPr>
          <w:rFonts w:ascii="Segoe UI" w:hAnsi="Segoe UI" w:cs="Segoe UI"/>
          <w:color w:val="333333"/>
          <w:spacing w:val="5"/>
          <w:sz w:val="30"/>
          <w:szCs w:val="30"/>
        </w:rPr>
        <w:t>Dementia</w:t>
      </w:r>
    </w:p>
    <w:p w14:paraId="5791B496" w14:textId="77777777" w:rsidR="0017629A" w:rsidRDefault="0017629A" w:rsidP="0017629A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Generic drug list:</w:t>
      </w:r>
      <w:r>
        <w:rPr>
          <w:rFonts w:ascii="Segoe UI" w:hAnsi="Segoe UI" w:cs="Segoe UI"/>
          <w:color w:val="333333"/>
          <w:spacing w:val="5"/>
        </w:rPr>
        <w:br/>
        <w:t>Cholinesterase inhibitors: Donepezil, Galantamine, acetylcholinesterase inhibitors: Rivastigmine, NMDA receptor antagonists: Memantine</w:t>
      </w:r>
    </w:p>
    <w:p w14:paraId="0BC9C838" w14:textId="77777777" w:rsidR="0017629A" w:rsidRDefault="0017629A" w:rsidP="0017629A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Brand drug list:</w:t>
      </w:r>
      <w:r>
        <w:rPr>
          <w:rFonts w:ascii="Segoe UI" w:hAnsi="Segoe UI" w:cs="Segoe UI"/>
          <w:color w:val="333333"/>
          <w:spacing w:val="5"/>
        </w:rPr>
        <w:br/>
        <w:t xml:space="preserve">Aricept, </w:t>
      </w:r>
      <w:proofErr w:type="spellStart"/>
      <w:r>
        <w:rPr>
          <w:rFonts w:ascii="Segoe UI" w:hAnsi="Segoe UI" w:cs="Segoe UI"/>
          <w:color w:val="333333"/>
          <w:spacing w:val="5"/>
        </w:rPr>
        <w:t>Reminyl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Galzemic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Gatalin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Gazylan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Lotprosin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Luventa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Zeebral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Acumor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Consion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Elmino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Gaalin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Galsya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Exilian, </w:t>
      </w:r>
      <w:proofErr w:type="spellStart"/>
      <w:r>
        <w:rPr>
          <w:rFonts w:ascii="Segoe UI" w:hAnsi="Segoe UI" w:cs="Segoe UI"/>
          <w:color w:val="333333"/>
          <w:spacing w:val="5"/>
        </w:rPr>
        <w:t>Kerstipon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Nimvastid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Voleze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Erastig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Almuriva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Alzest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Eluden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Prometax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Somniton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Valios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Alzhok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Ebixa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Marixino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, </w:t>
      </w:r>
      <w:proofErr w:type="spellStart"/>
      <w:r>
        <w:rPr>
          <w:rFonts w:ascii="Segoe UI" w:hAnsi="Segoe UI" w:cs="Segoe UI"/>
          <w:color w:val="333333"/>
          <w:spacing w:val="5"/>
        </w:rPr>
        <w:t>Nemdatine</w:t>
      </w:r>
      <w:proofErr w:type="spellEnd"/>
    </w:p>
    <w:p w14:paraId="5712CB22" w14:textId="77777777" w:rsidR="0017629A" w:rsidRDefault="0017629A" w:rsidP="0017629A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Modifications: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Removals:</w:t>
      </w:r>
      <w:r>
        <w:rPr>
          <w:rFonts w:ascii="Segoe UI" w:hAnsi="Segoe UI" w:cs="Segoe UI"/>
          <w:color w:val="333333"/>
          <w:spacing w:val="5"/>
        </w:rPr>
        <w:br/>
        <w:t>- None</w:t>
      </w:r>
      <w:r>
        <w:rPr>
          <w:rFonts w:ascii="Segoe UI" w:hAnsi="Segoe UI" w:cs="Segoe UI"/>
          <w:color w:val="333333"/>
          <w:spacing w:val="5"/>
        </w:rPr>
        <w:br/>
      </w:r>
      <w:r>
        <w:rPr>
          <w:rStyle w:val="Strong"/>
          <w:rFonts w:ascii="Segoe UI" w:hAnsi="Segoe UI" w:cs="Segoe UI"/>
          <w:color w:val="333333"/>
          <w:spacing w:val="5"/>
        </w:rPr>
        <w:t>Additions:</w:t>
      </w:r>
      <w:r>
        <w:rPr>
          <w:rFonts w:ascii="Segoe UI" w:hAnsi="Segoe UI" w:cs="Segoe UI"/>
          <w:color w:val="333333"/>
          <w:spacing w:val="5"/>
        </w:rPr>
        <w:br/>
        <w:t>- None</w:t>
      </w:r>
    </w:p>
    <w:p w14:paraId="0707B970" w14:textId="77777777" w:rsidR="0017629A" w:rsidRDefault="0017629A" w:rsidP="0017629A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Strong"/>
          <w:rFonts w:ascii="Segoe UI" w:hAnsi="Segoe UI" w:cs="Segoe UI"/>
          <w:color w:val="333333"/>
          <w:spacing w:val="5"/>
        </w:rPr>
        <w:t>List versions (</w:t>
      </w:r>
      <w:proofErr w:type="spellStart"/>
      <w:r>
        <w:rPr>
          <w:rStyle w:val="Strong"/>
          <w:rFonts w:ascii="Segoe UI" w:hAnsi="Segoe UI" w:cs="Segoe UI"/>
          <w:color w:val="333333"/>
          <w:spacing w:val="5"/>
        </w:rPr>
        <w:t>asc</w:t>
      </w:r>
      <w:proofErr w:type="spellEnd"/>
      <w:r>
        <w:rPr>
          <w:rStyle w:val="Strong"/>
          <w:rFonts w:ascii="Segoe UI" w:hAnsi="Segoe UI" w:cs="Segoe UI"/>
          <w:color w:val="333333"/>
          <w:spacing w:val="5"/>
        </w:rPr>
        <w:t>):</w:t>
      </w:r>
    </w:p>
    <w:p w14:paraId="4E61A83F" w14:textId="77777777" w:rsidR="0017629A" w:rsidRDefault="0017629A" w:rsidP="0017629A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Dementia (MM)</w:t>
      </w:r>
    </w:p>
    <w:p w14:paraId="4CB8D430" w14:textId="77777777" w:rsidR="00C02B47" w:rsidRDefault="00C02B47" w:rsidP="00C02B47"/>
    <w:p w14:paraId="133EC3F8" w14:textId="77777777" w:rsidR="00322153" w:rsidRPr="00322153" w:rsidRDefault="00322153" w:rsidP="00322153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322153" w14:paraId="7DCA540A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63D2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428A" w14:textId="5AD3DABF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i/>
              </w:rPr>
              <w:t>Mahwish</w:t>
            </w:r>
            <w:proofErr w:type="spellEnd"/>
            <w:r>
              <w:rPr>
                <w:i/>
              </w:rPr>
              <w:t xml:space="preserve"> Mohammed </w:t>
            </w:r>
          </w:p>
        </w:tc>
      </w:tr>
      <w:tr w:rsidR="00322153" w14:paraId="672E2109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6EE68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DF79" w14:textId="451977BE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3.4.23</w:t>
            </w:r>
          </w:p>
        </w:tc>
      </w:tr>
      <w:tr w:rsidR="00322153" w14:paraId="3E81C266" w14:textId="77777777" w:rsidTr="00102F82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4EAD" w14:textId="77777777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3F14" w14:textId="0444AEEA" w:rsidR="00322153" w:rsidRDefault="00322153" w:rsidP="00102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</w:tbl>
    <w:p w14:paraId="13DDB29B" w14:textId="77777777" w:rsidR="00E71A52" w:rsidRDefault="00000000"/>
    <w:sectPr w:rsidR="00E71A52" w:rsidSect="00C73D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E37"/>
    <w:multiLevelType w:val="multilevel"/>
    <w:tmpl w:val="4550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22DE1"/>
    <w:multiLevelType w:val="multilevel"/>
    <w:tmpl w:val="B64E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F2530"/>
    <w:multiLevelType w:val="multilevel"/>
    <w:tmpl w:val="AC9096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40516"/>
    <w:multiLevelType w:val="multilevel"/>
    <w:tmpl w:val="BBC4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30F9E"/>
    <w:multiLevelType w:val="multilevel"/>
    <w:tmpl w:val="86EE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67432"/>
    <w:multiLevelType w:val="multilevel"/>
    <w:tmpl w:val="E29A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771A4B"/>
    <w:multiLevelType w:val="multilevel"/>
    <w:tmpl w:val="BC84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A7DCF"/>
    <w:multiLevelType w:val="multilevel"/>
    <w:tmpl w:val="94D076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235F45"/>
    <w:multiLevelType w:val="multilevel"/>
    <w:tmpl w:val="31B4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292567">
    <w:abstractNumId w:val="0"/>
  </w:num>
  <w:num w:numId="2" w16cid:durableId="244078210">
    <w:abstractNumId w:val="8"/>
  </w:num>
  <w:num w:numId="3" w16cid:durableId="1949265536">
    <w:abstractNumId w:val="2"/>
  </w:num>
  <w:num w:numId="4" w16cid:durableId="1195077260">
    <w:abstractNumId w:val="5"/>
  </w:num>
  <w:num w:numId="5" w16cid:durableId="1347635109">
    <w:abstractNumId w:val="6"/>
  </w:num>
  <w:num w:numId="6" w16cid:durableId="446654937">
    <w:abstractNumId w:val="4"/>
  </w:num>
  <w:num w:numId="7" w16cid:durableId="50085293">
    <w:abstractNumId w:val="1"/>
  </w:num>
  <w:num w:numId="8" w16cid:durableId="1187938068">
    <w:abstractNumId w:val="7"/>
  </w:num>
  <w:num w:numId="9" w16cid:durableId="105120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53"/>
    <w:rsid w:val="0017629A"/>
    <w:rsid w:val="00322153"/>
    <w:rsid w:val="003D1D26"/>
    <w:rsid w:val="004E7589"/>
    <w:rsid w:val="00585997"/>
    <w:rsid w:val="0067365B"/>
    <w:rsid w:val="008A2065"/>
    <w:rsid w:val="008A4C04"/>
    <w:rsid w:val="00C02B47"/>
    <w:rsid w:val="00C73DA0"/>
    <w:rsid w:val="00E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21CA"/>
  <w15:chartTrackingRefBased/>
  <w15:docId w15:val="{480C1091-921F-454B-B732-911D5159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B47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2215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15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15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21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15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22153"/>
    <w:rPr>
      <w:b/>
      <w:bCs/>
    </w:rPr>
  </w:style>
  <w:style w:type="character" w:styleId="Emphasis">
    <w:name w:val="Emphasis"/>
    <w:basedOn w:val="DefaultParagraphFont"/>
    <w:uiPriority w:val="20"/>
    <w:qFormat/>
    <w:rsid w:val="003221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8A526572-EC85-49B1-A4D2-A2D738964EFA}"/>
</file>

<file path=customXml/itemProps2.xml><?xml version="1.0" encoding="utf-8"?>
<ds:datastoreItem xmlns:ds="http://schemas.openxmlformats.org/officeDocument/2006/customXml" ds:itemID="{79871865-C075-4124-A499-73AF7AFFDAFE}"/>
</file>

<file path=customXml/itemProps3.xml><?xml version="1.0" encoding="utf-8"?>
<ds:datastoreItem xmlns:ds="http://schemas.openxmlformats.org/officeDocument/2006/customXml" ds:itemID="{F6E36D5C-7C71-46B9-B4E6-4EE3179834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Cooper (Applied Health Research ID=****81)</dc:creator>
  <cp:keywords/>
  <dc:description/>
  <cp:lastModifiedBy>Jennifer Cooper (Applied Health Research ID=****81)</cp:lastModifiedBy>
  <cp:revision>2</cp:revision>
  <dcterms:created xsi:type="dcterms:W3CDTF">2023-04-03T16:35:00Z</dcterms:created>
  <dcterms:modified xsi:type="dcterms:W3CDTF">2023-04-03T16:35:00Z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