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424866F6" w:rsidR="00051CF9" w:rsidRDefault="0046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Hepatitis C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501A773" w:rsidR="00051CF9" w:rsidRDefault="0046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Hepatitis C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A14EE2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A1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A1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A1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A1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A1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A1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31DD551" w:rsidR="00051CF9" w:rsidRDefault="00AB7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terms: </w:t>
            </w:r>
            <w:r w:rsidR="00EC6E27">
              <w:t>Hepatitis C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59D1592" w:rsidR="00051CF9" w:rsidRDefault="00DB1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Hepatitis C genotype </w:t>
            </w:r>
            <w:r w:rsidR="00AB7DE9">
              <w:t>with specific genotype being stated</w:t>
            </w:r>
            <w:r>
              <w:t xml:space="preserve"> taken to mean genotyping has occurred and therefore patient has a diagnosis.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4CF2569A" w:rsidR="00051CF9" w:rsidRDefault="00AB7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Hepatitis C PCR, antibody and antigen tests when specified as positive taken to mean diagnosis.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7F122B9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25586E9F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602277BD" w:rsidR="00051CF9" w:rsidRDefault="00AB7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lastRenderedPageBreak/>
              <w:t xml:space="preserve">Non-specific viral hepatitis codes 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32125DED" w:rsidR="00051CF9" w:rsidRDefault="00A1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Codes specifying viral hepatitis C tests but with no results have also been excluded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6D2101B1" w:rsidR="00051CF9" w:rsidRDefault="00A14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Hepatitis C immune and non-immune codes were vague, so left out of list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D22E0F0" w:rsidR="00051CF9" w:rsidRDefault="0046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Tom Thomas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35380E02" w:rsidR="00051CF9" w:rsidRDefault="0046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28/01/21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374876"/>
    <w:rsid w:val="0046275D"/>
    <w:rsid w:val="00A14EE2"/>
    <w:rsid w:val="00AB7DE9"/>
    <w:rsid w:val="00D20DE7"/>
    <w:rsid w:val="00DB17E4"/>
    <w:rsid w:val="00EC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Thomas</cp:lastModifiedBy>
  <cp:revision>8</cp:revision>
  <dcterms:created xsi:type="dcterms:W3CDTF">2020-08-09T16:43:00Z</dcterms:created>
  <dcterms:modified xsi:type="dcterms:W3CDTF">2021-01-28T17:06:00Z</dcterms:modified>
</cp:coreProperties>
</file>