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812DE" w14:textId="77777777" w:rsidR="00287121" w:rsidRDefault="00F911AC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287121" w14:paraId="3863C1B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B3A7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E1D0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Fractures Distal </w:t>
            </w:r>
            <w:proofErr w:type="spellStart"/>
            <w:r>
              <w:rPr>
                <w:i/>
              </w:rPr>
              <w:t>Forearm_MM</w:t>
            </w:r>
            <w:proofErr w:type="spellEnd"/>
          </w:p>
        </w:tc>
      </w:tr>
      <w:tr w:rsidR="00287121" w14:paraId="5136ADC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DC40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81BA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Fractures of the wrist considered fragility fractures. Including distal ulna and/or radius, </w:t>
            </w:r>
            <w:proofErr w:type="gramStart"/>
            <w:r>
              <w:rPr>
                <w:i/>
              </w:rPr>
              <w:t>shaft</w:t>
            </w:r>
            <w:proofErr w:type="gramEnd"/>
            <w:r>
              <w:rPr>
                <w:i/>
              </w:rPr>
              <w:t xml:space="preserve"> or the forearm, but not including proximal ulna or carpal bones </w:t>
            </w:r>
          </w:p>
        </w:tc>
      </w:tr>
      <w:tr w:rsidR="00287121" w14:paraId="69935CC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E38B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1813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287121" w14:paraId="0E9A7B9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24C0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B264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87121" w14:paraId="31953813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6B2E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B24F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87121" w14:paraId="2771B306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ED4B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3F86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287121" w14:paraId="3561B8A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C1A0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E5CC" w14:textId="77777777" w:rsidR="00287121" w:rsidRDefault="00287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87121" w14:paraId="168E7944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782D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1A16" w14:textId="77777777" w:rsidR="00287121" w:rsidRDefault="00287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87121" w14:paraId="70E41EF8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D850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7CE0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465D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287121" w14:paraId="4A9B99A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1158" w14:textId="77777777" w:rsidR="00287121" w:rsidRDefault="00F911AC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438B" w14:textId="77777777" w:rsidR="00287121" w:rsidRDefault="00F911AC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1EF5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287121" w14:paraId="27386FA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B201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ABA0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FC1B" w14:textId="77777777" w:rsidR="00287121" w:rsidRDefault="00287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7121" w14:paraId="3FEC2A42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2278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2B2A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6AE5E" w14:textId="77777777" w:rsidR="00287121" w:rsidRDefault="00287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7121" w14:paraId="4358114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0535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BD4A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7D19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287121" w14:paraId="26404B0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D1E5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16C3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DEC7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287121" w14:paraId="4B731E67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A050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D7F4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DA300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287121" w14:paraId="41CD5EE5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225F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287121" w14:paraId="6323D503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3C7F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287121" w14:paraId="211D3933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BE1C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287121" w14:paraId="47BE9BA3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2B45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FCCA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287121" w14:paraId="50A4F19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9647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085F" w14:textId="77777777" w:rsidR="00287121" w:rsidRDefault="00287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7121" w14:paraId="7B9D40E2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EA5A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6220" w14:textId="77777777" w:rsidR="00287121" w:rsidRDefault="00287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7121" w14:paraId="3B9644A6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F2772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184E" w14:textId="77777777" w:rsidR="00287121" w:rsidRDefault="00287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7121" w14:paraId="77BD05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65C1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619A" w14:textId="77777777" w:rsidR="00287121" w:rsidRDefault="00287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7121" w14:paraId="1CD4E49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339D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287121" w14:paraId="48D2A65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D3BD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Fracture</w:t>
            </w:r>
          </w:p>
          <w:p w14:paraId="1434C890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&gt; wrist </w:t>
            </w:r>
          </w:p>
          <w:p w14:paraId="47FEFA0E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&gt; radius/ radio</w:t>
            </w:r>
          </w:p>
          <w:p w14:paraId="1BCBB857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&gt;ulna</w:t>
            </w:r>
          </w:p>
          <w:p w14:paraId="716B9F7E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&gt; </w:t>
            </w:r>
            <w:r>
              <w:rPr>
                <w:rFonts w:ascii="Roboto" w:eastAsia="Roboto" w:hAnsi="Roboto" w:cs="Roboto"/>
                <w:i/>
                <w:sz w:val="21"/>
                <w:szCs w:val="21"/>
              </w:rPr>
              <w:t>forearm</w:t>
            </w:r>
          </w:p>
        </w:tc>
      </w:tr>
      <w:tr w:rsidR="00287121" w14:paraId="2EDFD20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9A3D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colles</w:t>
            </w:r>
            <w:proofErr w:type="spellEnd"/>
          </w:p>
          <w:p w14:paraId="4080F911" w14:textId="77777777" w:rsidR="00287121" w:rsidRDefault="002871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287121" w14:paraId="3343D42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09A5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Galleazzi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287121" w14:paraId="1D4FC4B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0A59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barton</w:t>
            </w:r>
            <w:proofErr w:type="spellEnd"/>
          </w:p>
        </w:tc>
      </w:tr>
      <w:tr w:rsidR="00287121" w14:paraId="68FC991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4AF0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>s23</w:t>
            </w:r>
          </w:p>
        </w:tc>
      </w:tr>
      <w:tr w:rsidR="00287121" w14:paraId="7E772A3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A51F6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>s4c</w:t>
            </w:r>
          </w:p>
        </w:tc>
      </w:tr>
      <w:tr w:rsidR="00287121" w14:paraId="19A732E5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ACC95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287121" w14:paraId="571A5244" w14:textId="77777777">
        <w:trPr>
          <w:trHeight w:val="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99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bartonella</w:t>
            </w:r>
          </w:p>
        </w:tc>
      </w:tr>
      <w:tr w:rsidR="00287121" w14:paraId="62275C84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EEFE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Forceps (Barton’s </w:t>
            </w:r>
            <w:proofErr w:type="spellStart"/>
            <w:r>
              <w:t>forcep</w:t>
            </w:r>
            <w:proofErr w:type="spellEnd"/>
            <w:r>
              <w:t xml:space="preserve">) </w:t>
            </w:r>
          </w:p>
        </w:tc>
      </w:tr>
      <w:tr w:rsidR="00287121" w14:paraId="122391E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106B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proximal</w:t>
            </w:r>
          </w:p>
        </w:tc>
      </w:tr>
      <w:tr w:rsidR="00287121" w14:paraId="261D0F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0BA6E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olecranon</w:t>
            </w:r>
          </w:p>
        </w:tc>
      </w:tr>
      <w:tr w:rsidR="00287121" w14:paraId="1CAA005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B06B" w14:textId="77777777" w:rsidR="00287121" w:rsidRDefault="00F911AC">
            <w:pPr>
              <w:widowControl w:val="0"/>
              <w:spacing w:line="240" w:lineRule="auto"/>
            </w:pPr>
            <w:proofErr w:type="spellStart"/>
            <w:r>
              <w:t>monteggia</w:t>
            </w:r>
            <w:proofErr w:type="spellEnd"/>
          </w:p>
          <w:p w14:paraId="36F2D389" w14:textId="77777777" w:rsidR="00287121" w:rsidRDefault="00287121">
            <w:pPr>
              <w:widowControl w:val="0"/>
              <w:spacing w:line="240" w:lineRule="auto"/>
            </w:pPr>
          </w:p>
        </w:tc>
      </w:tr>
      <w:tr w:rsidR="00287121" w14:paraId="75D2FB6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E892" w14:textId="77777777" w:rsidR="00287121" w:rsidRDefault="00F911AC">
            <w:pPr>
              <w:widowControl w:val="0"/>
              <w:spacing w:line="240" w:lineRule="auto"/>
            </w:pPr>
            <w:r>
              <w:lastRenderedPageBreak/>
              <w:t>upper</w:t>
            </w:r>
          </w:p>
        </w:tc>
      </w:tr>
      <w:tr w:rsidR="00287121" w14:paraId="1F357D76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D058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F8F9F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  <w:tr w:rsidR="00287121" w14:paraId="63D0BF82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245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5911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16/11/2020</w:t>
            </w:r>
          </w:p>
        </w:tc>
      </w:tr>
      <w:tr w:rsidR="00287121" w14:paraId="758ACED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D25D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2874" w14:textId="77777777" w:rsidR="00287121" w:rsidRDefault="00F91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692E131A" w14:textId="77777777" w:rsidR="00287121" w:rsidRDefault="00287121"/>
    <w:sectPr w:rsidR="002871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121"/>
    <w:rsid w:val="00287121"/>
    <w:rsid w:val="00F9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74C6"/>
  <w15:docId w15:val="{487295B3-5EBC-4AA3-BF14-D5B81455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3</cp:revision>
  <dcterms:created xsi:type="dcterms:W3CDTF">2020-11-17T17:15:00Z</dcterms:created>
  <dcterms:modified xsi:type="dcterms:W3CDTF">2020-11-17T17:15:00Z</dcterms:modified>
</cp:coreProperties>
</file>