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falls_MM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Falls  (incident and prevalent) when walking or standing on level or on stairs- associated with frailty not sports or high risk activities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 including risk of falls/assessments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Fall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tripped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Into tank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 (fall from animal)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Pedal cycle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roof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vehicle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aircraft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Mvta / mvnta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ladder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skate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fallopian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place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drown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flagpole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haystack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cliff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playground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watercraft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cav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escalator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Bridge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push/shov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farm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 (boating incidents)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obj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crush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discharge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to another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falling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04/02/2021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