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21800" w14:textId="77777777" w:rsidR="000F2267" w:rsidRDefault="003B7A59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F2267" w14:paraId="44937837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F9596" w14:textId="77777777" w:rsidR="000F2267" w:rsidRDefault="003B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7050" w14:textId="5E7E0998" w:rsidR="000F2267" w:rsidRDefault="00DD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Psoriasis </w:t>
            </w:r>
          </w:p>
        </w:tc>
      </w:tr>
      <w:tr w:rsidR="000F2267" w14:paraId="6C6AEE5E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B6EF" w14:textId="77777777" w:rsidR="000F2267" w:rsidRDefault="003B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805B0" w14:textId="77777777" w:rsidR="000F2267" w:rsidRDefault="00DD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Clinical terminology for any subtype of psoriasis </w:t>
            </w:r>
          </w:p>
          <w:p w14:paraId="3AA52736" w14:textId="77777777" w:rsidR="00171AB8" w:rsidRDefault="0017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Excludes psoriatic arthritis (unless codes indicates co-existing psoriasis)</w:t>
            </w:r>
          </w:p>
          <w:p w14:paraId="53B1F0AD" w14:textId="18055311" w:rsidR="00171AB8" w:rsidRDefault="0017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Includes PASI score (severity index specific for psoriasis)</w:t>
            </w:r>
          </w:p>
        </w:tc>
      </w:tr>
      <w:tr w:rsidR="000F2267" w14:paraId="29F9A667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7DF7" w14:textId="77777777" w:rsidR="000F2267" w:rsidRDefault="003B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84346" w14:textId="77777777" w:rsidR="000F2267" w:rsidRDefault="003B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F2267" w14:paraId="3CC5A5A8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8C51" w14:textId="77777777" w:rsidR="000F2267" w:rsidRDefault="003B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E388" w14:textId="10C64012" w:rsidR="000F2267" w:rsidRDefault="00DD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</w:tr>
      <w:tr w:rsidR="000F2267" w14:paraId="2D234CC4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1024A" w14:textId="77777777" w:rsidR="000F2267" w:rsidRDefault="003B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85B5" w14:textId="593A2447" w:rsidR="000F2267" w:rsidRDefault="00DD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</w:tr>
      <w:tr w:rsidR="000F2267" w14:paraId="45118673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4D724" w14:textId="77777777" w:rsidR="000F2267" w:rsidRDefault="003B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E550B" w14:textId="268E959B" w:rsidR="000F2267" w:rsidRDefault="00DD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</w:tr>
      <w:tr w:rsidR="000F2267" w14:paraId="0178FF7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FC291" w14:textId="77777777" w:rsidR="000F2267" w:rsidRDefault="003B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817E2" w14:textId="723BE86E" w:rsidR="000F2267" w:rsidRDefault="00032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F2267" w14:paraId="03787918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1ADA" w14:textId="77777777" w:rsidR="000F2267" w:rsidRDefault="003B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BCD87" w14:textId="7F50BCF7" w:rsidR="000F2267" w:rsidRDefault="00032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F2267" w14:paraId="63167535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A3CA0" w14:textId="77777777" w:rsidR="000F2267" w:rsidRDefault="003B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94B9" w14:textId="77777777" w:rsidR="000F2267" w:rsidRDefault="003B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6BCE" w14:textId="77777777" w:rsidR="000F2267" w:rsidRDefault="003B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F2267" w14:paraId="37ECA012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B5502" w14:textId="77777777" w:rsidR="000F2267" w:rsidRDefault="003B7A59">
            <w:pPr>
              <w:widowControl w:val="0"/>
              <w:spacing w:line="240" w:lineRule="auto"/>
            </w:pPr>
            <w:r>
              <w:t>Caliber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91700" w14:textId="77777777" w:rsidR="000F2267" w:rsidRDefault="004B75CC">
            <w:pPr>
              <w:widowControl w:val="0"/>
              <w:spacing w:line="240" w:lineRule="auto"/>
            </w:pPr>
            <w:hyperlink r:id="rId5">
              <w:r w:rsidR="003B7A59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3CC9" w14:textId="09F0799A" w:rsidR="000F2267" w:rsidRDefault="00E72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0F2267" w14:paraId="7ED878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59D19" w14:textId="77777777" w:rsidR="000F2267" w:rsidRDefault="003B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8714B" w14:textId="77777777" w:rsidR="000F2267" w:rsidRDefault="004B75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B7A59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2057" w14:textId="76A7CDF1" w:rsidR="000F2267" w:rsidRDefault="00E72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0F2267" w14:paraId="28A1DDF1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719D" w14:textId="77777777" w:rsidR="000F2267" w:rsidRDefault="003B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75F8" w14:textId="77777777" w:rsidR="000F2267" w:rsidRDefault="004B75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B7A59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E6E15" w14:textId="0CAF5B69" w:rsidR="000F2267" w:rsidRDefault="00E72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0F2267" w14:paraId="0008D3CE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C36DF" w14:textId="77777777" w:rsidR="000F2267" w:rsidRDefault="003B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1FE6E" w14:textId="77777777" w:rsidR="000F2267" w:rsidRDefault="004B75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B7A59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A6747" w14:textId="77777777" w:rsidR="000F2267" w:rsidRDefault="000F2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F2267" w14:paraId="21D790C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24479" w14:textId="77777777" w:rsidR="000F2267" w:rsidRDefault="003B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9D077" w14:textId="77777777" w:rsidR="000F2267" w:rsidRDefault="004B75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B7A59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F4C1C" w14:textId="7AB6E656" w:rsidR="000F2267" w:rsidRDefault="00E72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0F2267" w14:paraId="4918E1E8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A34DA" w14:textId="77777777" w:rsidR="000F2267" w:rsidRDefault="003B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A741F" w14:textId="77777777" w:rsidR="000F2267" w:rsidRDefault="004B75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3B7A59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5BCCE" w14:textId="77777777" w:rsidR="000F2267" w:rsidRDefault="000F2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F2267" w14:paraId="31600470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F6E87" w14:textId="77777777" w:rsidR="000F2267" w:rsidRDefault="003B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F2267" w14:paraId="7F3C5FB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71CE5" w14:textId="1561A369" w:rsidR="000F2267" w:rsidRDefault="00E72C55" w:rsidP="00E72C5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 xml:space="preserve">Rosa Parisi; Martin K Rutter; Mark Lunt; Helen S Young; Deborah </w:t>
            </w:r>
            <w:r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lastRenderedPageBreak/>
              <w:t>PM Symmons; Christopher EM Griffiths; Darren M Ashcroft(2014) </w:t>
            </w:r>
            <w:r>
              <w:rPr>
                <w:rStyle w:val="Strong"/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Psoriasis and the risk of myocardial infarction: cohort study using the Clinical Practice Research Datalink</w:t>
            </w:r>
            <w:r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.</w:t>
            </w:r>
          </w:p>
        </w:tc>
      </w:tr>
      <w:tr w:rsidR="000F2267" w14:paraId="5755C59F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11093" w14:textId="6E6E9F13" w:rsidR="000F2267" w:rsidRDefault="00CB385A" w:rsidP="00CB385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lastRenderedPageBreak/>
              <w:t>Parisi R; Webb RT; Carr MJ; Moriarty KJ; C Kleyn E; Griffiths CEM; Ashcroft DM(2017) </w:t>
            </w:r>
            <w:r>
              <w:rPr>
                <w:rStyle w:val="Strong"/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Alcohol-related mortality in patients with psoriasis: a population-based cohort study </w:t>
            </w:r>
            <w:r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. </w:t>
            </w:r>
            <w:r>
              <w:rPr>
                <w:rStyle w:val="Emphasis"/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JAMA dermatology</w:t>
            </w:r>
            <w:r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, doi: 10.1001/jamadermatol.2017.3225</w:t>
            </w:r>
          </w:p>
        </w:tc>
      </w:tr>
      <w:tr w:rsidR="000F2267" w14:paraId="7C8158F6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4606" w14:textId="77777777" w:rsidR="000F2267" w:rsidRDefault="003B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FED0" w14:textId="77777777" w:rsidR="000F2267" w:rsidRDefault="003B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F2267" w14:paraId="1678C130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EC8AF" w14:textId="77777777" w:rsidR="000F2267" w:rsidRDefault="003B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5AA08" w14:textId="77777777" w:rsidR="000F2267" w:rsidRDefault="000F2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F2267" w14:paraId="2E86C8A2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7FE78" w14:textId="77777777" w:rsidR="000F2267" w:rsidRDefault="003B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A05A1" w14:textId="77777777" w:rsidR="000F2267" w:rsidRDefault="000F2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F2267" w14:paraId="1D298CF2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BABD9" w14:textId="77777777" w:rsidR="000F2267" w:rsidRDefault="003B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51C4" w14:textId="77777777" w:rsidR="000F2267" w:rsidRDefault="000F2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F2267" w14:paraId="7FEA1DE2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0D0FE" w14:textId="77777777" w:rsidR="000F2267" w:rsidRDefault="003B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E7923" w14:textId="77777777" w:rsidR="000F2267" w:rsidRDefault="000F2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F2267" w14:paraId="5B833387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7610" w14:textId="77777777" w:rsidR="000F2267" w:rsidRDefault="003B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F2267" w14:paraId="2794E81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CBB93" w14:textId="11F534EA" w:rsidR="000F2267" w:rsidRPr="008033BD" w:rsidRDefault="000E0B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8033BD">
              <w:rPr>
                <w:i/>
              </w:rPr>
              <w:t xml:space="preserve">Psoriasis </w:t>
            </w:r>
            <w:r w:rsidR="003B7A59" w:rsidRPr="008033BD">
              <w:rPr>
                <w:i/>
              </w:rPr>
              <w:t xml:space="preserve"> </w:t>
            </w:r>
          </w:p>
        </w:tc>
      </w:tr>
      <w:tr w:rsidR="000F2267" w14:paraId="57235CC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7C313" w14:textId="362A0C6B" w:rsidR="000F2267" w:rsidRPr="008033BD" w:rsidRDefault="000F2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0F2267" w14:paraId="0326CAA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B5D4B" w14:textId="7EABE8FC" w:rsidR="000F2267" w:rsidRPr="008033BD" w:rsidRDefault="000F2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0F2267" w14:paraId="6E8A866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962A8" w14:textId="24160B74" w:rsidR="000F2267" w:rsidRPr="008033BD" w:rsidRDefault="000F2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0F2267" w14:paraId="44D62BF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37C58" w14:textId="77777777" w:rsidR="000F2267" w:rsidRDefault="000F2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F2267" w14:paraId="41E0EF0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25197" w14:textId="77777777" w:rsidR="000F2267" w:rsidRDefault="000F2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F2267" w14:paraId="293B6AE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F1CA9" w14:textId="77777777" w:rsidR="000F2267" w:rsidRDefault="000F2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F2267" w14:paraId="6EFF670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18605" w14:textId="77777777" w:rsidR="000F2267" w:rsidRDefault="000F2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F2267" w14:paraId="2FC2280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13384" w14:textId="77777777" w:rsidR="000F2267" w:rsidRDefault="000F2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F2267" w14:paraId="4519505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06B6" w14:textId="77777777" w:rsidR="000F2267" w:rsidRDefault="000F2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F2267" w14:paraId="00D8DFBE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C7D89" w14:textId="77777777" w:rsidR="000F2267" w:rsidRDefault="000F2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F2267" w14:paraId="3D98526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C2FF4" w14:textId="77777777" w:rsidR="000F2267" w:rsidRDefault="000F2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F2267" w14:paraId="1E89468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DF39" w14:textId="77777777" w:rsidR="000F2267" w:rsidRDefault="000F2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F2267" w14:paraId="4750CC03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29091" w14:textId="77777777" w:rsidR="000F2267" w:rsidRDefault="003B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0F2267" w14:paraId="43982A4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F77EB" w14:textId="575B802B" w:rsidR="000F2267" w:rsidRDefault="003B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E.g. </w:t>
            </w:r>
            <w:r w:rsidR="00712569">
              <w:rPr>
                <w:i/>
              </w:rPr>
              <w:t xml:space="preserve">arthritis </w:t>
            </w:r>
          </w:p>
        </w:tc>
      </w:tr>
      <w:tr w:rsidR="000F2267" w14:paraId="205CF7C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A5FE0" w14:textId="5D69780B" w:rsidR="000F2267" w:rsidRDefault="00712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Parapsoriasis </w:t>
            </w:r>
          </w:p>
        </w:tc>
      </w:tr>
      <w:tr w:rsidR="000F2267" w14:paraId="4BE8231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751A" w14:textId="11FD1C0E" w:rsidR="000F2267" w:rsidRDefault="00712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Family </w:t>
            </w:r>
            <w:r w:rsidR="00C01C8F">
              <w:t xml:space="preserve">history </w:t>
            </w:r>
          </w:p>
        </w:tc>
      </w:tr>
      <w:tr w:rsidR="00C01C8F" w14:paraId="4A5D1B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F9E69" w14:textId="0B12E7E6" w:rsidR="00C01C8F" w:rsidRDefault="00DE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Helvetica" w:hAnsi="Helvetica"/>
                <w:spacing w:val="2"/>
                <w:sz w:val="21"/>
                <w:szCs w:val="21"/>
              </w:rPr>
              <w:t>Dermalex Repair Scalp Psoriasis</w:t>
            </w:r>
          </w:p>
        </w:tc>
      </w:tr>
      <w:tr w:rsidR="00DE7218" w14:paraId="4B92987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111E" w14:textId="60C6A305" w:rsidR="00DE7218" w:rsidRDefault="00DE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/>
                <w:spacing w:val="2"/>
                <w:sz w:val="21"/>
                <w:szCs w:val="21"/>
              </w:rPr>
            </w:pPr>
            <w:r>
              <w:rPr>
                <w:rFonts w:ascii="Helvetica" w:hAnsi="Helvetica"/>
                <w:spacing w:val="2"/>
                <w:sz w:val="21"/>
                <w:szCs w:val="21"/>
              </w:rPr>
              <w:t>Adverse reaction to Psoriasis And Eczema</w:t>
            </w:r>
          </w:p>
        </w:tc>
      </w:tr>
      <w:tr w:rsidR="00DE7218" w14:paraId="6A4F634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B23F6" w14:textId="528D0219" w:rsidR="00DE7218" w:rsidRDefault="00DE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/>
                <w:spacing w:val="2"/>
                <w:sz w:val="21"/>
                <w:szCs w:val="21"/>
              </w:rPr>
            </w:pPr>
            <w:r>
              <w:rPr>
                <w:rFonts w:ascii="Helvetica" w:hAnsi="Helvetica"/>
                <w:spacing w:val="2"/>
                <w:sz w:val="21"/>
                <w:szCs w:val="21"/>
              </w:rPr>
              <w:t>Psoriasis spondylitica</w:t>
            </w:r>
          </w:p>
        </w:tc>
      </w:tr>
      <w:tr w:rsidR="00855FEF" w14:paraId="27BB6BC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24E1C" w14:textId="443FAC43" w:rsidR="00855FEF" w:rsidRDefault="00855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/>
                <w:spacing w:val="2"/>
                <w:sz w:val="21"/>
                <w:szCs w:val="21"/>
              </w:rPr>
            </w:pPr>
            <w:r>
              <w:rPr>
                <w:rFonts w:ascii="Helvetica" w:hAnsi="Helvetica"/>
                <w:spacing w:val="2"/>
                <w:sz w:val="21"/>
                <w:szCs w:val="21"/>
              </w:rPr>
              <w:t>FH:psoriasis</w:t>
            </w:r>
          </w:p>
        </w:tc>
      </w:tr>
      <w:tr w:rsidR="009F4684" w14:paraId="3CBAADA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6C2C5" w14:textId="7728766C" w:rsidR="009F4684" w:rsidRDefault="009F4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/>
                <w:spacing w:val="2"/>
                <w:sz w:val="21"/>
                <w:szCs w:val="21"/>
              </w:rPr>
            </w:pPr>
            <w:r>
              <w:rPr>
                <w:rFonts w:ascii="Helvetica" w:hAnsi="Helvetica"/>
                <w:spacing w:val="2"/>
                <w:sz w:val="21"/>
                <w:szCs w:val="21"/>
              </w:rPr>
              <w:t>Juvenile arthritis in psoriasis</w:t>
            </w:r>
          </w:p>
        </w:tc>
      </w:tr>
      <w:tr w:rsidR="000F2267" w14:paraId="21692714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855F3" w14:textId="77777777" w:rsidR="000F2267" w:rsidRDefault="003B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60F62" w14:textId="0D3B51B4" w:rsidR="000F2267" w:rsidRDefault="004A0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Mitesh Patel</w:t>
            </w:r>
          </w:p>
        </w:tc>
      </w:tr>
      <w:tr w:rsidR="000F2267" w14:paraId="3433B52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E323" w14:textId="77777777" w:rsidR="000F2267" w:rsidRDefault="003B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28A62" w14:textId="6F4445D1" w:rsidR="000F2267" w:rsidRDefault="004A0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29/11/2020</w:t>
            </w:r>
          </w:p>
        </w:tc>
      </w:tr>
      <w:tr w:rsidR="000F2267" w14:paraId="0003972C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A8EE9" w14:textId="77777777" w:rsidR="000F2267" w:rsidRDefault="003B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95B63" w14:textId="0B9F1911" w:rsidR="000F2267" w:rsidRDefault="004B75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Siang Ing Lee</w:t>
            </w:r>
          </w:p>
        </w:tc>
      </w:tr>
    </w:tbl>
    <w:p w14:paraId="24CB1AEC" w14:textId="77777777" w:rsidR="000F2267" w:rsidRDefault="000F2267"/>
    <w:sectPr w:rsidR="000F22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12F45"/>
    <w:multiLevelType w:val="hybridMultilevel"/>
    <w:tmpl w:val="B1A69C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267"/>
    <w:rsid w:val="00032116"/>
    <w:rsid w:val="000E0BDD"/>
    <w:rsid w:val="000F2267"/>
    <w:rsid w:val="00171AB8"/>
    <w:rsid w:val="003B7A59"/>
    <w:rsid w:val="004612DE"/>
    <w:rsid w:val="004A0FB3"/>
    <w:rsid w:val="004B75CC"/>
    <w:rsid w:val="00712569"/>
    <w:rsid w:val="008033BD"/>
    <w:rsid w:val="00855FEF"/>
    <w:rsid w:val="009F4684"/>
    <w:rsid w:val="00C01C8F"/>
    <w:rsid w:val="00CB385A"/>
    <w:rsid w:val="00DD49C9"/>
    <w:rsid w:val="00DE7218"/>
    <w:rsid w:val="00E7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382F"/>
  <w15:docId w15:val="{30C95FF0-C067-4303-864E-7C311891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72C5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72C55"/>
    <w:rPr>
      <w:b/>
      <w:bCs/>
    </w:rPr>
  </w:style>
  <w:style w:type="character" w:styleId="Emphasis">
    <w:name w:val="Emphasis"/>
    <w:basedOn w:val="DefaultParagraphFont"/>
    <w:uiPriority w:val="20"/>
    <w:qFormat/>
    <w:rsid w:val="00CB38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6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xter.bham.ac.uk:818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inicalcodes.rss.mhs.man.ac.uk/medcodes/articl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aliberresearch.org/portal/codelists" TargetMode="Externa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c.cam.ac.uk/pcu/research/research-groups/crmh/cprd_cam/codelists/v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Mitesh Patel</dc:creator>
  <cp:lastModifiedBy>Lee Siang Ing</cp:lastModifiedBy>
  <cp:revision>13</cp:revision>
  <dcterms:created xsi:type="dcterms:W3CDTF">2020-08-09T11:18:00Z</dcterms:created>
  <dcterms:modified xsi:type="dcterms:W3CDTF">2020-11-29T14:45:00Z</dcterms:modified>
</cp:coreProperties>
</file>