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2ABB6BC4" w:rsidR="00051CF9" w:rsidRDefault="005F2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Pulmonary embolism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E7ED" w14:textId="5A2C5173" w:rsidR="00051CF9" w:rsidRDefault="005F2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PE diagnosis</w:t>
            </w:r>
          </w:p>
          <w:p w14:paraId="713D9DF6" w14:textId="77777777" w:rsidR="00D86322" w:rsidRDefault="00D86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25BDE664" w14:textId="77777777" w:rsidR="0065270D" w:rsidRDefault="0065270D" w:rsidP="00652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Limitation:</w:t>
            </w:r>
          </w:p>
          <w:p w14:paraId="081BF182" w14:textId="77777777" w:rsidR="0065270D" w:rsidRDefault="0065270D" w:rsidP="00652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Included pulmonary infarct (most common cause is PE)</w:t>
            </w:r>
          </w:p>
          <w:p w14:paraId="0B10D3FD" w14:textId="77777777" w:rsidR="00E36C15" w:rsidRDefault="00E36C15" w:rsidP="00652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</w:p>
          <w:p w14:paraId="3E4D992A" w14:textId="76A1108E" w:rsidR="00E36C15" w:rsidRDefault="009B6BC6" w:rsidP="00652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Included obstetric pulmonary embolism, but excuded </w:t>
            </w:r>
            <w:r w:rsidR="00E36C15">
              <w:rPr>
                <w:i/>
              </w:rPr>
              <w:t xml:space="preserve">Amniotic fluid and </w:t>
            </w:r>
            <w:r w:rsidR="00DE660D">
              <w:rPr>
                <w:i/>
              </w:rPr>
              <w:t>A</w:t>
            </w:r>
            <w:r w:rsidR="00E36C15">
              <w:rPr>
                <w:i/>
              </w:rPr>
              <w:t xml:space="preserve">ir PE </w:t>
            </w:r>
            <w:r w:rsidR="00384E26">
              <w:rPr>
                <w:i/>
              </w:rPr>
              <w:t>– rare and PE in research context usually researcher interested in thromboembolism blood clots</w:t>
            </w:r>
          </w:p>
          <w:p w14:paraId="276B4F75" w14:textId="5AD3F74C" w:rsidR="009B6BC6" w:rsidRDefault="009B6BC6" w:rsidP="00652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</w:p>
          <w:p w14:paraId="78577B25" w14:textId="6A0AE059" w:rsidR="0014712C" w:rsidRDefault="0014712C" w:rsidP="009B6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841839">
            <w:pPr>
              <w:widowControl w:val="0"/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487F51B0" w:rsidR="00051CF9" w:rsidRDefault="005F2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841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73B1247D" w:rsidR="00051CF9" w:rsidRDefault="005F2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 N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23B74283" w:rsidR="00051CF9" w:rsidRDefault="00841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 w:history="1">
              <w:r w:rsidR="005F2D43" w:rsidRPr="00815F66">
                <w:rPr>
                  <w:rStyle w:val="Hyperlink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3FB78ACD" w:rsidR="00051CF9" w:rsidRDefault="005F2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 N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841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7F54B6B5" w:rsidR="00051CF9" w:rsidRDefault="005F2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841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47330778" w:rsidR="00051CF9" w:rsidRDefault="005F2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Y-N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841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Snowmed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841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0BB25379" w:rsidR="00D20DE7" w:rsidRDefault="005F2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0936" w14:textId="77777777" w:rsidR="00051CF9" w:rsidRDefault="00841839" w:rsidP="005F2D4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 w:history="1">
              <w:r w:rsidR="005F2D43">
                <w:rPr>
                  <w:rStyle w:val="Hyperlink"/>
                </w:rPr>
                <w:t>https://onlinelibrary.wiley.com/doi/full/10.1002/pds.4996</w:t>
              </w:r>
            </w:hyperlink>
          </w:p>
          <w:p w14:paraId="0040463E" w14:textId="3E56C6EB" w:rsidR="00FF69C2" w:rsidRDefault="00FF69C2" w:rsidP="00FF6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compared CPRD Aurum vs HES in random sample</w:t>
            </w:r>
            <w:r w:rsidR="006A454D">
              <w:t>. PPV 77%, completeness</w:t>
            </w:r>
            <w:r w:rsidR="001E25F7">
              <w:t xml:space="preserve"> </w:t>
            </w:r>
            <w:r w:rsidR="006A454D">
              <w:t>79%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222D465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  <w:r w:rsidR="00AF62D6">
              <w:t xml:space="preserve"> </w:t>
            </w:r>
            <w:hyperlink r:id="rId13" w:history="1">
              <w:r w:rsidR="00AF62D6">
                <w:rPr>
                  <w:rStyle w:val="Hyperlink"/>
                </w:rPr>
                <w:t>https://pubmed.ncbi.nlm.nih.gov/26713434/</w:t>
              </w:r>
            </w:hyperlink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5001391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  <w:r w:rsidR="005F2D43">
              <w:t xml:space="preserve"> </w:t>
            </w:r>
            <w:hyperlink r:id="rId14" w:history="1">
              <w:r w:rsidR="005F2D43">
                <w:rPr>
                  <w:rStyle w:val="Hyperlink"/>
                </w:rPr>
                <w:t>https://onlinelibrary.wiley.com/doi/full/10.1002/pds.4996</w:t>
              </w:r>
            </w:hyperlink>
            <w:r w:rsidR="005F2D43">
              <w:t xml:space="preserve"> 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50B460A0" w:rsidR="00051CF9" w:rsidRDefault="005F2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78B3ED8F" w:rsidR="00051CF9" w:rsidRDefault="00A77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Embolus – filter for </w:t>
            </w:r>
            <w:r w:rsidR="00E87276">
              <w:t>Pulmonary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2A5937DB" w:rsidR="00051CF9" w:rsidRDefault="00A77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Embolism – filter for </w:t>
            </w:r>
            <w:r w:rsidR="00E87276">
              <w:t>Pulmonary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6AA16536" w:rsidR="00051CF9" w:rsidRDefault="00E872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Infarct – filter for pulmonary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76204B7E" w:rsidR="00051CF9" w:rsidRDefault="00D6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Embolectomy – filter for pulmonary 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24435F6E" w:rsidR="00051CF9" w:rsidRPr="001A69E2" w:rsidRDefault="00A81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69E2">
              <w:rPr>
                <w:color w:val="222233"/>
                <w:sz w:val="21"/>
                <w:szCs w:val="21"/>
                <w:shd w:val="clear" w:color="auto" w:fill="F9F9F9"/>
              </w:rPr>
              <w:t xml:space="preserve">endarterectomy – filter for pulmonary </w:t>
            </w: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58391A26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79C7BAA7" w:rsidR="00051CF9" w:rsidRDefault="00C74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wells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6955EF51" w:rsidR="00051CF9" w:rsidRDefault="00147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Amniotic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323E4DF1" w:rsidR="00051CF9" w:rsidRDefault="00147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Air 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383A36B6" w:rsidR="00051CF9" w:rsidRDefault="00726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suspected</w:t>
            </w:r>
          </w:p>
        </w:tc>
      </w:tr>
      <w:tr w:rsidR="00841839" w14:paraId="03BF39F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BD47" w14:textId="0FC03E5D" w:rsidR="00841839" w:rsidRPr="00841839" w:rsidRDefault="00841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Specific for incidence</w:t>
            </w:r>
          </w:p>
        </w:tc>
      </w:tr>
      <w:tr w:rsidR="00841839" w14:paraId="33A40C6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95F7" w14:textId="21EB305F" w:rsidR="00841839" w:rsidRPr="00841839" w:rsidRDefault="00841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History</w:t>
            </w:r>
          </w:p>
        </w:tc>
      </w:tr>
      <w:tr w:rsidR="00841839" w14:paraId="62C560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7A59" w14:textId="239BFCBD" w:rsidR="00841839" w:rsidRDefault="00841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h/o</w:t>
            </w: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E2AB05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A32DB5F" w:rsidR="00051CF9" w:rsidRDefault="00294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22/8/2020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A61F3D"/>
    <w:multiLevelType w:val="hybridMultilevel"/>
    <w:tmpl w:val="81E82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14712C"/>
    <w:rsid w:val="001A69E2"/>
    <w:rsid w:val="001E25F7"/>
    <w:rsid w:val="0029447F"/>
    <w:rsid w:val="00374876"/>
    <w:rsid w:val="00384E26"/>
    <w:rsid w:val="005F2D43"/>
    <w:rsid w:val="0065270D"/>
    <w:rsid w:val="006A454D"/>
    <w:rsid w:val="00726B6A"/>
    <w:rsid w:val="00841839"/>
    <w:rsid w:val="00996465"/>
    <w:rsid w:val="009B6BC6"/>
    <w:rsid w:val="00A3700D"/>
    <w:rsid w:val="00A77512"/>
    <w:rsid w:val="00A81A85"/>
    <w:rsid w:val="00AF62D6"/>
    <w:rsid w:val="00C74626"/>
    <w:rsid w:val="00CB0F07"/>
    <w:rsid w:val="00CF5C97"/>
    <w:rsid w:val="00D20DE7"/>
    <w:rsid w:val="00D62127"/>
    <w:rsid w:val="00D86322"/>
    <w:rsid w:val="00DE660D"/>
    <w:rsid w:val="00E36C15"/>
    <w:rsid w:val="00E87276"/>
    <w:rsid w:val="00ED3E6D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D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2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ter.bham.ac.uk:8181/" TargetMode="External"/><Relationship Id="rId13" Type="http://schemas.openxmlformats.org/officeDocument/2006/relationships/hyperlink" Target="https://pubmed.ncbi.nlm.nih.gov/2671343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nicalcodes.rss.mhs.man.ac.uk/medcodes/articles/" TargetMode="External"/><Relationship Id="rId12" Type="http://schemas.openxmlformats.org/officeDocument/2006/relationships/hyperlink" Target="https://onlinelibrary.wiley.com/doi/full/10.1002/pds.499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1" Type="http://schemas.openxmlformats.org/officeDocument/2006/relationships/hyperlink" Target="http://bioportal.bioontology.org/ontologies/SNOMEDCT?p=classes&amp;conceptid=266569009" TargetMode="External"/><Relationship Id="rId5" Type="http://schemas.openxmlformats.org/officeDocument/2006/relationships/hyperlink" Target="https://caliberresearch.org/portal/codelist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c.cam.ac.uk/pcu/research/research-groups/crmh/cprd_cam/codelists/v11/" TargetMode="External"/><Relationship Id="rId14" Type="http://schemas.openxmlformats.org/officeDocument/2006/relationships/hyperlink" Target="https://onlinelibrary.wiley.com/doi/full/10.1002/pds.49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Siang Ing</cp:lastModifiedBy>
  <cp:revision>27</cp:revision>
  <dcterms:created xsi:type="dcterms:W3CDTF">2020-08-22T16:28:00Z</dcterms:created>
  <dcterms:modified xsi:type="dcterms:W3CDTF">2020-08-22T17:07:00Z</dcterms:modified>
</cp:coreProperties>
</file>