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B77CB1B" w:rsidR="00051CF9" w:rsidRDefault="00C01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VTE excluding PE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BB85" w14:textId="77777777" w:rsidR="00051CF9" w:rsidRDefault="00C01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All VTE but not PE, see separate PE code list</w:t>
            </w:r>
          </w:p>
          <w:p w14:paraId="46E344B6" w14:textId="1B8A499A" w:rsidR="00C01AB6" w:rsidRDefault="0072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</w:t>
            </w:r>
            <w:r w:rsidR="00C01AB6">
              <w:rPr>
                <w:i/>
              </w:rPr>
              <w:t>revalence</w:t>
            </w:r>
          </w:p>
          <w:p w14:paraId="74C580EA" w14:textId="77777777" w:rsidR="007245B7" w:rsidRDefault="0072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8577B25" w14:textId="4261413D" w:rsidR="007245B7" w:rsidRDefault="0072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Does not include thrombophlebitis</w:t>
            </w:r>
            <w:r w:rsidR="008B1FE8">
              <w:rPr>
                <w:i/>
              </w:rPr>
              <w:t xml:space="preserve"> / dialysis vascular access thrombosis</w:t>
            </w:r>
            <w:r w:rsidR="00920DCC">
              <w:rPr>
                <w:i/>
              </w:rPr>
              <w:t xml:space="preserve"> / retinal vein thrombosis</w:t>
            </w:r>
            <w:r w:rsidR="00203658">
              <w:rPr>
                <w:i/>
              </w:rPr>
              <w:t xml:space="preserve"> (retinal vascular disease rather than clotting disorder)</w:t>
            </w:r>
            <w:r w:rsidR="00920DCC">
              <w:rPr>
                <w:i/>
              </w:rPr>
              <w:t xml:space="preserve"> / perianal venous thrombosis (haemorrhoids)</w:t>
            </w:r>
            <w:r w:rsidR="00ED7249">
              <w:rPr>
                <w:i/>
              </w:rPr>
              <w:t xml:space="preserve"> / penis vein thrombosis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B23223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FCA80A8" w:rsidR="00051CF9" w:rsidRDefault="003F0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B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B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6CE8F3E2" w:rsidR="00051CF9" w:rsidRDefault="003F0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B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36B6635B" w:rsidR="00051CF9" w:rsidRDefault="003F0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B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428224A6" w:rsidR="00051CF9" w:rsidRDefault="00604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B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B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</w:t>
              </w:r>
              <w:r w:rsidR="00D20DE7">
                <w:rPr>
                  <w:rStyle w:val="Hyperlink"/>
                </w:rPr>
                <w:lastRenderedPageBreak/>
                <w:t>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0088B3A" w:rsidR="00051CF9" w:rsidRDefault="0066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Thromboembol</w:t>
            </w:r>
            <w:proofErr w:type="spellEnd"/>
            <w:r w:rsidR="001D7069">
              <w:t xml:space="preserve"> / thrombo-</w:t>
            </w:r>
            <w:proofErr w:type="spellStart"/>
            <w:r w:rsidR="001D7069">
              <w:t>embol</w:t>
            </w:r>
            <w:proofErr w:type="spellEnd"/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4FEC3F83" w:rsidR="00051CF9" w:rsidRDefault="00F5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Thrombosis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1239" w14:textId="2842CB37" w:rsidR="00051CF9" w:rsidRDefault="00F5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Embolism</w:t>
            </w:r>
            <w:r w:rsidR="001C5A28">
              <w:t xml:space="preserve"> (vein, venous, sinus, vena)</w:t>
            </w:r>
          </w:p>
          <w:p w14:paraId="66C86277" w14:textId="705FE967" w:rsidR="00F547A2" w:rsidRDefault="00F5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3404A93" w:rsidR="00051CF9" w:rsidRDefault="00F5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DVT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4CB5D590" w:rsidR="00051CF9" w:rsidRDefault="00832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VTE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31003B71" w:rsidR="00051CF9" w:rsidRDefault="001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Embolus (vein, venous, sinus, vena)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48E0EAF1" w:rsidR="00051CF9" w:rsidRDefault="002E7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Thromboembolectomy</w:t>
            </w:r>
            <w:proofErr w:type="spellEnd"/>
            <w:r>
              <w:rPr>
                <w:i/>
              </w:rPr>
              <w:t xml:space="preserve"> – could be arterial or venous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6D5C392" w:rsidR="00051CF9" w:rsidRDefault="003D4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Thromboembolism after infusion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EC68CCC" w:rsidR="00051CF9" w:rsidRDefault="00AB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Advice given</w:t>
            </w:r>
            <w:r w:rsidR="00DF6C66">
              <w:t xml:space="preserve"> / education </w:t>
            </w:r>
          </w:p>
        </w:tc>
      </w:tr>
      <w:tr w:rsidR="00AB4065" w14:paraId="6354CA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3763" w14:textId="7B792CC4" w:rsidR="00AB4065" w:rsidRDefault="00841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Thromboembolic p</w:t>
            </w:r>
            <w:r w:rsidR="00AB4065">
              <w:t>ulmonary hypertension</w:t>
            </w:r>
          </w:p>
        </w:tc>
      </w:tr>
      <w:tr w:rsidR="00AB4065" w14:paraId="3A8D5DE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DB49" w14:textId="2B8105DE" w:rsidR="00AB4065" w:rsidRDefault="00DF6C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history</w:t>
            </w:r>
            <w:r w:rsidR="002B07A1">
              <w:t xml:space="preserve"> /FH</w:t>
            </w:r>
          </w:p>
        </w:tc>
      </w:tr>
      <w:tr w:rsidR="00AB4065" w14:paraId="6833DD7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4834" w14:textId="2DB619BF" w:rsidR="00AB4065" w:rsidRDefault="00253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 (</w:t>
            </w:r>
            <w:proofErr w:type="spellStart"/>
            <w:r>
              <w:t>vte</w:t>
            </w:r>
            <w:proofErr w:type="spellEnd"/>
            <w:r>
              <w:t xml:space="preserve"> risk assessment / risk score)</w:t>
            </w:r>
            <w:r w:rsidR="0068097D">
              <w:t xml:space="preserve"> / score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A50A5D9" w:rsidR="00051CF9" w:rsidRDefault="00FE2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stocking</w:t>
            </w:r>
          </w:p>
        </w:tc>
      </w:tr>
      <w:tr w:rsidR="00FE2139" w14:paraId="02D1969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7BD" w14:textId="1443EB12" w:rsidR="00FE2139" w:rsidRDefault="00FE2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Artery / aortic / </w:t>
            </w:r>
            <w:r w:rsidR="00344AB7">
              <w:t xml:space="preserve">aorta/ </w:t>
            </w:r>
            <w:r>
              <w:t>arterial</w:t>
            </w:r>
            <w:r w:rsidR="00E04287">
              <w:t xml:space="preserve"> / arteries</w:t>
            </w:r>
            <w:r w:rsidR="007107B1">
              <w:t>/</w:t>
            </w:r>
            <w:proofErr w:type="spellStart"/>
            <w:r w:rsidR="007107B1">
              <w:t>arteri</w:t>
            </w:r>
            <w:proofErr w:type="spellEnd"/>
            <w:r w:rsidR="00D212C7">
              <w:t xml:space="preserve">  (excludes AV fistula thromboembolism)</w:t>
            </w:r>
          </w:p>
        </w:tc>
      </w:tr>
      <w:tr w:rsidR="00FE2139" w14:paraId="219D014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C81" w14:textId="1E36FC2C" w:rsidR="00FE2139" w:rsidRDefault="00D0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History of </w:t>
            </w:r>
            <w:r w:rsidR="00D33915">
              <w:t xml:space="preserve">thrombosis / </w:t>
            </w:r>
            <w:r w:rsidR="00094BA3">
              <w:t xml:space="preserve">history of </w:t>
            </w:r>
            <w:proofErr w:type="spellStart"/>
            <w:r>
              <w:t>thrombo</w:t>
            </w:r>
            <w:proofErr w:type="spellEnd"/>
            <w:r w:rsidR="001322DB">
              <w:t>(</w:t>
            </w:r>
            <w:r>
              <w:t>embolism</w:t>
            </w:r>
            <w:r w:rsidR="001322DB">
              <w:t>)</w:t>
            </w:r>
            <w:r w:rsidR="004C4174">
              <w:t xml:space="preserve"> / </w:t>
            </w:r>
            <w:r w:rsidR="00B23223">
              <w:t xml:space="preserve">other </w:t>
            </w:r>
            <w:r w:rsidR="00B23223">
              <w:t xml:space="preserve">embolism and thrombus </w:t>
            </w:r>
            <w:r w:rsidR="00B23223">
              <w:t xml:space="preserve">/ </w:t>
            </w:r>
            <w:r w:rsidR="004C4174">
              <w:t xml:space="preserve">embolism and thrombus </w:t>
            </w:r>
            <w:proofErr w:type="spellStart"/>
            <w:r w:rsidR="004C4174">
              <w:t>nos</w:t>
            </w:r>
            <w:proofErr w:type="spellEnd"/>
            <w:r w:rsidR="004C2FE7">
              <w:t xml:space="preserve"> / h/o: t</w:t>
            </w:r>
            <w:proofErr w:type="spellStart"/>
            <w:r w:rsidR="004C2FE7">
              <w:t>hrombo</w:t>
            </w:r>
            <w:proofErr w:type="spellEnd"/>
            <w:r w:rsidR="00CB42B9">
              <w:t>(</w:t>
            </w:r>
            <w:r w:rsidR="004C2FE7">
              <w:t>sis</w:t>
            </w:r>
            <w:r w:rsidR="00CB42B9">
              <w:t>)</w:t>
            </w:r>
            <w:r>
              <w:t xml:space="preserve"> – </w:t>
            </w:r>
            <w:r w:rsidR="00493894">
              <w:t>(</w:t>
            </w:r>
            <w:r>
              <w:t>could be arterial or venous</w:t>
            </w:r>
            <w:r w:rsidR="00493894">
              <w:t>)</w:t>
            </w:r>
          </w:p>
        </w:tc>
      </w:tr>
      <w:tr w:rsidR="00FE2139" w14:paraId="1B1F26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A8B0" w14:textId="0002B8EE" w:rsidR="00FE2139" w:rsidRDefault="00085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Coronary</w:t>
            </w:r>
            <w:r w:rsidR="00D35A37">
              <w:t xml:space="preserve"> / mural / ventricular / </w:t>
            </w:r>
            <w:r w:rsidR="00FE5FD4">
              <w:t>atrial / atrium</w:t>
            </w:r>
            <w:r w:rsidR="005D296E">
              <w:t xml:space="preserve"> / mesenteric</w:t>
            </w:r>
            <w:r w:rsidR="002D21E4">
              <w:t xml:space="preserve"> / </w:t>
            </w:r>
            <w:r w:rsidR="00D35A37">
              <w:t>cerebral</w:t>
            </w:r>
            <w:r>
              <w:t xml:space="preserve"> thrombosis</w:t>
            </w:r>
            <w:r w:rsidR="00E04287">
              <w:t xml:space="preserve"> – not venous specific</w:t>
            </w:r>
          </w:p>
        </w:tc>
      </w:tr>
      <w:tr w:rsidR="00FE2139" w14:paraId="06A99E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4F65" w14:textId="3A08611F" w:rsidR="00FE2139" w:rsidRDefault="001C5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F3054F">
              <w:t>creen</w:t>
            </w:r>
          </w:p>
        </w:tc>
      </w:tr>
      <w:tr w:rsidR="00FE2139" w14:paraId="51220DB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83B2" w14:textId="5656E015" w:rsidR="00FE2139" w:rsidRDefault="001C5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</w:t>
            </w:r>
            <w:r w:rsidR="004C4174">
              <w:t>h/o</w:t>
            </w:r>
            <w:r w:rsidR="007668B8">
              <w:t xml:space="preserve"> / no history/ no past history</w:t>
            </w:r>
          </w:p>
        </w:tc>
      </w:tr>
      <w:tr w:rsidR="00FE2139" w14:paraId="5D9BAD3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2AD3" w14:textId="349909F5" w:rsidR="00FE2139" w:rsidRDefault="00484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Capillary thrombosis</w:t>
            </w:r>
          </w:p>
        </w:tc>
      </w:tr>
      <w:tr w:rsidR="00170072" w14:paraId="1664C90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C31B" w14:textId="140C9DAF" w:rsidR="00170072" w:rsidRDefault="00D83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Male genital </w:t>
            </w:r>
            <w:r w:rsidR="002D04CC">
              <w:t>/ corpus cavernosum</w:t>
            </w:r>
            <w:r>
              <w:t xml:space="preserve"> / scrotal</w:t>
            </w:r>
            <w:r w:rsidR="00D016B3">
              <w:t xml:space="preserve"> / testicular</w:t>
            </w:r>
            <w:r w:rsidR="003872CB">
              <w:t xml:space="preserve"> / testis</w:t>
            </w:r>
            <w:r w:rsidR="001F5E8F">
              <w:t xml:space="preserve"> / penis vein / penile vein</w:t>
            </w:r>
            <w:r>
              <w:t xml:space="preserve"> thrombosis</w:t>
            </w:r>
          </w:p>
        </w:tc>
      </w:tr>
      <w:tr w:rsidR="00170072" w14:paraId="5B6F792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8A4" w14:textId="38503887" w:rsidR="00170072" w:rsidRDefault="00D4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Prevention</w:t>
            </w:r>
            <w:r w:rsidR="00B0439D">
              <w:t xml:space="preserve"> / prophylaxis</w:t>
            </w:r>
          </w:p>
        </w:tc>
      </w:tr>
      <w:tr w:rsidR="00170072" w14:paraId="2DE3EC1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4C4C" w14:textId="18D7D589" w:rsidR="00170072" w:rsidRDefault="00D4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suspected</w:t>
            </w:r>
          </w:p>
        </w:tc>
      </w:tr>
      <w:tr w:rsidR="00170072" w14:paraId="538E2DF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A240" w14:textId="1441B98D" w:rsidR="00170072" w:rsidRDefault="00C4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Other phlebitis / thrombosis in </w:t>
            </w:r>
            <w:proofErr w:type="spellStart"/>
            <w:r>
              <w:t>preg</w:t>
            </w:r>
            <w:proofErr w:type="spellEnd"/>
            <w:r w:rsidR="00F55CB3">
              <w:t xml:space="preserve">; puerperal / gestational thrombosis </w:t>
            </w:r>
            <w:r>
              <w:t xml:space="preserve"> (no venous specific)</w:t>
            </w:r>
          </w:p>
        </w:tc>
      </w:tr>
      <w:tr w:rsidR="00170072" w14:paraId="6627957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5557" w14:textId="5CFD4360" w:rsidR="00170072" w:rsidRDefault="0078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Referral</w:t>
            </w:r>
          </w:p>
        </w:tc>
      </w:tr>
      <w:tr w:rsidR="00170072" w14:paraId="1BAE9AF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CC2D" w14:textId="2C746E32" w:rsidR="00170072" w:rsidRDefault="0078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Probability</w:t>
            </w:r>
          </w:p>
        </w:tc>
      </w:tr>
      <w:tr w:rsidR="00AC0C48" w14:paraId="26715C8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721B" w14:textId="2FF64156" w:rsidR="00AC0C48" w:rsidRDefault="001C4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78491A">
              <w:t>ervice</w:t>
            </w:r>
            <w:r>
              <w:t xml:space="preserve">  / care pathway</w:t>
            </w:r>
          </w:p>
        </w:tc>
      </w:tr>
      <w:tr w:rsidR="00AC0C48" w14:paraId="6EC2C96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CEBB" w14:textId="0298D513" w:rsidR="00AC0C48" w:rsidRDefault="004F7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 fistula / arteriovenous fistula / dialysis vascular access</w:t>
            </w:r>
          </w:p>
        </w:tc>
      </w:tr>
      <w:tr w:rsidR="00AC0C48" w14:paraId="65B2D2B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5CB8" w14:textId="7741502E" w:rsidR="00AC0C48" w:rsidRDefault="0052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Cord thrombosis</w:t>
            </w:r>
          </w:p>
        </w:tc>
      </w:tr>
      <w:tr w:rsidR="00AC0C48" w14:paraId="58C9CA0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8D98" w14:textId="22F1E921" w:rsidR="00AC0C48" w:rsidRDefault="0006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endocardial</w:t>
            </w:r>
          </w:p>
        </w:tc>
      </w:tr>
      <w:tr w:rsidR="00AC0C48" w14:paraId="5FA2510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1ECC" w14:textId="79E77085" w:rsidR="00AC0C48" w:rsidRDefault="0083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Retinal vein</w:t>
            </w:r>
          </w:p>
        </w:tc>
      </w:tr>
      <w:tr w:rsidR="00AC0C48" w14:paraId="7AC754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2A80" w14:textId="6D1D4B47" w:rsidR="00AC0C48" w:rsidRDefault="0083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Perianal vein</w:t>
            </w:r>
          </w:p>
        </w:tc>
      </w:tr>
      <w:tr w:rsidR="005435D1" w14:paraId="3EDE1AE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35F6" w14:textId="07790C7A" w:rsidR="005435D1" w:rsidRDefault="00724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Air embolism</w:t>
            </w:r>
          </w:p>
        </w:tc>
      </w:tr>
      <w:tr w:rsidR="001C04A1" w14:paraId="0AB40E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7AA0" w14:textId="7C806D0B" w:rsidR="001C04A1" w:rsidRDefault="001C0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intracardiac</w:t>
            </w:r>
          </w:p>
        </w:tc>
      </w:tr>
      <w:tr w:rsidR="005435D1" w14:paraId="3C45D29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C4AC" w14:textId="77777777" w:rsidR="005435D1" w:rsidRDefault="0063258D" w:rsidP="00632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0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 incidence</w:t>
            </w:r>
          </w:p>
          <w:p w14:paraId="69BABF32" w14:textId="4382CD38" w:rsidR="0063258D" w:rsidRPr="0063258D" w:rsidRDefault="0063258D" w:rsidP="00632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00"/>
              </w:tabs>
              <w:spacing w:line="240" w:lineRule="auto"/>
              <w:rPr>
                <w:b/>
                <w:bCs/>
              </w:rPr>
            </w:pPr>
          </w:p>
        </w:tc>
      </w:tr>
      <w:tr w:rsidR="005435D1" w14:paraId="5F07693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5E4C" w14:textId="1AD5EC05" w:rsidR="005435D1" w:rsidRDefault="00632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h/o</w:t>
            </w:r>
          </w:p>
        </w:tc>
      </w:tr>
      <w:tr w:rsidR="005435D1" w14:paraId="040862C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5A7E" w14:textId="0F338792" w:rsidR="005435D1" w:rsidRDefault="00632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History</w:t>
            </w:r>
          </w:p>
        </w:tc>
      </w:tr>
      <w:tr w:rsidR="005435D1" w14:paraId="1CA08C0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2475" w14:textId="261F594E" w:rsidR="005435D1" w:rsidRDefault="00632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documented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08CF77A5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457239B" w:rsidR="00051CF9" w:rsidRDefault="002F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15/11/2020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63970"/>
    <w:rsid w:val="000855B3"/>
    <w:rsid w:val="00094BA3"/>
    <w:rsid w:val="001322DB"/>
    <w:rsid w:val="00170072"/>
    <w:rsid w:val="001C04A1"/>
    <w:rsid w:val="001C484E"/>
    <w:rsid w:val="001C518E"/>
    <w:rsid w:val="001C5A28"/>
    <w:rsid w:val="001D7069"/>
    <w:rsid w:val="001F5E8F"/>
    <w:rsid w:val="00203658"/>
    <w:rsid w:val="00253B27"/>
    <w:rsid w:val="002B07A1"/>
    <w:rsid w:val="002D04CC"/>
    <w:rsid w:val="002D21E4"/>
    <w:rsid w:val="002E76DD"/>
    <w:rsid w:val="002F392E"/>
    <w:rsid w:val="00344AB7"/>
    <w:rsid w:val="00374876"/>
    <w:rsid w:val="003872CB"/>
    <w:rsid w:val="003D4646"/>
    <w:rsid w:val="003F0067"/>
    <w:rsid w:val="00484859"/>
    <w:rsid w:val="00493894"/>
    <w:rsid w:val="004C2FE7"/>
    <w:rsid w:val="004C4174"/>
    <w:rsid w:val="004F7ECF"/>
    <w:rsid w:val="00521FAB"/>
    <w:rsid w:val="005435D1"/>
    <w:rsid w:val="005D296E"/>
    <w:rsid w:val="00604F36"/>
    <w:rsid w:val="0062571A"/>
    <w:rsid w:val="0063258D"/>
    <w:rsid w:val="00666152"/>
    <w:rsid w:val="0068097D"/>
    <w:rsid w:val="007107B1"/>
    <w:rsid w:val="00724184"/>
    <w:rsid w:val="007245B7"/>
    <w:rsid w:val="007668B8"/>
    <w:rsid w:val="0078491A"/>
    <w:rsid w:val="007F4382"/>
    <w:rsid w:val="008319B0"/>
    <w:rsid w:val="00832183"/>
    <w:rsid w:val="0084100D"/>
    <w:rsid w:val="008B1FE8"/>
    <w:rsid w:val="00920DCC"/>
    <w:rsid w:val="00AB4065"/>
    <w:rsid w:val="00AC0C48"/>
    <w:rsid w:val="00B0439D"/>
    <w:rsid w:val="00B23223"/>
    <w:rsid w:val="00C01AB6"/>
    <w:rsid w:val="00C46BEB"/>
    <w:rsid w:val="00CB42B9"/>
    <w:rsid w:val="00D011C5"/>
    <w:rsid w:val="00D016B3"/>
    <w:rsid w:val="00D20DE7"/>
    <w:rsid w:val="00D212C7"/>
    <w:rsid w:val="00D33915"/>
    <w:rsid w:val="00D35A37"/>
    <w:rsid w:val="00D42464"/>
    <w:rsid w:val="00D83739"/>
    <w:rsid w:val="00DF6C66"/>
    <w:rsid w:val="00E04287"/>
    <w:rsid w:val="00ED7249"/>
    <w:rsid w:val="00F3054F"/>
    <w:rsid w:val="00F547A2"/>
    <w:rsid w:val="00F55CB3"/>
    <w:rsid w:val="00FE2139"/>
    <w:rsid w:val="00F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Siang Lee (Applied Health Research)</cp:lastModifiedBy>
  <cp:revision>70</cp:revision>
  <dcterms:created xsi:type="dcterms:W3CDTF">2020-11-15T17:55:00Z</dcterms:created>
  <dcterms:modified xsi:type="dcterms:W3CDTF">2021-06-02T10:17:00Z</dcterms:modified>
</cp:coreProperties>
</file>