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AA71" w14:textId="77777777" w:rsidR="003349C2" w:rsidRDefault="00DE20C3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3349C2" w14:paraId="6C491C73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8666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A643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Urollithiasis_MM</w:t>
            </w:r>
            <w:proofErr w:type="spellEnd"/>
          </w:p>
        </w:tc>
      </w:tr>
      <w:tr w:rsidR="003349C2" w14:paraId="6A464BB2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45E3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F4B3" w14:textId="01EFABBC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All codes indicating urinary tract stones including bladder, renal, ureter, urethra and prostate</w:t>
            </w:r>
            <w:r>
              <w:rPr>
                <w:i/>
              </w:rPr>
              <w:t xml:space="preserve">. Includes procedural codes. Incident and prevalent cases. </w:t>
            </w:r>
          </w:p>
        </w:tc>
      </w:tr>
      <w:tr w:rsidR="003349C2" w14:paraId="0422A1F3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CF3F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66BA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349C2" w14:paraId="6D23834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997B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D1FC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349C2" w14:paraId="3646642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B5ED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0012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349C2" w14:paraId="5818849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9C5C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2BF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349C2" w14:paraId="56A37AC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2BBD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CE0D" w14:textId="77777777" w:rsidR="003349C2" w:rsidRDefault="0033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349C2" w14:paraId="43C58CB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4A8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DBFF" w14:textId="77777777" w:rsidR="003349C2" w:rsidRDefault="0033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349C2" w14:paraId="1B03450E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3D54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6D00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564A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349C2" w14:paraId="3BE0E6E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DA6A" w14:textId="77777777" w:rsidR="003349C2" w:rsidRDefault="00DE20C3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F46B" w14:textId="77777777" w:rsidR="003349C2" w:rsidRDefault="00DE20C3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7387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3349C2" w14:paraId="66FB6B7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CBC3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D940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24D2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3349C2" w14:paraId="1CE5B1D7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87A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7806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40A4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3349C2" w14:paraId="128E92E7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BEA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1C6E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B2A8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 </w:t>
            </w:r>
          </w:p>
        </w:tc>
      </w:tr>
      <w:tr w:rsidR="003349C2" w14:paraId="480C012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06B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9AB3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96DA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3349C2" w14:paraId="5F465FE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652E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3CAC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7DB5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3349C2" w14:paraId="20634A28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B78C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3349C2" w14:paraId="2AD7AB82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A146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3349C2" w14:paraId="33DB238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7318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3349C2" w14:paraId="79A5F7DA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DAA4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B54B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349C2" w14:paraId="4E0BC3D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5EE7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B5BD" w14:textId="77777777" w:rsidR="003349C2" w:rsidRDefault="0033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9C2" w14:paraId="44B6AE5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114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8B2B" w14:textId="77777777" w:rsidR="003349C2" w:rsidRDefault="0033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9C2" w14:paraId="0E63E3DF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F30A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487" w14:textId="77777777" w:rsidR="003349C2" w:rsidRDefault="0033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9C2" w14:paraId="521533D9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97A9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0A55" w14:textId="77777777" w:rsidR="003349C2" w:rsidRDefault="0033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9C2" w14:paraId="5CC50A73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E4ED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3349C2" w14:paraId="31A2F5E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BA04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Kidney stone</w:t>
            </w:r>
          </w:p>
        </w:tc>
      </w:tr>
      <w:tr w:rsidR="003349C2" w14:paraId="454E48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9A6E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Renal stone</w:t>
            </w:r>
          </w:p>
        </w:tc>
      </w:tr>
      <w:tr w:rsidR="003349C2" w14:paraId="45A057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B47F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Ureteric stone</w:t>
            </w:r>
          </w:p>
        </w:tc>
      </w:tr>
      <w:tr w:rsidR="003349C2" w14:paraId="6D649C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B9E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Urethral stone</w:t>
            </w:r>
          </w:p>
        </w:tc>
      </w:tr>
      <w:tr w:rsidR="003349C2" w14:paraId="1BB75C1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4852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Prostate stone</w:t>
            </w:r>
          </w:p>
        </w:tc>
      </w:tr>
      <w:tr w:rsidR="003349C2" w14:paraId="4236CB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94B5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nephrolith*</w:t>
            </w:r>
          </w:p>
        </w:tc>
      </w:tr>
      <w:tr w:rsidR="003349C2" w14:paraId="0F3FE95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6A5A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333333"/>
                <w:sz w:val="21"/>
                <w:szCs w:val="21"/>
                <w:highlight w:val="white"/>
              </w:rPr>
              <w:t>ureterolith</w:t>
            </w:r>
            <w:proofErr w:type="spellEnd"/>
            <w:r>
              <w:rPr>
                <w:color w:val="333333"/>
                <w:sz w:val="21"/>
                <w:szCs w:val="21"/>
                <w:highlight w:val="white"/>
              </w:rPr>
              <w:t>*</w:t>
            </w:r>
          </w:p>
        </w:tc>
      </w:tr>
      <w:tr w:rsidR="003349C2" w14:paraId="2AA65CF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B479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urolith*</w:t>
            </w:r>
          </w:p>
        </w:tc>
      </w:tr>
      <w:tr w:rsidR="003349C2" w14:paraId="3DEFA83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ABB2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Bladder stone</w:t>
            </w:r>
          </w:p>
        </w:tc>
      </w:tr>
      <w:tr w:rsidR="003349C2" w14:paraId="6653A03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92E1" w14:textId="77777777" w:rsidR="003349C2" w:rsidRDefault="00DE20C3">
            <w:pPr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Lithotripsy </w:t>
            </w:r>
          </w:p>
        </w:tc>
      </w:tr>
      <w:tr w:rsidR="003349C2" w14:paraId="13CF9D4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866C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calculus</w:t>
            </w:r>
          </w:p>
        </w:tc>
      </w:tr>
      <w:tr w:rsidR="003349C2" w14:paraId="05A3076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5211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lithotomy </w:t>
            </w:r>
          </w:p>
        </w:tc>
      </w:tr>
      <w:tr w:rsidR="003349C2" w14:paraId="2B5003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E138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222233"/>
                <w:sz w:val="21"/>
                <w:szCs w:val="21"/>
                <w:highlight w:val="white"/>
              </w:rPr>
              <w:lastRenderedPageBreak/>
              <w:t xml:space="preserve"> </w:t>
            </w:r>
            <w:proofErr w:type="spellStart"/>
            <w:r>
              <w:rPr>
                <w:color w:val="222233"/>
                <w:sz w:val="21"/>
                <w:szCs w:val="21"/>
                <w:highlight w:val="white"/>
              </w:rPr>
              <w:t>litholapaxy</w:t>
            </w:r>
            <w:proofErr w:type="spellEnd"/>
          </w:p>
        </w:tc>
      </w:tr>
      <w:tr w:rsidR="003349C2" w14:paraId="3CD823F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7DC8" w14:textId="77777777" w:rsidR="003349C2" w:rsidRDefault="00DE20C3">
            <w:pPr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staghorn</w:t>
            </w:r>
          </w:p>
        </w:tc>
      </w:tr>
      <w:tr w:rsidR="003349C2" w14:paraId="5BEB24E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B16B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K120*</w:t>
            </w:r>
          </w:p>
        </w:tc>
      </w:tr>
      <w:tr w:rsidR="003349C2" w14:paraId="42E4D0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3D69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7B07*</w:t>
            </w:r>
          </w:p>
        </w:tc>
      </w:tr>
      <w:tr w:rsidR="003349C2" w14:paraId="72CF572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3CF4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K140</w:t>
            </w:r>
          </w:p>
        </w:tc>
      </w:tr>
      <w:tr w:rsidR="003349C2" w14:paraId="52707AED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25F9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3349C2" w14:paraId="75C6E6C7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BC26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gallbladder</w:t>
            </w:r>
          </w:p>
        </w:tc>
      </w:tr>
      <w:tr w:rsidR="003349C2" w14:paraId="3CD33C5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C7D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</w:p>
        </w:tc>
      </w:tr>
      <w:tr w:rsidR="003349C2" w14:paraId="04A58FDD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A2C9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AFF1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3349C2" w14:paraId="72B5EE5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C68F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3B68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18/8/2020</w:t>
            </w:r>
          </w:p>
        </w:tc>
      </w:tr>
      <w:tr w:rsidR="003349C2" w14:paraId="4F4D9749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F046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97C1" w14:textId="77777777" w:rsidR="003349C2" w:rsidRDefault="00D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6EB1B2FE" w14:textId="77777777" w:rsidR="003349C2" w:rsidRDefault="003349C2"/>
    <w:sectPr w:rsidR="003349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C2"/>
    <w:rsid w:val="003349C2"/>
    <w:rsid w:val="00D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5B4D"/>
  <w15:docId w15:val="{81FCFE2A-A80D-4A5C-BC58-58D5426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2020-08-18T15:51:00Z</dcterms:created>
  <dcterms:modified xsi:type="dcterms:W3CDTF">2020-08-18T15:52:00Z</dcterms:modified>
</cp:coreProperties>
</file>