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5FE3" w:rsidRPr="00791DE0" w:rsidRDefault="00A25FE3" w:rsidP="00A25FE3">
      <w:pPr>
        <w:pStyle w:val="Titre1"/>
      </w:pPr>
      <w:bookmarkStart w:id="0" w:name="_Toc421081631"/>
      <w:r w:rsidRPr="00791DE0">
        <w:t>User ma</w:t>
      </w:r>
      <w:bookmarkStart w:id="1" w:name="_GoBack"/>
      <w:bookmarkEnd w:id="1"/>
      <w:r w:rsidRPr="00791DE0">
        <w:t>nual</w:t>
      </w:r>
      <w:bookmarkEnd w:id="0"/>
    </w:p>
    <w:p w:rsidR="00A25FE3" w:rsidRPr="00791DE0" w:rsidRDefault="00A25FE3" w:rsidP="00A25FE3">
      <w:pPr>
        <w:pStyle w:val="Titre2"/>
      </w:pPr>
      <w:bookmarkStart w:id="2" w:name="_Toc421081632"/>
      <w:r w:rsidRPr="00791DE0">
        <w:t>Features</w:t>
      </w:r>
      <w:bookmarkEnd w:id="2"/>
    </w:p>
    <w:p w:rsidR="00A25FE3" w:rsidRPr="007E0C2C" w:rsidRDefault="00A25FE3" w:rsidP="00A25FE3">
      <w:r w:rsidRPr="007E0C2C">
        <w:t>Kroto is a membrane form-finding tool for Rhino 5 / Grasshopper. It is based on the surface stress density method, open-source</w:t>
      </w:r>
      <w:r>
        <w:rPr>
          <w:rStyle w:val="Appelnotedebasdep"/>
        </w:rPr>
        <w:footnoteReference w:id="1"/>
      </w:r>
      <w:r w:rsidRPr="007E0C2C">
        <w:t>, and written in Python. It is specifically aimed at finding the form of a membrane in equilibrium under a set of predefined loads, such as:</w:t>
      </w:r>
    </w:p>
    <w:p w:rsidR="00A25FE3" w:rsidRPr="00791DE0" w:rsidRDefault="00A25FE3" w:rsidP="00A25FE3">
      <w:pPr>
        <w:pStyle w:val="Paragraphedeliste"/>
        <w:numPr>
          <w:ilvl w:val="0"/>
          <w:numId w:val="24"/>
        </w:numPr>
      </w:pPr>
      <w:r w:rsidRPr="00791DE0">
        <w:t>isotropic membrane stresses, uniform (minimal surfaces) or not;</w:t>
      </w:r>
    </w:p>
    <w:p w:rsidR="00A25FE3" w:rsidRPr="00791DE0" w:rsidRDefault="00A25FE3" w:rsidP="00A25FE3">
      <w:pPr>
        <w:pStyle w:val="Paragraphedeliste"/>
        <w:numPr>
          <w:ilvl w:val="0"/>
          <w:numId w:val="24"/>
        </w:numPr>
      </w:pPr>
      <w:r w:rsidRPr="00791DE0">
        <w:t>uniform pressure;</w:t>
      </w:r>
    </w:p>
    <w:p w:rsidR="00A25FE3" w:rsidRPr="00791DE0" w:rsidRDefault="00A25FE3" w:rsidP="00A25FE3">
      <w:pPr>
        <w:pStyle w:val="Paragraphedeliste"/>
        <w:numPr>
          <w:ilvl w:val="0"/>
          <w:numId w:val="24"/>
        </w:numPr>
      </w:pPr>
      <w:r w:rsidRPr="00791DE0">
        <w:t>uniform vertical load;</w:t>
      </w:r>
    </w:p>
    <w:p w:rsidR="00A25FE3" w:rsidRPr="00791DE0" w:rsidRDefault="00A25FE3" w:rsidP="00A25FE3">
      <w:pPr>
        <w:pStyle w:val="Paragraphedeliste"/>
        <w:numPr>
          <w:ilvl w:val="0"/>
          <w:numId w:val="24"/>
        </w:numPr>
      </w:pPr>
      <w:proofErr w:type="gramStart"/>
      <w:r w:rsidRPr="00791DE0">
        <w:t>edges</w:t>
      </w:r>
      <w:proofErr w:type="gramEnd"/>
      <w:r w:rsidRPr="00791DE0">
        <w:t xml:space="preserve"> constraints (cables, fixed points).</w:t>
      </w:r>
    </w:p>
    <w:p w:rsidR="00A25FE3" w:rsidRPr="005D235E" w:rsidRDefault="00A25FE3" w:rsidP="00A25FE3">
      <w:r w:rsidRPr="007E0C2C">
        <w:t>However, it is not a structural analysis software and so will not output physically meaningful force and stress values nor will it find the behavior of the form-found membrane under a new set of loads (“live loads”) disrupting its equilibrium. Only the position of the points on the membrane in its equilibrium s</w:t>
      </w:r>
      <w:r w:rsidRPr="005D235E">
        <w:t>tate have a meaningful value; while forces and stresses are directly proportional to the chosen stress-density coefficient, this coefficient does not have a direct physical interpretation.</w:t>
      </w:r>
    </w:p>
    <w:p w:rsidR="00A25FE3" w:rsidRPr="005D235E" w:rsidRDefault="00A25FE3" w:rsidP="00A25FE3">
      <w:r w:rsidRPr="005D235E">
        <w:t>Kroto does not take into account second-order effects such as:</w:t>
      </w:r>
    </w:p>
    <w:p w:rsidR="00A25FE3" w:rsidRPr="005D235E" w:rsidRDefault="00A25FE3" w:rsidP="00A25FE3">
      <w:pPr>
        <w:pStyle w:val="Paragraphedeliste"/>
        <w:numPr>
          <w:ilvl w:val="0"/>
          <w:numId w:val="25"/>
        </w:numPr>
      </w:pPr>
      <w:r w:rsidRPr="005D235E">
        <w:t>bending stiffness;</w:t>
      </w:r>
    </w:p>
    <w:p w:rsidR="00A25FE3" w:rsidRPr="005D235E" w:rsidRDefault="00A25FE3" w:rsidP="00A25FE3">
      <w:pPr>
        <w:pStyle w:val="Paragraphedeliste"/>
        <w:numPr>
          <w:ilvl w:val="0"/>
          <w:numId w:val="25"/>
        </w:numPr>
      </w:pPr>
      <w:r w:rsidRPr="005D235E">
        <w:t>material non-</w:t>
      </w:r>
      <w:proofErr w:type="spellStart"/>
      <w:r w:rsidRPr="005D235E">
        <w:t>linearities</w:t>
      </w:r>
      <w:proofErr w:type="spellEnd"/>
      <w:r w:rsidRPr="005D235E">
        <w:t>;</w:t>
      </w:r>
    </w:p>
    <w:p w:rsidR="00A25FE3" w:rsidRDefault="00A25FE3" w:rsidP="00A25FE3">
      <w:pPr>
        <w:pStyle w:val="Paragraphedeliste"/>
        <w:numPr>
          <w:ilvl w:val="0"/>
          <w:numId w:val="25"/>
        </w:numPr>
      </w:pPr>
      <w:proofErr w:type="gramStart"/>
      <w:r w:rsidRPr="005D235E">
        <w:t>non-isotropic</w:t>
      </w:r>
      <w:proofErr w:type="gramEnd"/>
      <w:r w:rsidRPr="005D235E">
        <w:t xml:space="preserve"> membrane stress states, i.e. no shear stress.</w:t>
      </w:r>
    </w:p>
    <w:p w:rsidR="00A25FE3" w:rsidRDefault="00A25FE3" w:rsidP="00A25FE3">
      <w:r>
        <w:t>Kroto only accepts valid triangular Rhino meshes as input.</w:t>
      </w:r>
    </w:p>
    <w:p w:rsidR="00A25FE3" w:rsidRPr="005D235E" w:rsidRDefault="00A25FE3" w:rsidP="00A25FE3">
      <w:r>
        <w:t xml:space="preserve">Kroto was written by Pierre Cuvilliers with Lionel du </w:t>
      </w:r>
      <w:proofErr w:type="spellStart"/>
      <w:r>
        <w:t>Peloux</w:t>
      </w:r>
      <w:proofErr w:type="spellEnd"/>
      <w:r>
        <w:t xml:space="preserve"> and Cyril </w:t>
      </w:r>
      <w:proofErr w:type="spellStart"/>
      <w:r>
        <w:t>Douthe</w:t>
      </w:r>
      <w:proofErr w:type="spellEnd"/>
      <w:r>
        <w:t xml:space="preserve"> at the </w:t>
      </w:r>
      <w:proofErr w:type="spellStart"/>
      <w:r>
        <w:t>Laboratoire</w:t>
      </w:r>
      <w:proofErr w:type="spellEnd"/>
      <w:r>
        <w:t xml:space="preserve"> </w:t>
      </w:r>
      <w:proofErr w:type="spellStart"/>
      <w:r>
        <w:t>Navier</w:t>
      </w:r>
      <w:proofErr w:type="spellEnd"/>
      <w:r>
        <w:t xml:space="preserve">, </w:t>
      </w:r>
      <w:proofErr w:type="spellStart"/>
      <w:r>
        <w:t>École</w:t>
      </w:r>
      <w:proofErr w:type="spellEnd"/>
      <w:r>
        <w:t xml:space="preserve"> des </w:t>
      </w:r>
      <w:proofErr w:type="spellStart"/>
      <w:r>
        <w:t>Ponts</w:t>
      </w:r>
      <w:proofErr w:type="spellEnd"/>
      <w:r>
        <w:t xml:space="preserve"> </w:t>
      </w:r>
      <w:proofErr w:type="spellStart"/>
      <w:r>
        <w:t>ParisTech</w:t>
      </w:r>
      <w:proofErr w:type="spellEnd"/>
      <w:r>
        <w:t xml:space="preserve">. It is part of the </w:t>
      </w:r>
      <w:proofErr w:type="spellStart"/>
      <w:r>
        <w:t>THINkSHELL</w:t>
      </w:r>
      <w:proofErr w:type="spellEnd"/>
      <w:r>
        <w:t xml:space="preserve"> project</w:t>
      </w:r>
      <w:r>
        <w:rPr>
          <w:rStyle w:val="Appelnotedebasdep"/>
        </w:rPr>
        <w:footnoteReference w:id="2"/>
      </w:r>
      <w:r>
        <w:t>.</w:t>
      </w:r>
    </w:p>
    <w:p w:rsidR="00A25FE3" w:rsidRPr="005D235E" w:rsidRDefault="00A25FE3" w:rsidP="00A25FE3">
      <w:pPr>
        <w:pStyle w:val="Titre2"/>
      </w:pPr>
      <w:bookmarkStart w:id="3" w:name="_Toc421081633"/>
      <w:r w:rsidRPr="005D235E">
        <w:t>Installation</w:t>
      </w:r>
      <w:bookmarkEnd w:id="3"/>
    </w:p>
    <w:p w:rsidR="00A25FE3" w:rsidRDefault="00A25FE3" w:rsidP="00A25FE3">
      <w:pPr>
        <w:pStyle w:val="Titre3"/>
      </w:pPr>
      <w:bookmarkStart w:id="4" w:name="_Ref419821116"/>
      <w:bookmarkStart w:id="5" w:name="_Toc421081634"/>
      <w:r>
        <w:t>Dependencies</w:t>
      </w:r>
      <w:bookmarkEnd w:id="4"/>
      <w:bookmarkEnd w:id="5"/>
    </w:p>
    <w:p w:rsidR="00A25FE3" w:rsidRPr="005D235E" w:rsidRDefault="00A25FE3" w:rsidP="00A25FE3">
      <w:r w:rsidRPr="005D235E">
        <w:t>To use Kroto, you will need:</w:t>
      </w:r>
    </w:p>
    <w:p w:rsidR="00A25FE3" w:rsidRPr="005D235E" w:rsidRDefault="00A25FE3" w:rsidP="00A25FE3">
      <w:pPr>
        <w:pStyle w:val="Paragraphedeliste"/>
        <w:numPr>
          <w:ilvl w:val="0"/>
          <w:numId w:val="26"/>
        </w:numPr>
      </w:pPr>
      <w:r w:rsidRPr="005D235E">
        <w:rPr>
          <w:lang w:val="fr-FR"/>
        </w:rPr>
        <w:t xml:space="preserve">Rhino 5: </w:t>
      </w:r>
      <w:hyperlink r:id="rId7" w:history="1">
        <w:r w:rsidRPr="005D235E">
          <w:rPr>
            <w:rStyle w:val="Lienhypertexte"/>
            <w:lang w:val="fr-FR"/>
          </w:rPr>
          <w:t>http://www.rhino3d.com/download</w:t>
        </w:r>
      </w:hyperlink>
      <w:r w:rsidRPr="005D235E">
        <w:rPr>
          <w:lang w:val="fr-FR"/>
        </w:rPr>
        <w:t xml:space="preserve">. </w:t>
      </w:r>
      <w:r w:rsidRPr="005D235E">
        <w:t>At the time of writing, Rhino 5 for Mac does not support Grasshopper</w:t>
      </w:r>
      <w:r>
        <w:t>, so Windows only</w:t>
      </w:r>
      <w:bookmarkStart w:id="6" w:name="_Ref419267793"/>
      <w:r>
        <w:t xml:space="preserve"> (or run it from Rhino, at your own risk</w:t>
      </w:r>
      <w:bookmarkStart w:id="7" w:name="_Ref419274929"/>
      <w:r>
        <w:rPr>
          <w:rStyle w:val="Appelnotedebasdep"/>
        </w:rPr>
        <w:footnoteReference w:id="3"/>
      </w:r>
      <w:bookmarkEnd w:id="6"/>
      <w:bookmarkEnd w:id="7"/>
      <w:r>
        <w:t>)! Rhino 5 SR9 recommended.</w:t>
      </w:r>
    </w:p>
    <w:p w:rsidR="00A25FE3" w:rsidRDefault="00A25FE3" w:rsidP="00A25FE3">
      <w:pPr>
        <w:pStyle w:val="Paragraphedeliste"/>
        <w:numPr>
          <w:ilvl w:val="0"/>
          <w:numId w:val="26"/>
        </w:numPr>
      </w:pPr>
      <w:proofErr w:type="spellStart"/>
      <w:r w:rsidRPr="005D235E">
        <w:lastRenderedPageBreak/>
        <w:t>Grashopper</w:t>
      </w:r>
      <w:proofErr w:type="spellEnd"/>
      <w:r>
        <w:t xml:space="preserve"> (again, see note </w:t>
      </w:r>
      <w:r w:rsidRPr="001C316C">
        <w:fldChar w:fldCharType="begin"/>
      </w:r>
      <w:r w:rsidRPr="001C316C">
        <w:instrText xml:space="preserve"> NOTEREF _Ref419267793 \h  \* MERGEFORMAT </w:instrText>
      </w:r>
      <w:r w:rsidRPr="001C316C">
        <w:fldChar w:fldCharType="separate"/>
      </w:r>
      <w:r>
        <w:t>5</w:t>
      </w:r>
      <w:r w:rsidRPr="001C316C">
        <w:fldChar w:fldCharType="end"/>
      </w:r>
      <w:r>
        <w:t xml:space="preserve"> on page </w:t>
      </w:r>
      <w:r>
        <w:fldChar w:fldCharType="begin"/>
      </w:r>
      <w:r>
        <w:instrText xml:space="preserve"> PAGEREF _Ref419274935 \h </w:instrText>
      </w:r>
      <w:r>
        <w:fldChar w:fldCharType="separate"/>
      </w:r>
      <w:r>
        <w:rPr>
          <w:noProof/>
        </w:rPr>
        <w:t>22</w:t>
      </w:r>
      <w:r>
        <w:fldChar w:fldCharType="end"/>
      </w:r>
      <w:r>
        <w:t xml:space="preserve">): </w:t>
      </w:r>
      <w:hyperlink r:id="rId8" w:history="1">
        <w:r w:rsidRPr="0076385B">
          <w:rPr>
            <w:rStyle w:val="Lienhypertexte"/>
          </w:rPr>
          <w:t>http://www.grasshopper3d.com/page/download-1</w:t>
        </w:r>
      </w:hyperlink>
      <w:r>
        <w:t>. GH 0.9.0075 recommended.</w:t>
      </w:r>
    </w:p>
    <w:p w:rsidR="00A25FE3" w:rsidRDefault="00A25FE3" w:rsidP="00A25FE3">
      <w:pPr>
        <w:pStyle w:val="Paragraphedeliste"/>
        <w:numPr>
          <w:ilvl w:val="0"/>
          <w:numId w:val="26"/>
        </w:numPr>
      </w:pPr>
      <w:r>
        <w:t xml:space="preserve">GH Python: </w:t>
      </w:r>
      <w:hyperlink r:id="rId9" w:history="1">
        <w:r w:rsidRPr="0076385B">
          <w:rPr>
            <w:rStyle w:val="Lienhypertexte"/>
          </w:rPr>
          <w:t>http://www.food4rhino.com/project/ghpython?ufh</w:t>
        </w:r>
      </w:hyperlink>
      <w:r>
        <w:t>. GH Python 0.6.0.3 recommended.</w:t>
      </w:r>
    </w:p>
    <w:p w:rsidR="00A25FE3" w:rsidRDefault="00A25FE3" w:rsidP="00A25FE3">
      <w:pPr>
        <w:pStyle w:val="Paragraphedeliste"/>
        <w:numPr>
          <w:ilvl w:val="0"/>
          <w:numId w:val="26"/>
        </w:numPr>
      </w:pPr>
      <w:r>
        <w:t xml:space="preserve">Kroto: </w:t>
      </w:r>
      <w:r w:rsidRPr="004F0383">
        <w:rPr>
          <w:rStyle w:val="Accentuation"/>
        </w:rPr>
        <w:t>TODO</w:t>
      </w:r>
      <w:r>
        <w:t>: add download link on grasshopper3D.com</w:t>
      </w:r>
    </w:p>
    <w:p w:rsidR="00A25FE3" w:rsidRDefault="00A25FE3" w:rsidP="00A25FE3">
      <w:r>
        <w:t>To ease the workflow, it is recommended you also install the following Grasshopper plugins:</w:t>
      </w:r>
    </w:p>
    <w:p w:rsidR="00A25FE3" w:rsidRDefault="00A25FE3" w:rsidP="00A25FE3">
      <w:pPr>
        <w:pStyle w:val="Paragraphedeliste"/>
        <w:numPr>
          <w:ilvl w:val="0"/>
          <w:numId w:val="27"/>
        </w:numPr>
      </w:pPr>
      <w:r>
        <w:t xml:space="preserve">TT Toolbox: </w:t>
      </w:r>
      <w:hyperlink r:id="rId10" w:history="1">
        <w:r w:rsidRPr="0076385B">
          <w:rPr>
            <w:rStyle w:val="Lienhypertexte"/>
          </w:rPr>
          <w:t>http://www.food4rhino.com/project/tttoolbox?ufh</w:t>
        </w:r>
      </w:hyperlink>
      <w:r>
        <w:t>. Used for the legend display.</w:t>
      </w:r>
    </w:p>
    <w:p w:rsidR="00A25FE3" w:rsidRPr="005D235E" w:rsidRDefault="00A25FE3" w:rsidP="00A25FE3">
      <w:pPr>
        <w:pStyle w:val="Paragraphedeliste"/>
        <w:numPr>
          <w:ilvl w:val="0"/>
          <w:numId w:val="27"/>
        </w:numPr>
      </w:pPr>
      <w:r>
        <w:t xml:space="preserve">Weaverbird: </w:t>
      </w:r>
      <w:hyperlink r:id="rId11" w:history="1">
        <w:r w:rsidRPr="0076385B">
          <w:rPr>
            <w:rStyle w:val="Lienhypertexte"/>
          </w:rPr>
          <w:t>http://www.giuliopiacentino.com/weaverbird/</w:t>
        </w:r>
      </w:hyperlink>
      <w:r>
        <w:t>. Helps creating meshes in Grasshopper.</w:t>
      </w:r>
    </w:p>
    <w:p w:rsidR="00A25FE3" w:rsidRDefault="00A25FE3" w:rsidP="00A25FE3">
      <w:pPr>
        <w:pStyle w:val="Titre3"/>
      </w:pPr>
      <w:bookmarkStart w:id="9" w:name="_Toc421081635"/>
      <w:r>
        <w:t>Installation</w:t>
      </w:r>
      <w:bookmarkEnd w:id="9"/>
    </w:p>
    <w:p w:rsidR="00A25FE3" w:rsidRDefault="00A25FE3" w:rsidP="00A25FE3">
      <w:r>
        <w:t>To actually install Kroto, you need to extract the “Libraries” and “</w:t>
      </w:r>
      <w:proofErr w:type="spellStart"/>
      <w:r>
        <w:t>UserObjects</w:t>
      </w:r>
      <w:proofErr w:type="spellEnd"/>
      <w:r>
        <w:t>” folder in Kroto_1.X.Y.zip to the “settings” folder of Grasshopper.</w:t>
      </w:r>
    </w:p>
    <w:p w:rsidR="00A25FE3" w:rsidRDefault="00A25FE3" w:rsidP="00A25FE3">
      <w:r>
        <w:t xml:space="preserve">You can find the Grasshopper settings folder from Grasshopper: File &gt; Special Folders &gt; Settings folder; and from Rhino by running the command </w:t>
      </w:r>
      <w:proofErr w:type="spellStart"/>
      <w:r>
        <w:t>GrasshopperFolders</w:t>
      </w:r>
      <w:proofErr w:type="spellEnd"/>
      <w:r>
        <w:t xml:space="preserve"> and choosing Settings. Windows will ask you if you want to merge the folders (you should answer yes) and, if you had a previous version installed, if you want to overwrite the files (in that case, you should answer yes too).</w:t>
      </w:r>
    </w:p>
    <w:p w:rsidR="00A25FE3" w:rsidRDefault="00A25FE3" w:rsidP="00A25FE3">
      <w:r>
        <w:t xml:space="preserve">After extracting the files, do not forget to reload Grasshopper into Rhino, if it was still loaded when extracting. To do that, run </w:t>
      </w:r>
      <w:proofErr w:type="spellStart"/>
      <w:r>
        <w:t>GrasshopperUnloadPlugin</w:t>
      </w:r>
      <w:proofErr w:type="spellEnd"/>
      <w:r>
        <w:t xml:space="preserve"> from Rhino (save current work first), and launch Grasshopper again. You could also quit and reopen Rhino, but you might also fix all your computer problems if you </w:t>
      </w:r>
      <w:hyperlink r:id="rId12" w:history="1">
        <w:r w:rsidRPr="008348C7">
          <w:rPr>
            <w:rStyle w:val="Lienhypertexte"/>
          </w:rPr>
          <w:t>t</w:t>
        </w:r>
        <w:r>
          <w:rPr>
            <w:rStyle w:val="Lienhypertexte"/>
          </w:rPr>
          <w:t>ry t</w:t>
        </w:r>
        <w:r w:rsidRPr="008348C7">
          <w:rPr>
            <w:rStyle w:val="Lienhypertexte"/>
          </w:rPr>
          <w:t>urn</w:t>
        </w:r>
        <w:r>
          <w:rPr>
            <w:rStyle w:val="Lienhypertexte"/>
          </w:rPr>
          <w:t>ing it off and on again</w:t>
        </w:r>
      </w:hyperlink>
      <w:r>
        <w:t>.</w:t>
      </w:r>
    </w:p>
    <w:p w:rsidR="00A25FE3" w:rsidRDefault="00A25FE3" w:rsidP="00A25FE3">
      <w:pPr>
        <w:pStyle w:val="Titre2"/>
      </w:pPr>
      <w:bookmarkStart w:id="10" w:name="_Toc421081636"/>
      <w:r>
        <w:t>First run</w:t>
      </w:r>
      <w:bookmarkEnd w:id="10"/>
    </w:p>
    <w:p w:rsidR="00A25FE3" w:rsidRDefault="00A25FE3" w:rsidP="00A25FE3">
      <w:pPr>
        <w:pStyle w:val="Titre3"/>
      </w:pPr>
      <w:bookmarkStart w:id="11" w:name="_Toc421081637"/>
      <w:r>
        <w:t>Files</w:t>
      </w:r>
      <w:bookmarkEnd w:id="11"/>
    </w:p>
    <w:p w:rsidR="00A25FE3" w:rsidRDefault="00A25FE3" w:rsidP="00A25FE3">
      <w:r>
        <w:t xml:space="preserve">Kroto consists of five Grasshopper user objects (see </w:t>
      </w:r>
      <w:r>
        <w:fldChar w:fldCharType="begin"/>
      </w:r>
      <w:r>
        <w:instrText xml:space="preserve"> REF _Ref419272297 \h </w:instrText>
      </w:r>
      <w:r>
        <w:fldChar w:fldCharType="separate"/>
      </w:r>
      <w:r>
        <w:t xml:space="preserve">Figure </w:t>
      </w:r>
      <w:r>
        <w:rPr>
          <w:noProof/>
        </w:rPr>
        <w:t>5</w:t>
      </w:r>
      <w:r>
        <w:t>.</w:t>
      </w:r>
      <w:r>
        <w:rPr>
          <w:noProof/>
        </w:rPr>
        <w:t>1</w:t>
      </w:r>
      <w:r>
        <w:fldChar w:fldCharType="end"/>
      </w:r>
      <w:r>
        <w:t>) and three supporting library files. The Grasshopper user objects are:</w:t>
      </w:r>
    </w:p>
    <w:p w:rsidR="00A25FE3" w:rsidRDefault="00A25FE3" w:rsidP="00A25FE3">
      <w:pPr>
        <w:pStyle w:val="Paragraphedeliste"/>
        <w:numPr>
          <w:ilvl w:val="0"/>
          <w:numId w:val="28"/>
        </w:numPr>
      </w:pPr>
      <w:r w:rsidRPr="001A0051">
        <w:rPr>
          <w:rStyle w:val="Code"/>
        </w:rPr>
        <w:t>Solver</w:t>
      </w:r>
      <w:r>
        <w:t xml:space="preserve">: solves the problem defined earlier, using the provided options. Calls the </w:t>
      </w:r>
      <w:proofErr w:type="spellStart"/>
      <w:r w:rsidRPr="001A0051">
        <w:rPr>
          <w:rStyle w:val="Code"/>
        </w:rPr>
        <w:t>meshminimize</w:t>
      </w:r>
      <w:proofErr w:type="spellEnd"/>
      <w:r>
        <w:t xml:space="preserve"> module.</w:t>
      </w:r>
    </w:p>
    <w:p w:rsidR="00A25FE3" w:rsidRDefault="00A25FE3" w:rsidP="00A25FE3">
      <w:pPr>
        <w:pStyle w:val="Paragraphedeliste"/>
        <w:numPr>
          <w:ilvl w:val="0"/>
          <w:numId w:val="28"/>
        </w:numPr>
      </w:pPr>
      <w:r w:rsidRPr="001A0051">
        <w:rPr>
          <w:rStyle w:val="Code"/>
        </w:rPr>
        <w:t>Problem</w:t>
      </w:r>
      <w:r>
        <w:t>: defines a Kroto problem to solve, based on a triangular mesh, external forces, and edge conditions.</w:t>
      </w:r>
    </w:p>
    <w:p w:rsidR="00A25FE3" w:rsidRDefault="00A25FE3" w:rsidP="00A25FE3">
      <w:pPr>
        <w:pStyle w:val="Paragraphedeliste"/>
        <w:numPr>
          <w:ilvl w:val="0"/>
          <w:numId w:val="28"/>
        </w:numPr>
      </w:pPr>
      <w:r w:rsidRPr="001A0051">
        <w:rPr>
          <w:rStyle w:val="Code"/>
        </w:rPr>
        <w:t>Edges</w:t>
      </w:r>
      <w:r>
        <w:t>: defines the edge conditions for a mesh, using cables and fixed points.</w:t>
      </w:r>
    </w:p>
    <w:p w:rsidR="00A25FE3" w:rsidRDefault="00A25FE3" w:rsidP="00A25FE3">
      <w:pPr>
        <w:pStyle w:val="Paragraphedeliste"/>
        <w:numPr>
          <w:ilvl w:val="0"/>
          <w:numId w:val="28"/>
        </w:numPr>
      </w:pPr>
      <w:r w:rsidRPr="001A0051">
        <w:rPr>
          <w:rStyle w:val="Code"/>
        </w:rPr>
        <w:t>Options</w:t>
      </w:r>
      <w:r>
        <w:t>: Provides the default options, and allows to change them.</w:t>
      </w:r>
    </w:p>
    <w:p w:rsidR="00A25FE3" w:rsidRDefault="00A25FE3" w:rsidP="00A25FE3">
      <w:pPr>
        <w:pStyle w:val="Paragraphedeliste"/>
        <w:numPr>
          <w:ilvl w:val="0"/>
          <w:numId w:val="28"/>
        </w:numPr>
      </w:pPr>
      <w:r w:rsidRPr="001A0051">
        <w:rPr>
          <w:rStyle w:val="Code"/>
        </w:rPr>
        <w:t>Mesh closest points</w:t>
      </w:r>
      <w:r>
        <w:t>: small helper components that finds the vertices of a mesh that are closest to a set of points.</w:t>
      </w:r>
    </w:p>
    <w:p w:rsidR="00A25FE3" w:rsidRDefault="00A25FE3" w:rsidP="00A25FE3">
      <w:r>
        <w:t xml:space="preserve">If the installation went well, you should find the user objects in the </w:t>
      </w:r>
      <w:proofErr w:type="spellStart"/>
      <w:r>
        <w:t>THINkSHELL</w:t>
      </w:r>
      <w:proofErr w:type="spellEnd"/>
      <w:r>
        <w:t xml:space="preserve"> tab </w:t>
      </w:r>
    </w:p>
    <w:p w:rsidR="00A25FE3" w:rsidRDefault="00A25FE3" w:rsidP="00A25FE3">
      <w:r>
        <w:t>And the Python module files are:</w:t>
      </w:r>
    </w:p>
    <w:p w:rsidR="00A25FE3" w:rsidRDefault="00A25FE3" w:rsidP="00A25FE3">
      <w:pPr>
        <w:pStyle w:val="Paragraphedeliste"/>
        <w:numPr>
          <w:ilvl w:val="0"/>
          <w:numId w:val="29"/>
        </w:numPr>
      </w:pPr>
      <w:r>
        <w:lastRenderedPageBreak/>
        <w:t>Meshminimize.py: the solver itself.</w:t>
      </w:r>
    </w:p>
    <w:p w:rsidR="00A25FE3" w:rsidRDefault="00A25FE3" w:rsidP="00A25FE3">
      <w:pPr>
        <w:pStyle w:val="Paragraphedeliste"/>
        <w:numPr>
          <w:ilvl w:val="0"/>
          <w:numId w:val="29"/>
        </w:numPr>
      </w:pPr>
      <w:r>
        <w:t>Meshminimizehelper.py: defines some helper functions, mainly for initialization.</w:t>
      </w:r>
    </w:p>
    <w:p w:rsidR="00A25FE3" w:rsidRDefault="00A25FE3" w:rsidP="00A25FE3">
      <w:pPr>
        <w:pStyle w:val="Paragraphedeliste"/>
        <w:numPr>
          <w:ilvl w:val="0"/>
          <w:numId w:val="29"/>
        </w:numPr>
      </w:pPr>
      <w:r>
        <w:t>Vectorworks.py: defines vector and matrix calculus functions, in 3D and arbitrary dimension.</w:t>
      </w:r>
    </w:p>
    <w:p w:rsidR="00A25FE3" w:rsidRDefault="00A25FE3" w:rsidP="00A25FE3">
      <w:pPr>
        <w:pStyle w:val="Paragraphedeliste"/>
        <w:numPr>
          <w:ilvl w:val="0"/>
          <w:numId w:val="29"/>
        </w:numPr>
      </w:pPr>
      <w:r>
        <w:t>In the sources, you will also find main.py, which can be used to run Kroto directly from Rhino, although this is undocumented.</w:t>
      </w:r>
    </w:p>
    <w:p w:rsidR="00A25FE3" w:rsidRDefault="00A25FE3" w:rsidP="00A25FE3">
      <w:pPr>
        <w:pStyle w:val="Lgende"/>
      </w:pPr>
      <w:r>
        <w:rPr>
          <w:lang w:val="fr-FR"/>
        </w:rPr>
        <w:drawing>
          <wp:inline distT="0" distB="0" distL="0" distR="0" wp14:anchorId="4E7F4C87" wp14:editId="04A7B7DB">
            <wp:extent cx="3771355" cy="3040033"/>
            <wp:effectExtent l="0" t="0" r="635"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s.jpg"/>
                    <pic:cNvPicPr/>
                  </pic:nvPicPr>
                  <pic:blipFill>
                    <a:blip r:embed="rId13">
                      <a:extLst>
                        <a:ext uri="{28A0092B-C50C-407E-A947-70E740481C1C}">
                          <a14:useLocalDpi xmlns:a14="http://schemas.microsoft.com/office/drawing/2010/main" val="0"/>
                        </a:ext>
                      </a:extLst>
                    </a:blip>
                    <a:stretch>
                      <a:fillRect/>
                    </a:stretch>
                  </pic:blipFill>
                  <pic:spPr>
                    <a:xfrm>
                      <a:off x="0" y="0"/>
                      <a:ext cx="3807644" cy="3069285"/>
                    </a:xfrm>
                    <a:prstGeom prst="rect">
                      <a:avLst/>
                    </a:prstGeom>
                  </pic:spPr>
                </pic:pic>
              </a:graphicData>
            </a:graphic>
          </wp:inline>
        </w:drawing>
      </w:r>
    </w:p>
    <w:p w:rsidR="00A25FE3" w:rsidRPr="0005174F" w:rsidRDefault="00A25FE3" w:rsidP="00A25FE3">
      <w:pPr>
        <w:pStyle w:val="Lgende"/>
      </w:pPr>
      <w:bookmarkStart w:id="12" w:name="_Ref419272297"/>
      <w:r>
        <w:t xml:space="preserve">Figure </w:t>
      </w:r>
      <w:r>
        <w:fldChar w:fldCharType="begin"/>
      </w:r>
      <w:r>
        <w:instrText xml:space="preserve"> STYLEREF 1 \s </w:instrText>
      </w:r>
      <w:r>
        <w:fldChar w:fldCharType="separate"/>
      </w:r>
      <w:r>
        <w:t>5</w:t>
      </w:r>
      <w:r>
        <w:fldChar w:fldCharType="end"/>
      </w:r>
      <w:r>
        <w:t>.</w:t>
      </w:r>
      <w:r>
        <w:fldChar w:fldCharType="begin"/>
      </w:r>
      <w:r>
        <w:instrText xml:space="preserve"> SEQ Figure \* ARABIC \s 1 </w:instrText>
      </w:r>
      <w:r>
        <w:fldChar w:fldCharType="separate"/>
      </w:r>
      <w:r>
        <w:t>1</w:t>
      </w:r>
      <w:r>
        <w:fldChar w:fldCharType="end"/>
      </w:r>
      <w:bookmarkEnd w:id="12"/>
      <w:r>
        <w:t>: The four main Kroto components.</w:t>
      </w:r>
    </w:p>
    <w:p w:rsidR="00A25FE3" w:rsidRDefault="00A25FE3" w:rsidP="00A25FE3">
      <w:r>
        <w:t xml:space="preserve">One of the simplest working definitions you can use to run Kroto is an inflated flat square mesh. Using only default options and no referenced Rhino geometry, it is defined by </w:t>
      </w:r>
      <w:r>
        <w:fldChar w:fldCharType="begin"/>
      </w:r>
      <w:r>
        <w:instrText xml:space="preserve"> REF _Ref419272766 \h </w:instrText>
      </w:r>
      <w:r>
        <w:fldChar w:fldCharType="separate"/>
      </w:r>
      <w:r>
        <w:t xml:space="preserve">Figure </w:t>
      </w:r>
      <w:r>
        <w:rPr>
          <w:noProof/>
        </w:rPr>
        <w:t>5</w:t>
      </w:r>
      <w:r>
        <w:t>.</w:t>
      </w:r>
      <w:r>
        <w:rPr>
          <w:noProof/>
        </w:rPr>
        <w:t>2</w:t>
      </w:r>
      <w:r>
        <w:fldChar w:fldCharType="end"/>
      </w:r>
      <w:r>
        <w:t>. Below is a step-by-step explanation:</w:t>
      </w:r>
    </w:p>
    <w:p w:rsidR="00A25FE3" w:rsidRDefault="00A25FE3" w:rsidP="00A25FE3">
      <w:pPr>
        <w:pStyle w:val="Paragraphedeliste"/>
      </w:pPr>
      <w:r>
        <w:t xml:space="preserve">First, we create a flat meshed square with the </w:t>
      </w:r>
      <w:r w:rsidRPr="001A0051">
        <w:rPr>
          <w:rStyle w:val="Code"/>
        </w:rPr>
        <w:t>mesh plane</w:t>
      </w:r>
      <w:r>
        <w:t xml:space="preserve"> component from Grasshopper.</w:t>
      </w:r>
    </w:p>
    <w:p w:rsidR="00A25FE3" w:rsidRDefault="00A25FE3" w:rsidP="00A25FE3">
      <w:pPr>
        <w:pStyle w:val="Paragraphedeliste"/>
      </w:pPr>
      <w:r>
        <w:t xml:space="preserve">Then we </w:t>
      </w:r>
      <w:proofErr w:type="spellStart"/>
      <w:r>
        <w:t>triangularized</w:t>
      </w:r>
      <w:proofErr w:type="spellEnd"/>
      <w:r>
        <w:t xml:space="preserve"> this mesh as Kroto only accepts triangular meshes.</w:t>
      </w:r>
    </w:p>
    <w:p w:rsidR="00A25FE3" w:rsidRDefault="00A25FE3" w:rsidP="00A25FE3">
      <w:pPr>
        <w:pStyle w:val="Paragraphedeliste"/>
      </w:pPr>
      <w:r>
        <w:t xml:space="preserve">This mesh, and the pressure value of 1.0 are passed to the </w:t>
      </w:r>
      <w:r w:rsidRPr="001A0051">
        <w:rPr>
          <w:rStyle w:val="Code"/>
        </w:rPr>
        <w:t>Problem</w:t>
      </w:r>
      <w:r>
        <w:t xml:space="preserve"> user object; density defaults to 0 and the edge conditions (</w:t>
      </w:r>
      <w:proofErr w:type="spellStart"/>
      <w:r w:rsidRPr="00077975">
        <w:rPr>
          <w:rStyle w:val="Code"/>
        </w:rPr>
        <w:t>KEdges</w:t>
      </w:r>
      <w:proofErr w:type="spellEnd"/>
      <w:r>
        <w:t>) default to fixed (all naked vertices are pinned). The surface stress density coefficients default to 1.0.</w:t>
      </w:r>
    </w:p>
    <w:p w:rsidR="00A25FE3" w:rsidRDefault="00A25FE3" w:rsidP="00A25FE3">
      <w:pPr>
        <w:pStyle w:val="Paragraphedeliste"/>
      </w:pPr>
      <w:r>
        <w:t xml:space="preserve">We then pass this problem to the </w:t>
      </w:r>
      <w:r w:rsidRPr="001A0051">
        <w:rPr>
          <w:rStyle w:val="Code"/>
        </w:rPr>
        <w:t>Solver</w:t>
      </w:r>
      <w:r>
        <w:t xml:space="preserve"> box, and initialize it with the string </w:t>
      </w:r>
      <w:proofErr w:type="spellStart"/>
      <w:r w:rsidRPr="001A0051">
        <w:rPr>
          <w:rStyle w:val="Code"/>
        </w:rPr>
        <w:t>init</w:t>
      </w:r>
      <w:proofErr w:type="spellEnd"/>
      <w:r>
        <w:t xml:space="preserve"> (without quotation marks) in the </w:t>
      </w:r>
      <w:r w:rsidRPr="001A0051">
        <w:rPr>
          <w:rStyle w:val="Code"/>
        </w:rPr>
        <w:t>state</w:t>
      </w:r>
      <w:r>
        <w:t xml:space="preserve"> input. Defaults options are assumed (</w:t>
      </w:r>
      <w:proofErr w:type="spellStart"/>
      <w:r w:rsidRPr="00077975">
        <w:rPr>
          <w:rStyle w:val="Code"/>
        </w:rPr>
        <w:t>KOptions</w:t>
      </w:r>
      <w:proofErr w:type="spellEnd"/>
      <w:r>
        <w:t xml:space="preserve">), see </w:t>
      </w:r>
      <w:r>
        <w:fldChar w:fldCharType="begin"/>
      </w:r>
      <w:r>
        <w:instrText xml:space="preserve"> REF _Ref419274376 \w \h </w:instrText>
      </w:r>
      <w:r>
        <w:fldChar w:fldCharType="separate"/>
      </w:r>
      <w:r>
        <w:t>0</w:t>
      </w:r>
      <w:r>
        <w:fldChar w:fldCharType="end"/>
      </w:r>
      <w:r>
        <w:t xml:space="preserve"> for more explanations.</w:t>
      </w:r>
    </w:p>
    <w:p w:rsidR="00A25FE3" w:rsidRDefault="00A25FE3" w:rsidP="00A25FE3">
      <w:pPr>
        <w:pStyle w:val="Paragraphedeliste"/>
      </w:pPr>
      <w:r>
        <w:t xml:space="preserve">Then we pass the string </w:t>
      </w:r>
      <w:r w:rsidRPr="001A0051">
        <w:rPr>
          <w:rStyle w:val="Code"/>
        </w:rPr>
        <w:t>run</w:t>
      </w:r>
      <w:r>
        <w:t xml:space="preserve"> to the </w:t>
      </w:r>
      <w:r w:rsidRPr="001A0051">
        <w:rPr>
          <w:rStyle w:val="Code"/>
        </w:rPr>
        <w:t>state</w:t>
      </w:r>
      <w:r>
        <w:t xml:space="preserve"> input, and the </w:t>
      </w:r>
      <w:proofErr w:type="spellStart"/>
      <w:r>
        <w:t>boolean</w:t>
      </w:r>
      <w:proofErr w:type="spellEnd"/>
      <w:r>
        <w:t xml:space="preserve"> </w:t>
      </w:r>
      <w:r w:rsidRPr="001A0051">
        <w:rPr>
          <w:rStyle w:val="Code"/>
        </w:rPr>
        <w:t>True</w:t>
      </w:r>
      <w:r>
        <w:t xml:space="preserve"> to the </w:t>
      </w:r>
      <w:r w:rsidRPr="001A0051">
        <w:rPr>
          <w:rStyle w:val="Code"/>
        </w:rPr>
        <w:t>run</w:t>
      </w:r>
      <w:r>
        <w:t xml:space="preserve"> </w:t>
      </w:r>
      <w:r w:rsidRPr="001A0051">
        <w:rPr>
          <w:rStyle w:val="Code"/>
        </w:rPr>
        <w:t>input</w:t>
      </w:r>
      <w:r>
        <w:t xml:space="preserve">, running the form-finding algorithm for one pass (that is, 10 positions iterations ran for 2 stress density coefficients iterations, or until the maximum displacement in one iteration is less than 0.01 units). At this point, you should see something similar to the image at the top-left of </w:t>
      </w:r>
      <w:r>
        <w:fldChar w:fldCharType="begin"/>
      </w:r>
      <w:r>
        <w:instrText xml:space="preserve"> REF _Ref419272766 \h </w:instrText>
      </w:r>
      <w:r>
        <w:fldChar w:fldCharType="separate"/>
      </w:r>
      <w:r>
        <w:t xml:space="preserve">Figure </w:t>
      </w:r>
      <w:r>
        <w:rPr>
          <w:noProof/>
        </w:rPr>
        <w:t>5</w:t>
      </w:r>
      <w:r>
        <w:t>.</w:t>
      </w:r>
      <w:r>
        <w:rPr>
          <w:noProof/>
        </w:rPr>
        <w:t>2</w:t>
      </w:r>
      <w:r>
        <w:fldChar w:fldCharType="end"/>
      </w:r>
      <w:r>
        <w:t>.</w:t>
      </w:r>
    </w:p>
    <w:p w:rsidR="00A25FE3" w:rsidRDefault="00A25FE3" w:rsidP="00A25FE3">
      <w:pPr>
        <w:pStyle w:val="Paragraphedeliste"/>
      </w:pPr>
      <w:r>
        <w:t xml:space="preserve">Since the default options stop the algorithm quite early, it might be a good idea to run it again from the result mesh by drawing one of the input lines to </w:t>
      </w:r>
      <w:r w:rsidRPr="001A0051">
        <w:rPr>
          <w:rStyle w:val="Code"/>
        </w:rPr>
        <w:t>Solver</w:t>
      </w:r>
      <w:r>
        <w:t xml:space="preserve"> again.</w:t>
      </w:r>
    </w:p>
    <w:p w:rsidR="00A25FE3" w:rsidRDefault="00A25FE3" w:rsidP="00A25FE3">
      <w:pPr>
        <w:pStyle w:val="Lgende"/>
        <w:keepNext/>
      </w:pPr>
      <w:r>
        <w:rPr>
          <w:lang w:val="fr-FR"/>
        </w:rPr>
        <w:lastRenderedPageBreak/>
        <w:drawing>
          <wp:inline distT="0" distB="0" distL="0" distR="0" wp14:anchorId="3144F3BF" wp14:editId="3D47C027">
            <wp:extent cx="5760085" cy="1294130"/>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p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1294130"/>
                    </a:xfrm>
                    <a:prstGeom prst="rect">
                      <a:avLst/>
                    </a:prstGeom>
                  </pic:spPr>
                </pic:pic>
              </a:graphicData>
            </a:graphic>
          </wp:inline>
        </w:drawing>
      </w:r>
    </w:p>
    <w:p w:rsidR="00A25FE3" w:rsidRDefault="00A25FE3" w:rsidP="00A25FE3">
      <w:pPr>
        <w:pStyle w:val="Lgende"/>
      </w:pPr>
      <w:bookmarkStart w:id="13" w:name="_Ref419272766"/>
      <w:r>
        <w:t xml:space="preserve">Figure </w:t>
      </w:r>
      <w:r>
        <w:fldChar w:fldCharType="begin"/>
      </w:r>
      <w:r>
        <w:instrText xml:space="preserve"> STYLEREF 1 \s </w:instrText>
      </w:r>
      <w:r>
        <w:fldChar w:fldCharType="separate"/>
      </w:r>
      <w:r>
        <w:t>5</w:t>
      </w:r>
      <w:r>
        <w:fldChar w:fldCharType="end"/>
      </w:r>
      <w:r>
        <w:t>.</w:t>
      </w:r>
      <w:r>
        <w:fldChar w:fldCharType="begin"/>
      </w:r>
      <w:r>
        <w:instrText xml:space="preserve"> SEQ Figure \* ARABIC \s 1 </w:instrText>
      </w:r>
      <w:r>
        <w:fldChar w:fldCharType="separate"/>
      </w:r>
      <w:r>
        <w:t>2</w:t>
      </w:r>
      <w:r>
        <w:fldChar w:fldCharType="end"/>
      </w:r>
      <w:bookmarkEnd w:id="13"/>
      <w:r>
        <w:t>: Grasshopper definition for a simple inflated square.</w:t>
      </w:r>
    </w:p>
    <w:p w:rsidR="00A25FE3" w:rsidRDefault="00A25FE3" w:rsidP="00A25FE3">
      <w:r>
        <w:t>As a rule of thumb, a mesh with 100-200 vertices should be enough to describe usual membrane shapes. Running it for 100-400 positions iterations (</w:t>
      </w:r>
      <w:proofErr w:type="spellStart"/>
      <w:r w:rsidRPr="00077975">
        <w:rPr>
          <w:rStyle w:val="Code"/>
        </w:rPr>
        <w:t>max_iter</w:t>
      </w:r>
      <w:proofErr w:type="spellEnd"/>
      <w:r>
        <w:t>) and 1-10 (less if you are looking at true minimal surfaces, more if you are playing with external forces) stress density iterations (</w:t>
      </w:r>
      <w:proofErr w:type="spellStart"/>
      <w:r w:rsidRPr="00077975">
        <w:rPr>
          <w:rStyle w:val="Code"/>
        </w:rPr>
        <w:t>max_iter_qs</w:t>
      </w:r>
      <w:proofErr w:type="spellEnd"/>
      <w:r>
        <w:t xml:space="preserve">) should be enough to get to a meaningful result. If you want to run all the iterations, whatever their result, set </w:t>
      </w:r>
      <w:proofErr w:type="spellStart"/>
      <w:r w:rsidRPr="00077975">
        <w:rPr>
          <w:rStyle w:val="Code"/>
        </w:rPr>
        <w:t>max_disp</w:t>
      </w:r>
      <w:proofErr w:type="spellEnd"/>
      <w:r>
        <w:t xml:space="preserve"> and </w:t>
      </w:r>
      <w:proofErr w:type="spellStart"/>
      <w:r w:rsidRPr="00077975">
        <w:rPr>
          <w:rStyle w:val="Code"/>
        </w:rPr>
        <w:t>max_dev_sigma</w:t>
      </w:r>
      <w:proofErr w:type="spellEnd"/>
      <w:r w:rsidRPr="00077975">
        <w:t xml:space="preserve"> </w:t>
      </w:r>
      <w:r>
        <w:t xml:space="preserve">as 0, however a 0.01-0.05 </w:t>
      </w:r>
      <w:proofErr w:type="spellStart"/>
      <w:r>
        <w:rPr>
          <w:rStyle w:val="Code"/>
        </w:rPr>
        <w:t>max_disp</w:t>
      </w:r>
      <w:proofErr w:type="spellEnd"/>
      <w:r w:rsidRPr="008348C7">
        <w:t xml:space="preserve"> </w:t>
      </w:r>
      <w:r>
        <w:t xml:space="preserve">is </w:t>
      </w:r>
      <w:bookmarkStart w:id="14" w:name="_Ref419274376"/>
      <w:r>
        <w:t xml:space="preserve">usually enough to get a precision under one Rhino unit. See </w:t>
      </w:r>
      <w:r>
        <w:fldChar w:fldCharType="begin"/>
      </w:r>
      <w:r>
        <w:instrText xml:space="preserve"> REF _Ref419279101 \r \h </w:instrText>
      </w:r>
      <w:r>
        <w:fldChar w:fldCharType="separate"/>
      </w:r>
      <w:r>
        <w:t>5.7</w:t>
      </w:r>
      <w:r>
        <w:fldChar w:fldCharType="end"/>
      </w:r>
      <w:r>
        <w:t xml:space="preserve"> for more details.</w:t>
      </w:r>
    </w:p>
    <w:bookmarkEnd w:id="14"/>
    <w:p w:rsidR="00A25FE3" w:rsidRDefault="00A25FE3" w:rsidP="00A25FE3">
      <w:pPr>
        <w:spacing w:before="0" w:after="0" w:line="240" w:lineRule="auto"/>
        <w:ind w:firstLine="0"/>
        <w:jc w:val="left"/>
        <w:rPr>
          <w:b/>
          <w:sz w:val="24"/>
        </w:rPr>
      </w:pPr>
      <w:r>
        <w:br w:type="page"/>
      </w:r>
    </w:p>
    <w:p w:rsidR="00A25FE3" w:rsidRDefault="00A25FE3" w:rsidP="00A25FE3">
      <w:pPr>
        <w:pStyle w:val="Titre2"/>
      </w:pPr>
      <w:bookmarkStart w:id="15" w:name="_Toc421081638"/>
      <w:r>
        <w:lastRenderedPageBreak/>
        <w:t>Inputs and outputs</w:t>
      </w:r>
      <w:bookmarkEnd w:id="15"/>
    </w:p>
    <w:p w:rsidR="00A25FE3" w:rsidRDefault="00A25FE3" w:rsidP="00A25FE3">
      <w:pPr>
        <w:pStyle w:val="Titre3"/>
      </w:pPr>
      <w:bookmarkStart w:id="16" w:name="_Toc421081639"/>
      <w:r>
        <w:t>Kroto Solver component</w:t>
      </w:r>
      <w:bookmarkEnd w:id="16"/>
    </w:p>
    <w:p w:rsidR="00A25FE3" w:rsidRDefault="00A25FE3" w:rsidP="00A25FE3">
      <w:r>
        <w:t>Runs the Kroto solver.</w:t>
      </w:r>
    </w:p>
    <w:p w:rsidR="00A25FE3" w:rsidRDefault="00A25FE3" w:rsidP="00A25FE3">
      <w:pPr>
        <w:pStyle w:val="Titre4"/>
      </w:pPr>
      <w:bookmarkStart w:id="17" w:name="_Toc421081640"/>
      <w:r>
        <w:t>Inputs</w:t>
      </w:r>
      <w:bookmarkEnd w:id="1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992"/>
        <w:gridCol w:w="1418"/>
        <w:gridCol w:w="992"/>
        <w:gridCol w:w="4393"/>
      </w:tblGrid>
      <w:tr w:rsidR="00A25FE3" w:rsidRPr="00E55947" w:rsidTr="007D61E7">
        <w:trPr>
          <w:trHeight w:hRule="exact" w:val="567"/>
        </w:trPr>
        <w:tc>
          <w:tcPr>
            <w:tcW w:w="1276" w:type="dxa"/>
            <w:tcBorders>
              <w:bottom w:val="single" w:sz="4" w:space="0" w:color="auto"/>
            </w:tcBorders>
          </w:tcPr>
          <w:p w:rsidR="00A25FE3" w:rsidRPr="00E55947" w:rsidRDefault="00A25FE3" w:rsidP="007D61E7">
            <w:pPr>
              <w:ind w:firstLine="0"/>
              <w:jc w:val="center"/>
              <w:rPr>
                <w:rStyle w:val="Accentuation"/>
              </w:rPr>
            </w:pPr>
            <w:r w:rsidRPr="00E55947">
              <w:rPr>
                <w:rStyle w:val="Accentuation"/>
              </w:rPr>
              <w:t>Name</w:t>
            </w:r>
          </w:p>
        </w:tc>
        <w:tc>
          <w:tcPr>
            <w:tcW w:w="992" w:type="dxa"/>
            <w:tcBorders>
              <w:bottom w:val="single" w:sz="4" w:space="0" w:color="auto"/>
            </w:tcBorders>
          </w:tcPr>
          <w:p w:rsidR="00A25FE3" w:rsidRPr="00E55947" w:rsidRDefault="00A25FE3" w:rsidP="007D61E7">
            <w:pPr>
              <w:ind w:firstLine="0"/>
              <w:jc w:val="center"/>
              <w:rPr>
                <w:rStyle w:val="Accentuation"/>
              </w:rPr>
            </w:pPr>
            <w:r w:rsidRPr="00E55947">
              <w:rPr>
                <w:rStyle w:val="Accentuation"/>
              </w:rPr>
              <w:t>Type</w:t>
            </w:r>
          </w:p>
        </w:tc>
        <w:tc>
          <w:tcPr>
            <w:tcW w:w="1418" w:type="dxa"/>
            <w:tcBorders>
              <w:bottom w:val="single" w:sz="4" w:space="0" w:color="auto"/>
            </w:tcBorders>
          </w:tcPr>
          <w:p w:rsidR="00A25FE3" w:rsidRPr="00E55947" w:rsidRDefault="00A25FE3" w:rsidP="007D61E7">
            <w:pPr>
              <w:ind w:firstLine="0"/>
              <w:jc w:val="center"/>
              <w:rPr>
                <w:rStyle w:val="Accentuation"/>
              </w:rPr>
            </w:pPr>
            <w:r w:rsidRPr="00E55947">
              <w:rPr>
                <w:rStyle w:val="Accentuation"/>
              </w:rPr>
              <w:t>Range</w:t>
            </w:r>
          </w:p>
        </w:tc>
        <w:tc>
          <w:tcPr>
            <w:tcW w:w="992" w:type="dxa"/>
            <w:tcBorders>
              <w:bottom w:val="single" w:sz="4" w:space="0" w:color="auto"/>
            </w:tcBorders>
          </w:tcPr>
          <w:p w:rsidR="00A25FE3" w:rsidRPr="00E55947" w:rsidRDefault="00A25FE3" w:rsidP="007D61E7">
            <w:pPr>
              <w:ind w:firstLine="0"/>
              <w:jc w:val="center"/>
              <w:rPr>
                <w:rStyle w:val="Accentuation"/>
              </w:rPr>
            </w:pPr>
            <w:r>
              <w:rPr>
                <w:rStyle w:val="Accentuation"/>
              </w:rPr>
              <w:t>Default</w:t>
            </w:r>
          </w:p>
        </w:tc>
        <w:tc>
          <w:tcPr>
            <w:tcW w:w="4393" w:type="dxa"/>
            <w:tcBorders>
              <w:bottom w:val="single" w:sz="4" w:space="0" w:color="auto"/>
            </w:tcBorders>
          </w:tcPr>
          <w:p w:rsidR="00A25FE3" w:rsidRPr="00E55947" w:rsidRDefault="00A25FE3" w:rsidP="007D61E7">
            <w:pPr>
              <w:ind w:firstLine="0"/>
              <w:jc w:val="center"/>
              <w:rPr>
                <w:rStyle w:val="Accentuation"/>
              </w:rPr>
            </w:pPr>
            <w:r w:rsidRPr="00E55947">
              <w:rPr>
                <w:rStyle w:val="Accentuation"/>
              </w:rPr>
              <w:t>Description</w:t>
            </w:r>
          </w:p>
        </w:tc>
      </w:tr>
      <w:tr w:rsidR="00A25FE3" w:rsidRPr="00DE2E24" w:rsidTr="007D61E7">
        <w:trPr>
          <w:trHeight w:hRule="exact" w:val="4346"/>
        </w:trPr>
        <w:tc>
          <w:tcPr>
            <w:tcW w:w="1276" w:type="dxa"/>
            <w:tcBorders>
              <w:top w:val="single" w:sz="4" w:space="0" w:color="auto"/>
            </w:tcBorders>
          </w:tcPr>
          <w:p w:rsidR="00A25FE3" w:rsidRPr="00E55947" w:rsidRDefault="00A25FE3" w:rsidP="007D61E7">
            <w:pPr>
              <w:ind w:firstLine="0"/>
              <w:rPr>
                <w:rStyle w:val="Code"/>
              </w:rPr>
            </w:pPr>
            <w:r>
              <w:rPr>
                <w:rStyle w:val="Code"/>
              </w:rPr>
              <w:t>state</w:t>
            </w:r>
          </w:p>
        </w:tc>
        <w:tc>
          <w:tcPr>
            <w:tcW w:w="992" w:type="dxa"/>
            <w:tcBorders>
              <w:top w:val="single" w:sz="4" w:space="0" w:color="auto"/>
            </w:tcBorders>
          </w:tcPr>
          <w:p w:rsidR="00A25FE3" w:rsidRDefault="00A25FE3" w:rsidP="007D61E7">
            <w:pPr>
              <w:pStyle w:val="Sansretrait"/>
              <w:rPr>
                <w:lang w:val="fr-FR"/>
              </w:rPr>
            </w:pPr>
            <w:r>
              <w:rPr>
                <w:lang w:val="fr-FR"/>
              </w:rPr>
              <w:t>String</w:t>
            </w:r>
          </w:p>
        </w:tc>
        <w:tc>
          <w:tcPr>
            <w:tcW w:w="1418" w:type="dxa"/>
            <w:tcBorders>
              <w:top w:val="single" w:sz="4" w:space="0" w:color="auto"/>
            </w:tcBorders>
          </w:tcPr>
          <w:p w:rsidR="00A25FE3" w:rsidRDefault="00A25FE3" w:rsidP="007D61E7">
            <w:pPr>
              <w:pStyle w:val="Sansretrait"/>
              <w:rPr>
                <w:lang w:val="fr-FR"/>
              </w:rPr>
            </w:pPr>
            <w:r>
              <w:rPr>
                <w:lang w:val="fr-FR"/>
              </w:rPr>
              <w:t>{‘</w:t>
            </w:r>
            <w:proofErr w:type="spellStart"/>
            <w:r>
              <w:rPr>
                <w:lang w:val="fr-FR"/>
              </w:rPr>
              <w:t>init</w:t>
            </w:r>
            <w:proofErr w:type="spellEnd"/>
            <w:r>
              <w:rPr>
                <w:lang w:val="fr-FR"/>
              </w:rPr>
              <w:t>’, ‘</w:t>
            </w:r>
            <w:proofErr w:type="spellStart"/>
            <w:r>
              <w:rPr>
                <w:lang w:val="fr-FR"/>
              </w:rPr>
              <w:t>step</w:t>
            </w:r>
            <w:proofErr w:type="spellEnd"/>
            <w:r>
              <w:rPr>
                <w:lang w:val="fr-FR"/>
              </w:rPr>
              <w:t>’, ‘</w:t>
            </w:r>
            <w:proofErr w:type="spellStart"/>
            <w:r>
              <w:rPr>
                <w:lang w:val="fr-FR"/>
              </w:rPr>
              <w:t>run</w:t>
            </w:r>
            <w:proofErr w:type="spellEnd"/>
            <w:r>
              <w:rPr>
                <w:lang w:val="fr-FR"/>
              </w:rPr>
              <w:t>’}</w:t>
            </w:r>
          </w:p>
        </w:tc>
        <w:tc>
          <w:tcPr>
            <w:tcW w:w="992" w:type="dxa"/>
            <w:tcBorders>
              <w:top w:val="single" w:sz="4" w:space="0" w:color="auto"/>
            </w:tcBorders>
          </w:tcPr>
          <w:p w:rsidR="00A25FE3" w:rsidRDefault="00A25FE3" w:rsidP="007D61E7">
            <w:pPr>
              <w:ind w:firstLine="0"/>
              <w:rPr>
                <w:rStyle w:val="Code"/>
              </w:rPr>
            </w:pPr>
            <w:r>
              <w:rPr>
                <w:rStyle w:val="Code"/>
              </w:rPr>
              <w:t>-</w:t>
            </w:r>
          </w:p>
        </w:tc>
        <w:tc>
          <w:tcPr>
            <w:tcW w:w="4393" w:type="dxa"/>
            <w:tcBorders>
              <w:top w:val="single" w:sz="4" w:space="0" w:color="auto"/>
            </w:tcBorders>
          </w:tcPr>
          <w:p w:rsidR="00A25FE3" w:rsidRDefault="00A25FE3" w:rsidP="007D61E7">
            <w:pPr>
              <w:pStyle w:val="Sansretrait"/>
            </w:pPr>
            <w:proofErr w:type="spellStart"/>
            <w:proofErr w:type="gramStart"/>
            <w:r>
              <w:rPr>
                <w:rStyle w:val="Code"/>
              </w:rPr>
              <w:t>i</w:t>
            </w:r>
            <w:r w:rsidRPr="00604A45">
              <w:rPr>
                <w:rStyle w:val="Code"/>
              </w:rPr>
              <w:t>nit</w:t>
            </w:r>
            <w:proofErr w:type="spellEnd"/>
            <w:proofErr w:type="gramEnd"/>
            <w:r>
              <w:t xml:space="preserve"> initializes the solver, putting the mesh in its initial form and sending the options chosen to the </w:t>
            </w:r>
            <w:proofErr w:type="spellStart"/>
            <w:r w:rsidRPr="00604A45">
              <w:rPr>
                <w:rStyle w:val="Code"/>
              </w:rPr>
              <w:t>meshminimize</w:t>
            </w:r>
            <w:proofErr w:type="spellEnd"/>
            <w:r>
              <w:t xml:space="preserve"> module.</w:t>
            </w:r>
          </w:p>
          <w:p w:rsidR="00A25FE3" w:rsidRDefault="00A25FE3" w:rsidP="007D61E7">
            <w:pPr>
              <w:pStyle w:val="Sansretrait"/>
            </w:pPr>
            <w:proofErr w:type="gramStart"/>
            <w:r w:rsidRPr="00195EB4">
              <w:rPr>
                <w:rStyle w:val="Code"/>
              </w:rPr>
              <w:t>step</w:t>
            </w:r>
            <w:proofErr w:type="gramEnd"/>
            <w:r>
              <w:t xml:space="preserve"> runs the solver for one (position) iteration, if the </w:t>
            </w:r>
            <w:r w:rsidRPr="00195EB4">
              <w:rPr>
                <w:rStyle w:val="Code"/>
              </w:rPr>
              <w:t>run</w:t>
            </w:r>
            <w:r>
              <w:t xml:space="preserve"> input is </w:t>
            </w:r>
            <w:r w:rsidRPr="00195EB4">
              <w:rPr>
                <w:rStyle w:val="Code"/>
              </w:rPr>
              <w:t>True</w:t>
            </w:r>
            <w:r>
              <w:t>. If the solver has exhausted the position iteration counter but not the stress density iteration counter, it updates the stress densities and reinitializes the position iterations counter.</w:t>
            </w:r>
          </w:p>
          <w:p w:rsidR="00A25FE3" w:rsidRPr="00DE2E24" w:rsidRDefault="00A25FE3" w:rsidP="007D61E7">
            <w:pPr>
              <w:pStyle w:val="Sansretrait"/>
            </w:pPr>
            <w:proofErr w:type="gramStart"/>
            <w:r w:rsidRPr="00195EB4">
              <w:rPr>
                <w:rStyle w:val="Code"/>
              </w:rPr>
              <w:t>run</w:t>
            </w:r>
            <w:proofErr w:type="gramEnd"/>
            <w:r>
              <w:t xml:space="preserve"> runs the solver, if the </w:t>
            </w:r>
            <w:r w:rsidRPr="00195EB4">
              <w:rPr>
                <w:rStyle w:val="Code"/>
              </w:rPr>
              <w:t>run</w:t>
            </w:r>
            <w:r>
              <w:t xml:space="preserve"> input is </w:t>
            </w:r>
            <w:r w:rsidRPr="00195EB4">
              <w:rPr>
                <w:rStyle w:val="Code"/>
              </w:rPr>
              <w:t>True</w:t>
            </w:r>
            <w:r w:rsidRPr="00195EB4">
              <w:t xml:space="preserve">, </w:t>
            </w:r>
            <w:r>
              <w:t>for as many iterations as defined by the options, or until it reaches the convergence criterion.</w:t>
            </w:r>
          </w:p>
        </w:tc>
      </w:tr>
      <w:tr w:rsidR="00A25FE3" w:rsidRPr="00F23D49" w:rsidTr="007D61E7">
        <w:trPr>
          <w:trHeight w:hRule="exact" w:val="567"/>
        </w:trPr>
        <w:tc>
          <w:tcPr>
            <w:tcW w:w="1276" w:type="dxa"/>
          </w:tcPr>
          <w:p w:rsidR="00A25FE3" w:rsidRPr="00DE2E24" w:rsidRDefault="00A25FE3" w:rsidP="007D61E7">
            <w:pPr>
              <w:ind w:firstLine="0"/>
              <w:rPr>
                <w:rStyle w:val="Code"/>
              </w:rPr>
            </w:pPr>
            <w:r w:rsidRPr="00DE2E24">
              <w:rPr>
                <w:rStyle w:val="Code"/>
              </w:rPr>
              <w:t>run</w:t>
            </w:r>
          </w:p>
        </w:tc>
        <w:tc>
          <w:tcPr>
            <w:tcW w:w="992" w:type="dxa"/>
          </w:tcPr>
          <w:p w:rsidR="00A25FE3" w:rsidRDefault="00A25FE3" w:rsidP="007D61E7">
            <w:pPr>
              <w:pStyle w:val="Sansretrait"/>
              <w:rPr>
                <w:lang w:val="fr-FR"/>
              </w:rPr>
            </w:pPr>
            <w:proofErr w:type="spellStart"/>
            <w:r>
              <w:rPr>
                <w:lang w:val="fr-FR"/>
              </w:rPr>
              <w:t>Boolean</w:t>
            </w:r>
            <w:proofErr w:type="spellEnd"/>
          </w:p>
        </w:tc>
        <w:tc>
          <w:tcPr>
            <w:tcW w:w="1418" w:type="dxa"/>
          </w:tcPr>
          <w:p w:rsidR="00A25FE3" w:rsidRDefault="00A25FE3" w:rsidP="007D61E7">
            <w:pPr>
              <w:pStyle w:val="Sansretrait"/>
              <w:rPr>
                <w:lang w:val="fr-FR"/>
              </w:rPr>
            </w:pPr>
            <w:r>
              <w:rPr>
                <w:lang w:val="fr-FR"/>
              </w:rPr>
              <w:t>{</w:t>
            </w:r>
            <w:proofErr w:type="spellStart"/>
            <w:r>
              <w:rPr>
                <w:lang w:val="fr-FR"/>
              </w:rPr>
              <w:t>True</w:t>
            </w:r>
            <w:proofErr w:type="spellEnd"/>
            <w:r>
              <w:rPr>
                <w:lang w:val="fr-FR"/>
              </w:rPr>
              <w:t xml:space="preserve">, </w:t>
            </w:r>
            <w:proofErr w:type="spellStart"/>
            <w:r>
              <w:rPr>
                <w:lang w:val="fr-FR"/>
              </w:rPr>
              <w:t>Flase</w:t>
            </w:r>
            <w:proofErr w:type="spellEnd"/>
            <w:r>
              <w:rPr>
                <w:lang w:val="fr-FR"/>
              </w:rPr>
              <w:t>}</w:t>
            </w:r>
          </w:p>
        </w:tc>
        <w:tc>
          <w:tcPr>
            <w:tcW w:w="992" w:type="dxa"/>
          </w:tcPr>
          <w:p w:rsidR="00A25FE3" w:rsidRDefault="00A25FE3" w:rsidP="007D61E7">
            <w:pPr>
              <w:pStyle w:val="Sansretrait"/>
            </w:pPr>
            <w:r>
              <w:t>-</w:t>
            </w:r>
          </w:p>
        </w:tc>
        <w:tc>
          <w:tcPr>
            <w:tcW w:w="4393" w:type="dxa"/>
          </w:tcPr>
          <w:p w:rsidR="00A25FE3" w:rsidRPr="00DE2E24" w:rsidRDefault="00A25FE3" w:rsidP="007D61E7">
            <w:pPr>
              <w:pStyle w:val="Sansretrait"/>
            </w:pPr>
            <w:r>
              <w:t xml:space="preserve">Performs the action in </w:t>
            </w:r>
            <w:r w:rsidRPr="00195EB4">
              <w:rPr>
                <w:rStyle w:val="Code"/>
              </w:rPr>
              <w:t>state</w:t>
            </w:r>
            <w:r>
              <w:t xml:space="preserve"> when </w:t>
            </w:r>
            <w:r w:rsidRPr="00195EB4">
              <w:rPr>
                <w:rStyle w:val="Code"/>
              </w:rPr>
              <w:t>True</w:t>
            </w:r>
            <w:r>
              <w:t>.</w:t>
            </w:r>
          </w:p>
        </w:tc>
      </w:tr>
      <w:tr w:rsidR="00A25FE3" w:rsidRPr="00DE2E24" w:rsidTr="007D61E7">
        <w:trPr>
          <w:trHeight w:hRule="exact" w:val="810"/>
        </w:trPr>
        <w:tc>
          <w:tcPr>
            <w:tcW w:w="1276" w:type="dxa"/>
          </w:tcPr>
          <w:p w:rsidR="00A25FE3" w:rsidRPr="00DE2E24" w:rsidRDefault="00A25FE3" w:rsidP="007D61E7">
            <w:pPr>
              <w:ind w:firstLine="0"/>
              <w:rPr>
                <w:rStyle w:val="Code"/>
              </w:rPr>
            </w:pPr>
            <w:proofErr w:type="spellStart"/>
            <w:r w:rsidRPr="00DE2E24">
              <w:rPr>
                <w:rStyle w:val="Code"/>
              </w:rPr>
              <w:t>KMesh</w:t>
            </w:r>
            <w:proofErr w:type="spellEnd"/>
          </w:p>
        </w:tc>
        <w:tc>
          <w:tcPr>
            <w:tcW w:w="992" w:type="dxa"/>
          </w:tcPr>
          <w:p w:rsidR="00A25FE3" w:rsidRDefault="00A25FE3" w:rsidP="007D61E7">
            <w:pPr>
              <w:pStyle w:val="Sansretrait"/>
              <w:rPr>
                <w:lang w:val="fr-FR"/>
              </w:rPr>
            </w:pPr>
            <w:r>
              <w:rPr>
                <w:lang w:val="fr-FR"/>
              </w:rPr>
              <w:t>Custom</w:t>
            </w:r>
          </w:p>
        </w:tc>
        <w:tc>
          <w:tcPr>
            <w:tcW w:w="1418" w:type="dxa"/>
          </w:tcPr>
          <w:p w:rsidR="00A25FE3" w:rsidRDefault="00A25FE3" w:rsidP="007D61E7">
            <w:pPr>
              <w:pStyle w:val="Sansretrait"/>
              <w:rPr>
                <w:lang w:val="fr-FR"/>
              </w:rPr>
            </w:pPr>
            <w:r>
              <w:rPr>
                <w:lang w:val="fr-FR"/>
              </w:rPr>
              <w:t>-</w:t>
            </w:r>
          </w:p>
        </w:tc>
        <w:tc>
          <w:tcPr>
            <w:tcW w:w="992" w:type="dxa"/>
          </w:tcPr>
          <w:p w:rsidR="00A25FE3" w:rsidRDefault="00A25FE3" w:rsidP="007D61E7">
            <w:pPr>
              <w:pStyle w:val="Sansretrait"/>
            </w:pPr>
            <w:r>
              <w:t>-</w:t>
            </w:r>
          </w:p>
        </w:tc>
        <w:tc>
          <w:tcPr>
            <w:tcW w:w="4393" w:type="dxa"/>
          </w:tcPr>
          <w:p w:rsidR="00A25FE3" w:rsidRPr="00DE2E24" w:rsidRDefault="00A25FE3" w:rsidP="007D61E7">
            <w:pPr>
              <w:pStyle w:val="Sansretrait"/>
            </w:pPr>
            <w:r>
              <w:t xml:space="preserve">The problem definition to run. Generated by the </w:t>
            </w:r>
            <w:r>
              <w:fldChar w:fldCharType="begin"/>
            </w:r>
            <w:r>
              <w:instrText xml:space="preserve"> REF _Ref421081191 \h </w:instrText>
            </w:r>
            <w:r>
              <w:fldChar w:fldCharType="separate"/>
            </w:r>
            <w:r>
              <w:t>Kroto Problem component</w:t>
            </w:r>
            <w:r>
              <w:fldChar w:fldCharType="end"/>
            </w:r>
            <w:r>
              <w:t>.</w:t>
            </w:r>
          </w:p>
        </w:tc>
      </w:tr>
      <w:tr w:rsidR="00A25FE3" w:rsidRPr="005D073F" w:rsidTr="007D61E7">
        <w:trPr>
          <w:trHeight w:hRule="exact" w:val="851"/>
        </w:trPr>
        <w:tc>
          <w:tcPr>
            <w:tcW w:w="1276" w:type="dxa"/>
          </w:tcPr>
          <w:p w:rsidR="00A25FE3" w:rsidRPr="00DE2E24" w:rsidRDefault="00A25FE3" w:rsidP="007D61E7">
            <w:pPr>
              <w:ind w:firstLine="0"/>
              <w:rPr>
                <w:rStyle w:val="Code"/>
                <w:oMath/>
              </w:rPr>
            </w:pPr>
            <w:proofErr w:type="spellStart"/>
            <w:r w:rsidRPr="00DE2E24">
              <w:rPr>
                <w:rStyle w:val="Code"/>
              </w:rPr>
              <w:t>KOptions</w:t>
            </w:r>
            <w:proofErr w:type="spellEnd"/>
          </w:p>
        </w:tc>
        <w:tc>
          <w:tcPr>
            <w:tcW w:w="992" w:type="dxa"/>
          </w:tcPr>
          <w:p w:rsidR="00A25FE3" w:rsidRDefault="00A25FE3" w:rsidP="007D61E7">
            <w:pPr>
              <w:pStyle w:val="Sansretrait"/>
              <w:rPr>
                <w:lang w:val="fr-FR"/>
              </w:rPr>
            </w:pPr>
            <w:r>
              <w:rPr>
                <w:lang w:val="fr-FR"/>
              </w:rPr>
              <w:t>Custom</w:t>
            </w:r>
          </w:p>
        </w:tc>
        <w:tc>
          <w:tcPr>
            <w:tcW w:w="1418" w:type="dxa"/>
          </w:tcPr>
          <w:p w:rsidR="00A25FE3" w:rsidRDefault="00A25FE3" w:rsidP="007D61E7">
            <w:pPr>
              <w:pStyle w:val="Sansretrait"/>
              <w:rPr>
                <w:lang w:val="fr-FR"/>
              </w:rPr>
            </w:pPr>
            <w:r>
              <w:rPr>
                <w:lang w:val="fr-FR"/>
              </w:rPr>
              <w:t>-</w:t>
            </w:r>
          </w:p>
        </w:tc>
        <w:tc>
          <w:tcPr>
            <w:tcW w:w="992" w:type="dxa"/>
          </w:tcPr>
          <w:p w:rsidR="00A25FE3" w:rsidRDefault="00A25FE3" w:rsidP="007D61E7">
            <w:pPr>
              <w:pStyle w:val="Sansretrait"/>
            </w:pPr>
            <w:r>
              <w:t>-</w:t>
            </w:r>
          </w:p>
        </w:tc>
        <w:tc>
          <w:tcPr>
            <w:tcW w:w="4393" w:type="dxa"/>
          </w:tcPr>
          <w:p w:rsidR="00A25FE3" w:rsidRPr="00DE2E24" w:rsidRDefault="00A25FE3" w:rsidP="007D61E7">
            <w:pPr>
              <w:pStyle w:val="Sansretrait"/>
              <w:rPr>
                <w:rFonts w:ascii="Cambria Math" w:hAnsi="Cambria Math"/>
                <w:oMath/>
              </w:rPr>
            </w:pPr>
            <w:r>
              <w:t xml:space="preserve">The options to pass to the solver. Generated by the </w:t>
            </w:r>
            <w:r>
              <w:fldChar w:fldCharType="begin"/>
            </w:r>
            <w:r>
              <w:instrText xml:space="preserve"> REF _Ref421081227 \h </w:instrText>
            </w:r>
            <w:r>
              <w:fldChar w:fldCharType="separate"/>
            </w:r>
            <w:r>
              <w:t>Kroto Options component</w:t>
            </w:r>
            <w:r>
              <w:fldChar w:fldCharType="end"/>
            </w:r>
            <w:r>
              <w:t>.</w:t>
            </w:r>
          </w:p>
        </w:tc>
      </w:tr>
    </w:tbl>
    <w:p w:rsidR="00A25FE3" w:rsidRDefault="00A25FE3" w:rsidP="00A25FE3">
      <w:pPr>
        <w:spacing w:before="0" w:after="0" w:line="240" w:lineRule="auto"/>
        <w:ind w:firstLine="0"/>
        <w:jc w:val="left"/>
      </w:pPr>
      <w:bookmarkStart w:id="18" w:name="_Ref419808753"/>
      <w:r>
        <w:br w:type="page"/>
      </w:r>
    </w:p>
    <w:p w:rsidR="00A25FE3" w:rsidRDefault="00A25FE3" w:rsidP="00A25FE3">
      <w:pPr>
        <w:pStyle w:val="Titre4"/>
      </w:pPr>
      <w:bookmarkStart w:id="19" w:name="_Toc421081641"/>
      <w:r>
        <w:lastRenderedPageBreak/>
        <w:t>Outputs</w:t>
      </w:r>
      <w:bookmarkEnd w:id="19"/>
    </w:p>
    <w:tbl>
      <w:tblPr>
        <w:tblStyle w:val="Grilledutableau"/>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3"/>
        <w:gridCol w:w="1022"/>
        <w:gridCol w:w="6117"/>
      </w:tblGrid>
      <w:tr w:rsidR="00A25FE3" w:rsidRPr="00E55947" w:rsidTr="007D61E7">
        <w:trPr>
          <w:trHeight w:hRule="exact" w:val="567"/>
        </w:trPr>
        <w:tc>
          <w:tcPr>
            <w:tcW w:w="1933" w:type="dxa"/>
            <w:tcBorders>
              <w:bottom w:val="single" w:sz="4" w:space="0" w:color="auto"/>
            </w:tcBorders>
          </w:tcPr>
          <w:p w:rsidR="00A25FE3" w:rsidRPr="00E55947" w:rsidRDefault="00A25FE3" w:rsidP="007D61E7">
            <w:pPr>
              <w:ind w:firstLine="0"/>
              <w:jc w:val="center"/>
              <w:rPr>
                <w:rStyle w:val="Accentuation"/>
              </w:rPr>
            </w:pPr>
            <w:r w:rsidRPr="00E55947">
              <w:rPr>
                <w:rStyle w:val="Accentuation"/>
              </w:rPr>
              <w:t>Name</w:t>
            </w:r>
          </w:p>
        </w:tc>
        <w:tc>
          <w:tcPr>
            <w:tcW w:w="1022" w:type="dxa"/>
            <w:tcBorders>
              <w:bottom w:val="single" w:sz="4" w:space="0" w:color="auto"/>
            </w:tcBorders>
          </w:tcPr>
          <w:p w:rsidR="00A25FE3" w:rsidRPr="00E55947" w:rsidRDefault="00A25FE3" w:rsidP="007D61E7">
            <w:pPr>
              <w:ind w:firstLine="0"/>
              <w:jc w:val="center"/>
              <w:rPr>
                <w:rStyle w:val="Accentuation"/>
              </w:rPr>
            </w:pPr>
            <w:r w:rsidRPr="00E55947">
              <w:rPr>
                <w:rStyle w:val="Accentuation"/>
              </w:rPr>
              <w:t>Type</w:t>
            </w:r>
          </w:p>
        </w:tc>
        <w:tc>
          <w:tcPr>
            <w:tcW w:w="6117" w:type="dxa"/>
            <w:tcBorders>
              <w:bottom w:val="single" w:sz="4" w:space="0" w:color="auto"/>
            </w:tcBorders>
          </w:tcPr>
          <w:p w:rsidR="00A25FE3" w:rsidRPr="00E55947" w:rsidRDefault="00A25FE3" w:rsidP="007D61E7">
            <w:pPr>
              <w:ind w:firstLine="0"/>
              <w:jc w:val="center"/>
              <w:rPr>
                <w:rStyle w:val="Accentuation"/>
              </w:rPr>
            </w:pPr>
            <w:r w:rsidRPr="00E55947">
              <w:rPr>
                <w:rStyle w:val="Accentuation"/>
              </w:rPr>
              <w:t>Description</w:t>
            </w:r>
          </w:p>
        </w:tc>
      </w:tr>
      <w:tr w:rsidR="00A25FE3" w:rsidRPr="00DE2E24" w:rsidTr="007D61E7">
        <w:trPr>
          <w:trHeight w:hRule="exact" w:val="878"/>
        </w:trPr>
        <w:tc>
          <w:tcPr>
            <w:tcW w:w="1933" w:type="dxa"/>
            <w:tcBorders>
              <w:top w:val="single" w:sz="4" w:space="0" w:color="auto"/>
            </w:tcBorders>
          </w:tcPr>
          <w:p w:rsidR="00A25FE3" w:rsidRPr="00E55947" w:rsidRDefault="00A25FE3" w:rsidP="007D61E7">
            <w:pPr>
              <w:ind w:firstLine="0"/>
              <w:rPr>
                <w:rStyle w:val="Code"/>
              </w:rPr>
            </w:pPr>
            <w:proofErr w:type="spellStart"/>
            <w:r>
              <w:rPr>
                <w:rStyle w:val="Code"/>
              </w:rPr>
              <w:t>mesh_out</w:t>
            </w:r>
            <w:proofErr w:type="spellEnd"/>
          </w:p>
        </w:tc>
        <w:tc>
          <w:tcPr>
            <w:tcW w:w="1022" w:type="dxa"/>
            <w:tcBorders>
              <w:top w:val="single" w:sz="4" w:space="0" w:color="auto"/>
            </w:tcBorders>
          </w:tcPr>
          <w:p w:rsidR="00A25FE3" w:rsidRDefault="00A25FE3" w:rsidP="007D61E7">
            <w:pPr>
              <w:pStyle w:val="Sansretrait"/>
              <w:rPr>
                <w:lang w:val="fr-FR"/>
              </w:rPr>
            </w:pPr>
            <w:proofErr w:type="spellStart"/>
            <w:r>
              <w:rPr>
                <w:lang w:val="fr-FR"/>
              </w:rPr>
              <w:t>Mesh</w:t>
            </w:r>
            <w:proofErr w:type="spellEnd"/>
            <w:r>
              <w:rPr>
                <w:lang w:val="fr-FR"/>
              </w:rPr>
              <w:t xml:space="preserve"> (Rhino)</w:t>
            </w:r>
          </w:p>
        </w:tc>
        <w:tc>
          <w:tcPr>
            <w:tcW w:w="6117" w:type="dxa"/>
            <w:tcBorders>
              <w:top w:val="single" w:sz="4" w:space="0" w:color="auto"/>
            </w:tcBorders>
          </w:tcPr>
          <w:p w:rsidR="00A25FE3" w:rsidRPr="00DE2E24" w:rsidRDefault="00A25FE3" w:rsidP="007D61E7">
            <w:pPr>
              <w:pStyle w:val="Sansretrait"/>
            </w:pPr>
            <w:r>
              <w:t>Mesh relaxed (not baked) by the solver.</w:t>
            </w:r>
          </w:p>
        </w:tc>
      </w:tr>
      <w:tr w:rsidR="00A25FE3" w:rsidRPr="00F23D49" w:rsidTr="007D61E7">
        <w:trPr>
          <w:trHeight w:hRule="exact" w:val="1076"/>
        </w:trPr>
        <w:tc>
          <w:tcPr>
            <w:tcW w:w="1933" w:type="dxa"/>
          </w:tcPr>
          <w:p w:rsidR="00A25FE3" w:rsidRPr="00DE2E24" w:rsidRDefault="00A25FE3" w:rsidP="007D61E7">
            <w:pPr>
              <w:ind w:firstLine="0"/>
              <w:rPr>
                <w:rStyle w:val="Code"/>
              </w:rPr>
            </w:pPr>
            <w:r>
              <w:rPr>
                <w:rStyle w:val="Code"/>
              </w:rPr>
              <w:t>displacements</w:t>
            </w:r>
          </w:p>
        </w:tc>
        <w:tc>
          <w:tcPr>
            <w:tcW w:w="1022" w:type="dxa"/>
          </w:tcPr>
          <w:p w:rsidR="00A25FE3" w:rsidRDefault="00A25FE3" w:rsidP="007D61E7">
            <w:pPr>
              <w:pStyle w:val="Sansretrait"/>
              <w:rPr>
                <w:lang w:val="fr-FR"/>
              </w:rPr>
            </w:pPr>
            <w:proofErr w:type="spellStart"/>
            <w:r>
              <w:rPr>
                <w:lang w:val="fr-FR"/>
              </w:rPr>
              <w:t>Vertices</w:t>
            </w:r>
            <w:proofErr w:type="spellEnd"/>
            <w:r>
              <w:rPr>
                <w:lang w:val="fr-FR"/>
              </w:rPr>
              <w:t xml:space="preserve"> (</w:t>
            </w:r>
            <w:proofErr w:type="spellStart"/>
            <w:r>
              <w:rPr>
                <w:lang w:val="fr-FR"/>
              </w:rPr>
              <w:t>list</w:t>
            </w:r>
            <w:proofErr w:type="spellEnd"/>
            <w:r>
              <w:rPr>
                <w:lang w:val="fr-FR"/>
              </w:rPr>
              <w:t>)</w:t>
            </w:r>
          </w:p>
        </w:tc>
        <w:tc>
          <w:tcPr>
            <w:tcW w:w="6117" w:type="dxa"/>
          </w:tcPr>
          <w:p w:rsidR="00A25FE3" w:rsidRPr="00DE2E24" w:rsidRDefault="00A25FE3" w:rsidP="007D61E7">
            <w:pPr>
              <w:pStyle w:val="Sansretrait"/>
            </w:pPr>
            <w:r>
              <w:t xml:space="preserve">The displacements of each vertex since the start of the run. If the solver was run multiple times, this will not be the displacement of the vertices from the initial </w:t>
            </w:r>
            <w:r w:rsidRPr="003610C1">
              <w:rPr>
                <w:rStyle w:val="Code"/>
              </w:rPr>
              <w:t>mesh</w:t>
            </w:r>
            <w:r>
              <w:t xml:space="preserve"> input.</w:t>
            </w:r>
          </w:p>
        </w:tc>
      </w:tr>
      <w:tr w:rsidR="00A25FE3" w:rsidRPr="00DE2E24" w:rsidTr="007D61E7">
        <w:trPr>
          <w:trHeight w:hRule="exact" w:val="1417"/>
        </w:trPr>
        <w:tc>
          <w:tcPr>
            <w:tcW w:w="1933" w:type="dxa"/>
          </w:tcPr>
          <w:p w:rsidR="00A25FE3" w:rsidRPr="00DE2E24" w:rsidRDefault="00A25FE3" w:rsidP="007D61E7">
            <w:pPr>
              <w:ind w:firstLine="0"/>
              <w:rPr>
                <w:rStyle w:val="Code"/>
              </w:rPr>
            </w:pPr>
            <w:proofErr w:type="spellStart"/>
            <w:r>
              <w:rPr>
                <w:rStyle w:val="Code"/>
              </w:rPr>
              <w:t>f_membrane</w:t>
            </w:r>
            <w:proofErr w:type="spellEnd"/>
          </w:p>
        </w:tc>
        <w:tc>
          <w:tcPr>
            <w:tcW w:w="1022" w:type="dxa"/>
          </w:tcPr>
          <w:p w:rsidR="00A25FE3" w:rsidRDefault="00A25FE3" w:rsidP="007D61E7">
            <w:pPr>
              <w:pStyle w:val="Sansretrait"/>
              <w:rPr>
                <w:lang w:val="fr-FR"/>
              </w:rPr>
            </w:pPr>
            <w:proofErr w:type="spellStart"/>
            <w:r>
              <w:rPr>
                <w:lang w:val="fr-FR"/>
              </w:rPr>
              <w:t>Float</w:t>
            </w:r>
            <w:proofErr w:type="spellEnd"/>
            <w:r>
              <w:rPr>
                <w:lang w:val="fr-FR"/>
              </w:rPr>
              <w:t xml:space="preserve"> (GH </w:t>
            </w:r>
            <w:proofErr w:type="spellStart"/>
            <w:r>
              <w:rPr>
                <w:lang w:val="fr-FR"/>
              </w:rPr>
              <w:t>tree</w:t>
            </w:r>
            <w:proofErr w:type="spellEnd"/>
            <w:r>
              <w:rPr>
                <w:lang w:val="fr-FR"/>
              </w:rPr>
              <w:t>)</w:t>
            </w:r>
          </w:p>
        </w:tc>
        <w:tc>
          <w:tcPr>
            <w:tcW w:w="6117" w:type="dxa"/>
          </w:tcPr>
          <w:p w:rsidR="00A25FE3" w:rsidRPr="00DE2E24" w:rsidRDefault="00A25FE3" w:rsidP="007D61E7">
            <w:pPr>
              <w:pStyle w:val="Sansretrait"/>
            </w:pPr>
            <w:r>
              <w:t>The membrane forces on each vertex, at each iteration. The structure of the tree is the following: {0; A; B</w:t>
            </w:r>
            <w:proofErr w:type="gramStart"/>
            <w:r>
              <w:t>}[</w:t>
            </w:r>
            <w:proofErr w:type="spellStart"/>
            <w:proofErr w:type="gramEnd"/>
            <w:r>
              <w:t>i</w:t>
            </w:r>
            <w:proofErr w:type="spellEnd"/>
            <w:r>
              <w:t xml:space="preserve">], where A is the stress densities iteration, B the position iteration, and </w:t>
            </w:r>
            <w:proofErr w:type="spellStart"/>
            <w:r>
              <w:t>i</w:t>
            </w:r>
            <w:proofErr w:type="spellEnd"/>
            <w:r>
              <w:t xml:space="preserve"> the vertex number. Only written if </w:t>
            </w:r>
            <w:proofErr w:type="spellStart"/>
            <w:r w:rsidRPr="00CD4E3B">
              <w:rPr>
                <w:rStyle w:val="Code"/>
              </w:rPr>
              <w:t>save_results</w:t>
            </w:r>
            <w:proofErr w:type="spellEnd"/>
            <w:r>
              <w:t xml:space="preserve"> is set to True.</w:t>
            </w:r>
          </w:p>
        </w:tc>
      </w:tr>
      <w:tr w:rsidR="00A25FE3" w:rsidRPr="005D073F" w:rsidTr="007D61E7">
        <w:trPr>
          <w:trHeight w:hRule="exact" w:val="1408"/>
        </w:trPr>
        <w:tc>
          <w:tcPr>
            <w:tcW w:w="1933" w:type="dxa"/>
          </w:tcPr>
          <w:p w:rsidR="00A25FE3" w:rsidRPr="00DE2E24" w:rsidRDefault="00A25FE3" w:rsidP="007D61E7">
            <w:pPr>
              <w:ind w:firstLine="0"/>
              <w:rPr>
                <w:rStyle w:val="Code"/>
                <w:oMath/>
              </w:rPr>
            </w:pPr>
            <w:proofErr w:type="spellStart"/>
            <w:r>
              <w:rPr>
                <w:rStyle w:val="Code"/>
              </w:rPr>
              <w:t>f_cable</w:t>
            </w:r>
            <w:proofErr w:type="spellEnd"/>
          </w:p>
        </w:tc>
        <w:tc>
          <w:tcPr>
            <w:tcW w:w="1022" w:type="dxa"/>
          </w:tcPr>
          <w:p w:rsidR="00A25FE3" w:rsidRDefault="00A25FE3" w:rsidP="007D61E7">
            <w:pPr>
              <w:pStyle w:val="Sansretrait"/>
              <w:rPr>
                <w:lang w:val="fr-FR"/>
              </w:rPr>
            </w:pPr>
            <w:r>
              <w:rPr>
                <w:lang w:val="fr-FR"/>
              </w:rPr>
              <w:t>Float (GH tree)</w:t>
            </w:r>
          </w:p>
        </w:tc>
        <w:tc>
          <w:tcPr>
            <w:tcW w:w="6117" w:type="dxa"/>
          </w:tcPr>
          <w:p w:rsidR="00A25FE3" w:rsidRPr="00DE2E24" w:rsidRDefault="00A25FE3" w:rsidP="007D61E7">
            <w:pPr>
              <w:pStyle w:val="Sansretrait"/>
              <w:rPr>
                <w:rFonts w:ascii="Cambria Math" w:hAnsi="Cambria Math"/>
                <w:oMath/>
              </w:rPr>
            </w:pPr>
            <w:r>
              <w:t>The cable forces on each vertex, at each iteration. The structure of the tree is the following: {0; A; B</w:t>
            </w:r>
            <w:proofErr w:type="gramStart"/>
            <w:r>
              <w:t>}[</w:t>
            </w:r>
            <w:proofErr w:type="spellStart"/>
            <w:proofErr w:type="gramEnd"/>
            <w:r>
              <w:t>i</w:t>
            </w:r>
            <w:proofErr w:type="spellEnd"/>
            <w:r>
              <w:t xml:space="preserve">], where A is the stress densities iteration, B the position iteration, and </w:t>
            </w:r>
            <w:proofErr w:type="spellStart"/>
            <w:r>
              <w:t>i</w:t>
            </w:r>
            <w:proofErr w:type="spellEnd"/>
            <w:r>
              <w:t xml:space="preserve"> the vertex number. Only written if </w:t>
            </w:r>
            <w:proofErr w:type="spellStart"/>
            <w:r w:rsidRPr="00CD4E3B">
              <w:rPr>
                <w:rStyle w:val="Code"/>
              </w:rPr>
              <w:t>save_results</w:t>
            </w:r>
            <w:proofErr w:type="spellEnd"/>
            <w:r>
              <w:t xml:space="preserve"> is set to True.</w:t>
            </w:r>
          </w:p>
        </w:tc>
      </w:tr>
      <w:tr w:rsidR="00A25FE3" w:rsidRPr="005D073F" w:rsidTr="007D61E7">
        <w:trPr>
          <w:trHeight w:hRule="exact" w:val="1429"/>
        </w:trPr>
        <w:tc>
          <w:tcPr>
            <w:tcW w:w="1933" w:type="dxa"/>
          </w:tcPr>
          <w:p w:rsidR="00A25FE3" w:rsidRDefault="00A25FE3" w:rsidP="007D61E7">
            <w:pPr>
              <w:ind w:firstLine="0"/>
              <w:rPr>
                <w:rStyle w:val="Code"/>
              </w:rPr>
            </w:pPr>
            <w:proofErr w:type="spellStart"/>
            <w:r>
              <w:rPr>
                <w:rStyle w:val="Code"/>
              </w:rPr>
              <w:t>f_pressure</w:t>
            </w:r>
            <w:proofErr w:type="spellEnd"/>
          </w:p>
        </w:tc>
        <w:tc>
          <w:tcPr>
            <w:tcW w:w="1022" w:type="dxa"/>
          </w:tcPr>
          <w:p w:rsidR="00A25FE3" w:rsidRPr="00B14CFB" w:rsidRDefault="00A25FE3" w:rsidP="007D61E7">
            <w:pPr>
              <w:pStyle w:val="Sansretrait"/>
            </w:pPr>
            <w:proofErr w:type="spellStart"/>
            <w:r>
              <w:rPr>
                <w:lang w:val="fr-FR"/>
              </w:rPr>
              <w:t>Float</w:t>
            </w:r>
            <w:proofErr w:type="spellEnd"/>
            <w:r>
              <w:rPr>
                <w:lang w:val="fr-FR"/>
              </w:rPr>
              <w:t xml:space="preserve"> (GH </w:t>
            </w:r>
            <w:proofErr w:type="spellStart"/>
            <w:r>
              <w:rPr>
                <w:lang w:val="fr-FR"/>
              </w:rPr>
              <w:t>tree</w:t>
            </w:r>
            <w:proofErr w:type="spellEnd"/>
            <w:r>
              <w:rPr>
                <w:lang w:val="fr-FR"/>
              </w:rPr>
              <w:t>)</w:t>
            </w:r>
          </w:p>
        </w:tc>
        <w:tc>
          <w:tcPr>
            <w:tcW w:w="6117" w:type="dxa"/>
          </w:tcPr>
          <w:p w:rsidR="00A25FE3" w:rsidRDefault="00A25FE3" w:rsidP="007D61E7">
            <w:pPr>
              <w:pStyle w:val="Sansretrait"/>
            </w:pPr>
            <w:r>
              <w:t>The pressure forces on each vertex, at each iteration. The structure of the tree is the following: {0; A; B</w:t>
            </w:r>
            <w:proofErr w:type="gramStart"/>
            <w:r>
              <w:t>}[</w:t>
            </w:r>
            <w:proofErr w:type="spellStart"/>
            <w:proofErr w:type="gramEnd"/>
            <w:r>
              <w:t>i</w:t>
            </w:r>
            <w:proofErr w:type="spellEnd"/>
            <w:r>
              <w:t xml:space="preserve">], where A is the stress densities iteration, B the position iteration, and </w:t>
            </w:r>
            <w:proofErr w:type="spellStart"/>
            <w:r>
              <w:t>i</w:t>
            </w:r>
            <w:proofErr w:type="spellEnd"/>
            <w:r>
              <w:t xml:space="preserve"> the vertex number. Only written if </w:t>
            </w:r>
            <w:proofErr w:type="spellStart"/>
            <w:r w:rsidRPr="00CD4E3B">
              <w:rPr>
                <w:rStyle w:val="Code"/>
              </w:rPr>
              <w:t>save_results</w:t>
            </w:r>
            <w:proofErr w:type="spellEnd"/>
            <w:r>
              <w:t xml:space="preserve"> is set to True.</w:t>
            </w:r>
          </w:p>
        </w:tc>
      </w:tr>
      <w:tr w:rsidR="00A25FE3" w:rsidRPr="005D073F" w:rsidTr="007D61E7">
        <w:trPr>
          <w:trHeight w:hRule="exact" w:val="1412"/>
        </w:trPr>
        <w:tc>
          <w:tcPr>
            <w:tcW w:w="1933" w:type="dxa"/>
          </w:tcPr>
          <w:p w:rsidR="00A25FE3" w:rsidRDefault="00A25FE3" w:rsidP="007D61E7">
            <w:pPr>
              <w:ind w:firstLine="0"/>
              <w:rPr>
                <w:rStyle w:val="Code"/>
              </w:rPr>
            </w:pPr>
            <w:proofErr w:type="spellStart"/>
            <w:r>
              <w:rPr>
                <w:rStyle w:val="Code"/>
              </w:rPr>
              <w:t>f_gravity</w:t>
            </w:r>
            <w:proofErr w:type="spellEnd"/>
          </w:p>
        </w:tc>
        <w:tc>
          <w:tcPr>
            <w:tcW w:w="1022" w:type="dxa"/>
          </w:tcPr>
          <w:p w:rsidR="00A25FE3" w:rsidRDefault="00A25FE3" w:rsidP="007D61E7">
            <w:pPr>
              <w:pStyle w:val="Sansretrait"/>
            </w:pPr>
            <w:proofErr w:type="spellStart"/>
            <w:r>
              <w:rPr>
                <w:lang w:val="fr-FR"/>
              </w:rPr>
              <w:t>Float</w:t>
            </w:r>
            <w:proofErr w:type="spellEnd"/>
            <w:r>
              <w:rPr>
                <w:lang w:val="fr-FR"/>
              </w:rPr>
              <w:t xml:space="preserve"> (GH </w:t>
            </w:r>
            <w:proofErr w:type="spellStart"/>
            <w:r>
              <w:rPr>
                <w:lang w:val="fr-FR"/>
              </w:rPr>
              <w:t>tree</w:t>
            </w:r>
            <w:proofErr w:type="spellEnd"/>
            <w:r>
              <w:rPr>
                <w:lang w:val="fr-FR"/>
              </w:rPr>
              <w:t>)</w:t>
            </w:r>
          </w:p>
        </w:tc>
        <w:tc>
          <w:tcPr>
            <w:tcW w:w="6117" w:type="dxa"/>
          </w:tcPr>
          <w:p w:rsidR="00A25FE3" w:rsidRDefault="00A25FE3" w:rsidP="007D61E7">
            <w:pPr>
              <w:pStyle w:val="Sansretrait"/>
            </w:pPr>
            <w:r>
              <w:t>The gravity forces on each vertex, at each iteration. The structure of the tree is the following: {0; A; B</w:t>
            </w:r>
            <w:proofErr w:type="gramStart"/>
            <w:r>
              <w:t>}[</w:t>
            </w:r>
            <w:proofErr w:type="spellStart"/>
            <w:proofErr w:type="gramEnd"/>
            <w:r>
              <w:t>i</w:t>
            </w:r>
            <w:proofErr w:type="spellEnd"/>
            <w:r>
              <w:t xml:space="preserve">], where A is the stress densities iteration, B the position iteration, and </w:t>
            </w:r>
            <w:proofErr w:type="spellStart"/>
            <w:r>
              <w:t>i</w:t>
            </w:r>
            <w:proofErr w:type="spellEnd"/>
            <w:r>
              <w:t xml:space="preserve"> the vertex number. Only written if </w:t>
            </w:r>
            <w:proofErr w:type="spellStart"/>
            <w:r w:rsidRPr="00CD4E3B">
              <w:rPr>
                <w:rStyle w:val="Code"/>
              </w:rPr>
              <w:t>save_results</w:t>
            </w:r>
            <w:proofErr w:type="spellEnd"/>
            <w:r>
              <w:t xml:space="preserve"> is set to True.</w:t>
            </w:r>
          </w:p>
        </w:tc>
      </w:tr>
      <w:tr w:rsidR="00A25FE3" w:rsidRPr="005D073F" w:rsidTr="007D61E7">
        <w:trPr>
          <w:trHeight w:hRule="exact" w:val="845"/>
        </w:trPr>
        <w:tc>
          <w:tcPr>
            <w:tcW w:w="1933" w:type="dxa"/>
          </w:tcPr>
          <w:p w:rsidR="00A25FE3" w:rsidRDefault="00A25FE3" w:rsidP="007D61E7">
            <w:pPr>
              <w:ind w:firstLine="0"/>
              <w:rPr>
                <w:rStyle w:val="Code"/>
              </w:rPr>
            </w:pPr>
            <w:r>
              <w:rPr>
                <w:rStyle w:val="Code"/>
              </w:rPr>
              <w:t>stresses</w:t>
            </w:r>
          </w:p>
        </w:tc>
        <w:tc>
          <w:tcPr>
            <w:tcW w:w="1022" w:type="dxa"/>
          </w:tcPr>
          <w:p w:rsidR="00A25FE3" w:rsidRDefault="00A25FE3" w:rsidP="007D61E7">
            <w:pPr>
              <w:pStyle w:val="Sansretrait"/>
            </w:pPr>
            <w:proofErr w:type="spellStart"/>
            <w:r>
              <w:rPr>
                <w:lang w:val="fr-FR"/>
              </w:rPr>
              <w:t>Float</w:t>
            </w:r>
            <w:proofErr w:type="spellEnd"/>
            <w:r>
              <w:rPr>
                <w:lang w:val="fr-FR"/>
              </w:rPr>
              <w:t xml:space="preserve"> (</w:t>
            </w:r>
            <w:proofErr w:type="spellStart"/>
            <w:r>
              <w:rPr>
                <w:lang w:val="fr-FR"/>
              </w:rPr>
              <w:t>list</w:t>
            </w:r>
            <w:proofErr w:type="spellEnd"/>
            <w:r>
              <w:rPr>
                <w:lang w:val="fr-FR"/>
              </w:rPr>
              <w:t>)</w:t>
            </w:r>
          </w:p>
        </w:tc>
        <w:tc>
          <w:tcPr>
            <w:tcW w:w="6117" w:type="dxa"/>
          </w:tcPr>
          <w:p w:rsidR="00A25FE3" w:rsidRDefault="00A25FE3" w:rsidP="007D61E7">
            <w:pPr>
              <w:pStyle w:val="Sansretrait"/>
            </w:pPr>
            <w:r>
              <w:t>The stress on each face, at the end of the run.</w:t>
            </w:r>
          </w:p>
        </w:tc>
      </w:tr>
      <w:tr w:rsidR="00A25FE3" w:rsidRPr="005D073F" w:rsidTr="007D61E7">
        <w:trPr>
          <w:trHeight w:hRule="exact" w:val="1411"/>
        </w:trPr>
        <w:tc>
          <w:tcPr>
            <w:tcW w:w="1933" w:type="dxa"/>
          </w:tcPr>
          <w:p w:rsidR="00A25FE3" w:rsidRDefault="00A25FE3" w:rsidP="007D61E7">
            <w:pPr>
              <w:ind w:firstLine="0"/>
              <w:rPr>
                <w:rStyle w:val="Code"/>
              </w:rPr>
            </w:pPr>
            <w:r>
              <w:rPr>
                <w:rStyle w:val="Code"/>
              </w:rPr>
              <w:t>area</w:t>
            </w:r>
          </w:p>
        </w:tc>
        <w:tc>
          <w:tcPr>
            <w:tcW w:w="1022" w:type="dxa"/>
          </w:tcPr>
          <w:p w:rsidR="00A25FE3" w:rsidRDefault="00A25FE3" w:rsidP="007D61E7">
            <w:pPr>
              <w:pStyle w:val="Sansretrait"/>
            </w:pPr>
            <w:proofErr w:type="spellStart"/>
            <w:r>
              <w:rPr>
                <w:lang w:val="fr-FR"/>
              </w:rPr>
              <w:t>Float</w:t>
            </w:r>
            <w:proofErr w:type="spellEnd"/>
            <w:r>
              <w:rPr>
                <w:lang w:val="fr-FR"/>
              </w:rPr>
              <w:t xml:space="preserve"> (GH </w:t>
            </w:r>
            <w:proofErr w:type="spellStart"/>
            <w:r>
              <w:rPr>
                <w:lang w:val="fr-FR"/>
              </w:rPr>
              <w:t>tree</w:t>
            </w:r>
            <w:proofErr w:type="spellEnd"/>
            <w:r>
              <w:rPr>
                <w:lang w:val="fr-FR"/>
              </w:rPr>
              <w:t>)</w:t>
            </w:r>
          </w:p>
        </w:tc>
        <w:tc>
          <w:tcPr>
            <w:tcW w:w="6117" w:type="dxa"/>
          </w:tcPr>
          <w:p w:rsidR="00A25FE3" w:rsidRDefault="00A25FE3" w:rsidP="007D61E7">
            <w:pPr>
              <w:pStyle w:val="Sansretrait"/>
            </w:pPr>
            <w:r>
              <w:t>The total area of the mesh, at each iteration. The structure of the tree is the following: {0; A</w:t>
            </w:r>
            <w:proofErr w:type="gramStart"/>
            <w:r>
              <w:t>}[</w:t>
            </w:r>
            <w:proofErr w:type="spellStart"/>
            <w:proofErr w:type="gramEnd"/>
            <w:r>
              <w:t>i</w:t>
            </w:r>
            <w:proofErr w:type="spellEnd"/>
            <w:r>
              <w:t xml:space="preserve">], where A is the stress densities iteration, and </w:t>
            </w:r>
            <w:proofErr w:type="spellStart"/>
            <w:r>
              <w:t>i</w:t>
            </w:r>
            <w:proofErr w:type="spellEnd"/>
            <w:r>
              <w:t xml:space="preserve"> the position iteration. Only written if </w:t>
            </w:r>
            <w:proofErr w:type="spellStart"/>
            <w:r w:rsidRPr="00CD4E3B">
              <w:rPr>
                <w:rStyle w:val="Code"/>
              </w:rPr>
              <w:t>save_results</w:t>
            </w:r>
            <w:proofErr w:type="spellEnd"/>
            <w:r>
              <w:t xml:space="preserve"> is set to True.</w:t>
            </w:r>
          </w:p>
        </w:tc>
      </w:tr>
      <w:tr w:rsidR="00A25FE3" w:rsidRPr="005D073F" w:rsidTr="007D61E7">
        <w:trPr>
          <w:trHeight w:hRule="exact" w:val="1415"/>
        </w:trPr>
        <w:tc>
          <w:tcPr>
            <w:tcW w:w="1933" w:type="dxa"/>
          </w:tcPr>
          <w:p w:rsidR="00A25FE3" w:rsidRDefault="00A25FE3" w:rsidP="007D61E7">
            <w:pPr>
              <w:ind w:firstLine="0"/>
              <w:rPr>
                <w:rStyle w:val="Code"/>
              </w:rPr>
            </w:pPr>
            <w:r>
              <w:rPr>
                <w:rStyle w:val="Code"/>
              </w:rPr>
              <w:t>convergence</w:t>
            </w:r>
          </w:p>
        </w:tc>
        <w:tc>
          <w:tcPr>
            <w:tcW w:w="1022" w:type="dxa"/>
          </w:tcPr>
          <w:p w:rsidR="00A25FE3" w:rsidRDefault="00A25FE3" w:rsidP="007D61E7">
            <w:pPr>
              <w:pStyle w:val="Sansretrait"/>
            </w:pPr>
            <w:proofErr w:type="spellStart"/>
            <w:r>
              <w:rPr>
                <w:lang w:val="fr-FR"/>
              </w:rPr>
              <w:t>Float</w:t>
            </w:r>
            <w:proofErr w:type="spellEnd"/>
            <w:r>
              <w:rPr>
                <w:lang w:val="fr-FR"/>
              </w:rPr>
              <w:t xml:space="preserve"> (GH </w:t>
            </w:r>
            <w:proofErr w:type="spellStart"/>
            <w:r>
              <w:rPr>
                <w:lang w:val="fr-FR"/>
              </w:rPr>
              <w:t>tree</w:t>
            </w:r>
            <w:proofErr w:type="spellEnd"/>
            <w:r>
              <w:rPr>
                <w:lang w:val="fr-FR"/>
              </w:rPr>
              <w:t>)</w:t>
            </w:r>
          </w:p>
        </w:tc>
        <w:tc>
          <w:tcPr>
            <w:tcW w:w="6117" w:type="dxa"/>
          </w:tcPr>
          <w:p w:rsidR="00A25FE3" w:rsidRDefault="00A25FE3" w:rsidP="007D61E7">
            <w:pPr>
              <w:pStyle w:val="Sansretrait"/>
            </w:pPr>
            <w:r>
              <w:t>The current value of the convergence criterion (i.e. the maximum displacement of a vertex from the previous iteration), at each iteration. The structure of the tree is the following: {0; A</w:t>
            </w:r>
            <w:proofErr w:type="gramStart"/>
            <w:r>
              <w:t>}[</w:t>
            </w:r>
            <w:proofErr w:type="spellStart"/>
            <w:proofErr w:type="gramEnd"/>
            <w:r>
              <w:t>i</w:t>
            </w:r>
            <w:proofErr w:type="spellEnd"/>
            <w:r>
              <w:t xml:space="preserve">], where A is the stress densities iteration, and </w:t>
            </w:r>
            <w:proofErr w:type="spellStart"/>
            <w:r>
              <w:t>i</w:t>
            </w:r>
            <w:proofErr w:type="spellEnd"/>
            <w:r>
              <w:t xml:space="preserve"> the position iteration.</w:t>
            </w:r>
          </w:p>
        </w:tc>
      </w:tr>
    </w:tbl>
    <w:p w:rsidR="00A25FE3" w:rsidRDefault="00A25FE3" w:rsidP="00A25FE3">
      <w:pPr>
        <w:spacing w:before="0" w:after="0" w:line="240" w:lineRule="auto"/>
        <w:ind w:firstLine="0"/>
        <w:jc w:val="left"/>
        <w:rPr>
          <w:b/>
        </w:rPr>
      </w:pPr>
      <w:r>
        <w:br w:type="page"/>
      </w:r>
    </w:p>
    <w:p w:rsidR="00A25FE3" w:rsidRDefault="00A25FE3" w:rsidP="00A25FE3">
      <w:pPr>
        <w:pStyle w:val="Titre3"/>
      </w:pPr>
      <w:bookmarkStart w:id="20" w:name="_Ref421081188"/>
      <w:bookmarkStart w:id="21" w:name="_Ref421081191"/>
      <w:bookmarkStart w:id="22" w:name="_Toc421081642"/>
      <w:r>
        <w:lastRenderedPageBreak/>
        <w:t>Kroto Problem component</w:t>
      </w:r>
      <w:bookmarkEnd w:id="18"/>
      <w:bookmarkEnd w:id="20"/>
      <w:bookmarkEnd w:id="21"/>
      <w:bookmarkEnd w:id="22"/>
    </w:p>
    <w:p w:rsidR="00A25FE3" w:rsidRPr="00B14CFB" w:rsidRDefault="00A25FE3" w:rsidP="00A25FE3">
      <w:r>
        <w:t xml:space="preserve">Groups all properties required to compute a problem in Kroto. Returns </w:t>
      </w:r>
      <w:proofErr w:type="spellStart"/>
      <w:r>
        <w:t>KProblem</w:t>
      </w:r>
      <w:proofErr w:type="spellEnd"/>
      <w:r>
        <w:t>, the problem to compute.</w:t>
      </w:r>
    </w:p>
    <w:tbl>
      <w:tblPr>
        <w:tblStyle w:val="Grilledutableau"/>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1061"/>
        <w:gridCol w:w="966"/>
        <w:gridCol w:w="966"/>
        <w:gridCol w:w="4661"/>
      </w:tblGrid>
      <w:tr w:rsidR="00A25FE3" w:rsidRPr="00E55947" w:rsidTr="007D61E7">
        <w:trPr>
          <w:trHeight w:hRule="exact" w:val="567"/>
        </w:trPr>
        <w:tc>
          <w:tcPr>
            <w:tcW w:w="1418" w:type="dxa"/>
            <w:tcBorders>
              <w:bottom w:val="single" w:sz="4" w:space="0" w:color="auto"/>
            </w:tcBorders>
          </w:tcPr>
          <w:p w:rsidR="00A25FE3" w:rsidRPr="00E55947" w:rsidRDefault="00A25FE3" w:rsidP="007D61E7">
            <w:pPr>
              <w:ind w:firstLine="0"/>
              <w:jc w:val="center"/>
              <w:rPr>
                <w:rStyle w:val="Accentuation"/>
              </w:rPr>
            </w:pPr>
            <w:r w:rsidRPr="00E55947">
              <w:rPr>
                <w:rStyle w:val="Accentuation"/>
              </w:rPr>
              <w:t>Name</w:t>
            </w:r>
          </w:p>
        </w:tc>
        <w:tc>
          <w:tcPr>
            <w:tcW w:w="1061" w:type="dxa"/>
            <w:tcBorders>
              <w:bottom w:val="single" w:sz="4" w:space="0" w:color="auto"/>
            </w:tcBorders>
          </w:tcPr>
          <w:p w:rsidR="00A25FE3" w:rsidRPr="00E55947" w:rsidRDefault="00A25FE3" w:rsidP="007D61E7">
            <w:pPr>
              <w:ind w:firstLine="0"/>
              <w:jc w:val="center"/>
              <w:rPr>
                <w:rStyle w:val="Accentuation"/>
              </w:rPr>
            </w:pPr>
            <w:r w:rsidRPr="00E55947">
              <w:rPr>
                <w:rStyle w:val="Accentuation"/>
              </w:rPr>
              <w:t>Type</w:t>
            </w:r>
          </w:p>
        </w:tc>
        <w:tc>
          <w:tcPr>
            <w:tcW w:w="966" w:type="dxa"/>
            <w:tcBorders>
              <w:bottom w:val="single" w:sz="4" w:space="0" w:color="auto"/>
            </w:tcBorders>
          </w:tcPr>
          <w:p w:rsidR="00A25FE3" w:rsidRPr="00E55947" w:rsidRDefault="00A25FE3" w:rsidP="007D61E7">
            <w:pPr>
              <w:ind w:firstLine="0"/>
              <w:jc w:val="center"/>
              <w:rPr>
                <w:rStyle w:val="Accentuation"/>
              </w:rPr>
            </w:pPr>
            <w:r w:rsidRPr="00E55947">
              <w:rPr>
                <w:rStyle w:val="Accentuation"/>
              </w:rPr>
              <w:t>Range</w:t>
            </w:r>
          </w:p>
        </w:tc>
        <w:tc>
          <w:tcPr>
            <w:tcW w:w="966" w:type="dxa"/>
            <w:tcBorders>
              <w:bottom w:val="single" w:sz="4" w:space="0" w:color="auto"/>
            </w:tcBorders>
          </w:tcPr>
          <w:p w:rsidR="00A25FE3" w:rsidRPr="00E55947" w:rsidRDefault="00A25FE3" w:rsidP="007D61E7">
            <w:pPr>
              <w:ind w:firstLine="0"/>
              <w:jc w:val="center"/>
              <w:rPr>
                <w:rStyle w:val="Accentuation"/>
              </w:rPr>
            </w:pPr>
            <w:r>
              <w:rPr>
                <w:rStyle w:val="Accentuation"/>
              </w:rPr>
              <w:t>Default</w:t>
            </w:r>
          </w:p>
        </w:tc>
        <w:tc>
          <w:tcPr>
            <w:tcW w:w="4661" w:type="dxa"/>
            <w:tcBorders>
              <w:bottom w:val="single" w:sz="4" w:space="0" w:color="auto"/>
            </w:tcBorders>
          </w:tcPr>
          <w:p w:rsidR="00A25FE3" w:rsidRPr="00E55947" w:rsidRDefault="00A25FE3" w:rsidP="007D61E7">
            <w:pPr>
              <w:ind w:firstLine="0"/>
              <w:jc w:val="center"/>
              <w:rPr>
                <w:rStyle w:val="Accentuation"/>
              </w:rPr>
            </w:pPr>
            <w:r w:rsidRPr="00E55947">
              <w:rPr>
                <w:rStyle w:val="Accentuation"/>
              </w:rPr>
              <w:t>Description</w:t>
            </w:r>
          </w:p>
        </w:tc>
      </w:tr>
      <w:tr w:rsidR="00A25FE3" w:rsidRPr="00DE2E24" w:rsidTr="007D61E7">
        <w:trPr>
          <w:trHeight w:hRule="exact" w:val="4322"/>
        </w:trPr>
        <w:tc>
          <w:tcPr>
            <w:tcW w:w="1418" w:type="dxa"/>
            <w:tcBorders>
              <w:top w:val="single" w:sz="4" w:space="0" w:color="auto"/>
            </w:tcBorders>
          </w:tcPr>
          <w:p w:rsidR="00A25FE3" w:rsidRPr="00E55947" w:rsidRDefault="00A25FE3" w:rsidP="007D61E7">
            <w:pPr>
              <w:ind w:firstLine="0"/>
              <w:rPr>
                <w:rStyle w:val="Code"/>
              </w:rPr>
            </w:pPr>
            <w:r>
              <w:rPr>
                <w:rStyle w:val="Code"/>
              </w:rPr>
              <w:t>mesh</w:t>
            </w:r>
          </w:p>
        </w:tc>
        <w:tc>
          <w:tcPr>
            <w:tcW w:w="1061" w:type="dxa"/>
            <w:tcBorders>
              <w:top w:val="single" w:sz="4" w:space="0" w:color="auto"/>
            </w:tcBorders>
          </w:tcPr>
          <w:p w:rsidR="00A25FE3" w:rsidRDefault="00A25FE3" w:rsidP="007D61E7">
            <w:pPr>
              <w:pStyle w:val="Sansretrait"/>
              <w:rPr>
                <w:lang w:val="fr-FR"/>
              </w:rPr>
            </w:pPr>
            <w:proofErr w:type="spellStart"/>
            <w:r>
              <w:rPr>
                <w:lang w:val="fr-FR"/>
              </w:rPr>
              <w:t>Mesh</w:t>
            </w:r>
            <w:proofErr w:type="spellEnd"/>
            <w:r>
              <w:rPr>
                <w:lang w:val="fr-FR"/>
              </w:rPr>
              <w:t xml:space="preserve"> (Rhino)</w:t>
            </w:r>
          </w:p>
        </w:tc>
        <w:tc>
          <w:tcPr>
            <w:tcW w:w="966" w:type="dxa"/>
            <w:tcBorders>
              <w:top w:val="single" w:sz="4" w:space="0" w:color="auto"/>
            </w:tcBorders>
          </w:tcPr>
          <w:p w:rsidR="00A25FE3" w:rsidRDefault="00A25FE3" w:rsidP="007D61E7">
            <w:pPr>
              <w:pStyle w:val="Sansretrait"/>
              <w:rPr>
                <w:lang w:val="fr-FR"/>
              </w:rPr>
            </w:pPr>
            <w:r>
              <w:rPr>
                <w:lang w:val="fr-FR"/>
              </w:rPr>
              <w:t>-</w:t>
            </w:r>
          </w:p>
        </w:tc>
        <w:tc>
          <w:tcPr>
            <w:tcW w:w="966" w:type="dxa"/>
            <w:tcBorders>
              <w:top w:val="single" w:sz="4" w:space="0" w:color="auto"/>
            </w:tcBorders>
          </w:tcPr>
          <w:p w:rsidR="00A25FE3" w:rsidRDefault="00A25FE3" w:rsidP="007D61E7">
            <w:pPr>
              <w:pStyle w:val="Sansretrait"/>
            </w:pPr>
            <w:r>
              <w:t>-</w:t>
            </w:r>
          </w:p>
        </w:tc>
        <w:tc>
          <w:tcPr>
            <w:tcW w:w="4661" w:type="dxa"/>
            <w:tcBorders>
              <w:top w:val="single" w:sz="4" w:space="0" w:color="auto"/>
            </w:tcBorders>
          </w:tcPr>
          <w:p w:rsidR="00A25FE3" w:rsidRDefault="00A25FE3" w:rsidP="007D61E7">
            <w:pPr>
              <w:pStyle w:val="Sansretrait"/>
            </w:pPr>
            <w:r>
              <w:t xml:space="preserve">A Rhino mesh to be relaxed. Only fully triangular meshes are supported. Run your mesh through the triangulate Grasshopper component or use the </w:t>
            </w:r>
            <w:r w:rsidRPr="00FD06B3">
              <w:rPr>
                <w:rStyle w:val="Code"/>
              </w:rPr>
              <w:t>_</w:t>
            </w:r>
            <w:proofErr w:type="spellStart"/>
            <w:r w:rsidRPr="00FD06B3">
              <w:rPr>
                <w:rStyle w:val="Code"/>
              </w:rPr>
              <w:t>TriangulateMesh</w:t>
            </w:r>
            <w:proofErr w:type="spellEnd"/>
            <w:r>
              <w:t xml:space="preserve"> command in Rhino if you need.</w:t>
            </w:r>
          </w:p>
          <w:p w:rsidR="00A25FE3" w:rsidRPr="00DE2E24" w:rsidRDefault="00A25FE3" w:rsidP="007D61E7">
            <w:pPr>
              <w:pStyle w:val="Sansretrait"/>
            </w:pPr>
            <w:r>
              <w:t xml:space="preserve">If your mesh is made from the junction of multiple meshes (using the </w:t>
            </w:r>
            <w:r w:rsidRPr="008211FE">
              <w:rPr>
                <w:rStyle w:val="Code"/>
              </w:rPr>
              <w:t>_Join</w:t>
            </w:r>
            <w:r>
              <w:t xml:space="preserve"> command in Rhino), make sure you welded the seams afterwards (with the </w:t>
            </w:r>
            <w:r w:rsidRPr="008211FE">
              <w:rPr>
                <w:rStyle w:val="Code"/>
              </w:rPr>
              <w:t>_Weld</w:t>
            </w:r>
            <w:r>
              <w:t xml:space="preserve"> and </w:t>
            </w:r>
            <w:r w:rsidRPr="008211FE">
              <w:rPr>
                <w:rStyle w:val="Code"/>
              </w:rPr>
              <w:t>_</w:t>
            </w:r>
            <w:proofErr w:type="spellStart"/>
            <w:r w:rsidRPr="008211FE">
              <w:rPr>
                <w:rStyle w:val="Code"/>
              </w:rPr>
              <w:t>WeldEdges</w:t>
            </w:r>
            <w:proofErr w:type="spellEnd"/>
            <w:r>
              <w:t xml:space="preserve"> commands). Otherwise, the seams will actually be made of pairs of naked, duplicate vertices. If computed, this would actually be equivalent to two disjoint meshes.</w:t>
            </w:r>
          </w:p>
        </w:tc>
      </w:tr>
      <w:tr w:rsidR="00A25FE3" w:rsidRPr="00F23D49" w:rsidTr="007D61E7">
        <w:trPr>
          <w:trHeight w:hRule="exact" w:val="1628"/>
        </w:trPr>
        <w:tc>
          <w:tcPr>
            <w:tcW w:w="1418" w:type="dxa"/>
          </w:tcPr>
          <w:p w:rsidR="00A25FE3" w:rsidRPr="00DE2E24" w:rsidRDefault="00A25FE3" w:rsidP="007D61E7">
            <w:pPr>
              <w:ind w:firstLine="0"/>
              <w:rPr>
                <w:rStyle w:val="Code"/>
              </w:rPr>
            </w:pPr>
            <w:proofErr w:type="spellStart"/>
            <w:r>
              <w:rPr>
                <w:rStyle w:val="Code"/>
              </w:rPr>
              <w:t>q_faces</w:t>
            </w:r>
            <w:proofErr w:type="spellEnd"/>
          </w:p>
        </w:tc>
        <w:tc>
          <w:tcPr>
            <w:tcW w:w="1061" w:type="dxa"/>
          </w:tcPr>
          <w:p w:rsidR="00A25FE3" w:rsidRPr="00B14CFB" w:rsidRDefault="00A25FE3" w:rsidP="007D61E7">
            <w:pPr>
              <w:pStyle w:val="Sansretrait"/>
            </w:pPr>
            <w:r w:rsidRPr="00B14CFB">
              <w:t>Float</w:t>
            </w:r>
            <w:r w:rsidRPr="00B14CFB">
              <w:br/>
              <w:t>(1 or list)</w:t>
            </w:r>
          </w:p>
        </w:tc>
        <w:tc>
          <w:tcPr>
            <w:tcW w:w="966" w:type="dxa"/>
          </w:tcPr>
          <w:p w:rsidR="00A25FE3" w:rsidRPr="00B14CFB" w:rsidRDefault="00A25FE3" w:rsidP="007D61E7">
            <w:pPr>
              <w:pStyle w:val="Sansretrait"/>
            </w:pPr>
            <w:r>
              <w:t>Strictly p</w:t>
            </w:r>
            <w:r w:rsidRPr="00B14CFB">
              <w:t>ositive</w:t>
            </w:r>
          </w:p>
        </w:tc>
        <w:tc>
          <w:tcPr>
            <w:tcW w:w="966" w:type="dxa"/>
          </w:tcPr>
          <w:p w:rsidR="00A25FE3" w:rsidRDefault="00A25FE3" w:rsidP="007D61E7">
            <w:pPr>
              <w:pStyle w:val="Sansretrait"/>
            </w:pPr>
            <w:r>
              <w:t>1</w:t>
            </w:r>
          </w:p>
        </w:tc>
        <w:tc>
          <w:tcPr>
            <w:tcW w:w="4661" w:type="dxa"/>
          </w:tcPr>
          <w:p w:rsidR="00A25FE3" w:rsidRPr="00DE2E24" w:rsidRDefault="00A25FE3" w:rsidP="007D61E7">
            <w:pPr>
              <w:pStyle w:val="Sansretrait"/>
            </w:pPr>
            <w:r>
              <w:t>Assign the stress densities of the mesh faces. If a single number is provided, all stress densities are set to this value. If a list is provided, all faces are assigned the corresponding value in the order in which they appear in the mesh.</w:t>
            </w:r>
          </w:p>
        </w:tc>
      </w:tr>
      <w:tr w:rsidR="00A25FE3" w:rsidRPr="00DE2E24" w:rsidTr="007D61E7">
        <w:trPr>
          <w:trHeight w:hRule="exact" w:val="546"/>
        </w:trPr>
        <w:tc>
          <w:tcPr>
            <w:tcW w:w="1418" w:type="dxa"/>
          </w:tcPr>
          <w:p w:rsidR="00A25FE3" w:rsidRPr="00DE2E24" w:rsidRDefault="00A25FE3" w:rsidP="007D61E7">
            <w:pPr>
              <w:ind w:firstLine="0"/>
              <w:rPr>
                <w:rStyle w:val="Code"/>
              </w:rPr>
            </w:pPr>
            <w:r>
              <w:rPr>
                <w:rStyle w:val="Code"/>
              </w:rPr>
              <w:t>pressure</w:t>
            </w:r>
          </w:p>
        </w:tc>
        <w:tc>
          <w:tcPr>
            <w:tcW w:w="1061" w:type="dxa"/>
          </w:tcPr>
          <w:p w:rsidR="00A25FE3" w:rsidRDefault="00A25FE3" w:rsidP="007D61E7">
            <w:pPr>
              <w:pStyle w:val="Sansretrait"/>
              <w:rPr>
                <w:lang w:val="fr-FR"/>
              </w:rPr>
            </w:pPr>
            <w:proofErr w:type="spellStart"/>
            <w:r>
              <w:rPr>
                <w:lang w:val="fr-FR"/>
              </w:rPr>
              <w:t>Float</w:t>
            </w:r>
            <w:proofErr w:type="spellEnd"/>
          </w:p>
        </w:tc>
        <w:tc>
          <w:tcPr>
            <w:tcW w:w="966" w:type="dxa"/>
          </w:tcPr>
          <w:p w:rsidR="00A25FE3" w:rsidRDefault="00A25FE3" w:rsidP="007D61E7">
            <w:pPr>
              <w:pStyle w:val="Sansretrait"/>
              <w:rPr>
                <w:lang w:val="fr-FR"/>
              </w:rPr>
            </w:pPr>
            <w:r>
              <w:rPr>
                <w:lang w:val="fr-FR"/>
              </w:rPr>
              <w:t>Positive</w:t>
            </w:r>
          </w:p>
        </w:tc>
        <w:tc>
          <w:tcPr>
            <w:tcW w:w="966" w:type="dxa"/>
          </w:tcPr>
          <w:p w:rsidR="00A25FE3" w:rsidRDefault="00A25FE3" w:rsidP="007D61E7">
            <w:pPr>
              <w:pStyle w:val="Sansretrait"/>
            </w:pPr>
            <w:r>
              <w:t>0</w:t>
            </w:r>
          </w:p>
        </w:tc>
        <w:tc>
          <w:tcPr>
            <w:tcW w:w="4661" w:type="dxa"/>
          </w:tcPr>
          <w:p w:rsidR="00A25FE3" w:rsidRPr="00DE2E24" w:rsidRDefault="00A25FE3" w:rsidP="007D61E7">
            <w:pPr>
              <w:pStyle w:val="Sansretrait"/>
            </w:pPr>
            <w:r>
              <w:t>Assign the pressure of the mesh faces.</w:t>
            </w:r>
          </w:p>
        </w:tc>
      </w:tr>
      <w:tr w:rsidR="00A25FE3" w:rsidRPr="005D073F" w:rsidTr="007D61E7">
        <w:trPr>
          <w:trHeight w:hRule="exact" w:val="724"/>
        </w:trPr>
        <w:tc>
          <w:tcPr>
            <w:tcW w:w="1418" w:type="dxa"/>
          </w:tcPr>
          <w:p w:rsidR="00A25FE3" w:rsidRPr="00DE2E24" w:rsidRDefault="00A25FE3" w:rsidP="007D61E7">
            <w:pPr>
              <w:ind w:firstLine="0"/>
              <w:rPr>
                <w:rStyle w:val="Code"/>
                <w:oMath/>
              </w:rPr>
            </w:pPr>
            <w:r>
              <w:rPr>
                <w:rStyle w:val="Code"/>
              </w:rPr>
              <w:t>density</w:t>
            </w:r>
          </w:p>
        </w:tc>
        <w:tc>
          <w:tcPr>
            <w:tcW w:w="1061" w:type="dxa"/>
          </w:tcPr>
          <w:p w:rsidR="00A25FE3" w:rsidRDefault="00A25FE3" w:rsidP="007D61E7">
            <w:pPr>
              <w:pStyle w:val="Sansretrait"/>
              <w:rPr>
                <w:lang w:val="fr-FR"/>
              </w:rPr>
            </w:pPr>
            <w:r>
              <w:rPr>
                <w:lang w:val="fr-FR"/>
              </w:rPr>
              <w:t>Float</w:t>
            </w:r>
          </w:p>
        </w:tc>
        <w:tc>
          <w:tcPr>
            <w:tcW w:w="966" w:type="dxa"/>
          </w:tcPr>
          <w:p w:rsidR="00A25FE3" w:rsidRDefault="00A25FE3" w:rsidP="007D61E7">
            <w:pPr>
              <w:pStyle w:val="Sansretrait"/>
              <w:rPr>
                <w:lang w:val="fr-FR"/>
              </w:rPr>
            </w:pPr>
            <w:r>
              <w:rPr>
                <w:lang w:val="fr-FR"/>
              </w:rPr>
              <w:t>Positive</w:t>
            </w:r>
          </w:p>
        </w:tc>
        <w:tc>
          <w:tcPr>
            <w:tcW w:w="966" w:type="dxa"/>
          </w:tcPr>
          <w:p w:rsidR="00A25FE3" w:rsidRDefault="00A25FE3" w:rsidP="007D61E7">
            <w:pPr>
              <w:pStyle w:val="Sansretrait"/>
            </w:pPr>
            <w:r>
              <w:t>0</w:t>
            </w:r>
          </w:p>
        </w:tc>
        <w:tc>
          <w:tcPr>
            <w:tcW w:w="4661" w:type="dxa"/>
          </w:tcPr>
          <w:p w:rsidR="00A25FE3" w:rsidRPr="00DE2E24" w:rsidRDefault="00A25FE3" w:rsidP="007D61E7">
            <w:pPr>
              <w:pStyle w:val="Sansretrait"/>
              <w:rPr>
                <w:rFonts w:ascii="Cambria Math" w:hAnsi="Cambria Math"/>
                <w:oMath/>
              </w:rPr>
            </w:pPr>
            <w:r>
              <w:t>Assign the density (vertical load) of the mesh faces.</w:t>
            </w:r>
          </w:p>
        </w:tc>
      </w:tr>
      <w:tr w:rsidR="00A25FE3" w:rsidRPr="005D073F" w:rsidTr="007D61E7">
        <w:trPr>
          <w:trHeight w:hRule="exact" w:val="1070"/>
        </w:trPr>
        <w:tc>
          <w:tcPr>
            <w:tcW w:w="1418" w:type="dxa"/>
          </w:tcPr>
          <w:p w:rsidR="00A25FE3" w:rsidRDefault="00A25FE3" w:rsidP="007D61E7">
            <w:pPr>
              <w:ind w:firstLine="0"/>
              <w:rPr>
                <w:rStyle w:val="Code"/>
              </w:rPr>
            </w:pPr>
            <w:proofErr w:type="spellStart"/>
            <w:r>
              <w:rPr>
                <w:rStyle w:val="Code"/>
              </w:rPr>
              <w:t>KEdges</w:t>
            </w:r>
            <w:proofErr w:type="spellEnd"/>
          </w:p>
        </w:tc>
        <w:tc>
          <w:tcPr>
            <w:tcW w:w="1061" w:type="dxa"/>
          </w:tcPr>
          <w:p w:rsidR="00A25FE3" w:rsidRDefault="00A25FE3" w:rsidP="007D61E7">
            <w:pPr>
              <w:pStyle w:val="Sansretrait"/>
              <w:rPr>
                <w:lang w:val="fr-FR"/>
              </w:rPr>
            </w:pPr>
            <w:r>
              <w:rPr>
                <w:lang w:val="fr-FR"/>
              </w:rPr>
              <w:t>Custom</w:t>
            </w:r>
          </w:p>
        </w:tc>
        <w:tc>
          <w:tcPr>
            <w:tcW w:w="966" w:type="dxa"/>
          </w:tcPr>
          <w:p w:rsidR="00A25FE3" w:rsidRDefault="00A25FE3" w:rsidP="007D61E7">
            <w:pPr>
              <w:pStyle w:val="Sansretrait"/>
              <w:rPr>
                <w:lang w:val="fr-FR"/>
              </w:rPr>
            </w:pPr>
            <w:r>
              <w:rPr>
                <w:lang w:val="fr-FR"/>
              </w:rPr>
              <w:t>-</w:t>
            </w:r>
          </w:p>
        </w:tc>
        <w:tc>
          <w:tcPr>
            <w:tcW w:w="966" w:type="dxa"/>
          </w:tcPr>
          <w:p w:rsidR="00A25FE3" w:rsidRDefault="00A25FE3" w:rsidP="007D61E7">
            <w:pPr>
              <w:pStyle w:val="Sansretrait"/>
            </w:pPr>
            <w:r>
              <w:t>Naked vertices pinned</w:t>
            </w:r>
          </w:p>
        </w:tc>
        <w:tc>
          <w:tcPr>
            <w:tcW w:w="4661" w:type="dxa"/>
          </w:tcPr>
          <w:p w:rsidR="00A25FE3" w:rsidRDefault="00A25FE3" w:rsidP="007D61E7">
            <w:pPr>
              <w:spacing w:before="0" w:after="0" w:line="240" w:lineRule="auto"/>
              <w:ind w:firstLine="0"/>
              <w:jc w:val="left"/>
              <w:rPr>
                <w:b/>
              </w:rPr>
            </w:pPr>
            <w:r>
              <w:t xml:space="preserve">The edge conditions to apply to the mesh. Generated by the </w:t>
            </w:r>
            <w:r>
              <w:fldChar w:fldCharType="begin"/>
            </w:r>
            <w:r>
              <w:instrText xml:space="preserve"> REF _Ref419809517 \h </w:instrText>
            </w:r>
            <w:r>
              <w:fldChar w:fldCharType="separate"/>
            </w:r>
            <w:r>
              <w:br w:type="page"/>
            </w:r>
          </w:p>
          <w:p w:rsidR="00A25FE3" w:rsidRDefault="00A25FE3" w:rsidP="007D61E7">
            <w:pPr>
              <w:pStyle w:val="Sansretrait"/>
            </w:pPr>
            <w:r>
              <w:t>Kroto Edges component</w:t>
            </w:r>
            <w:r>
              <w:fldChar w:fldCharType="end"/>
            </w:r>
            <w:r>
              <w:t>.</w:t>
            </w:r>
          </w:p>
        </w:tc>
      </w:tr>
      <w:tr w:rsidR="00A25FE3" w:rsidRPr="005D073F" w:rsidTr="007D61E7">
        <w:trPr>
          <w:trHeight w:hRule="exact" w:val="858"/>
        </w:trPr>
        <w:tc>
          <w:tcPr>
            <w:tcW w:w="1418" w:type="dxa"/>
          </w:tcPr>
          <w:p w:rsidR="00A25FE3" w:rsidRDefault="00A25FE3" w:rsidP="007D61E7">
            <w:pPr>
              <w:ind w:firstLine="0"/>
              <w:rPr>
                <w:rStyle w:val="Code"/>
              </w:rPr>
            </w:pPr>
            <w:r>
              <w:rPr>
                <w:rStyle w:val="Code"/>
              </w:rPr>
              <w:t>reference</w:t>
            </w:r>
          </w:p>
        </w:tc>
        <w:tc>
          <w:tcPr>
            <w:tcW w:w="1061" w:type="dxa"/>
          </w:tcPr>
          <w:p w:rsidR="00A25FE3" w:rsidRDefault="00A25FE3" w:rsidP="007D61E7">
            <w:pPr>
              <w:pStyle w:val="Sansretrait"/>
              <w:rPr>
                <w:lang w:val="fr-FR"/>
              </w:rPr>
            </w:pPr>
            <w:proofErr w:type="spellStart"/>
            <w:r>
              <w:rPr>
                <w:lang w:val="fr-FR"/>
              </w:rPr>
              <w:t>Mesh</w:t>
            </w:r>
            <w:proofErr w:type="spellEnd"/>
            <w:r>
              <w:rPr>
                <w:lang w:val="fr-FR"/>
              </w:rPr>
              <w:t xml:space="preserve"> (Rhino)</w:t>
            </w:r>
          </w:p>
        </w:tc>
        <w:tc>
          <w:tcPr>
            <w:tcW w:w="966" w:type="dxa"/>
          </w:tcPr>
          <w:p w:rsidR="00A25FE3" w:rsidRDefault="00A25FE3" w:rsidP="007D61E7">
            <w:pPr>
              <w:pStyle w:val="Sansretrait"/>
              <w:rPr>
                <w:lang w:val="fr-FR"/>
              </w:rPr>
            </w:pPr>
            <w:r>
              <w:rPr>
                <w:lang w:val="fr-FR"/>
              </w:rPr>
              <w:t>-</w:t>
            </w:r>
          </w:p>
        </w:tc>
        <w:tc>
          <w:tcPr>
            <w:tcW w:w="966" w:type="dxa"/>
          </w:tcPr>
          <w:p w:rsidR="00A25FE3" w:rsidRDefault="00A25FE3" w:rsidP="007D61E7">
            <w:pPr>
              <w:pStyle w:val="Sansretrait"/>
            </w:pPr>
            <w:r>
              <w:t xml:space="preserve">= </w:t>
            </w:r>
            <w:r w:rsidRPr="004F7FB4">
              <w:rPr>
                <w:rStyle w:val="Code"/>
              </w:rPr>
              <w:t>mesh</w:t>
            </w:r>
          </w:p>
        </w:tc>
        <w:tc>
          <w:tcPr>
            <w:tcW w:w="4661" w:type="dxa"/>
          </w:tcPr>
          <w:p w:rsidR="00A25FE3" w:rsidRDefault="00A25FE3" w:rsidP="007D61E7">
            <w:pPr>
              <w:pStyle w:val="Sansretrait"/>
            </w:pPr>
            <w:r>
              <w:t>A reference mesh against which to compute the displacements.</w:t>
            </w:r>
          </w:p>
        </w:tc>
      </w:tr>
    </w:tbl>
    <w:p w:rsidR="00A25FE3" w:rsidRDefault="00A25FE3" w:rsidP="00A25FE3">
      <w:pPr>
        <w:spacing w:before="0" w:after="0" w:line="240" w:lineRule="auto"/>
        <w:ind w:firstLine="0"/>
        <w:jc w:val="left"/>
        <w:rPr>
          <w:b/>
        </w:rPr>
      </w:pPr>
      <w:bookmarkStart w:id="23" w:name="_Ref419809517"/>
      <w:bookmarkStart w:id="24" w:name="_Ref419808762"/>
      <w:r>
        <w:br w:type="page"/>
      </w:r>
    </w:p>
    <w:p w:rsidR="00A25FE3" w:rsidRDefault="00A25FE3" w:rsidP="00A25FE3">
      <w:pPr>
        <w:pStyle w:val="Titre3"/>
      </w:pPr>
      <w:bookmarkStart w:id="25" w:name="_Toc421081643"/>
      <w:r>
        <w:lastRenderedPageBreak/>
        <w:t>Kroto Edges component</w:t>
      </w:r>
      <w:bookmarkEnd w:id="23"/>
      <w:bookmarkEnd w:id="25"/>
    </w:p>
    <w:p w:rsidR="00A25FE3" w:rsidRDefault="00A25FE3" w:rsidP="00A25FE3">
      <w:r w:rsidRPr="00BB02C1">
        <w:t>Define</w:t>
      </w:r>
      <w:r>
        <w:t>s</w:t>
      </w:r>
      <w:r w:rsidRPr="00BB02C1">
        <w:t xml:space="preserve"> the edges of a problem for Kroto: cables and fixed-points.</w:t>
      </w:r>
      <w:r>
        <w:t xml:space="preserve"> Returns </w:t>
      </w:r>
      <w:proofErr w:type="spellStart"/>
      <w:r w:rsidRPr="00BB02C1">
        <w:rPr>
          <w:rStyle w:val="Code"/>
        </w:rPr>
        <w:t>KEdges</w:t>
      </w:r>
      <w:proofErr w:type="spellEnd"/>
      <w:r>
        <w:t>, a set of edge conditions on a mesh.</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7"/>
        <w:gridCol w:w="1035"/>
        <w:gridCol w:w="1158"/>
        <w:gridCol w:w="948"/>
        <w:gridCol w:w="4393"/>
      </w:tblGrid>
      <w:tr w:rsidR="00A25FE3" w:rsidRPr="00E55947" w:rsidTr="007D61E7">
        <w:trPr>
          <w:trHeight w:hRule="exact" w:val="567"/>
        </w:trPr>
        <w:tc>
          <w:tcPr>
            <w:tcW w:w="1537" w:type="dxa"/>
            <w:tcBorders>
              <w:bottom w:val="single" w:sz="4" w:space="0" w:color="auto"/>
            </w:tcBorders>
          </w:tcPr>
          <w:p w:rsidR="00A25FE3" w:rsidRPr="00E55947" w:rsidRDefault="00A25FE3" w:rsidP="007D61E7">
            <w:pPr>
              <w:ind w:firstLine="0"/>
              <w:jc w:val="center"/>
              <w:rPr>
                <w:rStyle w:val="Accentuation"/>
              </w:rPr>
            </w:pPr>
            <w:r w:rsidRPr="00E55947">
              <w:rPr>
                <w:rStyle w:val="Accentuation"/>
              </w:rPr>
              <w:t>Name</w:t>
            </w:r>
          </w:p>
        </w:tc>
        <w:tc>
          <w:tcPr>
            <w:tcW w:w="1035" w:type="dxa"/>
            <w:tcBorders>
              <w:bottom w:val="single" w:sz="4" w:space="0" w:color="auto"/>
            </w:tcBorders>
          </w:tcPr>
          <w:p w:rsidR="00A25FE3" w:rsidRPr="00E55947" w:rsidRDefault="00A25FE3" w:rsidP="007D61E7">
            <w:pPr>
              <w:ind w:firstLine="0"/>
              <w:jc w:val="center"/>
              <w:rPr>
                <w:rStyle w:val="Accentuation"/>
              </w:rPr>
            </w:pPr>
            <w:r w:rsidRPr="00E55947">
              <w:rPr>
                <w:rStyle w:val="Accentuation"/>
              </w:rPr>
              <w:t>Type</w:t>
            </w:r>
          </w:p>
        </w:tc>
        <w:tc>
          <w:tcPr>
            <w:tcW w:w="1158" w:type="dxa"/>
            <w:tcBorders>
              <w:bottom w:val="single" w:sz="4" w:space="0" w:color="auto"/>
            </w:tcBorders>
          </w:tcPr>
          <w:p w:rsidR="00A25FE3" w:rsidRPr="00E55947" w:rsidRDefault="00A25FE3" w:rsidP="007D61E7">
            <w:pPr>
              <w:ind w:firstLine="0"/>
              <w:jc w:val="center"/>
              <w:rPr>
                <w:rStyle w:val="Accentuation"/>
              </w:rPr>
            </w:pPr>
            <w:r w:rsidRPr="00E55947">
              <w:rPr>
                <w:rStyle w:val="Accentuation"/>
              </w:rPr>
              <w:t>Range</w:t>
            </w:r>
          </w:p>
        </w:tc>
        <w:tc>
          <w:tcPr>
            <w:tcW w:w="948" w:type="dxa"/>
            <w:tcBorders>
              <w:bottom w:val="single" w:sz="4" w:space="0" w:color="auto"/>
            </w:tcBorders>
          </w:tcPr>
          <w:p w:rsidR="00A25FE3" w:rsidRPr="00E55947" w:rsidRDefault="00A25FE3" w:rsidP="007D61E7">
            <w:pPr>
              <w:ind w:firstLine="0"/>
              <w:jc w:val="center"/>
              <w:rPr>
                <w:rStyle w:val="Accentuation"/>
              </w:rPr>
            </w:pPr>
            <w:r>
              <w:rPr>
                <w:rStyle w:val="Accentuation"/>
              </w:rPr>
              <w:t>Default</w:t>
            </w:r>
          </w:p>
        </w:tc>
        <w:tc>
          <w:tcPr>
            <w:tcW w:w="4393" w:type="dxa"/>
            <w:tcBorders>
              <w:bottom w:val="single" w:sz="4" w:space="0" w:color="auto"/>
            </w:tcBorders>
          </w:tcPr>
          <w:p w:rsidR="00A25FE3" w:rsidRPr="00E55947" w:rsidRDefault="00A25FE3" w:rsidP="007D61E7">
            <w:pPr>
              <w:ind w:firstLine="0"/>
              <w:jc w:val="center"/>
              <w:rPr>
                <w:rStyle w:val="Accentuation"/>
              </w:rPr>
            </w:pPr>
            <w:r w:rsidRPr="00E55947">
              <w:rPr>
                <w:rStyle w:val="Accentuation"/>
              </w:rPr>
              <w:t>Description</w:t>
            </w:r>
          </w:p>
        </w:tc>
      </w:tr>
      <w:tr w:rsidR="00A25FE3" w:rsidRPr="00DE2E24" w:rsidTr="007D61E7">
        <w:trPr>
          <w:trHeight w:hRule="exact" w:val="878"/>
        </w:trPr>
        <w:tc>
          <w:tcPr>
            <w:tcW w:w="1537" w:type="dxa"/>
            <w:tcBorders>
              <w:top w:val="single" w:sz="4" w:space="0" w:color="auto"/>
            </w:tcBorders>
          </w:tcPr>
          <w:p w:rsidR="00A25FE3" w:rsidRPr="00E55947" w:rsidRDefault="00A25FE3" w:rsidP="007D61E7">
            <w:pPr>
              <w:ind w:firstLine="0"/>
              <w:rPr>
                <w:rStyle w:val="Code"/>
              </w:rPr>
            </w:pPr>
            <w:r>
              <w:rPr>
                <w:rStyle w:val="Code"/>
              </w:rPr>
              <w:t>mesh</w:t>
            </w:r>
          </w:p>
        </w:tc>
        <w:tc>
          <w:tcPr>
            <w:tcW w:w="1035" w:type="dxa"/>
            <w:tcBorders>
              <w:top w:val="single" w:sz="4" w:space="0" w:color="auto"/>
            </w:tcBorders>
          </w:tcPr>
          <w:p w:rsidR="00A25FE3" w:rsidRDefault="00A25FE3" w:rsidP="007D61E7">
            <w:pPr>
              <w:pStyle w:val="Sansretrait"/>
              <w:rPr>
                <w:lang w:val="fr-FR"/>
              </w:rPr>
            </w:pPr>
            <w:proofErr w:type="spellStart"/>
            <w:r>
              <w:rPr>
                <w:lang w:val="fr-FR"/>
              </w:rPr>
              <w:t>Mesh</w:t>
            </w:r>
            <w:proofErr w:type="spellEnd"/>
            <w:r>
              <w:rPr>
                <w:lang w:val="fr-FR"/>
              </w:rPr>
              <w:t xml:space="preserve"> (Rhino)</w:t>
            </w:r>
          </w:p>
        </w:tc>
        <w:tc>
          <w:tcPr>
            <w:tcW w:w="1158" w:type="dxa"/>
            <w:tcBorders>
              <w:top w:val="single" w:sz="4" w:space="0" w:color="auto"/>
            </w:tcBorders>
          </w:tcPr>
          <w:p w:rsidR="00A25FE3" w:rsidRDefault="00A25FE3" w:rsidP="007D61E7">
            <w:pPr>
              <w:pStyle w:val="Sansretrait"/>
              <w:rPr>
                <w:lang w:val="fr-FR"/>
              </w:rPr>
            </w:pPr>
            <w:r>
              <w:rPr>
                <w:lang w:val="fr-FR"/>
              </w:rPr>
              <w:t>-</w:t>
            </w:r>
          </w:p>
        </w:tc>
        <w:tc>
          <w:tcPr>
            <w:tcW w:w="948" w:type="dxa"/>
            <w:tcBorders>
              <w:top w:val="single" w:sz="4" w:space="0" w:color="auto"/>
            </w:tcBorders>
          </w:tcPr>
          <w:p w:rsidR="00A25FE3" w:rsidRDefault="00A25FE3" w:rsidP="007D61E7">
            <w:pPr>
              <w:pStyle w:val="Sansretrait"/>
            </w:pPr>
            <w:r>
              <w:t>-</w:t>
            </w:r>
          </w:p>
        </w:tc>
        <w:tc>
          <w:tcPr>
            <w:tcW w:w="4393" w:type="dxa"/>
            <w:tcBorders>
              <w:top w:val="single" w:sz="4" w:space="0" w:color="auto"/>
            </w:tcBorders>
          </w:tcPr>
          <w:p w:rsidR="00A25FE3" w:rsidRPr="00DE2E24" w:rsidRDefault="00A25FE3" w:rsidP="007D61E7">
            <w:pPr>
              <w:pStyle w:val="Sansretrait"/>
            </w:pPr>
            <w:r>
              <w:t>The Rhino mesh to where the edge conditions are defined.</w:t>
            </w:r>
          </w:p>
        </w:tc>
      </w:tr>
      <w:tr w:rsidR="00A25FE3" w:rsidRPr="00F23D49" w:rsidTr="007D61E7">
        <w:trPr>
          <w:trHeight w:hRule="exact" w:val="1451"/>
        </w:trPr>
        <w:tc>
          <w:tcPr>
            <w:tcW w:w="1537" w:type="dxa"/>
          </w:tcPr>
          <w:p w:rsidR="00A25FE3" w:rsidRPr="00DE2E24" w:rsidRDefault="00A25FE3" w:rsidP="007D61E7">
            <w:pPr>
              <w:ind w:firstLine="0"/>
              <w:rPr>
                <w:rStyle w:val="Code"/>
              </w:rPr>
            </w:pPr>
            <w:r>
              <w:rPr>
                <w:rStyle w:val="Code"/>
              </w:rPr>
              <w:t>fixed</w:t>
            </w:r>
          </w:p>
        </w:tc>
        <w:tc>
          <w:tcPr>
            <w:tcW w:w="1035" w:type="dxa"/>
          </w:tcPr>
          <w:p w:rsidR="00A25FE3" w:rsidRDefault="00A25FE3" w:rsidP="007D61E7">
            <w:pPr>
              <w:pStyle w:val="Sansretrait"/>
              <w:rPr>
                <w:lang w:val="fr-FR"/>
              </w:rPr>
            </w:pPr>
            <w:proofErr w:type="spellStart"/>
            <w:r>
              <w:rPr>
                <w:lang w:val="fr-FR"/>
              </w:rPr>
              <w:t>Booleans</w:t>
            </w:r>
            <w:proofErr w:type="spellEnd"/>
            <w:r>
              <w:rPr>
                <w:lang w:val="fr-FR"/>
              </w:rPr>
              <w:t xml:space="preserve"> (</w:t>
            </w:r>
            <w:proofErr w:type="spellStart"/>
            <w:r>
              <w:rPr>
                <w:lang w:val="fr-FR"/>
              </w:rPr>
              <w:t>list</w:t>
            </w:r>
            <w:proofErr w:type="spellEnd"/>
            <w:r>
              <w:rPr>
                <w:lang w:val="fr-FR"/>
              </w:rPr>
              <w:t>)</w:t>
            </w:r>
          </w:p>
        </w:tc>
        <w:tc>
          <w:tcPr>
            <w:tcW w:w="1158" w:type="dxa"/>
          </w:tcPr>
          <w:p w:rsidR="00A25FE3" w:rsidRDefault="00A25FE3" w:rsidP="007D61E7">
            <w:pPr>
              <w:pStyle w:val="Sansretrait"/>
              <w:rPr>
                <w:lang w:val="fr-FR"/>
              </w:rPr>
            </w:pPr>
            <w:r>
              <w:rPr>
                <w:lang w:val="fr-FR"/>
              </w:rPr>
              <w:t>{</w:t>
            </w:r>
            <w:proofErr w:type="spellStart"/>
            <w:r>
              <w:rPr>
                <w:lang w:val="fr-FR"/>
              </w:rPr>
              <w:t>True</w:t>
            </w:r>
            <w:proofErr w:type="spellEnd"/>
            <w:r>
              <w:rPr>
                <w:lang w:val="fr-FR"/>
              </w:rPr>
              <w:t>, False}</w:t>
            </w:r>
          </w:p>
        </w:tc>
        <w:tc>
          <w:tcPr>
            <w:tcW w:w="948" w:type="dxa"/>
          </w:tcPr>
          <w:p w:rsidR="00A25FE3" w:rsidRDefault="00A25FE3" w:rsidP="007D61E7">
            <w:pPr>
              <w:pStyle w:val="Sansretrait"/>
            </w:pPr>
            <w:r>
              <w:t>Naked vertices pinned</w:t>
            </w:r>
          </w:p>
        </w:tc>
        <w:tc>
          <w:tcPr>
            <w:tcW w:w="4393" w:type="dxa"/>
          </w:tcPr>
          <w:p w:rsidR="00A25FE3" w:rsidRDefault="00A25FE3" w:rsidP="007D61E7">
            <w:pPr>
              <w:spacing w:before="0" w:after="0" w:line="240" w:lineRule="auto"/>
              <w:ind w:firstLine="0"/>
              <w:jc w:val="left"/>
              <w:rPr>
                <w:b/>
              </w:rPr>
            </w:pPr>
            <w:r>
              <w:t xml:space="preserve">One item for each vertex in the mesh. If True, the corresponding vertex will be fixed (pinned). Use the </w:t>
            </w:r>
            <w:r>
              <w:fldChar w:fldCharType="begin"/>
            </w:r>
            <w:r>
              <w:instrText xml:space="preserve"> REF _Ref419813042 \h </w:instrText>
            </w:r>
            <w:r>
              <w:fldChar w:fldCharType="separate"/>
            </w:r>
            <w:r>
              <w:br w:type="page"/>
            </w:r>
          </w:p>
          <w:p w:rsidR="00A25FE3" w:rsidRDefault="00A25FE3" w:rsidP="007D61E7">
            <w:pPr>
              <w:pStyle w:val="Sansretrait"/>
            </w:pPr>
            <w:r>
              <w:t>Mesh Closest Point component</w:t>
            </w:r>
            <w:r>
              <w:fldChar w:fldCharType="end"/>
            </w:r>
            <w:r>
              <w:t xml:space="preserve"> to generate such a list.</w:t>
            </w:r>
          </w:p>
          <w:p w:rsidR="00A25FE3" w:rsidRPr="00DE2E24" w:rsidRDefault="00A25FE3" w:rsidP="007D61E7">
            <w:pPr>
              <w:ind w:firstLine="0"/>
            </w:pPr>
          </w:p>
        </w:tc>
      </w:tr>
      <w:tr w:rsidR="00A25FE3" w:rsidRPr="00DE2E24" w:rsidTr="007D61E7">
        <w:trPr>
          <w:trHeight w:hRule="exact" w:val="3400"/>
        </w:trPr>
        <w:tc>
          <w:tcPr>
            <w:tcW w:w="1537" w:type="dxa"/>
          </w:tcPr>
          <w:p w:rsidR="00A25FE3" w:rsidRPr="00DE2E24" w:rsidRDefault="00A25FE3" w:rsidP="007D61E7">
            <w:pPr>
              <w:ind w:firstLine="0"/>
              <w:rPr>
                <w:rStyle w:val="Code"/>
              </w:rPr>
            </w:pPr>
            <w:r>
              <w:rPr>
                <w:rStyle w:val="Code"/>
              </w:rPr>
              <w:t>cables</w:t>
            </w:r>
          </w:p>
        </w:tc>
        <w:tc>
          <w:tcPr>
            <w:tcW w:w="1035" w:type="dxa"/>
          </w:tcPr>
          <w:p w:rsidR="00A25FE3" w:rsidRDefault="00A25FE3" w:rsidP="007D61E7">
            <w:pPr>
              <w:pStyle w:val="Sansretrait"/>
              <w:rPr>
                <w:lang w:val="fr-FR"/>
              </w:rPr>
            </w:pPr>
            <w:proofErr w:type="spellStart"/>
            <w:r>
              <w:rPr>
                <w:lang w:val="fr-FR"/>
              </w:rPr>
              <w:t>Curves</w:t>
            </w:r>
            <w:proofErr w:type="spellEnd"/>
            <w:r>
              <w:rPr>
                <w:lang w:val="fr-FR"/>
              </w:rPr>
              <w:t xml:space="preserve"> (Rhino)</w:t>
            </w:r>
          </w:p>
        </w:tc>
        <w:tc>
          <w:tcPr>
            <w:tcW w:w="1158" w:type="dxa"/>
          </w:tcPr>
          <w:p w:rsidR="00A25FE3" w:rsidRDefault="00A25FE3" w:rsidP="007D61E7">
            <w:pPr>
              <w:pStyle w:val="Sansretrait"/>
              <w:rPr>
                <w:lang w:val="fr-FR"/>
              </w:rPr>
            </w:pPr>
            <w:r>
              <w:rPr>
                <w:lang w:val="fr-FR"/>
              </w:rPr>
              <w:t>-</w:t>
            </w:r>
          </w:p>
        </w:tc>
        <w:tc>
          <w:tcPr>
            <w:tcW w:w="948" w:type="dxa"/>
          </w:tcPr>
          <w:p w:rsidR="00A25FE3" w:rsidRDefault="00A25FE3" w:rsidP="007D61E7">
            <w:pPr>
              <w:pStyle w:val="Sansretrait"/>
            </w:pPr>
            <w:r>
              <w:t>-</w:t>
            </w:r>
          </w:p>
        </w:tc>
        <w:tc>
          <w:tcPr>
            <w:tcW w:w="4393" w:type="dxa"/>
          </w:tcPr>
          <w:p w:rsidR="00A25FE3" w:rsidRPr="00DE2E24" w:rsidRDefault="00A25FE3" w:rsidP="007D61E7">
            <w:pPr>
              <w:pStyle w:val="Sansretrait"/>
            </w:pPr>
            <w:r>
              <w:t xml:space="preserve">Define the cables on the mesh. Only naked vertices can be on a cable, and a point can be on multiple cables. All the vertices that are </w:t>
            </w:r>
            <w:r w:rsidRPr="00611AE4">
              <w:rPr>
                <w:rStyle w:val="Accentuation"/>
              </w:rPr>
              <w:t>on</w:t>
            </w:r>
            <w:r>
              <w:t xml:space="preserve"> the curve (up to the current Rhino document tolerance) will be joined in the order they are on this curve. A closed curve will generate a closed cable (i.e. all vertices on the cable will have a previous and next point on the cable, even the first and last ones), but the start point will still be fixed if </w:t>
            </w:r>
            <w:proofErr w:type="spellStart"/>
            <w:r w:rsidRPr="00B14CFB">
              <w:rPr>
                <w:rStyle w:val="Code"/>
              </w:rPr>
              <w:t>fixed_cable_ends</w:t>
            </w:r>
            <w:proofErr w:type="spellEnd"/>
            <w:r>
              <w:t xml:space="preserve"> is set to True.</w:t>
            </w:r>
          </w:p>
        </w:tc>
      </w:tr>
      <w:tr w:rsidR="00A25FE3" w:rsidRPr="005D073F" w:rsidTr="007D61E7">
        <w:trPr>
          <w:trHeight w:hRule="exact" w:val="1408"/>
        </w:trPr>
        <w:tc>
          <w:tcPr>
            <w:tcW w:w="1537" w:type="dxa"/>
          </w:tcPr>
          <w:p w:rsidR="00A25FE3" w:rsidRPr="00DE2E24" w:rsidRDefault="00A25FE3" w:rsidP="007D61E7">
            <w:pPr>
              <w:ind w:firstLine="0"/>
              <w:rPr>
                <w:rStyle w:val="Code"/>
                <w:oMath/>
              </w:rPr>
            </w:pPr>
            <w:proofErr w:type="spellStart"/>
            <w:r>
              <w:rPr>
                <w:rStyle w:val="Code"/>
              </w:rPr>
              <w:t>q_cables</w:t>
            </w:r>
            <w:proofErr w:type="spellEnd"/>
          </w:p>
        </w:tc>
        <w:tc>
          <w:tcPr>
            <w:tcW w:w="1035" w:type="dxa"/>
          </w:tcPr>
          <w:p w:rsidR="00A25FE3" w:rsidRDefault="00A25FE3" w:rsidP="007D61E7">
            <w:pPr>
              <w:pStyle w:val="Sansretrait"/>
              <w:rPr>
                <w:lang w:val="fr-FR"/>
              </w:rPr>
            </w:pPr>
            <w:proofErr w:type="gramStart"/>
            <w:r>
              <w:rPr>
                <w:lang w:val="fr-FR"/>
              </w:rPr>
              <w:t>Float</w:t>
            </w:r>
            <w:proofErr w:type="gramEnd"/>
            <w:r>
              <w:rPr>
                <w:lang w:val="fr-FR"/>
              </w:rPr>
              <w:br/>
              <w:t>(1 or list)</w:t>
            </w:r>
          </w:p>
        </w:tc>
        <w:tc>
          <w:tcPr>
            <w:tcW w:w="1158" w:type="dxa"/>
          </w:tcPr>
          <w:p w:rsidR="00A25FE3" w:rsidRPr="004F7FB4" w:rsidRDefault="00A25FE3" w:rsidP="007D61E7">
            <w:pPr>
              <w:pStyle w:val="Sansretrait"/>
            </w:pPr>
            <w:r>
              <w:t>Strictly p</w:t>
            </w:r>
            <w:r w:rsidRPr="004F7FB4">
              <w:t>ositive</w:t>
            </w:r>
          </w:p>
        </w:tc>
        <w:tc>
          <w:tcPr>
            <w:tcW w:w="948" w:type="dxa"/>
          </w:tcPr>
          <w:p w:rsidR="00A25FE3" w:rsidRDefault="00A25FE3" w:rsidP="007D61E7">
            <w:pPr>
              <w:pStyle w:val="Sansretrait"/>
            </w:pPr>
            <w:r>
              <w:t>1</w:t>
            </w:r>
          </w:p>
        </w:tc>
        <w:tc>
          <w:tcPr>
            <w:tcW w:w="4393" w:type="dxa"/>
          </w:tcPr>
          <w:p w:rsidR="00A25FE3" w:rsidRPr="00DE2E24" w:rsidRDefault="00A25FE3" w:rsidP="007D61E7">
            <w:pPr>
              <w:pStyle w:val="Sansretrait"/>
              <w:rPr>
                <w:rFonts w:ascii="Cambria Math" w:hAnsi="Cambria Math"/>
                <w:oMath/>
              </w:rPr>
            </w:pPr>
            <w:r>
              <w:t>Define the force density coefficients of the cables. If a single value is provided, all cables get this value. If a list is provided, cables are assigned the corresponding value in order.</w:t>
            </w:r>
          </w:p>
        </w:tc>
      </w:tr>
      <w:tr w:rsidR="00A25FE3" w:rsidRPr="005D073F" w:rsidTr="007D61E7">
        <w:trPr>
          <w:trHeight w:hRule="exact" w:val="1130"/>
        </w:trPr>
        <w:tc>
          <w:tcPr>
            <w:tcW w:w="1537" w:type="dxa"/>
          </w:tcPr>
          <w:p w:rsidR="00A25FE3" w:rsidRDefault="00A25FE3" w:rsidP="007D61E7">
            <w:pPr>
              <w:ind w:firstLine="0"/>
              <w:rPr>
                <w:rStyle w:val="Code"/>
              </w:rPr>
            </w:pPr>
            <w:r>
              <w:rPr>
                <w:rStyle w:val="Code"/>
              </w:rPr>
              <w:t>fixed_</w:t>
            </w:r>
            <w:r>
              <w:rPr>
                <w:rStyle w:val="Code"/>
              </w:rPr>
              <w:br/>
            </w:r>
            <w:proofErr w:type="spellStart"/>
            <w:r>
              <w:rPr>
                <w:rStyle w:val="Code"/>
              </w:rPr>
              <w:t>cable_ends</w:t>
            </w:r>
            <w:proofErr w:type="spellEnd"/>
          </w:p>
        </w:tc>
        <w:tc>
          <w:tcPr>
            <w:tcW w:w="1035" w:type="dxa"/>
          </w:tcPr>
          <w:p w:rsidR="00A25FE3" w:rsidRPr="00B14CFB" w:rsidRDefault="00A25FE3" w:rsidP="007D61E7">
            <w:pPr>
              <w:pStyle w:val="Sansretrait"/>
            </w:pPr>
            <w:r>
              <w:t>Boolean</w:t>
            </w:r>
          </w:p>
        </w:tc>
        <w:tc>
          <w:tcPr>
            <w:tcW w:w="1158" w:type="dxa"/>
          </w:tcPr>
          <w:p w:rsidR="00A25FE3" w:rsidRPr="00B14CFB" w:rsidRDefault="00A25FE3" w:rsidP="007D61E7">
            <w:pPr>
              <w:pStyle w:val="Sansretrait"/>
            </w:pPr>
            <w:r>
              <w:t>{True, False}</w:t>
            </w:r>
          </w:p>
        </w:tc>
        <w:tc>
          <w:tcPr>
            <w:tcW w:w="948" w:type="dxa"/>
          </w:tcPr>
          <w:p w:rsidR="00A25FE3" w:rsidRDefault="00A25FE3" w:rsidP="007D61E7">
            <w:pPr>
              <w:pStyle w:val="Sansretrait"/>
            </w:pPr>
            <w:r>
              <w:t>True</w:t>
            </w:r>
          </w:p>
        </w:tc>
        <w:tc>
          <w:tcPr>
            <w:tcW w:w="4393" w:type="dxa"/>
          </w:tcPr>
          <w:p w:rsidR="00A25FE3" w:rsidRDefault="00A25FE3" w:rsidP="007D61E7">
            <w:pPr>
              <w:pStyle w:val="Sansretrait"/>
            </w:pPr>
            <w:r>
              <w:t>If True all vertices lying on the end of a cable are considered fixed (pinned). A polyline vertex is not considered as a cable end.</w:t>
            </w:r>
          </w:p>
        </w:tc>
      </w:tr>
    </w:tbl>
    <w:p w:rsidR="00A25FE3" w:rsidRDefault="00A25FE3" w:rsidP="00A25FE3">
      <w:pPr>
        <w:spacing w:before="0" w:after="0" w:line="240" w:lineRule="auto"/>
        <w:ind w:firstLine="0"/>
        <w:jc w:val="left"/>
        <w:rPr>
          <w:b/>
        </w:rPr>
      </w:pPr>
      <w:bookmarkStart w:id="26" w:name="_Ref419820773"/>
      <w:r>
        <w:br w:type="page"/>
      </w:r>
    </w:p>
    <w:p w:rsidR="00A25FE3" w:rsidRDefault="00A25FE3" w:rsidP="00A25FE3">
      <w:pPr>
        <w:pStyle w:val="Titre3"/>
      </w:pPr>
      <w:bookmarkStart w:id="27" w:name="_Ref421081227"/>
      <w:bookmarkStart w:id="28" w:name="_Ref421081566"/>
      <w:bookmarkStart w:id="29" w:name="_Toc421081644"/>
      <w:r>
        <w:lastRenderedPageBreak/>
        <w:t>Kroto Options component</w:t>
      </w:r>
      <w:bookmarkEnd w:id="24"/>
      <w:bookmarkEnd w:id="26"/>
      <w:bookmarkEnd w:id="27"/>
      <w:bookmarkEnd w:id="28"/>
      <w:bookmarkEnd w:id="29"/>
    </w:p>
    <w:p w:rsidR="00A25FE3" w:rsidRDefault="00A25FE3" w:rsidP="00A25FE3">
      <w:r w:rsidRPr="00BB02C1">
        <w:t>Define</w:t>
      </w:r>
      <w:r>
        <w:t>s</w:t>
      </w:r>
      <w:r w:rsidRPr="00BB02C1">
        <w:t xml:space="preserve"> the options for the Kroto solver.</w:t>
      </w:r>
      <w:r>
        <w:t xml:space="preserve"> Returns </w:t>
      </w:r>
      <w:proofErr w:type="spellStart"/>
      <w:r>
        <w:t>KOptions</w:t>
      </w:r>
      <w:proofErr w:type="spellEnd"/>
      <w:r>
        <w:t>, a set of options for the solver.</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1134"/>
        <w:gridCol w:w="1417"/>
        <w:gridCol w:w="993"/>
        <w:gridCol w:w="4109"/>
      </w:tblGrid>
      <w:tr w:rsidR="00A25FE3" w:rsidRPr="00E55947" w:rsidTr="007D61E7">
        <w:trPr>
          <w:trHeight w:hRule="exact" w:val="567"/>
        </w:trPr>
        <w:tc>
          <w:tcPr>
            <w:tcW w:w="1418" w:type="dxa"/>
            <w:tcBorders>
              <w:bottom w:val="single" w:sz="4" w:space="0" w:color="auto"/>
            </w:tcBorders>
          </w:tcPr>
          <w:p w:rsidR="00A25FE3" w:rsidRPr="00E55947" w:rsidRDefault="00A25FE3" w:rsidP="007D61E7">
            <w:pPr>
              <w:ind w:firstLine="0"/>
              <w:jc w:val="center"/>
              <w:rPr>
                <w:rStyle w:val="Accentuation"/>
              </w:rPr>
            </w:pPr>
            <w:r w:rsidRPr="00E55947">
              <w:rPr>
                <w:rStyle w:val="Accentuation"/>
              </w:rPr>
              <w:t>Name</w:t>
            </w:r>
          </w:p>
        </w:tc>
        <w:tc>
          <w:tcPr>
            <w:tcW w:w="1134" w:type="dxa"/>
            <w:tcBorders>
              <w:bottom w:val="single" w:sz="4" w:space="0" w:color="auto"/>
            </w:tcBorders>
          </w:tcPr>
          <w:p w:rsidR="00A25FE3" w:rsidRPr="00E55947" w:rsidRDefault="00A25FE3" w:rsidP="007D61E7">
            <w:pPr>
              <w:ind w:firstLine="0"/>
              <w:jc w:val="center"/>
              <w:rPr>
                <w:rStyle w:val="Accentuation"/>
              </w:rPr>
            </w:pPr>
            <w:r w:rsidRPr="00E55947">
              <w:rPr>
                <w:rStyle w:val="Accentuation"/>
              </w:rPr>
              <w:t>Type</w:t>
            </w:r>
          </w:p>
        </w:tc>
        <w:tc>
          <w:tcPr>
            <w:tcW w:w="1417" w:type="dxa"/>
            <w:tcBorders>
              <w:bottom w:val="single" w:sz="4" w:space="0" w:color="auto"/>
            </w:tcBorders>
          </w:tcPr>
          <w:p w:rsidR="00A25FE3" w:rsidRPr="00E55947" w:rsidRDefault="00A25FE3" w:rsidP="007D61E7">
            <w:pPr>
              <w:ind w:firstLine="0"/>
              <w:jc w:val="center"/>
              <w:rPr>
                <w:rStyle w:val="Accentuation"/>
              </w:rPr>
            </w:pPr>
            <w:r w:rsidRPr="00E55947">
              <w:rPr>
                <w:rStyle w:val="Accentuation"/>
              </w:rPr>
              <w:t>Range</w:t>
            </w:r>
          </w:p>
        </w:tc>
        <w:tc>
          <w:tcPr>
            <w:tcW w:w="993" w:type="dxa"/>
            <w:tcBorders>
              <w:bottom w:val="single" w:sz="4" w:space="0" w:color="auto"/>
            </w:tcBorders>
          </w:tcPr>
          <w:p w:rsidR="00A25FE3" w:rsidRPr="00E55947" w:rsidRDefault="00A25FE3" w:rsidP="007D61E7">
            <w:pPr>
              <w:ind w:firstLine="0"/>
              <w:jc w:val="center"/>
              <w:rPr>
                <w:rStyle w:val="Accentuation"/>
              </w:rPr>
            </w:pPr>
            <w:r>
              <w:rPr>
                <w:rStyle w:val="Accentuation"/>
              </w:rPr>
              <w:t>Default</w:t>
            </w:r>
          </w:p>
        </w:tc>
        <w:tc>
          <w:tcPr>
            <w:tcW w:w="4109" w:type="dxa"/>
            <w:tcBorders>
              <w:bottom w:val="single" w:sz="4" w:space="0" w:color="auto"/>
            </w:tcBorders>
          </w:tcPr>
          <w:p w:rsidR="00A25FE3" w:rsidRPr="00E55947" w:rsidRDefault="00A25FE3" w:rsidP="007D61E7">
            <w:pPr>
              <w:ind w:firstLine="0"/>
              <w:jc w:val="center"/>
              <w:rPr>
                <w:rStyle w:val="Accentuation"/>
              </w:rPr>
            </w:pPr>
            <w:r w:rsidRPr="00E55947">
              <w:rPr>
                <w:rStyle w:val="Accentuation"/>
              </w:rPr>
              <w:t>Description</w:t>
            </w:r>
          </w:p>
        </w:tc>
      </w:tr>
      <w:tr w:rsidR="00A25FE3" w:rsidRPr="00DE2E24" w:rsidTr="007D61E7">
        <w:trPr>
          <w:trHeight w:hRule="exact" w:val="1345"/>
        </w:trPr>
        <w:tc>
          <w:tcPr>
            <w:tcW w:w="1418" w:type="dxa"/>
            <w:tcBorders>
              <w:top w:val="single" w:sz="4" w:space="0" w:color="auto"/>
            </w:tcBorders>
          </w:tcPr>
          <w:p w:rsidR="00A25FE3" w:rsidRPr="00E55947" w:rsidRDefault="00A25FE3" w:rsidP="007D61E7">
            <w:pPr>
              <w:ind w:firstLine="0"/>
              <w:rPr>
                <w:rStyle w:val="Code"/>
              </w:rPr>
            </w:pPr>
            <w:r>
              <w:rPr>
                <w:rStyle w:val="Code"/>
              </w:rPr>
              <w:t>save_</w:t>
            </w:r>
            <w:r>
              <w:rPr>
                <w:rStyle w:val="Code"/>
              </w:rPr>
              <w:br/>
              <w:t>results</w:t>
            </w:r>
          </w:p>
        </w:tc>
        <w:tc>
          <w:tcPr>
            <w:tcW w:w="1134" w:type="dxa"/>
            <w:tcBorders>
              <w:top w:val="single" w:sz="4" w:space="0" w:color="auto"/>
            </w:tcBorders>
          </w:tcPr>
          <w:p w:rsidR="00A25FE3" w:rsidRPr="001B29F6" w:rsidRDefault="00A25FE3" w:rsidP="007D61E7">
            <w:pPr>
              <w:pStyle w:val="Sansretrait"/>
            </w:pPr>
            <w:r w:rsidRPr="001B29F6">
              <w:t>Boolean</w:t>
            </w:r>
          </w:p>
        </w:tc>
        <w:tc>
          <w:tcPr>
            <w:tcW w:w="1417" w:type="dxa"/>
            <w:tcBorders>
              <w:top w:val="single" w:sz="4" w:space="0" w:color="auto"/>
            </w:tcBorders>
          </w:tcPr>
          <w:p w:rsidR="00A25FE3" w:rsidRPr="001B29F6" w:rsidRDefault="00A25FE3" w:rsidP="007D61E7">
            <w:pPr>
              <w:pStyle w:val="Sansretrait"/>
            </w:pPr>
            <w:r w:rsidRPr="001B29F6">
              <w:t>{True, False}</w:t>
            </w:r>
          </w:p>
        </w:tc>
        <w:tc>
          <w:tcPr>
            <w:tcW w:w="993" w:type="dxa"/>
            <w:tcBorders>
              <w:top w:val="single" w:sz="4" w:space="0" w:color="auto"/>
            </w:tcBorders>
          </w:tcPr>
          <w:p w:rsidR="00A25FE3" w:rsidRDefault="00A25FE3" w:rsidP="007D61E7">
            <w:pPr>
              <w:pStyle w:val="Sansretrait"/>
            </w:pPr>
            <w:r>
              <w:t>False</w:t>
            </w:r>
          </w:p>
        </w:tc>
        <w:tc>
          <w:tcPr>
            <w:tcW w:w="4109" w:type="dxa"/>
            <w:tcBorders>
              <w:top w:val="single" w:sz="4" w:space="0" w:color="auto"/>
            </w:tcBorders>
          </w:tcPr>
          <w:p w:rsidR="00A25FE3" w:rsidRPr="00DE2E24" w:rsidRDefault="00A25FE3" w:rsidP="007D61E7">
            <w:pPr>
              <w:pStyle w:val="Sansretrait"/>
            </w:pPr>
            <w:r>
              <w:t xml:space="preserve">Saves the following values at each iteration if </w:t>
            </w:r>
            <w:r w:rsidRPr="00A16396">
              <w:rPr>
                <w:rStyle w:val="Code"/>
              </w:rPr>
              <w:t>True</w:t>
            </w:r>
            <w:r>
              <w:t>: membrane, pressure, gravity and cable forces for each vertex, total area of the mesh, stress value in each face.</w:t>
            </w:r>
          </w:p>
        </w:tc>
      </w:tr>
      <w:tr w:rsidR="00A25FE3" w:rsidRPr="00F23D49" w:rsidTr="007D61E7">
        <w:trPr>
          <w:trHeight w:hRule="exact" w:val="2261"/>
        </w:trPr>
        <w:tc>
          <w:tcPr>
            <w:tcW w:w="1418" w:type="dxa"/>
          </w:tcPr>
          <w:p w:rsidR="00A25FE3" w:rsidRPr="00DE2E24" w:rsidRDefault="00A25FE3" w:rsidP="007D61E7">
            <w:pPr>
              <w:ind w:firstLine="0"/>
              <w:rPr>
                <w:rStyle w:val="Code"/>
              </w:rPr>
            </w:pPr>
            <w:r>
              <w:rPr>
                <w:rStyle w:val="Code"/>
              </w:rPr>
              <w:t>max_</w:t>
            </w:r>
            <w:r>
              <w:rPr>
                <w:rStyle w:val="Code"/>
              </w:rPr>
              <w:br/>
            </w:r>
            <w:proofErr w:type="spellStart"/>
            <w:r>
              <w:rPr>
                <w:rStyle w:val="Code"/>
              </w:rPr>
              <w:t>disp</w:t>
            </w:r>
            <w:proofErr w:type="spellEnd"/>
          </w:p>
        </w:tc>
        <w:tc>
          <w:tcPr>
            <w:tcW w:w="1134" w:type="dxa"/>
          </w:tcPr>
          <w:p w:rsidR="00A25FE3" w:rsidRPr="001B29F6" w:rsidRDefault="00A25FE3" w:rsidP="007D61E7">
            <w:pPr>
              <w:pStyle w:val="Sansretrait"/>
            </w:pPr>
            <w:r w:rsidRPr="001B29F6">
              <w:t>Float</w:t>
            </w:r>
          </w:p>
        </w:tc>
        <w:tc>
          <w:tcPr>
            <w:tcW w:w="1417" w:type="dxa"/>
          </w:tcPr>
          <w:p w:rsidR="00A25FE3" w:rsidRPr="001B29F6" w:rsidRDefault="00A25FE3" w:rsidP="007D61E7">
            <w:pPr>
              <w:pStyle w:val="Sansretrait"/>
            </w:pPr>
            <w:r w:rsidRPr="001B29F6">
              <w:t>Positive</w:t>
            </w:r>
          </w:p>
        </w:tc>
        <w:tc>
          <w:tcPr>
            <w:tcW w:w="993" w:type="dxa"/>
          </w:tcPr>
          <w:p w:rsidR="00A25FE3" w:rsidRDefault="00A25FE3" w:rsidP="007D61E7">
            <w:pPr>
              <w:pStyle w:val="Sansretrait"/>
            </w:pPr>
            <w:r>
              <w:t>0.01</w:t>
            </w:r>
          </w:p>
        </w:tc>
        <w:tc>
          <w:tcPr>
            <w:tcW w:w="4109" w:type="dxa"/>
          </w:tcPr>
          <w:p w:rsidR="00A25FE3" w:rsidRPr="00DE2E24" w:rsidRDefault="00A25FE3" w:rsidP="007D61E7">
            <w:pPr>
              <w:pStyle w:val="Sansretrait"/>
            </w:pPr>
            <w:r>
              <w:t>Stops the current fixed stress densities iteration when, between two successive position iterations, no vertex has moved of a distance greater than this value (in the unit of the current Rhino document). If set to 0, the solver always runs the maximum number of position iterations.</w:t>
            </w:r>
          </w:p>
        </w:tc>
      </w:tr>
      <w:tr w:rsidR="00A25FE3" w:rsidRPr="00DE2E24" w:rsidTr="007D61E7">
        <w:trPr>
          <w:trHeight w:hRule="exact" w:val="848"/>
        </w:trPr>
        <w:tc>
          <w:tcPr>
            <w:tcW w:w="1418" w:type="dxa"/>
          </w:tcPr>
          <w:p w:rsidR="00A25FE3" w:rsidRPr="00DE2E24" w:rsidRDefault="00A25FE3" w:rsidP="007D61E7">
            <w:pPr>
              <w:ind w:firstLine="0"/>
              <w:rPr>
                <w:rStyle w:val="Code"/>
              </w:rPr>
            </w:pPr>
            <w:r>
              <w:rPr>
                <w:rStyle w:val="Code"/>
              </w:rPr>
              <w:t>max_</w:t>
            </w:r>
            <w:r>
              <w:rPr>
                <w:rStyle w:val="Code"/>
              </w:rPr>
              <w:br/>
            </w:r>
            <w:proofErr w:type="spellStart"/>
            <w:r>
              <w:rPr>
                <w:rStyle w:val="Code"/>
              </w:rPr>
              <w:t>iter</w:t>
            </w:r>
            <w:proofErr w:type="spellEnd"/>
          </w:p>
        </w:tc>
        <w:tc>
          <w:tcPr>
            <w:tcW w:w="1134" w:type="dxa"/>
          </w:tcPr>
          <w:p w:rsidR="00A25FE3" w:rsidRPr="001B29F6" w:rsidRDefault="00A25FE3" w:rsidP="007D61E7">
            <w:pPr>
              <w:pStyle w:val="Sansretrait"/>
            </w:pPr>
            <w:r>
              <w:t>Integer</w:t>
            </w:r>
          </w:p>
        </w:tc>
        <w:tc>
          <w:tcPr>
            <w:tcW w:w="1417" w:type="dxa"/>
          </w:tcPr>
          <w:p w:rsidR="00A25FE3" w:rsidRPr="001B29F6" w:rsidRDefault="00A25FE3" w:rsidP="007D61E7">
            <w:pPr>
              <w:pStyle w:val="Sansretrait"/>
            </w:pPr>
            <w:r>
              <w:t>Strictly positive</w:t>
            </w:r>
          </w:p>
        </w:tc>
        <w:tc>
          <w:tcPr>
            <w:tcW w:w="993" w:type="dxa"/>
          </w:tcPr>
          <w:p w:rsidR="00A25FE3" w:rsidRDefault="00A25FE3" w:rsidP="007D61E7">
            <w:pPr>
              <w:pStyle w:val="Sansretrait"/>
            </w:pPr>
            <w:r>
              <w:t>10</w:t>
            </w:r>
          </w:p>
        </w:tc>
        <w:tc>
          <w:tcPr>
            <w:tcW w:w="4109" w:type="dxa"/>
          </w:tcPr>
          <w:p w:rsidR="00A25FE3" w:rsidRPr="00DE2E24" w:rsidRDefault="00A25FE3" w:rsidP="007D61E7">
            <w:pPr>
              <w:pStyle w:val="Sansretrait"/>
            </w:pPr>
            <w:r>
              <w:t>The maximum number of position iterations.</w:t>
            </w:r>
          </w:p>
        </w:tc>
      </w:tr>
      <w:tr w:rsidR="00A25FE3" w:rsidRPr="005D073F" w:rsidTr="007D61E7">
        <w:trPr>
          <w:trHeight w:hRule="exact" w:val="846"/>
        </w:trPr>
        <w:tc>
          <w:tcPr>
            <w:tcW w:w="1418" w:type="dxa"/>
          </w:tcPr>
          <w:p w:rsidR="00A25FE3" w:rsidRPr="00DE2E24" w:rsidRDefault="00A25FE3" w:rsidP="007D61E7">
            <w:pPr>
              <w:ind w:firstLine="0"/>
              <w:rPr>
                <w:rStyle w:val="Code"/>
                <w:oMath/>
              </w:rPr>
            </w:pPr>
            <w:r>
              <w:rPr>
                <w:rStyle w:val="Code"/>
              </w:rPr>
              <w:t>max_</w:t>
            </w:r>
            <w:r>
              <w:rPr>
                <w:rStyle w:val="Code"/>
              </w:rPr>
              <w:br/>
            </w:r>
            <w:proofErr w:type="spellStart"/>
            <w:r>
              <w:rPr>
                <w:rStyle w:val="Code"/>
              </w:rPr>
              <w:t>iter_qs</w:t>
            </w:r>
            <w:proofErr w:type="spellEnd"/>
          </w:p>
        </w:tc>
        <w:tc>
          <w:tcPr>
            <w:tcW w:w="1134" w:type="dxa"/>
          </w:tcPr>
          <w:p w:rsidR="00A25FE3" w:rsidRPr="001B29F6" w:rsidRDefault="00A25FE3" w:rsidP="007D61E7">
            <w:pPr>
              <w:pStyle w:val="Sansretrait"/>
            </w:pPr>
            <w:r>
              <w:t>Integer</w:t>
            </w:r>
          </w:p>
        </w:tc>
        <w:tc>
          <w:tcPr>
            <w:tcW w:w="1417" w:type="dxa"/>
          </w:tcPr>
          <w:p w:rsidR="00A25FE3" w:rsidRPr="001B29F6" w:rsidRDefault="00A25FE3" w:rsidP="007D61E7">
            <w:pPr>
              <w:pStyle w:val="Sansretrait"/>
            </w:pPr>
            <w:r>
              <w:t>Strictly positive</w:t>
            </w:r>
          </w:p>
        </w:tc>
        <w:tc>
          <w:tcPr>
            <w:tcW w:w="993" w:type="dxa"/>
          </w:tcPr>
          <w:p w:rsidR="00A25FE3" w:rsidRDefault="00A25FE3" w:rsidP="007D61E7">
            <w:pPr>
              <w:pStyle w:val="Sansretrait"/>
            </w:pPr>
            <w:r>
              <w:t>2</w:t>
            </w:r>
          </w:p>
        </w:tc>
        <w:tc>
          <w:tcPr>
            <w:tcW w:w="4109" w:type="dxa"/>
          </w:tcPr>
          <w:p w:rsidR="00A25FE3" w:rsidRPr="00DE2E24" w:rsidRDefault="00A25FE3" w:rsidP="007D61E7">
            <w:pPr>
              <w:pStyle w:val="Sansretrait"/>
              <w:rPr>
                <w:rFonts w:ascii="Cambria Math" w:hAnsi="Cambria Math"/>
                <w:oMath/>
              </w:rPr>
            </w:pPr>
            <w:r>
              <w:t>The maximum number of stress densities iterations.</w:t>
            </w:r>
          </w:p>
        </w:tc>
      </w:tr>
      <w:tr w:rsidR="00A25FE3" w:rsidRPr="005D073F" w:rsidTr="007D61E7">
        <w:trPr>
          <w:trHeight w:hRule="exact" w:val="1992"/>
        </w:trPr>
        <w:tc>
          <w:tcPr>
            <w:tcW w:w="1418" w:type="dxa"/>
          </w:tcPr>
          <w:p w:rsidR="00A25FE3" w:rsidRDefault="00A25FE3" w:rsidP="007D61E7">
            <w:pPr>
              <w:ind w:firstLine="0"/>
              <w:rPr>
                <w:rStyle w:val="Code"/>
              </w:rPr>
            </w:pPr>
            <w:proofErr w:type="spellStart"/>
            <w:r>
              <w:rPr>
                <w:rStyle w:val="Code"/>
              </w:rPr>
              <w:t>max_dev</w:t>
            </w:r>
            <w:proofErr w:type="spellEnd"/>
            <w:r>
              <w:rPr>
                <w:rStyle w:val="Code"/>
              </w:rPr>
              <w:t>_</w:t>
            </w:r>
            <w:r>
              <w:rPr>
                <w:rStyle w:val="Code"/>
              </w:rPr>
              <w:br/>
              <w:t>sigma</w:t>
            </w:r>
          </w:p>
        </w:tc>
        <w:tc>
          <w:tcPr>
            <w:tcW w:w="1134" w:type="dxa"/>
          </w:tcPr>
          <w:p w:rsidR="00A25FE3" w:rsidRPr="00B14CFB" w:rsidRDefault="00A25FE3" w:rsidP="007D61E7">
            <w:pPr>
              <w:pStyle w:val="Sansretrait"/>
            </w:pPr>
            <w:r>
              <w:t>Float</w:t>
            </w:r>
          </w:p>
        </w:tc>
        <w:tc>
          <w:tcPr>
            <w:tcW w:w="1417" w:type="dxa"/>
          </w:tcPr>
          <w:p w:rsidR="00A25FE3" w:rsidRPr="00B14CFB" w:rsidRDefault="00A25FE3" w:rsidP="007D61E7">
            <w:pPr>
              <w:pStyle w:val="Sansretrait"/>
            </w:pPr>
            <w:r>
              <w:t>Positive</w:t>
            </w:r>
          </w:p>
        </w:tc>
        <w:tc>
          <w:tcPr>
            <w:tcW w:w="993" w:type="dxa"/>
          </w:tcPr>
          <w:p w:rsidR="00A25FE3" w:rsidRDefault="00A25FE3" w:rsidP="007D61E7">
            <w:pPr>
              <w:pStyle w:val="Sansretrait"/>
            </w:pPr>
            <w:r>
              <w:t>1</w:t>
            </w:r>
          </w:p>
        </w:tc>
        <w:tc>
          <w:tcPr>
            <w:tcW w:w="4109" w:type="dxa"/>
          </w:tcPr>
          <w:p w:rsidR="00A25FE3" w:rsidRDefault="00A25FE3" w:rsidP="007D61E7">
            <w:pPr>
              <w:pStyle w:val="Sansretrait"/>
            </w:pPr>
            <w:r>
              <w:t>Stops the run when, at the end of a fixed stress densities iteration, the maximum distance to the mean stress value in all faces is less than this value. If set to 0, the solver always runs the maximum number of stress densities values iterations</w:t>
            </w:r>
          </w:p>
        </w:tc>
      </w:tr>
      <w:tr w:rsidR="00A25FE3" w:rsidRPr="005D073F" w:rsidTr="007D61E7">
        <w:trPr>
          <w:trHeight w:hRule="exact" w:val="3693"/>
        </w:trPr>
        <w:tc>
          <w:tcPr>
            <w:tcW w:w="1418" w:type="dxa"/>
          </w:tcPr>
          <w:p w:rsidR="00A25FE3" w:rsidRDefault="00A25FE3" w:rsidP="007D61E7">
            <w:pPr>
              <w:ind w:firstLine="0"/>
              <w:rPr>
                <w:rStyle w:val="Code"/>
              </w:rPr>
            </w:pPr>
            <w:r>
              <w:rPr>
                <w:rStyle w:val="Code"/>
              </w:rPr>
              <w:t>speed</w:t>
            </w:r>
          </w:p>
        </w:tc>
        <w:tc>
          <w:tcPr>
            <w:tcW w:w="1134" w:type="dxa"/>
          </w:tcPr>
          <w:p w:rsidR="00A25FE3" w:rsidRDefault="00A25FE3" w:rsidP="007D61E7">
            <w:pPr>
              <w:pStyle w:val="Sansretrait"/>
            </w:pPr>
            <w:r>
              <w:t>Float</w:t>
            </w:r>
          </w:p>
        </w:tc>
        <w:tc>
          <w:tcPr>
            <w:tcW w:w="1417" w:type="dxa"/>
          </w:tcPr>
          <w:p w:rsidR="00A25FE3" w:rsidRDefault="00A25FE3" w:rsidP="007D61E7">
            <w:pPr>
              <w:pStyle w:val="Sansretrait"/>
            </w:pPr>
            <w:r>
              <w:t>Strictly positive</w:t>
            </w:r>
          </w:p>
        </w:tc>
        <w:tc>
          <w:tcPr>
            <w:tcW w:w="993" w:type="dxa"/>
          </w:tcPr>
          <w:p w:rsidR="00A25FE3" w:rsidRDefault="00A25FE3" w:rsidP="007D61E7">
            <w:pPr>
              <w:pStyle w:val="Sansretrait"/>
            </w:pPr>
            <w:r>
              <w:t>1</w:t>
            </w:r>
          </w:p>
        </w:tc>
        <w:tc>
          <w:tcPr>
            <w:tcW w:w="4109" w:type="dxa"/>
          </w:tcPr>
          <w:p w:rsidR="00A25FE3" w:rsidRDefault="00A25FE3" w:rsidP="007D61E7">
            <w:pPr>
              <w:pStyle w:val="Sansretrait"/>
            </w:pPr>
            <w:r>
              <w:t xml:space="preserve">Sets a reduction (if smaller than 1) or amplification (if larger than 1) coefficient to apply to the displacements of the current iteration. For example, if set to 0.5, then each vertex will only be moved of half the displacement that equilibrates the forces on this vertex. For the </w:t>
            </w:r>
            <w:r w:rsidRPr="007048AA">
              <w:rPr>
                <w:rStyle w:val="Code"/>
              </w:rPr>
              <w:t>method</w:t>
            </w:r>
            <w:r>
              <w:t xml:space="preserve">s “Seidel” and “fixed-point”, you should probably leave this value at 1, as this algorithms are generally stable. The “gradient” method however, is usually only stable with </w:t>
            </w:r>
            <w:r w:rsidRPr="00182904">
              <w:rPr>
                <w:rStyle w:val="Code"/>
              </w:rPr>
              <w:t>speed</w:t>
            </w:r>
            <w:r>
              <w:t xml:space="preserve"> under 0.75.</w:t>
            </w:r>
          </w:p>
        </w:tc>
      </w:tr>
      <w:tr w:rsidR="00A25FE3" w:rsidRPr="005D073F" w:rsidTr="007D61E7">
        <w:trPr>
          <w:trHeight w:hRule="exact" w:val="8783"/>
        </w:trPr>
        <w:tc>
          <w:tcPr>
            <w:tcW w:w="1418" w:type="dxa"/>
          </w:tcPr>
          <w:p w:rsidR="00A25FE3" w:rsidRDefault="00A25FE3" w:rsidP="007D61E7">
            <w:pPr>
              <w:ind w:firstLine="0"/>
              <w:rPr>
                <w:rStyle w:val="Code"/>
              </w:rPr>
            </w:pPr>
            <w:r>
              <w:rPr>
                <w:rStyle w:val="Code"/>
              </w:rPr>
              <w:lastRenderedPageBreak/>
              <w:t>method</w:t>
            </w:r>
          </w:p>
        </w:tc>
        <w:tc>
          <w:tcPr>
            <w:tcW w:w="1134" w:type="dxa"/>
          </w:tcPr>
          <w:p w:rsidR="00A25FE3" w:rsidRDefault="00A25FE3" w:rsidP="007D61E7">
            <w:pPr>
              <w:pStyle w:val="Sansretrait"/>
            </w:pPr>
            <w:r>
              <w:t>String</w:t>
            </w:r>
          </w:p>
        </w:tc>
        <w:tc>
          <w:tcPr>
            <w:tcW w:w="1417" w:type="dxa"/>
          </w:tcPr>
          <w:p w:rsidR="00A25FE3" w:rsidRDefault="00A25FE3" w:rsidP="007D61E7">
            <w:pPr>
              <w:pStyle w:val="Sansretrait"/>
            </w:pPr>
            <w:r>
              <w:t>{‘fixed-point’, ‘</w:t>
            </w:r>
            <w:proofErr w:type="spellStart"/>
            <w:r>
              <w:t>seidel</w:t>
            </w:r>
            <w:proofErr w:type="spellEnd"/>
            <w:r>
              <w:t>’, ‘gradient’}</w:t>
            </w:r>
          </w:p>
        </w:tc>
        <w:tc>
          <w:tcPr>
            <w:tcW w:w="993" w:type="dxa"/>
          </w:tcPr>
          <w:p w:rsidR="00A25FE3" w:rsidRDefault="00A25FE3" w:rsidP="007D61E7">
            <w:pPr>
              <w:pStyle w:val="Sansretrait"/>
            </w:pPr>
            <w:r>
              <w:t>‘</w:t>
            </w:r>
            <w:proofErr w:type="spellStart"/>
            <w:r>
              <w:t>seidel</w:t>
            </w:r>
            <w:proofErr w:type="spellEnd"/>
            <w:r>
              <w:t>’</w:t>
            </w:r>
          </w:p>
        </w:tc>
        <w:tc>
          <w:tcPr>
            <w:tcW w:w="4109" w:type="dxa"/>
          </w:tcPr>
          <w:p w:rsidR="00A25FE3" w:rsidRDefault="00A25FE3" w:rsidP="007D61E7">
            <w:pPr>
              <w:pStyle w:val="Sansretrait"/>
            </w:pPr>
            <w:r>
              <w:t xml:space="preserve">Chooses the algorithm to use in the position iterations. </w:t>
            </w:r>
            <w:proofErr w:type="gramStart"/>
            <w:r w:rsidRPr="00182904">
              <w:rPr>
                <w:rStyle w:val="Code"/>
              </w:rPr>
              <w:t>fixed-point</w:t>
            </w:r>
            <w:proofErr w:type="gramEnd"/>
            <w:r>
              <w:t xml:space="preserve"> is the standard fixed-point iteration</w:t>
            </w:r>
            <w:r>
              <w:rPr>
                <w:rStyle w:val="Appelnotedebasdep"/>
              </w:rPr>
              <w:footnoteReference w:id="4"/>
            </w:r>
            <w:r>
              <w:t xml:space="preserve">: the new vertex position is the value of the function characterizing the force equilibrium at the old vertex position. </w:t>
            </w:r>
            <w:proofErr w:type="spellStart"/>
            <w:proofErr w:type="gramStart"/>
            <w:r w:rsidRPr="00182904">
              <w:rPr>
                <w:rStyle w:val="Code"/>
              </w:rPr>
              <w:t>seidel</w:t>
            </w:r>
            <w:proofErr w:type="spellEnd"/>
            <w:proofErr w:type="gramEnd"/>
            <w:r>
              <w:rPr>
                <w:rStyle w:val="Appelnotedebasdep"/>
                <w:rFonts w:ascii="Courier New" w:hAnsi="Courier New"/>
              </w:rPr>
              <w:footnoteReference w:id="5"/>
            </w:r>
            <w:r w:rsidRPr="00182904">
              <w:t xml:space="preserve"> </w:t>
            </w:r>
            <w:r>
              <w:t xml:space="preserve">is similar to the fixed-point iteration but using the updated values for the positions already computed in the current iteration to compute the characteristic equilibrium function. </w:t>
            </w:r>
            <w:proofErr w:type="gramStart"/>
            <w:r w:rsidRPr="00633E2A">
              <w:rPr>
                <w:rStyle w:val="Code"/>
              </w:rPr>
              <w:t>gradient</w:t>
            </w:r>
            <w:proofErr w:type="gramEnd"/>
            <w:r>
              <w:t xml:space="preserve"> explicitly solves the equilibrium system of the current vertex, which is similar in some aspects to a Newton-Raphson</w:t>
            </w:r>
            <w:r>
              <w:rPr>
                <w:rStyle w:val="Appelnotedebasdep"/>
              </w:rPr>
              <w:footnoteReference w:id="6"/>
            </w:r>
            <w:r>
              <w:t xml:space="preserve"> iteration. In theory, </w:t>
            </w:r>
            <w:r w:rsidRPr="00633E2A">
              <w:rPr>
                <w:rStyle w:val="Code"/>
              </w:rPr>
              <w:t>gradient</w:t>
            </w:r>
            <w:r>
              <w:t xml:space="preserve"> should be the fastest, but it is unstable in the general case and has to be slowed down by the </w:t>
            </w:r>
            <w:r w:rsidRPr="007048AA">
              <w:rPr>
                <w:rStyle w:val="Code"/>
              </w:rPr>
              <w:t>speed</w:t>
            </w:r>
            <w:r>
              <w:t xml:space="preserve"> input, effectively making it slower than the other two algorithms.</w:t>
            </w:r>
          </w:p>
          <w:p w:rsidR="00A25FE3" w:rsidRDefault="00A25FE3" w:rsidP="007D61E7">
            <w:pPr>
              <w:pStyle w:val="Sansretrait"/>
            </w:pPr>
            <w:r>
              <w:t xml:space="preserve">You should probably use </w:t>
            </w:r>
            <w:proofErr w:type="spellStart"/>
            <w:r>
              <w:rPr>
                <w:rStyle w:val="Code"/>
              </w:rPr>
              <w:t>s</w:t>
            </w:r>
            <w:r w:rsidRPr="004502FC">
              <w:rPr>
                <w:rStyle w:val="Code"/>
              </w:rPr>
              <w:t>eidel</w:t>
            </w:r>
            <w:proofErr w:type="spellEnd"/>
            <w:r>
              <w:t xml:space="preserve"> as it has a slight speed advantage over </w:t>
            </w:r>
            <w:r w:rsidRPr="004502FC">
              <w:rPr>
                <w:rStyle w:val="Code"/>
              </w:rPr>
              <w:t>fixed-point</w:t>
            </w:r>
            <w:r>
              <w:t xml:space="preserve"> and is equally stable. However it breaks most of the symmetries in your problem, which can be a good (if your problem tends to oscillate between two close symmetrical solutions) or a bad thing (if you believe an elegant, symmetrical answer is needed to your symmetrical problem).</w:t>
            </w:r>
          </w:p>
        </w:tc>
      </w:tr>
    </w:tbl>
    <w:p w:rsidR="00A25FE3" w:rsidRDefault="00A25FE3" w:rsidP="00A25FE3">
      <w:pPr>
        <w:spacing w:before="0" w:after="0" w:line="240" w:lineRule="auto"/>
        <w:ind w:firstLine="0"/>
        <w:jc w:val="left"/>
        <w:rPr>
          <w:b/>
        </w:rPr>
      </w:pPr>
      <w:bookmarkStart w:id="30" w:name="_Ref419813042"/>
      <w:r>
        <w:br w:type="page"/>
      </w:r>
    </w:p>
    <w:p w:rsidR="00A25FE3" w:rsidRDefault="00A25FE3" w:rsidP="00A25FE3">
      <w:pPr>
        <w:pStyle w:val="Titre3"/>
      </w:pPr>
      <w:bookmarkStart w:id="31" w:name="_Toc421081645"/>
      <w:r>
        <w:lastRenderedPageBreak/>
        <w:t>Mesh Closest Point component</w:t>
      </w:r>
      <w:bookmarkEnd w:id="30"/>
      <w:bookmarkEnd w:id="31"/>
    </w:p>
    <w:p w:rsidR="00A25FE3" w:rsidRDefault="00A25FE3" w:rsidP="00A25FE3">
      <w:r w:rsidRPr="00BB02C1">
        <w:t>Find</w:t>
      </w:r>
      <w:r>
        <w:t>s</w:t>
      </w:r>
      <w:r w:rsidRPr="00BB02C1">
        <w:t xml:space="preserve"> the vertices closest to each point in a collection, on a mesh.</w:t>
      </w:r>
      <w:r>
        <w:t xml:space="preserve"> Returns </w:t>
      </w:r>
      <w:r w:rsidRPr="00BB02C1">
        <w:rPr>
          <w:rStyle w:val="Code"/>
        </w:rPr>
        <w:t>fixed</w:t>
      </w:r>
      <w:r w:rsidRPr="003610C1">
        <w:t xml:space="preserve">, </w:t>
      </w:r>
      <w:r>
        <w:t xml:space="preserve">a list of Booleans, one for each vertex, </w:t>
      </w:r>
      <w:proofErr w:type="gramStart"/>
      <w:r>
        <w:t>True</w:t>
      </w:r>
      <w:proofErr w:type="gramEnd"/>
      <w:r>
        <w:t xml:space="preserve"> if the vertex is the closest to one of the points in the list.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7"/>
        <w:gridCol w:w="1157"/>
        <w:gridCol w:w="1036"/>
        <w:gridCol w:w="948"/>
        <w:gridCol w:w="4393"/>
      </w:tblGrid>
      <w:tr w:rsidR="00A25FE3" w:rsidRPr="00E55947" w:rsidTr="007D61E7">
        <w:trPr>
          <w:trHeight w:hRule="exact" w:val="567"/>
        </w:trPr>
        <w:tc>
          <w:tcPr>
            <w:tcW w:w="1537" w:type="dxa"/>
            <w:tcBorders>
              <w:bottom w:val="single" w:sz="4" w:space="0" w:color="auto"/>
            </w:tcBorders>
          </w:tcPr>
          <w:p w:rsidR="00A25FE3" w:rsidRPr="00E55947" w:rsidRDefault="00A25FE3" w:rsidP="007D61E7">
            <w:pPr>
              <w:ind w:firstLine="0"/>
              <w:jc w:val="center"/>
              <w:rPr>
                <w:rStyle w:val="Accentuation"/>
              </w:rPr>
            </w:pPr>
            <w:r w:rsidRPr="00E55947">
              <w:rPr>
                <w:rStyle w:val="Accentuation"/>
              </w:rPr>
              <w:t>Name</w:t>
            </w:r>
          </w:p>
        </w:tc>
        <w:tc>
          <w:tcPr>
            <w:tcW w:w="1157" w:type="dxa"/>
            <w:tcBorders>
              <w:bottom w:val="single" w:sz="4" w:space="0" w:color="auto"/>
            </w:tcBorders>
          </w:tcPr>
          <w:p w:rsidR="00A25FE3" w:rsidRPr="00E55947" w:rsidRDefault="00A25FE3" w:rsidP="007D61E7">
            <w:pPr>
              <w:ind w:firstLine="0"/>
              <w:jc w:val="center"/>
              <w:rPr>
                <w:rStyle w:val="Accentuation"/>
              </w:rPr>
            </w:pPr>
            <w:r w:rsidRPr="00E55947">
              <w:rPr>
                <w:rStyle w:val="Accentuation"/>
              </w:rPr>
              <w:t>Type</w:t>
            </w:r>
          </w:p>
        </w:tc>
        <w:tc>
          <w:tcPr>
            <w:tcW w:w="1036" w:type="dxa"/>
            <w:tcBorders>
              <w:bottom w:val="single" w:sz="4" w:space="0" w:color="auto"/>
            </w:tcBorders>
          </w:tcPr>
          <w:p w:rsidR="00A25FE3" w:rsidRPr="00E55947" w:rsidRDefault="00A25FE3" w:rsidP="007D61E7">
            <w:pPr>
              <w:ind w:firstLine="0"/>
              <w:jc w:val="center"/>
              <w:rPr>
                <w:rStyle w:val="Accentuation"/>
              </w:rPr>
            </w:pPr>
            <w:r w:rsidRPr="00E55947">
              <w:rPr>
                <w:rStyle w:val="Accentuation"/>
              </w:rPr>
              <w:t>Range</w:t>
            </w:r>
          </w:p>
        </w:tc>
        <w:tc>
          <w:tcPr>
            <w:tcW w:w="948" w:type="dxa"/>
            <w:tcBorders>
              <w:bottom w:val="single" w:sz="4" w:space="0" w:color="auto"/>
            </w:tcBorders>
          </w:tcPr>
          <w:p w:rsidR="00A25FE3" w:rsidRPr="00E55947" w:rsidRDefault="00A25FE3" w:rsidP="007D61E7">
            <w:pPr>
              <w:ind w:firstLine="0"/>
              <w:jc w:val="center"/>
              <w:rPr>
                <w:rStyle w:val="Accentuation"/>
              </w:rPr>
            </w:pPr>
            <w:r>
              <w:rPr>
                <w:rStyle w:val="Accentuation"/>
              </w:rPr>
              <w:t>Default</w:t>
            </w:r>
          </w:p>
        </w:tc>
        <w:tc>
          <w:tcPr>
            <w:tcW w:w="4393" w:type="dxa"/>
            <w:tcBorders>
              <w:bottom w:val="single" w:sz="4" w:space="0" w:color="auto"/>
            </w:tcBorders>
          </w:tcPr>
          <w:p w:rsidR="00A25FE3" w:rsidRPr="00E55947" w:rsidRDefault="00A25FE3" w:rsidP="007D61E7">
            <w:pPr>
              <w:ind w:firstLine="0"/>
              <w:jc w:val="center"/>
              <w:rPr>
                <w:rStyle w:val="Accentuation"/>
              </w:rPr>
            </w:pPr>
            <w:r w:rsidRPr="00E55947">
              <w:rPr>
                <w:rStyle w:val="Accentuation"/>
              </w:rPr>
              <w:t>Description</w:t>
            </w:r>
          </w:p>
        </w:tc>
      </w:tr>
      <w:tr w:rsidR="00A25FE3" w:rsidRPr="00DE2E24" w:rsidTr="007D61E7">
        <w:trPr>
          <w:trHeight w:hRule="exact" w:val="878"/>
        </w:trPr>
        <w:tc>
          <w:tcPr>
            <w:tcW w:w="1537" w:type="dxa"/>
            <w:tcBorders>
              <w:top w:val="single" w:sz="4" w:space="0" w:color="auto"/>
            </w:tcBorders>
          </w:tcPr>
          <w:p w:rsidR="00A25FE3" w:rsidRPr="00E55947" w:rsidRDefault="00A25FE3" w:rsidP="007D61E7">
            <w:pPr>
              <w:ind w:firstLine="0"/>
              <w:rPr>
                <w:rStyle w:val="Code"/>
              </w:rPr>
            </w:pPr>
            <w:r>
              <w:rPr>
                <w:rStyle w:val="Code"/>
              </w:rPr>
              <w:t>points</w:t>
            </w:r>
          </w:p>
        </w:tc>
        <w:tc>
          <w:tcPr>
            <w:tcW w:w="1157" w:type="dxa"/>
            <w:tcBorders>
              <w:top w:val="single" w:sz="4" w:space="0" w:color="auto"/>
            </w:tcBorders>
          </w:tcPr>
          <w:p w:rsidR="00A25FE3" w:rsidRDefault="00A25FE3" w:rsidP="007D61E7">
            <w:pPr>
              <w:pStyle w:val="Sansretrait"/>
              <w:rPr>
                <w:lang w:val="fr-FR"/>
              </w:rPr>
            </w:pPr>
            <w:r>
              <w:rPr>
                <w:lang w:val="fr-FR"/>
              </w:rPr>
              <w:t xml:space="preserve">Points, </w:t>
            </w:r>
            <w:proofErr w:type="spellStart"/>
            <w:r>
              <w:rPr>
                <w:lang w:val="fr-FR"/>
              </w:rPr>
              <w:t>list</w:t>
            </w:r>
            <w:proofErr w:type="spellEnd"/>
            <w:r>
              <w:rPr>
                <w:lang w:val="fr-FR"/>
              </w:rPr>
              <w:t xml:space="preserve"> (Rhino)</w:t>
            </w:r>
          </w:p>
        </w:tc>
        <w:tc>
          <w:tcPr>
            <w:tcW w:w="1036" w:type="dxa"/>
            <w:tcBorders>
              <w:top w:val="single" w:sz="4" w:space="0" w:color="auto"/>
            </w:tcBorders>
          </w:tcPr>
          <w:p w:rsidR="00A25FE3" w:rsidRDefault="00A25FE3" w:rsidP="007D61E7">
            <w:pPr>
              <w:pStyle w:val="Sansretrait"/>
              <w:rPr>
                <w:lang w:val="fr-FR"/>
              </w:rPr>
            </w:pPr>
            <w:r>
              <w:rPr>
                <w:lang w:val="fr-FR"/>
              </w:rPr>
              <w:t>-</w:t>
            </w:r>
          </w:p>
        </w:tc>
        <w:tc>
          <w:tcPr>
            <w:tcW w:w="948" w:type="dxa"/>
            <w:tcBorders>
              <w:top w:val="single" w:sz="4" w:space="0" w:color="auto"/>
            </w:tcBorders>
          </w:tcPr>
          <w:p w:rsidR="00A25FE3" w:rsidRDefault="00A25FE3" w:rsidP="007D61E7">
            <w:pPr>
              <w:pStyle w:val="Sansretrait"/>
            </w:pPr>
            <w:r>
              <w:t>-</w:t>
            </w:r>
          </w:p>
        </w:tc>
        <w:tc>
          <w:tcPr>
            <w:tcW w:w="4393" w:type="dxa"/>
            <w:tcBorders>
              <w:top w:val="single" w:sz="4" w:space="0" w:color="auto"/>
            </w:tcBorders>
          </w:tcPr>
          <w:p w:rsidR="00A25FE3" w:rsidRPr="00DE2E24" w:rsidRDefault="00A25FE3" w:rsidP="007D61E7">
            <w:pPr>
              <w:pStyle w:val="Sansretrait"/>
            </w:pPr>
            <w:r>
              <w:t>Points to find on a mesh.</w:t>
            </w:r>
          </w:p>
        </w:tc>
      </w:tr>
      <w:tr w:rsidR="00A25FE3" w:rsidRPr="00F23D49" w:rsidTr="007D61E7">
        <w:trPr>
          <w:trHeight w:hRule="exact" w:val="742"/>
        </w:trPr>
        <w:tc>
          <w:tcPr>
            <w:tcW w:w="1537" w:type="dxa"/>
          </w:tcPr>
          <w:p w:rsidR="00A25FE3" w:rsidRPr="00DE2E24" w:rsidRDefault="00A25FE3" w:rsidP="007D61E7">
            <w:pPr>
              <w:ind w:firstLine="0"/>
              <w:rPr>
                <w:rStyle w:val="Code"/>
              </w:rPr>
            </w:pPr>
            <w:r>
              <w:rPr>
                <w:rStyle w:val="Code"/>
              </w:rPr>
              <w:t>mesh</w:t>
            </w:r>
          </w:p>
        </w:tc>
        <w:tc>
          <w:tcPr>
            <w:tcW w:w="1157" w:type="dxa"/>
          </w:tcPr>
          <w:p w:rsidR="00A25FE3" w:rsidRDefault="00A25FE3" w:rsidP="007D61E7">
            <w:pPr>
              <w:pStyle w:val="Sansretrait"/>
              <w:rPr>
                <w:lang w:val="fr-FR"/>
              </w:rPr>
            </w:pPr>
            <w:proofErr w:type="spellStart"/>
            <w:r>
              <w:rPr>
                <w:lang w:val="fr-FR"/>
              </w:rPr>
              <w:t>Mesh</w:t>
            </w:r>
            <w:proofErr w:type="spellEnd"/>
            <w:r>
              <w:rPr>
                <w:lang w:val="fr-FR"/>
              </w:rPr>
              <w:t xml:space="preserve"> (Rhino)</w:t>
            </w:r>
          </w:p>
        </w:tc>
        <w:tc>
          <w:tcPr>
            <w:tcW w:w="1036" w:type="dxa"/>
          </w:tcPr>
          <w:p w:rsidR="00A25FE3" w:rsidRDefault="00A25FE3" w:rsidP="007D61E7">
            <w:pPr>
              <w:pStyle w:val="Sansretrait"/>
              <w:rPr>
                <w:lang w:val="fr-FR"/>
              </w:rPr>
            </w:pPr>
            <w:r>
              <w:rPr>
                <w:lang w:val="fr-FR"/>
              </w:rPr>
              <w:t>-</w:t>
            </w:r>
          </w:p>
        </w:tc>
        <w:tc>
          <w:tcPr>
            <w:tcW w:w="948" w:type="dxa"/>
          </w:tcPr>
          <w:p w:rsidR="00A25FE3" w:rsidRDefault="00A25FE3" w:rsidP="007D61E7">
            <w:pPr>
              <w:pStyle w:val="Sansretrait"/>
            </w:pPr>
            <w:r>
              <w:t>-</w:t>
            </w:r>
          </w:p>
        </w:tc>
        <w:tc>
          <w:tcPr>
            <w:tcW w:w="4393" w:type="dxa"/>
          </w:tcPr>
          <w:p w:rsidR="00A25FE3" w:rsidRPr="00DE2E24" w:rsidRDefault="00A25FE3" w:rsidP="007D61E7">
            <w:pPr>
              <w:pStyle w:val="Sansretrait"/>
            </w:pPr>
            <w:r>
              <w:t>Mesh where to look for vertices.</w:t>
            </w:r>
          </w:p>
        </w:tc>
      </w:tr>
    </w:tbl>
    <w:p w:rsidR="00A25FE3" w:rsidRDefault="00A25FE3" w:rsidP="00A25FE3">
      <w:pPr>
        <w:pStyle w:val="Titre2"/>
      </w:pPr>
      <w:bookmarkStart w:id="32" w:name="_Ref419815140"/>
      <w:bookmarkStart w:id="33" w:name="_Toc421081646"/>
      <w:r>
        <w:t>Outputs</w:t>
      </w:r>
      <w:bookmarkEnd w:id="32"/>
      <w:bookmarkEnd w:id="33"/>
    </w:p>
    <w:p w:rsidR="00A25FE3" w:rsidRDefault="00A25FE3" w:rsidP="00A25FE3">
      <w:pPr>
        <w:pStyle w:val="Titre2"/>
      </w:pPr>
      <w:bookmarkStart w:id="34" w:name="_Toc421081647"/>
      <w:r w:rsidRPr="005D235E">
        <w:t>Visualizations</w:t>
      </w:r>
      <w:bookmarkEnd w:id="34"/>
    </w:p>
    <w:p w:rsidR="00A25FE3" w:rsidRPr="003665DC" w:rsidRDefault="00A25FE3" w:rsidP="00A25FE3">
      <w:r>
        <w:t>Four visualization clusters are provided in the example files:</w:t>
      </w:r>
    </w:p>
    <w:p w:rsidR="00A25FE3" w:rsidRPr="005D235E" w:rsidRDefault="00A25FE3" w:rsidP="00A25FE3">
      <w:pPr>
        <w:pStyle w:val="Paragraphedeliste"/>
        <w:numPr>
          <w:ilvl w:val="0"/>
          <w:numId w:val="19"/>
        </w:numPr>
      </w:pPr>
      <w:r>
        <w:t>Mesh-Surface c</w:t>
      </w:r>
      <w:r w:rsidRPr="005D235E">
        <w:t>ompare</w:t>
      </w:r>
      <w:r>
        <w:t>: returns the maximum distance between the vertices of the mesh and their closest point counterparts on the surface.</w:t>
      </w:r>
    </w:p>
    <w:p w:rsidR="00A25FE3" w:rsidRPr="005D235E" w:rsidRDefault="00A25FE3" w:rsidP="00A25FE3">
      <w:pPr>
        <w:pStyle w:val="Paragraphedeliste"/>
        <w:numPr>
          <w:ilvl w:val="0"/>
          <w:numId w:val="19"/>
        </w:numPr>
      </w:pPr>
      <w:r w:rsidRPr="005D235E">
        <w:t>Colorize mesh</w:t>
      </w:r>
      <w:r>
        <w:t xml:space="preserve">: colorizes the faces of a mesh based on the list of values provided. It uses the Legend component from </w:t>
      </w:r>
      <w:proofErr w:type="spellStart"/>
      <w:r>
        <w:t>TTToolbox</w:t>
      </w:r>
      <w:proofErr w:type="spellEnd"/>
      <w:r>
        <w:t xml:space="preserve"> (see </w:t>
      </w:r>
      <w:r>
        <w:fldChar w:fldCharType="begin"/>
      </w:r>
      <w:r>
        <w:instrText xml:space="preserve"> REF _Ref419821116 \r \h </w:instrText>
      </w:r>
      <w:r>
        <w:fldChar w:fldCharType="separate"/>
      </w:r>
      <w:r>
        <w:t>5.2.i</w:t>
      </w:r>
      <w:r>
        <w:fldChar w:fldCharType="end"/>
      </w:r>
      <w:r>
        <w:t xml:space="preserve">, </w:t>
      </w:r>
      <w:r>
        <w:fldChar w:fldCharType="begin"/>
      </w:r>
      <w:r>
        <w:instrText xml:space="preserve"> REF _Ref419821116 \h </w:instrText>
      </w:r>
      <w:r>
        <w:fldChar w:fldCharType="separate"/>
      </w:r>
      <w:r>
        <w:t>Dependencies</w:t>
      </w:r>
      <w:r>
        <w:fldChar w:fldCharType="end"/>
      </w:r>
      <w:r>
        <w:t>), but will still work if this add-on is not in your Grasshopper installation.</w:t>
      </w:r>
    </w:p>
    <w:p w:rsidR="00A25FE3" w:rsidRDefault="00A25FE3" w:rsidP="00A25FE3">
      <w:pPr>
        <w:pStyle w:val="Paragraphedeliste"/>
        <w:numPr>
          <w:ilvl w:val="0"/>
          <w:numId w:val="19"/>
        </w:numPr>
      </w:pPr>
      <w:r>
        <w:t>Preview d</w:t>
      </w:r>
      <w:r w:rsidRPr="005D235E">
        <w:t>isplacements</w:t>
      </w:r>
      <w:r>
        <w:t>: draws the displacement vectors on the vertices of the mesh.</w:t>
      </w:r>
    </w:p>
    <w:p w:rsidR="00A25FE3" w:rsidRPr="005D235E" w:rsidRDefault="00A25FE3" w:rsidP="00A25FE3">
      <w:pPr>
        <w:pStyle w:val="Paragraphedeliste"/>
        <w:numPr>
          <w:ilvl w:val="0"/>
          <w:numId w:val="19"/>
        </w:numPr>
      </w:pPr>
      <w:r>
        <w:t>Log-Log: changes a linear y-plot (i.e. a list of y-values regularly spaced on the x axis) to a log-log plot to be plotted with Grasshopper’s Quick Plot component.</w:t>
      </w:r>
    </w:p>
    <w:p w:rsidR="00A25FE3" w:rsidRDefault="00A25FE3" w:rsidP="00A25FE3">
      <w:pPr>
        <w:pStyle w:val="Titre2"/>
      </w:pPr>
      <w:bookmarkStart w:id="35" w:name="_Ref419279101"/>
      <w:bookmarkStart w:id="36" w:name="_Toc421081648"/>
      <w:r>
        <w:t>Choosing the options</w:t>
      </w:r>
      <w:bookmarkEnd w:id="35"/>
      <w:bookmarkEnd w:id="36"/>
    </w:p>
    <w:p w:rsidR="00A25FE3" w:rsidRDefault="00A25FE3" w:rsidP="00A25FE3">
      <w:pPr>
        <w:pStyle w:val="Titre3"/>
      </w:pPr>
      <w:bookmarkStart w:id="37" w:name="_Toc421081649"/>
      <w:proofErr w:type="spellStart"/>
      <w:r w:rsidRPr="00903CC0">
        <w:rPr>
          <w:rStyle w:val="Code"/>
        </w:rPr>
        <w:t>q_faces</w:t>
      </w:r>
      <w:bookmarkEnd w:id="37"/>
      <w:proofErr w:type="spellEnd"/>
    </w:p>
    <w:p w:rsidR="00A25FE3" w:rsidRDefault="00A25FE3" w:rsidP="00A25FE3">
      <w:r>
        <w:t>Unless you want to manually specify different values for each faces, it is probably best to leave this at 1. Most of the other values are expressed in units of the stress density coefficient, so changing this is mostly equivalent to dividing the rest of the values by the same amount.</w:t>
      </w:r>
    </w:p>
    <w:p w:rsidR="00A25FE3" w:rsidRDefault="00A25FE3" w:rsidP="00A25FE3">
      <w:pPr>
        <w:pStyle w:val="Titre3"/>
      </w:pPr>
      <w:bookmarkStart w:id="38" w:name="_Toc421081650"/>
      <w:proofErr w:type="gramStart"/>
      <w:r w:rsidRPr="00903CC0">
        <w:rPr>
          <w:rStyle w:val="Code"/>
        </w:rPr>
        <w:t>pressure</w:t>
      </w:r>
      <w:proofErr w:type="gramEnd"/>
      <w:r>
        <w:t xml:space="preserve"> and </w:t>
      </w:r>
      <w:r w:rsidRPr="00903CC0">
        <w:rPr>
          <w:rStyle w:val="Code"/>
        </w:rPr>
        <w:t>density</w:t>
      </w:r>
      <w:bookmarkEnd w:id="38"/>
    </w:p>
    <w:p w:rsidR="00A25FE3" w:rsidRDefault="00A25FE3" w:rsidP="00A25FE3">
      <w:r>
        <w:t xml:space="preserve">Before setting this to large values (anything larger than 1 will yield large displacements, as the forces in play will quickly outsize the membrane-only forces when </w:t>
      </w:r>
      <w:proofErr w:type="spellStart"/>
      <w:r w:rsidRPr="00C222E3">
        <w:rPr>
          <w:rStyle w:val="Code"/>
        </w:rPr>
        <w:t>q_faces</w:t>
      </w:r>
      <w:proofErr w:type="spellEnd"/>
      <w:r>
        <w:t xml:space="preserve"> is 1), so be sure to check that your problem runs as expected before, using fewer iterations and smaller values for these coefficients.</w:t>
      </w:r>
    </w:p>
    <w:p w:rsidR="00A25FE3" w:rsidRDefault="00A25FE3" w:rsidP="00A25FE3">
      <w:r>
        <w:lastRenderedPageBreak/>
        <w:t xml:space="preserve">When these coefficients are used, the convergence is usually slower so you need to adjust </w:t>
      </w:r>
      <w:proofErr w:type="spellStart"/>
      <w:r w:rsidRPr="00C222E3">
        <w:rPr>
          <w:rStyle w:val="Code"/>
        </w:rPr>
        <w:t>max_iter</w:t>
      </w:r>
      <w:proofErr w:type="spellEnd"/>
      <w:r>
        <w:t xml:space="preserve"> </w:t>
      </w:r>
      <w:r w:rsidRPr="00C222E3">
        <w:t xml:space="preserve">and </w:t>
      </w:r>
      <w:proofErr w:type="spellStart"/>
      <w:r w:rsidRPr="00C222E3">
        <w:rPr>
          <w:rStyle w:val="Code"/>
        </w:rPr>
        <w:t>max_iter_qs</w:t>
      </w:r>
      <w:proofErr w:type="spellEnd"/>
      <w:r>
        <w:t xml:space="preserve"> accordingly.</w:t>
      </w:r>
    </w:p>
    <w:p w:rsidR="00A25FE3" w:rsidRDefault="00A25FE3" w:rsidP="00A25FE3">
      <w:pPr>
        <w:pStyle w:val="Titre3"/>
      </w:pPr>
      <w:bookmarkStart w:id="39" w:name="_Toc421081651"/>
      <w:proofErr w:type="spellStart"/>
      <w:r w:rsidRPr="00903CC0">
        <w:rPr>
          <w:rStyle w:val="Code"/>
        </w:rPr>
        <w:t>q_cables</w:t>
      </w:r>
      <w:bookmarkEnd w:id="39"/>
      <w:proofErr w:type="spellEnd"/>
    </w:p>
    <w:p w:rsidR="00A25FE3" w:rsidRDefault="00A25FE3" w:rsidP="00A25FE3">
      <w:r>
        <w:t xml:space="preserve">The (linear) force density coefficient is equivalent in units to a (surface) stress density coefficient multiplied by a squared length. This means you will have to change it when the scale of the model is changed, the Rhino units are changed, or when </w:t>
      </w:r>
      <w:proofErr w:type="spellStart"/>
      <w:r w:rsidRPr="00C222E3">
        <w:rPr>
          <w:rStyle w:val="Code"/>
        </w:rPr>
        <w:t>q_faces</w:t>
      </w:r>
      <w:proofErr w:type="spellEnd"/>
      <w:r>
        <w:t xml:space="preserve"> is changed. Most importantly, when you scale your model by a factor a, multiply </w:t>
      </w:r>
      <w:proofErr w:type="spellStart"/>
      <w:r w:rsidRPr="00C222E3">
        <w:rPr>
          <w:rStyle w:val="Code"/>
        </w:rPr>
        <w:t>q_cables</w:t>
      </w:r>
      <w:proofErr w:type="spellEnd"/>
      <w:r>
        <w:t xml:space="preserve"> by a factor a².</w:t>
      </w:r>
    </w:p>
    <w:p w:rsidR="00A25FE3" w:rsidRDefault="00A25FE3" w:rsidP="00A25FE3">
      <w:r>
        <w:t>Interesting values will be found when the expected forces in cables cancel out the forces applied by the membrane. A basic formula describing this equilibrium is:</w:t>
      </w:r>
    </w:p>
    <w:p w:rsidR="00A25FE3" w:rsidRPr="00FB207C" w:rsidRDefault="00A25FE3" w:rsidP="00A25FE3">
      <m:oMathPara>
        <m:oMath>
          <m:r>
            <w:rPr>
              <w:rFonts w:ascii="Cambria Math" w:hAnsi="Cambria Math"/>
            </w:rPr>
            <m:t>T≈</m:t>
          </m:r>
          <m:f>
            <m:fPr>
              <m:ctrlPr>
                <w:rPr>
                  <w:rFonts w:ascii="Cambria Math" w:hAnsi="Cambria Math"/>
                  <w:i/>
                </w:rPr>
              </m:ctrlPr>
            </m:fPr>
            <m:num>
              <m:r>
                <w:rPr>
                  <w:rFonts w:ascii="Cambria Math" w:hAnsi="Cambria Math"/>
                </w:rPr>
                <m:t>SR</m:t>
              </m:r>
            </m:num>
            <m:den>
              <m:r>
                <w:rPr>
                  <w:rFonts w:ascii="Cambria Math" w:hAnsi="Cambria Math"/>
                </w:rPr>
                <m:t>2</m:t>
              </m:r>
            </m:den>
          </m:f>
          <m:r>
            <w:rPr>
              <w:rFonts w:ascii="Cambria Math" w:hAnsi="Cambria Math"/>
            </w:rPr>
            <m:t>,</m:t>
          </m:r>
        </m:oMath>
      </m:oMathPara>
    </w:p>
    <w:p w:rsidR="00A25FE3" w:rsidRDefault="00A25FE3" w:rsidP="00A25FE3">
      <w:proofErr w:type="gramStart"/>
      <w:r>
        <w:t>where</w:t>
      </w:r>
      <w:proofErr w:type="gramEnd"/>
      <w:r>
        <w:t xml:space="preserve"> </w:t>
      </w:r>
      <m:oMath>
        <m:r>
          <w:rPr>
            <w:rFonts w:ascii="Cambria Math" w:hAnsi="Cambria Math"/>
          </w:rPr>
          <m:t>T</m:t>
        </m:r>
      </m:oMath>
      <w:r>
        <w:t xml:space="preserve"> is the tension in the cable, </w:t>
      </w:r>
      <m:oMath>
        <m:r>
          <w:rPr>
            <w:rFonts w:ascii="Cambria Math" w:hAnsi="Cambria Math"/>
          </w:rPr>
          <m:t>S</m:t>
        </m:r>
      </m:oMath>
      <w:r>
        <w:t xml:space="preserve"> the membrane stress in the part of the membrane pulling on the cable and </w:t>
      </w:r>
      <m:oMath>
        <m:r>
          <w:rPr>
            <w:rFonts w:ascii="Cambria Math" w:hAnsi="Cambria Math"/>
          </w:rPr>
          <m:t>R</m:t>
        </m:r>
      </m:oMath>
      <w:r>
        <w:t xml:space="preserve"> the radius of curvature in the cable. Substituting </w:t>
      </w:r>
      <m:oMath>
        <m:r>
          <w:rPr>
            <w:rFonts w:ascii="Cambria Math" w:hAnsi="Cambria Math"/>
          </w:rPr>
          <m:t>T≈</m:t>
        </m:r>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*L</m:t>
        </m:r>
      </m:oMath>
      <w:r>
        <w:t xml:space="preserve"> </w:t>
      </w:r>
      <w:proofErr w:type="gramStart"/>
      <w:r>
        <w:t xml:space="preserve">and </w:t>
      </w:r>
      <w:proofErr w:type="gramEnd"/>
      <m:oMath>
        <m:r>
          <w:rPr>
            <w:rFonts w:ascii="Cambria Math" w:hAnsi="Cambria Math"/>
          </w:rPr>
          <m:t>S≈</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*A</m:t>
        </m:r>
      </m:oMath>
      <w:r>
        <w:t xml:space="preserve">, with </w:t>
      </w:r>
      <m:oMath>
        <m:r>
          <w:rPr>
            <w:rFonts w:ascii="Cambria Math" w:hAnsi="Cambria Math"/>
          </w:rPr>
          <m:t>L</m:t>
        </m:r>
      </m:oMath>
      <w:r>
        <w:t xml:space="preserve"> the length of the cable and </w:t>
      </w:r>
      <m:oMath>
        <m:r>
          <w:rPr>
            <w:rFonts w:ascii="Cambria Math" w:hAnsi="Cambria Math"/>
          </w:rPr>
          <m:t>A</m:t>
        </m:r>
      </m:oMath>
      <w:r>
        <w:t xml:space="preserve"> the area of the part of the me</w:t>
      </w:r>
      <w:proofErr w:type="spellStart"/>
      <w:r>
        <w:t>mbrane</w:t>
      </w:r>
      <w:proofErr w:type="spellEnd"/>
      <w:r>
        <w:t xml:space="preserve"> pulling on the cable, we get:</w:t>
      </w:r>
    </w:p>
    <w:p w:rsidR="00A25FE3" w:rsidRDefault="00A25FE3" w:rsidP="00A25FE3">
      <m:oMathPara>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AR</m:t>
              </m:r>
            </m:num>
            <m:den>
              <m:r>
                <w:rPr>
                  <w:rFonts w:ascii="Cambria Math" w:hAnsi="Cambria Math"/>
                </w:rPr>
                <m:t>2</m:t>
              </m:r>
            </m:den>
          </m:f>
        </m:oMath>
      </m:oMathPara>
    </w:p>
    <w:p w:rsidR="00A25FE3" w:rsidRDefault="00A25FE3" w:rsidP="00A25FE3">
      <w:r>
        <w:t>This formula makes sense in the units of the current Rhino document. When the value is too small, the mesh will collapse on itself. When the value is too large, the cable will tend to be a straight line from the start to the end point.</w:t>
      </w:r>
    </w:p>
    <w:p w:rsidR="00A25FE3" w:rsidRDefault="00A25FE3" w:rsidP="00A25FE3">
      <w:pPr>
        <w:pStyle w:val="Titre3"/>
      </w:pPr>
      <w:bookmarkStart w:id="40" w:name="_Toc421081652"/>
      <w:proofErr w:type="spellStart"/>
      <w:r w:rsidRPr="00903CC0">
        <w:rPr>
          <w:rStyle w:val="Code"/>
        </w:rPr>
        <w:t>max_disp</w:t>
      </w:r>
      <w:bookmarkEnd w:id="40"/>
      <w:proofErr w:type="spellEnd"/>
    </w:p>
    <w:p w:rsidR="00A25FE3" w:rsidRPr="00C222E3" w:rsidRDefault="00A25FE3" w:rsidP="00A25FE3">
      <w:r>
        <w:t xml:space="preserve">In the algorithm used, the displacement between two successive iteration is directly proportional to the residual value of the force equilibrium. Then, stopping when the maximum vertex displacement between two iterations is lower than a set value ensures that we effectively control the error at the end of the run. However, the error at the end of the run cannot be directly linked to the vertex displacement and you should expect it to be at least 10 times the value of </w:t>
      </w:r>
      <w:proofErr w:type="spellStart"/>
      <w:r w:rsidRPr="00C222E3">
        <w:rPr>
          <w:rStyle w:val="Code"/>
        </w:rPr>
        <w:t>max_disp</w:t>
      </w:r>
      <w:proofErr w:type="spellEnd"/>
      <w:r w:rsidRPr="00C222E3">
        <w:t>.</w:t>
      </w:r>
    </w:p>
    <w:p w:rsidR="00A25FE3" w:rsidRDefault="00A25FE3" w:rsidP="00A25FE3">
      <w:r w:rsidRPr="00C222E3">
        <w:t xml:space="preserve">A good idea is to set </w:t>
      </w:r>
      <w:proofErr w:type="spellStart"/>
      <w:r w:rsidRPr="00C222E3">
        <w:rPr>
          <w:rStyle w:val="Code"/>
        </w:rPr>
        <w:t>max_disp</w:t>
      </w:r>
      <w:proofErr w:type="spellEnd"/>
      <w:r w:rsidRPr="00C222E3">
        <w:t xml:space="preserve"> </w:t>
      </w:r>
      <w:r>
        <w:t>to something related to the average dimension of a face in your mesh, for example 1/1000 of this dimension. This is usually enough to have an error in the range of 1 %.</w:t>
      </w:r>
    </w:p>
    <w:p w:rsidR="00A25FE3" w:rsidRDefault="00A25FE3" w:rsidP="00A25FE3">
      <w:pPr>
        <w:pStyle w:val="Titre3"/>
      </w:pPr>
      <w:bookmarkStart w:id="41" w:name="_Toc421081653"/>
      <w:proofErr w:type="spellStart"/>
      <w:r w:rsidRPr="00903CC0">
        <w:rPr>
          <w:rStyle w:val="Code"/>
        </w:rPr>
        <w:t>max_iter</w:t>
      </w:r>
      <w:bookmarkEnd w:id="41"/>
      <w:proofErr w:type="spellEnd"/>
    </w:p>
    <w:p w:rsidR="00A25FE3" w:rsidRDefault="00A25FE3" w:rsidP="00A25FE3">
      <w:r>
        <w:t xml:space="preserve">The number of faces in your mesh directly influences the number of iterations needed to converge to a solution. As during one iteration, only the position of the neighboring vertices is considered in the equilibrium of a vertex, </w:t>
      </w:r>
      <w:proofErr w:type="spellStart"/>
      <w:r w:rsidRPr="00C222E3">
        <w:rPr>
          <w:rStyle w:val="Code"/>
        </w:rPr>
        <w:t>max_iter</w:t>
      </w:r>
      <w:proofErr w:type="spellEnd"/>
      <w:r>
        <w:t xml:space="preserve"> should be at least several times the number of edges on the shortest path linking the two vertices that are the furthest apart in your mesh. For example, a value of 100 in a mesh of 10x10 faces seems reasonable and will usually lead you to an error in the order of 1 %, or a maximum vertex displacement of 1/1000 of the representative edge length.</w:t>
      </w:r>
    </w:p>
    <w:p w:rsidR="00A25FE3" w:rsidRDefault="00A25FE3" w:rsidP="00A25FE3">
      <w:r>
        <w:lastRenderedPageBreak/>
        <w:t>Pressurized and weighted membranes tend to move more and take longer to reach a converged state, so you should double or triple it in this case.</w:t>
      </w:r>
    </w:p>
    <w:p w:rsidR="00A25FE3" w:rsidRDefault="00A25FE3" w:rsidP="00A25FE3">
      <w:r w:rsidRPr="00CD7D19">
        <w:t xml:space="preserve">If you chose </w:t>
      </w:r>
      <w:proofErr w:type="spellStart"/>
      <w:r w:rsidRPr="00CD7D19">
        <w:rPr>
          <w:rStyle w:val="Code"/>
        </w:rPr>
        <w:t>max_iter</w:t>
      </w:r>
      <w:proofErr w:type="spellEnd"/>
      <w:r w:rsidRPr="00CD7D19">
        <w:t xml:space="preserve"> </w:t>
      </w:r>
      <w:r>
        <w:t xml:space="preserve">wisely, you should be able to put a very large value in </w:t>
      </w:r>
      <w:proofErr w:type="spellStart"/>
      <w:r w:rsidRPr="00C222E3">
        <w:rPr>
          <w:rStyle w:val="Code"/>
        </w:rPr>
        <w:t>max_disp</w:t>
      </w:r>
      <w:proofErr w:type="spellEnd"/>
      <w:r>
        <w:t>, as the solver will be stopped when the convergence criterion is reached. However, you should test your model before doing this or you risk having to wait a very long time before it returns!</w:t>
      </w:r>
    </w:p>
    <w:p w:rsidR="00A25FE3" w:rsidRDefault="00A25FE3" w:rsidP="00A25FE3">
      <w:r>
        <w:t>On my machine, a Core i3 at 3.4 GHz (Kroto is not multithreaded, so the number of cores is mostly irrelevant), Kroto takes about 40 µs per vertex and per iteration to run. This means that a model with 500 vertices run for 200 position iterations and 5 stress density iteration will take approximately 20 seconds to run.</w:t>
      </w:r>
    </w:p>
    <w:p w:rsidR="00A25FE3" w:rsidRDefault="00A25FE3" w:rsidP="00A25FE3">
      <w:pPr>
        <w:pStyle w:val="Titre3"/>
      </w:pPr>
      <w:bookmarkStart w:id="42" w:name="_Toc421081654"/>
      <w:proofErr w:type="spellStart"/>
      <w:r w:rsidRPr="00903CC0">
        <w:rPr>
          <w:rStyle w:val="Code"/>
        </w:rPr>
        <w:t>max_iter_qs</w:t>
      </w:r>
      <w:bookmarkEnd w:id="42"/>
      <w:proofErr w:type="spellEnd"/>
    </w:p>
    <w:p w:rsidR="00A25FE3" w:rsidRDefault="00A25FE3" w:rsidP="00A25FE3">
      <w:r>
        <w:t>Usually 4 or 5 stress density iteration will be enough in pure tensile membranes, sometimes even less without cables. For pressurized and weighted membranes, 10 is usually enough. This is pretty quick since we only need to make the stresses uniform in an almost converged mesh, which creates a new state outside of equilibrium that should not make the vertices move much when computed, and in turn does not change the stresses much.</w:t>
      </w:r>
    </w:p>
    <w:p w:rsidR="00A25FE3" w:rsidRDefault="00A25FE3" w:rsidP="00A25FE3">
      <w:pPr>
        <w:pStyle w:val="Titre3"/>
      </w:pPr>
      <w:bookmarkStart w:id="43" w:name="_Toc421081655"/>
      <w:proofErr w:type="spellStart"/>
      <w:r w:rsidRPr="00903CC0">
        <w:rPr>
          <w:rStyle w:val="Code"/>
        </w:rPr>
        <w:t>max_dev_sigma</w:t>
      </w:r>
      <w:bookmarkEnd w:id="43"/>
      <w:proofErr w:type="spellEnd"/>
    </w:p>
    <w:p w:rsidR="00A25FE3" w:rsidRDefault="00A25FE3" w:rsidP="00A25FE3">
      <w:r>
        <w:t xml:space="preserve">This value is not critical, but if you feel like you need to use it remember that it is expressed in units of </w:t>
      </w:r>
      <w:proofErr w:type="spellStart"/>
      <w:r w:rsidRPr="00C222E3">
        <w:rPr>
          <w:rStyle w:val="Code"/>
        </w:rPr>
        <w:t>q_faces</w:t>
      </w:r>
      <w:proofErr w:type="spellEnd"/>
      <w:r>
        <w:t xml:space="preserve"> times the area of a representative face.</w:t>
      </w:r>
    </w:p>
    <w:p w:rsidR="00A25FE3" w:rsidRDefault="00A25FE3" w:rsidP="00A25FE3">
      <w:r>
        <w:t>It can be a good idea to leave it to 0, letting the solver always run all possible stress density iterations, as those last iterations will usually be very close to the converged state and take only a few position iteration.</w:t>
      </w:r>
    </w:p>
    <w:p w:rsidR="00A25FE3" w:rsidRDefault="00A25FE3" w:rsidP="00A25FE3">
      <w:pPr>
        <w:pStyle w:val="Titre3"/>
      </w:pPr>
      <w:bookmarkStart w:id="44" w:name="_Toc421081656"/>
      <w:proofErr w:type="gramStart"/>
      <w:r w:rsidRPr="00903CC0">
        <w:rPr>
          <w:rStyle w:val="Code"/>
        </w:rPr>
        <w:t>speed</w:t>
      </w:r>
      <w:bookmarkEnd w:id="44"/>
      <w:proofErr w:type="gramEnd"/>
    </w:p>
    <w:p w:rsidR="00A25FE3" w:rsidRPr="00903CC0" w:rsidRDefault="00A25FE3" w:rsidP="00A25FE3">
      <w:r w:rsidRPr="00A25FE3">
        <w:t xml:space="preserve">As explained in </w:t>
      </w:r>
      <w:r w:rsidRPr="00A25FE3">
        <w:rPr>
          <w:rStyle w:val="Code"/>
        </w:rPr>
        <w:t>method</w:t>
      </w:r>
      <w:r w:rsidRPr="00A25FE3">
        <w:t xml:space="preserve"> </w:t>
      </w:r>
      <w:r>
        <w:t xml:space="preserve">in </w:t>
      </w:r>
      <w:r>
        <w:fldChar w:fldCharType="begin"/>
      </w:r>
      <w:r>
        <w:instrText xml:space="preserve"> REF _Ref421081566 \w \h </w:instrText>
      </w:r>
      <w:r>
        <w:fldChar w:fldCharType="separate"/>
      </w:r>
      <w:r>
        <w:t>5.4.iv</w:t>
      </w:r>
      <w:r>
        <w:fldChar w:fldCharType="end"/>
      </w:r>
      <w:r>
        <w:t>, choose 1 for the algorithm “Seidel” and “Fixed-point”, and 0.7 for the algorithm “Gradient”.</w:t>
      </w:r>
    </w:p>
    <w:p w:rsidR="00A25FE3" w:rsidRPr="005D235E" w:rsidRDefault="00A25FE3" w:rsidP="00A25FE3">
      <w:pPr>
        <w:pStyle w:val="Titre2"/>
      </w:pPr>
      <w:bookmarkStart w:id="45" w:name="_Toc421081657"/>
      <w:r w:rsidRPr="005D235E">
        <w:t>Examples</w:t>
      </w:r>
      <w:bookmarkEnd w:id="45"/>
    </w:p>
    <w:p w:rsidR="00A25FE3" w:rsidRDefault="00A25FE3" w:rsidP="00A25FE3">
      <w:pPr>
        <w:pStyle w:val="Titre3"/>
      </w:pPr>
      <w:bookmarkStart w:id="46" w:name="_Ref419875602"/>
      <w:bookmarkStart w:id="47" w:name="_Toc421081658"/>
      <w:r>
        <w:t>Catenoid</w:t>
      </w:r>
      <w:bookmarkEnd w:id="46"/>
      <w:bookmarkEnd w:id="47"/>
    </w:p>
    <w:p w:rsidR="00A25FE3" w:rsidRDefault="00A25FE3" w:rsidP="00A25FE3">
      <w:r>
        <w:t xml:space="preserve">The catenoid of revolution is a simple minimal surface resting on two circles sharing a same axis, but </w:t>
      </w:r>
      <w:proofErr w:type="spellStart"/>
      <w:r>
        <w:t>seprated</w:t>
      </w:r>
      <w:proofErr w:type="spellEnd"/>
      <w:r>
        <w:t xml:space="preserve"> vertically along this axis: see </w:t>
      </w:r>
      <w:r>
        <w:fldChar w:fldCharType="begin"/>
      </w:r>
      <w:r>
        <w:instrText xml:space="preserve"> REF _Ref419828178 \h </w:instrText>
      </w:r>
      <w:r>
        <w:fldChar w:fldCharType="separate"/>
      </w:r>
      <w:r>
        <w:t xml:space="preserve">Figure </w:t>
      </w:r>
      <w:r>
        <w:rPr>
          <w:noProof/>
        </w:rPr>
        <w:t>5</w:t>
      </w:r>
      <w:r>
        <w:t>.</w:t>
      </w:r>
      <w:r>
        <w:rPr>
          <w:noProof/>
        </w:rPr>
        <w:t>3</w:t>
      </w:r>
      <w:r>
        <w:fldChar w:fldCharType="end"/>
      </w:r>
      <w:r>
        <w:t>.</w:t>
      </w:r>
    </w:p>
    <w:p w:rsidR="00A25FE3" w:rsidRDefault="00A25FE3" w:rsidP="00A25FE3">
      <w:pPr>
        <w:pStyle w:val="Citation"/>
        <w:keepNext/>
      </w:pPr>
      <w:r>
        <w:rPr>
          <w:noProof/>
          <w:lang w:val="fr-FR"/>
        </w:rPr>
        <w:lastRenderedPageBreak/>
        <w:drawing>
          <wp:inline distT="0" distB="0" distL="0" distR="0" wp14:anchorId="04A362E0" wp14:editId="0B14E287">
            <wp:extent cx="2880000" cy="219960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enoid.jpg"/>
                    <pic:cNvPicPr/>
                  </pic:nvPicPr>
                  <pic:blipFill>
                    <a:blip r:embed="rId15">
                      <a:extLst>
                        <a:ext uri="{28A0092B-C50C-407E-A947-70E740481C1C}">
                          <a14:useLocalDpi xmlns:a14="http://schemas.microsoft.com/office/drawing/2010/main" val="0"/>
                        </a:ext>
                      </a:extLst>
                    </a:blip>
                    <a:stretch>
                      <a:fillRect/>
                    </a:stretch>
                  </pic:blipFill>
                  <pic:spPr>
                    <a:xfrm>
                      <a:off x="0" y="0"/>
                      <a:ext cx="2880000" cy="2199607"/>
                    </a:xfrm>
                    <a:prstGeom prst="rect">
                      <a:avLst/>
                    </a:prstGeom>
                  </pic:spPr>
                </pic:pic>
              </a:graphicData>
            </a:graphic>
          </wp:inline>
        </w:drawing>
      </w:r>
    </w:p>
    <w:p w:rsidR="00A25FE3" w:rsidRDefault="00A25FE3" w:rsidP="00A25FE3">
      <w:pPr>
        <w:pStyle w:val="Lgende"/>
      </w:pPr>
      <w:bookmarkStart w:id="48" w:name="_Ref419828178"/>
      <w:r>
        <w:t xml:space="preserve">Figure </w:t>
      </w:r>
      <w:r>
        <w:fldChar w:fldCharType="begin"/>
      </w:r>
      <w:r>
        <w:instrText xml:space="preserve"> STYLEREF 1 \s </w:instrText>
      </w:r>
      <w:r>
        <w:fldChar w:fldCharType="separate"/>
      </w:r>
      <w:r>
        <w:t>5</w:t>
      </w:r>
      <w:r>
        <w:fldChar w:fldCharType="end"/>
      </w:r>
      <w:r>
        <w:t>.</w:t>
      </w:r>
      <w:r>
        <w:fldChar w:fldCharType="begin"/>
      </w:r>
      <w:r>
        <w:instrText xml:space="preserve"> SEQ Figure \* ARABIC \s 1 </w:instrText>
      </w:r>
      <w:r>
        <w:fldChar w:fldCharType="separate"/>
      </w:r>
      <w:r>
        <w:t>3</w:t>
      </w:r>
      <w:r>
        <w:fldChar w:fldCharType="end"/>
      </w:r>
      <w:bookmarkEnd w:id="48"/>
      <w:r>
        <w:t xml:space="preserve"> A meshed catenoid</w:t>
      </w:r>
    </w:p>
    <w:p w:rsidR="00A25FE3" w:rsidRDefault="00A25FE3" w:rsidP="00A25FE3">
      <w:r>
        <w:t xml:space="preserve">The equation describing a catenoid resting on two circles of diameter </w:t>
      </w:r>
      <m:oMath>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and separated by a distance </w:t>
      </w:r>
      <m:oMath>
        <m:r>
          <w:rPr>
            <w:rFonts w:ascii="Cambria Math" w:hAnsi="Cambria Math"/>
          </w:rPr>
          <m:t>2</m:t>
        </m:r>
        <m:sSub>
          <m:sSubPr>
            <m:ctrlPr>
              <w:rPr>
                <w:rFonts w:ascii="Cambria Math" w:hAnsi="Cambria Math"/>
                <w:i/>
              </w:rPr>
            </m:ctrlPr>
          </m:sSubPr>
          <m:e>
            <m:r>
              <w:rPr>
                <w:rFonts w:ascii="Cambria Math" w:hAnsi="Cambria Math"/>
              </w:rPr>
              <m:t>z</m:t>
            </m:r>
          </m:e>
          <m:sub>
            <m:r>
              <w:rPr>
                <w:rFonts w:ascii="Cambria Math" w:hAnsi="Cambria Math"/>
              </w:rPr>
              <m:t>0</m:t>
            </m:r>
          </m:sub>
        </m:sSub>
      </m:oMath>
      <w:r>
        <w:t xml:space="preserve"> is, in the cylindrical coordinates of </w:t>
      </w:r>
      <w:proofErr w:type="gramStart"/>
      <w:r>
        <w:t xml:space="preserve">axis </w:t>
      </w:r>
      <w:proofErr w:type="gramEnd"/>
      <m:oMath>
        <m:r>
          <w:rPr>
            <w:rFonts w:ascii="Cambria Math" w:hAnsi="Cambria Math"/>
          </w:rPr>
          <m:t>z</m:t>
        </m:r>
      </m:oMath>
      <w:r>
        <w:t>:</w:t>
      </w:r>
    </w:p>
    <w:p w:rsidR="00A25FE3" w:rsidRPr="00E20ABC" w:rsidRDefault="00A25FE3" w:rsidP="00A25FE3">
      <m:oMathPara>
        <m:oMath>
          <m:r>
            <w:rPr>
              <w:rFonts w:ascii="Cambria Math" w:hAnsi="Cambria Math"/>
            </w:rPr>
            <m:t>r</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cosh</m:t>
              </m:r>
            </m:fName>
            <m:e>
              <m:d>
                <m:dPr>
                  <m:ctrlPr>
                    <w:rPr>
                      <w:rFonts w:ascii="Cambria Math" w:hAnsi="Cambria Math"/>
                      <w:i/>
                    </w:rPr>
                  </m:ctrlPr>
                </m:dPr>
                <m:e>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e>
              </m:d>
            </m:e>
          </m:func>
          <m:r>
            <m:rPr>
              <m:nor/>
            </m:rPr>
            <w:rPr>
              <w:rFonts w:ascii="Cambria Math" w:hAnsi="Cambria Math"/>
            </w:rPr>
            <m:t xml:space="preserve">, where </m:t>
          </m:r>
          <m:sSub>
            <m:sSubPr>
              <m:ctrlPr>
                <w:rPr>
                  <w:rFonts w:ascii="Cambria Math" w:hAnsi="Cambria Math"/>
                  <w:i/>
                </w:rPr>
              </m:ctrlPr>
            </m:sSubPr>
            <m:e>
              <m:r>
                <m:rPr>
                  <m:nor/>
                </m:rPr>
                <w:rPr>
                  <w:rFonts w:ascii="Cambria Math" w:hAnsi="Cambria Math"/>
                </w:rPr>
                <m:t>c</m:t>
              </m:r>
            </m:e>
            <m:sub>
              <m:r>
                <m:rPr>
                  <m:nor/>
                </m:rPr>
                <w:rPr>
                  <w:rFonts w:ascii="Cambria Math" w:hAnsi="Cambria Math"/>
                </w:rPr>
                <m:t>0</m:t>
              </m:r>
            </m:sub>
          </m:sSub>
          <m:r>
            <m:rPr>
              <m:nor/>
            </m:rPr>
            <w:rPr>
              <w:rFonts w:ascii="Cambria Math" w:hAnsi="Cambria Math"/>
            </w:rPr>
            <m:t xml:space="preserve"> is defined by the smallest positive solution of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sSub>
                <m:sSubPr>
                  <m:ctrlPr>
                    <w:rPr>
                      <w:rFonts w:ascii="Cambria Math" w:hAnsi="Cambria Math"/>
                      <w:i/>
                    </w:rPr>
                  </m:ctrlPr>
                </m:sSubPr>
                <m:e>
                  <m:r>
                    <w:rPr>
                      <w:rFonts w:ascii="Cambria Math" w:hAnsi="Cambria Math"/>
                    </w:rPr>
                    <m:t>c</m:t>
                  </m:r>
                </m:e>
                <m:sub>
                  <m:r>
                    <w:rPr>
                      <w:rFonts w:ascii="Cambria Math" w:hAnsi="Cambria Math"/>
                    </w:rPr>
                    <m:t>o</m:t>
                  </m:r>
                </m:sub>
              </m:sSub>
            </m:den>
          </m:f>
          <m:r>
            <w:rPr>
              <w:rFonts w:ascii="Cambria Math" w:hAnsi="Cambria Math"/>
            </w:rPr>
            <m:t>=</m:t>
          </m:r>
          <m:func>
            <m:funcPr>
              <m:ctrlPr>
                <w:rPr>
                  <w:rFonts w:ascii="Cambria Math" w:hAnsi="Cambria Math"/>
                  <w:i/>
                </w:rPr>
              </m:ctrlPr>
            </m:funcPr>
            <m:fName>
              <m:r>
                <m:rPr>
                  <m:sty m:val="p"/>
                </m:rPr>
                <w:rPr>
                  <w:rFonts w:ascii="Cambria Math" w:hAnsi="Cambria Math"/>
                </w:rPr>
                <m:t>cosh</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0</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e>
              </m:d>
            </m:e>
          </m:func>
        </m:oMath>
      </m:oMathPara>
    </w:p>
    <w:p w:rsidR="00A25FE3" w:rsidRDefault="00A25FE3" w:rsidP="00A25FE3">
      <w:r>
        <w:t xml:space="preserve">To solve the equation defining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t xml:space="preserve"> we can </w:t>
      </w:r>
      <w:proofErr w:type="gramStart"/>
      <w:r>
        <w:t xml:space="preserve">let </w:t>
      </w:r>
      <w:proofErr w:type="gramEnd"/>
      <m:oMath>
        <m:r>
          <w:rPr>
            <w:rFonts w:ascii="Cambria Math" w:hAnsi="Cambria Math"/>
          </w:rPr>
          <m:t>ρ=</m:t>
        </m:r>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t xml:space="preserve">, </w:t>
      </w:r>
      <m:oMath>
        <m:r>
          <w:rPr>
            <w:rFonts w:ascii="Cambria Math" w:hAnsi="Cambria Math"/>
          </w:rPr>
          <m:t>u=</m:t>
        </m:r>
        <m:f>
          <m:fPr>
            <m:type m:val="lin"/>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oMath>
      <w:r>
        <w:t xml:space="preserve"> and solve graphically or numerically </w:t>
      </w:r>
      <m:oMath>
        <m:f>
          <m:fPr>
            <m:type m:val="lin"/>
            <m:ctrlPr>
              <w:rPr>
                <w:rFonts w:ascii="Cambria Math" w:hAnsi="Cambria Math"/>
                <w:i/>
              </w:rPr>
            </m:ctrlPr>
          </m:fPr>
          <m:num>
            <m:func>
              <m:funcPr>
                <m:ctrlPr>
                  <w:rPr>
                    <w:rFonts w:ascii="Cambria Math" w:hAnsi="Cambria Math"/>
                  </w:rPr>
                </m:ctrlPr>
              </m:funcPr>
              <m:fName>
                <m:r>
                  <m:rPr>
                    <m:sty m:val="p"/>
                  </m:rPr>
                  <w:rPr>
                    <w:rFonts w:ascii="Cambria Math" w:hAnsi="Cambria Math"/>
                  </w:rPr>
                  <m:t>cosh</m:t>
                </m:r>
              </m:fName>
              <m:e>
                <m:d>
                  <m:dPr>
                    <m:ctrlPr>
                      <w:rPr>
                        <w:rFonts w:ascii="Cambria Math" w:hAnsi="Cambria Math"/>
                        <w:i/>
                      </w:rPr>
                    </m:ctrlPr>
                  </m:dPr>
                  <m:e>
                    <m:r>
                      <w:rPr>
                        <w:rFonts w:ascii="Cambria Math" w:hAnsi="Cambria Math"/>
                      </w:rPr>
                      <m:t>u</m:t>
                    </m:r>
                  </m:e>
                </m:d>
              </m:e>
            </m:func>
          </m:num>
          <m:den>
            <m:r>
              <w:rPr>
                <w:rFonts w:ascii="Cambria Math" w:hAnsi="Cambria Math"/>
              </w:rPr>
              <m:t>u</m:t>
            </m:r>
          </m:den>
        </m:f>
        <m:r>
          <w:rPr>
            <w:rFonts w:ascii="Cambria Math" w:hAnsi="Cambria Math"/>
          </w:rPr>
          <m:t>=ρ</m:t>
        </m:r>
      </m:oMath>
      <w:r>
        <w:t xml:space="preserve"> in the positive domain. Looking at </w:t>
      </w:r>
      <w:r>
        <w:fldChar w:fldCharType="begin"/>
      </w:r>
      <w:r>
        <w:instrText xml:space="preserve"> REF _Ref419871736 \h </w:instrText>
      </w:r>
      <w:r>
        <w:fldChar w:fldCharType="separate"/>
      </w:r>
      <w:r>
        <w:t xml:space="preserve">Figure </w:t>
      </w:r>
      <w:r>
        <w:rPr>
          <w:noProof/>
        </w:rPr>
        <w:t>5</w:t>
      </w:r>
      <w:r>
        <w:t>.</w:t>
      </w:r>
      <w:r>
        <w:rPr>
          <w:noProof/>
        </w:rPr>
        <w:t>4</w:t>
      </w:r>
      <w:r>
        <w:fldChar w:fldCharType="end"/>
      </w:r>
      <w:r>
        <w:t xml:space="preserve">, we see that there will be no solution </w:t>
      </w:r>
      <w:proofErr w:type="gramStart"/>
      <w:r>
        <w:t xml:space="preserve">when </w:t>
      </w:r>
      <w:proofErr w:type="gramEnd"/>
      <m:oMath>
        <m:r>
          <w:rPr>
            <w:rFonts w:ascii="Cambria Math" w:hAnsi="Cambria Math"/>
          </w:rPr>
          <m:t>ρ&lt;</m:t>
        </m:r>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≈1.509</m:t>
        </m:r>
      </m:oMath>
      <w:r>
        <w:t>. This corresponds to the case where the circles are so dista</w:t>
      </w:r>
      <w:proofErr w:type="spellStart"/>
      <w:r>
        <w:t>nt</w:t>
      </w:r>
      <w:proofErr w:type="spellEnd"/>
      <w:r>
        <w:t xml:space="preserve"> that the surface comprised of the union of the two disks defined by the circles has a smaller area than any potential catenoid, and thus is minimal. </w:t>
      </w:r>
      <w:proofErr w:type="gramStart"/>
      <w:r>
        <w:t xml:space="preserve">When </w:t>
      </w:r>
      <w:proofErr w:type="gramEnd"/>
      <m:oMath>
        <m:r>
          <w:rPr>
            <w:rFonts w:ascii="Cambria Math" w:hAnsi="Cambria Math"/>
          </w:rPr>
          <m:t>ρ&gt;</m:t>
        </m:r>
        <m:sSub>
          <m:sSubPr>
            <m:ctrlPr>
              <w:rPr>
                <w:rFonts w:ascii="Cambria Math" w:hAnsi="Cambria Math"/>
                <w:i/>
              </w:rPr>
            </m:ctrlPr>
          </m:sSubPr>
          <m:e>
            <m:r>
              <w:rPr>
                <w:rFonts w:ascii="Cambria Math" w:hAnsi="Cambria Math"/>
              </w:rPr>
              <m:t>ρ</m:t>
            </m:r>
          </m:e>
          <m:sub>
            <m:r>
              <w:rPr>
                <w:rFonts w:ascii="Cambria Math" w:hAnsi="Cambria Math"/>
              </w:rPr>
              <m:t>0</m:t>
            </m:r>
          </m:sub>
        </m:sSub>
      </m:oMath>
      <w:r>
        <w:t>, there are two solutions, only the smallest one being for a minimal surface.</w:t>
      </w:r>
    </w:p>
    <w:p w:rsidR="00A25FE3" w:rsidRDefault="00A25FE3" w:rsidP="00A25FE3">
      <w:pPr>
        <w:pStyle w:val="Citation"/>
        <w:keepNext/>
      </w:pPr>
      <w:r>
        <w:rPr>
          <w:noProof/>
          <w:lang w:val="fr-FR"/>
        </w:rPr>
        <w:lastRenderedPageBreak/>
        <w:drawing>
          <wp:inline distT="0" distB="0" distL="0" distR="0" wp14:anchorId="3B42FC88" wp14:editId="13DEBCAF">
            <wp:extent cx="2971800" cy="41148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ng"/>
                    <pic:cNvPicPr/>
                  </pic:nvPicPr>
                  <pic:blipFill>
                    <a:blip r:embed="rId16">
                      <a:extLst>
                        <a:ext uri="{28A0092B-C50C-407E-A947-70E740481C1C}">
                          <a14:useLocalDpi xmlns:a14="http://schemas.microsoft.com/office/drawing/2010/main" val="0"/>
                        </a:ext>
                      </a:extLst>
                    </a:blip>
                    <a:stretch>
                      <a:fillRect/>
                    </a:stretch>
                  </pic:blipFill>
                  <pic:spPr>
                    <a:xfrm>
                      <a:off x="0" y="0"/>
                      <a:ext cx="2971800" cy="4114800"/>
                    </a:xfrm>
                    <a:prstGeom prst="rect">
                      <a:avLst/>
                    </a:prstGeom>
                  </pic:spPr>
                </pic:pic>
              </a:graphicData>
            </a:graphic>
          </wp:inline>
        </w:drawing>
      </w:r>
    </w:p>
    <w:p w:rsidR="00A25FE3" w:rsidRDefault="00A25FE3" w:rsidP="00A25FE3">
      <w:pPr>
        <w:pStyle w:val="Lgende"/>
      </w:pPr>
      <w:bookmarkStart w:id="49" w:name="_Ref419871736"/>
      <w:r>
        <w:t xml:space="preserve">Figure </w:t>
      </w:r>
      <w:r>
        <w:fldChar w:fldCharType="begin"/>
      </w:r>
      <w:r>
        <w:instrText xml:space="preserve"> STYLEREF 1 \s </w:instrText>
      </w:r>
      <w:r>
        <w:fldChar w:fldCharType="separate"/>
      </w:r>
      <w:r>
        <w:t>5</w:t>
      </w:r>
      <w:r>
        <w:fldChar w:fldCharType="end"/>
      </w:r>
      <w:r>
        <w:t>.</w:t>
      </w:r>
      <w:r>
        <w:fldChar w:fldCharType="begin"/>
      </w:r>
      <w:r>
        <w:instrText xml:space="preserve"> SEQ Figure \* ARABIC \s 1 </w:instrText>
      </w:r>
      <w:r>
        <w:fldChar w:fldCharType="separate"/>
      </w:r>
      <w:r>
        <w:t>4</w:t>
      </w:r>
      <w:r>
        <w:fldChar w:fldCharType="end"/>
      </w:r>
      <w:bookmarkEnd w:id="49"/>
      <w:r>
        <w:t xml:space="preserve"> Graph of </w:t>
      </w:r>
      <m:oMath>
        <m:f>
          <m:fPr>
            <m:type m:val="lin"/>
            <m:ctrlPr>
              <w:rPr>
                <w:rFonts w:ascii="Cambria Math" w:hAnsi="Cambria Math"/>
                <w:i/>
              </w:rPr>
            </m:ctrlPr>
          </m:fPr>
          <m:num>
            <m:r>
              <w:rPr>
                <w:rFonts w:ascii="Cambria Math" w:hAnsi="Cambria Math"/>
              </w:rPr>
              <m:t>cosh</m:t>
            </m:r>
            <m:d>
              <m:dPr>
                <m:ctrlPr>
                  <w:rPr>
                    <w:rFonts w:ascii="Cambria Math" w:hAnsi="Cambria Math"/>
                    <w:i/>
                  </w:rPr>
                </m:ctrlPr>
              </m:dPr>
              <m:e>
                <m:r>
                  <w:rPr>
                    <w:rFonts w:ascii="Cambria Math" w:hAnsi="Cambria Math"/>
                  </w:rPr>
                  <m:t>u</m:t>
                </m:r>
              </m:e>
            </m:d>
          </m:num>
          <m:den>
            <m:r>
              <w:rPr>
                <w:rFonts w:ascii="Cambria Math" w:hAnsi="Cambria Math"/>
              </w:rPr>
              <m:t>u</m:t>
            </m:r>
          </m:den>
        </m:f>
      </m:oMath>
      <w:r>
        <w:t>, positive values.</w:t>
      </w:r>
    </w:p>
    <w:p w:rsidR="00A25FE3" w:rsidRPr="00E20ABC" w:rsidRDefault="00A25FE3" w:rsidP="00A25FE3">
      <w:r>
        <w:t xml:space="preserve">In Kroto, we can simulate a catenoid minimal surface by relaxing a cylindrical mesh. The comparison with the analytical solution gives an error of 0.1 % when the algorithm is run with </w:t>
      </w:r>
      <w:proofErr w:type="spellStart"/>
      <w:r w:rsidRPr="00870A06">
        <w:rPr>
          <w:rStyle w:val="Code"/>
        </w:rPr>
        <w:t>max_iter</w:t>
      </w:r>
      <w:proofErr w:type="spellEnd"/>
      <w:r w:rsidRPr="00870A06">
        <w:rPr>
          <w:rStyle w:val="Code"/>
        </w:rPr>
        <w:t xml:space="preserve"> = 100</w:t>
      </w:r>
      <w:r>
        <w:t xml:space="preserve">, </w:t>
      </w:r>
      <w:proofErr w:type="spellStart"/>
      <w:r w:rsidRPr="00870A06">
        <w:rPr>
          <w:rStyle w:val="Code"/>
        </w:rPr>
        <w:t>max_iter_qs</w:t>
      </w:r>
      <w:proofErr w:type="spellEnd"/>
      <w:r w:rsidRPr="00870A06">
        <w:rPr>
          <w:rStyle w:val="Code"/>
        </w:rPr>
        <w:t xml:space="preserve"> = 2</w:t>
      </w:r>
      <w:r>
        <w:t xml:space="preserve">, and </w:t>
      </w:r>
      <w:proofErr w:type="spellStart"/>
      <w:r w:rsidRPr="00870A06">
        <w:rPr>
          <w:rStyle w:val="Code"/>
        </w:rPr>
        <w:t>max_disp</w:t>
      </w:r>
      <w:proofErr w:type="spellEnd"/>
      <w:r w:rsidRPr="00870A06">
        <w:rPr>
          <w:rStyle w:val="Code"/>
        </w:rPr>
        <w:t xml:space="preserve"> = 0.01 %</w:t>
      </w:r>
      <w:r>
        <w:t>. See the example file “Catenoid” for more details.</w:t>
      </w:r>
    </w:p>
    <w:p w:rsidR="00A25FE3" w:rsidRDefault="00A25FE3" w:rsidP="00A25FE3">
      <w:pPr>
        <w:pStyle w:val="Titre3"/>
      </w:pPr>
      <w:bookmarkStart w:id="50" w:name="_Ref419876520"/>
      <w:bookmarkStart w:id="51" w:name="_Toc421081659"/>
      <w:r w:rsidRPr="005D235E">
        <w:t>Schwartz</w:t>
      </w:r>
      <w:r>
        <w:t xml:space="preserve"> D surface</w:t>
      </w:r>
      <w:bookmarkEnd w:id="50"/>
      <w:bookmarkEnd w:id="51"/>
    </w:p>
    <w:p w:rsidR="00A25FE3" w:rsidRDefault="00A25FE3" w:rsidP="00A25FE3">
      <w:r>
        <w:t xml:space="preserve">The Schwartz D surface is an infinite, triply periodic minimal surface, resembling an inflated tubular diamond bond structure with a cubic lattice (see </w:t>
      </w:r>
      <w:r>
        <w:fldChar w:fldCharType="begin"/>
      </w:r>
      <w:r>
        <w:instrText xml:space="preserve"> REF _Ref419873386 \h </w:instrText>
      </w:r>
      <w:r>
        <w:fldChar w:fldCharType="separate"/>
      </w:r>
      <w:r>
        <w:t xml:space="preserve">Figure </w:t>
      </w:r>
      <w:r>
        <w:rPr>
          <w:noProof/>
        </w:rPr>
        <w:t>5</w:t>
      </w:r>
      <w:r>
        <w:t>.</w:t>
      </w:r>
      <w:r>
        <w:rPr>
          <w:noProof/>
        </w:rPr>
        <w:t>5</w:t>
      </w:r>
      <w:r>
        <w:fldChar w:fldCharType="end"/>
      </w:r>
      <w:r>
        <w:t xml:space="preserve">). A subset of this surface is very close to what is commonly described as </w:t>
      </w:r>
      <w:proofErr w:type="gramStart"/>
      <w:r>
        <w:t>an</w:t>
      </w:r>
      <w:proofErr w:type="gramEnd"/>
      <w:r>
        <w:t xml:space="preserve"> </w:t>
      </w:r>
      <w:proofErr w:type="spellStart"/>
      <w:r>
        <w:t>hypar</w:t>
      </w:r>
      <w:proofErr w:type="spellEnd"/>
      <w:r>
        <w:t xml:space="preserve"> with straight edges (even though the </w:t>
      </w:r>
      <w:proofErr w:type="spellStart"/>
      <w:r>
        <w:t>hypar</w:t>
      </w:r>
      <w:proofErr w:type="spellEnd"/>
      <w:r>
        <w:t xml:space="preserve"> is not a minimal surface): see </w:t>
      </w:r>
      <w:r>
        <w:fldChar w:fldCharType="begin"/>
      </w:r>
      <w:r>
        <w:instrText xml:space="preserve"> REF _Ref419874208 \h </w:instrText>
      </w:r>
      <w:r>
        <w:fldChar w:fldCharType="separate"/>
      </w:r>
      <w:r>
        <w:t xml:space="preserve">Figure </w:t>
      </w:r>
      <w:r>
        <w:rPr>
          <w:noProof/>
        </w:rPr>
        <w:t>5</w:t>
      </w:r>
      <w:r>
        <w:t>.</w:t>
      </w:r>
      <w:r>
        <w:rPr>
          <w:noProof/>
        </w:rPr>
        <w:t>6</w:t>
      </w:r>
      <w:r>
        <w:fldChar w:fldCharType="end"/>
      </w:r>
      <w:r>
        <w:t>.</w:t>
      </w:r>
    </w:p>
    <w:p w:rsidR="00A25FE3" w:rsidRDefault="00A25FE3" w:rsidP="00A25FE3">
      <w:r>
        <w:t xml:space="preserve">A description of the Schwartz D surface is obtained through a </w:t>
      </w:r>
      <w:proofErr w:type="spellStart"/>
      <w:r>
        <w:t>Weierstrass</w:t>
      </w:r>
      <w:proofErr w:type="spellEnd"/>
      <w:r>
        <w:t xml:space="preserve"> representation, with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4</m:t>
                </m:r>
              </m:sup>
            </m:sSup>
            <m:r>
              <w:rPr>
                <w:rFonts w:ascii="Cambria Math" w:hAnsi="Cambria Math"/>
              </w:rPr>
              <m:t>-14</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+1</m:t>
            </m:r>
          </m:e>
        </m:rad>
      </m:oMath>
      <w:r>
        <w:t xml:space="preserve"> </w:t>
      </w:r>
      <w:proofErr w:type="gramStart"/>
      <w:r>
        <w:t xml:space="preserve">and </w:t>
      </w:r>
      <w:proofErr w:type="gramEnd"/>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=z</m:t>
        </m:r>
      </m:oMath>
      <w:r>
        <w:t>:</w:t>
      </w:r>
    </w:p>
    <w:p w:rsidR="00A25FE3" w:rsidRDefault="00A25FE3" w:rsidP="00A25FE3">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x</m:t>
                  </m:r>
                  <m:d>
                    <m:dPr>
                      <m:ctrlPr>
                        <w:rPr>
                          <w:rFonts w:ascii="Cambria Math" w:hAnsi="Cambria Math"/>
                          <w:i/>
                        </w:rPr>
                      </m:ctrlPr>
                    </m:dPr>
                    <m:e>
                      <m:r>
                        <w:rPr>
                          <w:rFonts w:ascii="Cambria Math" w:hAnsi="Cambria Math"/>
                        </w:rPr>
                        <m:t>ζ</m:t>
                      </m:r>
                    </m:e>
                  </m:d>
                  <m:r>
                    <m:rPr>
                      <m:scr m:val="fraktur"/>
                    </m:rPr>
                    <w:rPr>
                      <w:rFonts w:ascii="Cambria Math" w:hAnsi="Cambria Math"/>
                    </w:rPr>
                    <m:t>&amp;=R</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ζ</m:t>
                          </m:r>
                        </m:sup>
                        <m:e>
                          <m:f>
                            <m:fPr>
                              <m:ctrlPr>
                                <w:rPr>
                                  <w:rFonts w:ascii="Cambria Math" w:hAnsi="Cambria Math"/>
                                  <w:i/>
                                </w:rPr>
                              </m:ctrlPr>
                            </m:fPr>
                            <m:num>
                              <m:r>
                                <w:rPr>
                                  <w:rFonts w:ascii="Cambria Math" w:hAnsi="Cambria Math"/>
                                </w:rPr>
                                <m:t>1</m:t>
                              </m:r>
                            </m:num>
                            <m:den>
                              <m:r>
                                <w:rPr>
                                  <w:rFonts w:ascii="Cambria Math" w:hAnsi="Cambria Math"/>
                                </w:rPr>
                                <m:t>2</m:t>
                              </m:r>
                            </m:den>
                          </m:f>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2</m:t>
                                          </m:r>
                                        </m:sup>
                                      </m:sSup>
                                    </m:e>
                                  </m:d>
                                </m:e>
                                <m:sup>
                                  <m:r>
                                    <w:rPr>
                                      <w:rFonts w:ascii="Cambria Math" w:hAnsi="Cambria Math"/>
                                    </w:rPr>
                                    <m:t>4</m:t>
                                  </m:r>
                                </m:sup>
                              </m:sSup>
                              <m:r>
                                <w:rPr>
                                  <w:rFonts w:ascii="Cambria Math" w:hAnsi="Cambria Math"/>
                                </w:rPr>
                                <m:t>-14</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2</m:t>
                                          </m:r>
                                        </m:sup>
                                      </m:sSup>
                                    </m:e>
                                  </m:d>
                                </m:e>
                                <m:sup>
                                  <m:r>
                                    <w:rPr>
                                      <w:rFonts w:ascii="Cambria Math" w:hAnsi="Cambria Math"/>
                                    </w:rPr>
                                    <m:t>2</m:t>
                                  </m:r>
                                </m:sup>
                              </m:sSup>
                              <m:r>
                                <w:rPr>
                                  <w:rFonts w:ascii="Cambria Math" w:hAnsi="Cambria Math"/>
                                </w:rPr>
                                <m:t>+1</m:t>
                              </m:r>
                            </m:e>
                          </m:rad>
                          <m:r>
                            <w:rPr>
                              <w:rFonts w:ascii="Cambria Math" w:hAnsi="Cambria Math"/>
                            </w:rPr>
                            <m:t xml:space="preserve"> dz</m:t>
                          </m:r>
                        </m:e>
                      </m:nary>
                    </m:e>
                  </m:d>
                </m:e>
                <m:e>
                  <m:r>
                    <w:rPr>
                      <w:rFonts w:ascii="Cambria Math" w:hAnsi="Cambria Math"/>
                    </w:rPr>
                    <m:t>y</m:t>
                  </m:r>
                  <m:d>
                    <m:dPr>
                      <m:ctrlPr>
                        <w:rPr>
                          <w:rFonts w:ascii="Cambria Math" w:hAnsi="Cambria Math"/>
                          <w:i/>
                        </w:rPr>
                      </m:ctrlPr>
                    </m:dPr>
                    <m:e>
                      <m:r>
                        <w:rPr>
                          <w:rFonts w:ascii="Cambria Math" w:hAnsi="Cambria Math"/>
                        </w:rPr>
                        <m:t>ζ</m:t>
                      </m:r>
                    </m:e>
                  </m:d>
                  <m:r>
                    <m:rPr>
                      <m:scr m:val="fraktur"/>
                    </m:rPr>
                    <w:rPr>
                      <w:rFonts w:ascii="Cambria Math" w:hAnsi="Cambria Math"/>
                    </w:rPr>
                    <m:t>&amp;=R</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ζ</m:t>
                          </m:r>
                        </m:sup>
                        <m:e>
                          <m:f>
                            <m:fPr>
                              <m:ctrlPr>
                                <w:rPr>
                                  <w:rFonts w:ascii="Cambria Math" w:hAnsi="Cambria Math"/>
                                  <w:i/>
                                </w:rPr>
                              </m:ctrlPr>
                            </m:fPr>
                            <m:num>
                              <m:r>
                                <w:rPr>
                                  <w:rFonts w:ascii="Cambria Math" w:hAnsi="Cambria Math"/>
                                </w:rPr>
                                <m:t>i</m:t>
                              </m:r>
                            </m:num>
                            <m:den>
                              <m:r>
                                <w:rPr>
                                  <w:rFonts w:ascii="Cambria Math" w:hAnsi="Cambria Math"/>
                                </w:rPr>
                                <m:t>2</m:t>
                              </m:r>
                            </m:den>
                          </m:f>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2</m:t>
                                          </m:r>
                                        </m:sup>
                                      </m:sSup>
                                    </m:e>
                                  </m:d>
                                </m:e>
                                <m:sup>
                                  <m:r>
                                    <w:rPr>
                                      <w:rFonts w:ascii="Cambria Math" w:hAnsi="Cambria Math"/>
                                    </w:rPr>
                                    <m:t>4</m:t>
                                  </m:r>
                                </m:sup>
                              </m:sSup>
                              <m:r>
                                <w:rPr>
                                  <w:rFonts w:ascii="Cambria Math" w:hAnsi="Cambria Math"/>
                                </w:rPr>
                                <m:t>-14</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2</m:t>
                                          </m:r>
                                        </m:sup>
                                      </m:sSup>
                                    </m:e>
                                  </m:d>
                                </m:e>
                                <m:sup>
                                  <m:r>
                                    <w:rPr>
                                      <w:rFonts w:ascii="Cambria Math" w:hAnsi="Cambria Math"/>
                                    </w:rPr>
                                    <m:t>2</m:t>
                                  </m:r>
                                </m:sup>
                              </m:sSup>
                              <m:r>
                                <w:rPr>
                                  <w:rFonts w:ascii="Cambria Math" w:hAnsi="Cambria Math"/>
                                </w:rPr>
                                <m:t>+1</m:t>
                              </m:r>
                            </m:e>
                          </m:rad>
                          <m:r>
                            <w:rPr>
                              <w:rFonts w:ascii="Cambria Math" w:hAnsi="Cambria Math"/>
                            </w:rPr>
                            <m:t xml:space="preserve"> dz</m:t>
                          </m:r>
                        </m:e>
                      </m:nary>
                    </m:e>
                  </m:d>
                </m:e>
                <m:e>
                  <m:r>
                    <w:rPr>
                      <w:rFonts w:ascii="Cambria Math" w:hAnsi="Cambria Math"/>
                    </w:rPr>
                    <m:t xml:space="preserve"> z</m:t>
                  </m:r>
                  <m:d>
                    <m:dPr>
                      <m:ctrlPr>
                        <w:rPr>
                          <w:rFonts w:ascii="Cambria Math" w:hAnsi="Cambria Math"/>
                          <w:i/>
                        </w:rPr>
                      </m:ctrlPr>
                    </m:dPr>
                    <m:e>
                      <m:r>
                        <w:rPr>
                          <w:rFonts w:ascii="Cambria Math" w:hAnsi="Cambria Math"/>
                        </w:rPr>
                        <m:t>ζ</m:t>
                      </m:r>
                    </m:e>
                  </m:d>
                  <m:r>
                    <m:rPr>
                      <m:scr m:val="fraktur"/>
                    </m:rPr>
                    <w:rPr>
                      <w:rFonts w:ascii="Cambria Math" w:hAnsi="Cambria Math"/>
                    </w:rPr>
                    <m:t>&amp;</m:t>
                  </m:r>
                  <m:r>
                    <m:rPr>
                      <m:scr m:val="fraktur"/>
                      <m:aln/>
                    </m:rPr>
                    <w:rPr>
                      <w:rFonts w:ascii="Cambria Math" w:hAnsi="Cambria Math"/>
                    </w:rPr>
                    <m:t>=R</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ζ</m:t>
                          </m:r>
                        </m:sup>
                        <m:e>
                          <m:r>
                            <w:rPr>
                              <w:rFonts w:ascii="Cambria Math" w:hAnsi="Cambria Math"/>
                            </w:rPr>
                            <m:t>z</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4</m:t>
                                  </m:r>
                                </m:sup>
                              </m:sSup>
                              <m:r>
                                <w:rPr>
                                  <w:rFonts w:ascii="Cambria Math" w:hAnsi="Cambria Math"/>
                                </w:rPr>
                                <m:t>-14</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+1</m:t>
                              </m:r>
                            </m:e>
                          </m:rad>
                          <m:r>
                            <w:rPr>
                              <w:rFonts w:ascii="Cambria Math" w:hAnsi="Cambria Math"/>
                            </w:rPr>
                            <m:t xml:space="preserve"> dz</m:t>
                          </m:r>
                        </m:e>
                      </m:nary>
                    </m:e>
                  </m:d>
                </m:e>
              </m:eqArr>
            </m:e>
          </m:d>
          <m:r>
            <w:rPr>
              <w:rFonts w:ascii="Cambria Math" w:hAnsi="Cambria Math"/>
            </w:rPr>
            <m:t>,</m:t>
          </m:r>
        </m:oMath>
      </m:oMathPara>
    </w:p>
    <w:p w:rsidR="00A25FE3" w:rsidRDefault="00A25FE3" w:rsidP="00A25FE3">
      <w:pPr>
        <w:pStyle w:val="Citation"/>
        <w:keepNext/>
      </w:pPr>
      <w:r>
        <w:rPr>
          <w:noProof/>
          <w:lang w:val="fr-FR"/>
        </w:rPr>
        <w:lastRenderedPageBreak/>
        <w:drawing>
          <wp:inline distT="0" distB="0" distL="0" distR="0" wp14:anchorId="62F93FCB" wp14:editId="0F112DC2">
            <wp:extent cx="3600000" cy="3600000"/>
            <wp:effectExtent l="0" t="0" r="635"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wartz D.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A25FE3" w:rsidRDefault="00A25FE3" w:rsidP="00A25FE3">
      <w:pPr>
        <w:pStyle w:val="Lgende"/>
      </w:pPr>
      <w:bookmarkStart w:id="52" w:name="_Ref419873386"/>
      <w:r>
        <w:t xml:space="preserve">Figure </w:t>
      </w:r>
      <w:r>
        <w:fldChar w:fldCharType="begin"/>
      </w:r>
      <w:r>
        <w:instrText xml:space="preserve"> STYLEREF 1 \s </w:instrText>
      </w:r>
      <w:r>
        <w:fldChar w:fldCharType="separate"/>
      </w:r>
      <w:r>
        <w:t>5</w:t>
      </w:r>
      <w:r>
        <w:fldChar w:fldCharType="end"/>
      </w:r>
      <w:r>
        <w:t>.</w:t>
      </w:r>
      <w:r>
        <w:fldChar w:fldCharType="begin"/>
      </w:r>
      <w:r>
        <w:instrText xml:space="preserve"> SEQ Figure \* ARABIC \s 1 </w:instrText>
      </w:r>
      <w:r>
        <w:fldChar w:fldCharType="separate"/>
      </w:r>
      <w:r>
        <w:t>5</w:t>
      </w:r>
      <w:r>
        <w:fldChar w:fldCharType="end"/>
      </w:r>
      <w:bookmarkEnd w:id="52"/>
      <w:r>
        <w:t xml:space="preserve"> Schwartz D surface, 4 periods</w:t>
      </w:r>
    </w:p>
    <w:p w:rsidR="00A25FE3" w:rsidRDefault="00A25FE3" w:rsidP="00A25FE3">
      <w:r>
        <w:t>The “</w:t>
      </w:r>
      <w:proofErr w:type="spellStart"/>
      <w:r>
        <w:t>hypar</w:t>
      </w:r>
      <w:proofErr w:type="spellEnd"/>
      <w:r>
        <w:t xml:space="preserve">” subset of this surface can be parametrized as </w:t>
      </w:r>
      <w:r>
        <w:fldChar w:fldCharType="begin" w:fldLock="1"/>
      </w:r>
      <w:r>
        <w:instrText>ADDIN CSL_CITATION { "citationItems" : [ { "id" : "ITEM-1", "itemData" : { "abstract" : "We explore some general properties of minimal surfaces, and their historical origins. I am particularly interested in the Schwarz surface, which is spanned by a regular tetrahedral skew quadrilateral. We use the Weierstrass-Enneper representation formulas to derive the analytic function R(\u03c9) obtained by Schwarz and use a representation in terms of elliptic integrals to investigate the relation to the hyperbolic paraboloid.", "author" : [ { "dropping-particle" : "", "family" : "Dalp\u00e9", "given" : "Denis", "non-dropping-particle" : "", "parse-names" : false, "suffix" : "" } ], "id" : "ITEM-1", "issued" : { "date-parts" : [ [ "1998" ] ] }, "number-of-pages" : "82", "publisher" : "Concordia University", "title" : "Schwarz's Surface and the Theory of Minimal Surfaces", "type" : "thesis" }, "uris" : [ "http://www.mendeley.com/documents/?uuid=046f15bb-5315-44f4-925a-639975bd4680" ] } ], "mendeley" : { "formattedCitation" : "(Dalp\u00e9, 1998)", "plainTextFormattedCitation" : "(Dalp\u00e9, 1998)", "previouslyFormattedCitation" : "(Dalp\u00e9, 1998)" }, "properties" : { "noteIndex" : 0 }, "schema" : "https://github.com/citation-style-language/schema/raw/master/csl-citation.json" }</w:instrText>
      </w:r>
      <w:r>
        <w:fldChar w:fldCharType="separate"/>
      </w:r>
      <w:r w:rsidRPr="00076252">
        <w:rPr>
          <w:noProof/>
        </w:rPr>
        <w:t>(Dalpé, 1998)</w:t>
      </w:r>
      <w:r>
        <w:fldChar w:fldCharType="end"/>
      </w:r>
      <w:r>
        <w:t>:</w:t>
      </w:r>
    </w:p>
    <w:p w:rsidR="00A25FE3" w:rsidRDefault="00A25FE3" w:rsidP="00A25FE3">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&amp;=</m:t>
                  </m:r>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s</m:t>
                          </m:r>
                        </m:e>
                        <m:sub>
                          <m:r>
                            <w:rPr>
                              <w:rFonts w:ascii="Cambria Math" w:hAnsi="Cambria Math"/>
                            </w:rPr>
                            <m:t>1</m:t>
                          </m:r>
                        </m:sub>
                      </m:sSub>
                    </m:sup>
                    <m:e>
                      <m:f>
                        <m:fPr>
                          <m:ctrlPr>
                            <w:rPr>
                              <w:rFonts w:ascii="Cambria Math" w:hAnsi="Cambria Math"/>
                              <w:i/>
                            </w:rPr>
                          </m:ctrlPr>
                        </m:fPr>
                        <m:num>
                          <m:r>
                            <w:rPr>
                              <w:rFonts w:ascii="Cambria Math" w:hAnsi="Cambria Math"/>
                            </w:rPr>
                            <m:t>dσ</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sSup>
                                <m:sSupPr>
                                  <m:ctrlPr>
                                    <w:rPr>
                                      <w:rFonts w:ascii="Cambria Math" w:hAnsi="Cambria Math"/>
                                      <w:i/>
                                    </w:rPr>
                                  </m:ctrlPr>
                                </m:sSupPr>
                                <m:e>
                                  <m:r>
                                    <w:rPr>
                                      <w:rFonts w:ascii="Cambria Math" w:hAnsi="Cambria Math"/>
                                    </w:rPr>
                                    <m:t>σ</m:t>
                                  </m:r>
                                </m:e>
                                <m:sup>
                                  <m:r>
                                    <w:rPr>
                                      <w:rFonts w:ascii="Cambria Math" w:hAnsi="Cambria Math"/>
                                    </w:rPr>
                                    <m:t>4</m:t>
                                  </m:r>
                                </m:sup>
                              </m:sSup>
                            </m:e>
                          </m:rad>
                        </m:den>
                      </m:f>
                    </m:e>
                  </m:nary>
                </m:e>
                <m:e>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&amp;=</m:t>
                  </m:r>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s</m:t>
                          </m:r>
                        </m:e>
                        <m:sub>
                          <m:r>
                            <w:rPr>
                              <w:rFonts w:ascii="Cambria Math" w:hAnsi="Cambria Math"/>
                            </w:rPr>
                            <m:t>2</m:t>
                          </m:r>
                        </m:sub>
                      </m:sSub>
                    </m:sup>
                    <m:e>
                      <m:f>
                        <m:fPr>
                          <m:ctrlPr>
                            <w:rPr>
                              <w:rFonts w:ascii="Cambria Math" w:hAnsi="Cambria Math"/>
                              <w:i/>
                            </w:rPr>
                          </m:ctrlPr>
                        </m:fPr>
                        <m:num>
                          <m:r>
                            <w:rPr>
                              <w:rFonts w:ascii="Cambria Math" w:hAnsi="Cambria Math"/>
                            </w:rPr>
                            <m:t>dσ</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sSup>
                                <m:sSupPr>
                                  <m:ctrlPr>
                                    <w:rPr>
                                      <w:rFonts w:ascii="Cambria Math" w:hAnsi="Cambria Math"/>
                                      <w:i/>
                                    </w:rPr>
                                  </m:ctrlPr>
                                </m:sSupPr>
                                <m:e>
                                  <m:r>
                                    <w:rPr>
                                      <w:rFonts w:ascii="Cambria Math" w:hAnsi="Cambria Math"/>
                                    </w:rPr>
                                    <m:t>σ</m:t>
                                  </m:r>
                                </m:e>
                                <m:sup>
                                  <m:r>
                                    <w:rPr>
                                      <w:rFonts w:ascii="Cambria Math" w:hAnsi="Cambria Math"/>
                                    </w:rPr>
                                    <m:t>4</m:t>
                                  </m:r>
                                </m:sup>
                              </m:sSup>
                            </m:e>
                          </m:rad>
                        </m:den>
                      </m:f>
                    </m:e>
                  </m:nary>
                </m:e>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&amp;=</m:t>
                  </m:r>
                  <m:nary>
                    <m:naryPr>
                      <m:limLoc m:val="subSup"/>
                      <m:ctrlPr>
                        <w:rPr>
                          <w:rFonts w:ascii="Cambria Math" w:hAnsi="Cambria Math"/>
                          <w:i/>
                        </w:rPr>
                      </m:ctrlPr>
                    </m:naryPr>
                    <m:sub>
                      <m:r>
                        <w:rPr>
                          <w:rFonts w:ascii="Cambria Math" w:hAnsi="Cambria Math"/>
                        </w:rPr>
                        <m:t>0</m:t>
                      </m:r>
                    </m:sub>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den>
                      </m:f>
                    </m:sup>
                    <m:e>
                      <m:f>
                        <m:fPr>
                          <m:ctrlPr>
                            <w:rPr>
                              <w:rFonts w:ascii="Cambria Math" w:hAnsi="Cambria Math"/>
                              <w:i/>
                            </w:rPr>
                          </m:ctrlPr>
                        </m:fPr>
                        <m:num>
                          <m:r>
                            <w:rPr>
                              <w:rFonts w:ascii="Cambria Math" w:hAnsi="Cambria Math"/>
                            </w:rPr>
                            <m:t>dσ</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sSup>
                                <m:sSupPr>
                                  <m:ctrlPr>
                                    <w:rPr>
                                      <w:rFonts w:ascii="Cambria Math" w:hAnsi="Cambria Math"/>
                                      <w:i/>
                                    </w:rPr>
                                  </m:ctrlPr>
                                </m:sSupPr>
                                <m:e>
                                  <m:r>
                                    <w:rPr>
                                      <w:rFonts w:ascii="Cambria Math" w:hAnsi="Cambria Math"/>
                                    </w:rPr>
                                    <m:t>σ</m:t>
                                  </m:r>
                                </m:e>
                                <m:sup>
                                  <m:r>
                                    <w:rPr>
                                      <w:rFonts w:ascii="Cambria Math" w:hAnsi="Cambria Math"/>
                                    </w:rPr>
                                    <m:t>4</m:t>
                                  </m:r>
                                </m:sup>
                              </m:sSup>
                            </m:e>
                          </m:rad>
                        </m:den>
                      </m:f>
                    </m:e>
                  </m:nary>
                </m:e>
              </m:eqArr>
              <m:r>
                <w:rPr>
                  <w:rFonts w:ascii="Cambria Math" w:hAnsi="Cambria Math"/>
                </w:rPr>
                <m:t>,</m:t>
              </m:r>
            </m:e>
          </m:d>
        </m:oMath>
      </m:oMathPara>
    </w:p>
    <w:p w:rsidR="00A25FE3" w:rsidRDefault="00A25FE3" w:rsidP="00A25FE3">
      <w:proofErr w:type="gramStart"/>
      <w:r>
        <w:t xml:space="preserve">where </w:t>
      </w:r>
      <w:proofErr w:type="gramEnd"/>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 ∞</m:t>
            </m:r>
          </m:e>
        </m:d>
        <m:r>
          <w:rPr>
            <w:rFonts w:ascii="Cambria Math" w:hAnsi="Cambria Math"/>
          </w:rPr>
          <m:t>[</m:t>
        </m:r>
      </m:oMath>
      <w:r>
        <w:t>.</w:t>
      </w:r>
    </w:p>
    <w:p w:rsidR="00A25FE3" w:rsidRPr="00E20ABC" w:rsidRDefault="00A25FE3" w:rsidP="00A25FE3">
      <w:r>
        <w:t xml:space="preserve">In Kroto, we can simulate </w:t>
      </w:r>
      <w:proofErr w:type="spellStart"/>
      <w:r>
        <w:t>Scharz’s</w:t>
      </w:r>
      <w:proofErr w:type="spellEnd"/>
      <w:r>
        <w:t xml:space="preserve"> D surface by relaxing a planar rectangular mesh whose sides have been attached to the appropriate tetrahedral skew quadrilateral. Close to the results of </w:t>
      </w:r>
      <w:r>
        <w:fldChar w:fldCharType="begin"/>
      </w:r>
      <w:r>
        <w:instrText xml:space="preserve"> REF _Ref419875602 \r \h </w:instrText>
      </w:r>
      <w:r>
        <w:fldChar w:fldCharType="separate"/>
      </w:r>
      <w:r>
        <w:t>5.8.i</w:t>
      </w:r>
      <w:r>
        <w:fldChar w:fldCharType="end"/>
      </w:r>
      <w:r>
        <w:t xml:space="preserve">, the comparison with the analytical solution gives an error of 0.4 % when the algorithm is run with </w:t>
      </w:r>
      <w:proofErr w:type="spellStart"/>
      <w:r w:rsidRPr="00870A06">
        <w:rPr>
          <w:rStyle w:val="Code"/>
        </w:rPr>
        <w:t>max_iter</w:t>
      </w:r>
      <w:proofErr w:type="spellEnd"/>
      <w:r w:rsidRPr="00870A06">
        <w:rPr>
          <w:rStyle w:val="Code"/>
        </w:rPr>
        <w:t xml:space="preserve"> = 100</w:t>
      </w:r>
      <w:r>
        <w:t xml:space="preserve">, </w:t>
      </w:r>
      <w:proofErr w:type="spellStart"/>
      <w:r w:rsidRPr="00870A06">
        <w:rPr>
          <w:rStyle w:val="Code"/>
        </w:rPr>
        <w:t>max_iter_qs</w:t>
      </w:r>
      <w:proofErr w:type="spellEnd"/>
      <w:r w:rsidRPr="00870A06">
        <w:rPr>
          <w:rStyle w:val="Code"/>
        </w:rPr>
        <w:t xml:space="preserve"> = 2</w:t>
      </w:r>
      <w:r>
        <w:t xml:space="preserve">, and </w:t>
      </w:r>
      <w:proofErr w:type="spellStart"/>
      <w:r w:rsidRPr="00870A06">
        <w:rPr>
          <w:rStyle w:val="Code"/>
        </w:rPr>
        <w:t>max_disp</w:t>
      </w:r>
      <w:proofErr w:type="spellEnd"/>
      <w:r w:rsidRPr="00870A06">
        <w:rPr>
          <w:rStyle w:val="Code"/>
        </w:rPr>
        <w:t xml:space="preserve"> = 0.01 %</w:t>
      </w:r>
      <w:r>
        <w:t>. See the example file “Schwarz” for more details.</w:t>
      </w:r>
    </w:p>
    <w:p w:rsidR="00A25FE3" w:rsidRDefault="00A25FE3" w:rsidP="00A25FE3">
      <w:r>
        <w:rPr>
          <w:noProof/>
          <w:lang w:val="fr-FR"/>
        </w:rPr>
        <w:lastRenderedPageBreak/>
        <w:drawing>
          <wp:inline distT="0" distB="0" distL="0" distR="0" wp14:anchorId="21152B3E" wp14:editId="4428B31A">
            <wp:extent cx="3600000" cy="3600000"/>
            <wp:effectExtent l="0" t="0" r="63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artz hypar.png"/>
                    <pic:cNvPicPr/>
                  </pic:nvPicPr>
                  <pic:blipFill>
                    <a:blip r:embed="rId18">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A25FE3" w:rsidRPr="009803A5" w:rsidRDefault="00A25FE3" w:rsidP="00A25FE3">
      <w:pPr>
        <w:pStyle w:val="Lgende"/>
      </w:pPr>
      <w:bookmarkStart w:id="53" w:name="_Ref419874208"/>
      <w:r>
        <w:t xml:space="preserve">Figure </w:t>
      </w:r>
      <w:r>
        <w:fldChar w:fldCharType="begin"/>
      </w:r>
      <w:r>
        <w:instrText xml:space="preserve"> STYLEREF 1 \s </w:instrText>
      </w:r>
      <w:r>
        <w:fldChar w:fldCharType="separate"/>
      </w:r>
      <w:r>
        <w:t>5</w:t>
      </w:r>
      <w:r>
        <w:fldChar w:fldCharType="end"/>
      </w:r>
      <w:r>
        <w:t>.</w:t>
      </w:r>
      <w:r>
        <w:fldChar w:fldCharType="begin"/>
      </w:r>
      <w:r>
        <w:instrText xml:space="preserve"> SEQ Figure \* ARABIC \s 1 </w:instrText>
      </w:r>
      <w:r>
        <w:fldChar w:fldCharType="separate"/>
      </w:r>
      <w:r>
        <w:t>6</w:t>
      </w:r>
      <w:r>
        <w:fldChar w:fldCharType="end"/>
      </w:r>
      <w:bookmarkEnd w:id="53"/>
      <w:r>
        <w:t xml:space="preserve"> Schwartz D surface, "hypar" subset</w:t>
      </w:r>
    </w:p>
    <w:p w:rsidR="00A25FE3" w:rsidRDefault="00A25FE3" w:rsidP="00A25FE3">
      <w:pPr>
        <w:pStyle w:val="Titre3"/>
      </w:pPr>
      <w:bookmarkStart w:id="54" w:name="_Toc421081660"/>
      <w:proofErr w:type="spellStart"/>
      <w:r w:rsidRPr="005D235E">
        <w:t>Scherk</w:t>
      </w:r>
      <w:proofErr w:type="spellEnd"/>
      <w:r>
        <w:t xml:space="preserve"> first surface</w:t>
      </w:r>
      <w:bookmarkEnd w:id="54"/>
    </w:p>
    <w:p w:rsidR="00A25FE3" w:rsidRDefault="00A25FE3" w:rsidP="00A25FE3">
      <w:r>
        <w:t xml:space="preserve">The </w:t>
      </w:r>
      <w:proofErr w:type="spellStart"/>
      <w:r>
        <w:t>Scherk</w:t>
      </w:r>
      <w:proofErr w:type="spellEnd"/>
      <w:r>
        <w:t xml:space="preserve"> </w:t>
      </w:r>
      <w:proofErr w:type="spellStart"/>
      <w:r>
        <w:t>fisrt</w:t>
      </w:r>
      <w:proofErr w:type="spellEnd"/>
      <w:r>
        <w:t xml:space="preserve"> surface is a doubly periodic, infinite minimal surface. It is the surface which continuously transforms a set of parallel vertical planes bounded to the positive z-domain, to the same set of planes bounded to the negative z-domain and turned by 90° around the z-axis (see </w:t>
      </w:r>
      <w:r>
        <w:fldChar w:fldCharType="begin"/>
      </w:r>
      <w:r>
        <w:instrText xml:space="preserve"> REF _Ref419876110 \h </w:instrText>
      </w:r>
      <w:r>
        <w:fldChar w:fldCharType="separate"/>
      </w:r>
      <w:r>
        <w:t xml:space="preserve">Figure </w:t>
      </w:r>
      <w:r>
        <w:rPr>
          <w:noProof/>
        </w:rPr>
        <w:t>5</w:t>
      </w:r>
      <w:r>
        <w:t>.</w:t>
      </w:r>
      <w:r>
        <w:rPr>
          <w:noProof/>
        </w:rPr>
        <w:t>7</w:t>
      </w:r>
      <w:r>
        <w:fldChar w:fldCharType="end"/>
      </w:r>
      <w:r>
        <w:t>).</w:t>
      </w:r>
    </w:p>
    <w:p w:rsidR="00A25FE3" w:rsidRDefault="00A25FE3" w:rsidP="00A25FE3">
      <w:r>
        <w:t>An implicit representation of this surface is:</w:t>
      </w:r>
    </w:p>
    <w:p w:rsidR="00A25FE3" w:rsidRPr="00F74AA2" w:rsidRDefault="00A25FE3" w:rsidP="00A25FE3">
      <m:oMathPara>
        <m:oMath>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z</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y</m:t>
                  </m:r>
                </m:e>
              </m:d>
            </m:e>
          </m:func>
          <m:r>
            <w:rPr>
              <w:rFonts w:ascii="Cambria Math" w:hAnsi="Cambria Math"/>
            </w:rPr>
            <m:t>=</m:t>
          </m:r>
          <m:r>
            <m:rPr>
              <m:sty m:val="p"/>
            </m:rPr>
            <w:rPr>
              <w:rFonts w:ascii="Cambria Math" w:hAnsi="Cambria Math"/>
            </w:rPr>
            <m:t>cos⁡</m:t>
          </m:r>
          <m:r>
            <w:rPr>
              <w:rFonts w:ascii="Cambria Math" w:hAnsi="Cambria Math"/>
            </w:rPr>
            <m:t>(x)</m:t>
          </m:r>
        </m:oMath>
      </m:oMathPara>
    </w:p>
    <w:p w:rsidR="00A25FE3" w:rsidRDefault="00A25FE3" w:rsidP="00A25FE3">
      <w:r>
        <w:t xml:space="preserve">When limited to one period, the first </w:t>
      </w:r>
      <w:proofErr w:type="spellStart"/>
      <w:r>
        <w:t>Scherk</w:t>
      </w:r>
      <w:proofErr w:type="spellEnd"/>
      <w:r>
        <w:t xml:space="preserve"> surface can be expressed as:</w:t>
      </w:r>
    </w:p>
    <w:p w:rsidR="00A25FE3" w:rsidRDefault="00A25FE3" w:rsidP="00A25FE3">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x,y,</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w:rPr>
                                      <w:rFonts w:ascii="Cambria Math" w:hAnsi="Cambria Math"/>
                                    </w:rPr>
                                    <m:t>cos</m:t>
                                  </m:r>
                                </m:fName>
                                <m:e>
                                  <m:d>
                                    <m:dPr>
                                      <m:ctrlPr>
                                        <w:rPr>
                                          <w:rFonts w:ascii="Cambria Math" w:hAnsi="Cambria Math"/>
                                          <w:i/>
                                        </w:rPr>
                                      </m:ctrlPr>
                                    </m:dPr>
                                    <m:e>
                                      <m:r>
                                        <w:rPr>
                                          <w:rFonts w:ascii="Cambria Math" w:hAnsi="Cambria Math"/>
                                        </w:rPr>
                                        <m:t>x</m:t>
                                      </m:r>
                                    </m:e>
                                  </m:d>
                                </m:e>
                              </m:func>
                            </m:num>
                            <m:den>
                              <m:func>
                                <m:funcPr>
                                  <m:ctrlPr>
                                    <w:rPr>
                                      <w:rFonts w:ascii="Cambria Math" w:hAnsi="Cambria Math"/>
                                      <w:i/>
                                    </w:rPr>
                                  </m:ctrlPr>
                                </m:funcPr>
                                <m:fName>
                                  <m:r>
                                    <w:rPr>
                                      <w:rFonts w:ascii="Cambria Math" w:hAnsi="Cambria Math"/>
                                    </w:rPr>
                                    <m:t>cos</m:t>
                                  </m:r>
                                </m:fName>
                                <m:e>
                                  <m:d>
                                    <m:dPr>
                                      <m:ctrlPr>
                                        <w:rPr>
                                          <w:rFonts w:ascii="Cambria Math" w:hAnsi="Cambria Math"/>
                                          <w:i/>
                                        </w:rPr>
                                      </m:ctrlPr>
                                    </m:dPr>
                                    <m:e>
                                      <m:r>
                                        <w:rPr>
                                          <w:rFonts w:ascii="Cambria Math" w:hAnsi="Cambria Math"/>
                                        </w:rPr>
                                        <m:t>y</m:t>
                                      </m:r>
                                    </m:e>
                                  </m:d>
                                </m:e>
                              </m:func>
                            </m:den>
                          </m:f>
                        </m:e>
                      </m:d>
                    </m:e>
                  </m:func>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e>
            <m:e>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&lt;x,y&lt;</m:t>
              </m:r>
              <m:f>
                <m:fPr>
                  <m:ctrlPr>
                    <w:rPr>
                      <w:rFonts w:ascii="Cambria Math" w:hAnsi="Cambria Math"/>
                      <w:i/>
                    </w:rPr>
                  </m:ctrlPr>
                </m:fPr>
                <m:num>
                  <m:r>
                    <w:rPr>
                      <w:rFonts w:ascii="Cambria Math" w:hAnsi="Cambria Math"/>
                    </w:rPr>
                    <m:t>π</m:t>
                  </m:r>
                </m:num>
                <m:den>
                  <m:r>
                    <w:rPr>
                      <w:rFonts w:ascii="Cambria Math" w:hAnsi="Cambria Math"/>
                    </w:rPr>
                    <m:t>2</m:t>
                  </m:r>
                </m:den>
              </m:f>
            </m:e>
          </m:d>
        </m:oMath>
      </m:oMathPara>
    </w:p>
    <w:p w:rsidR="00A25FE3" w:rsidRPr="00E20ABC" w:rsidRDefault="00A25FE3" w:rsidP="00A25FE3">
      <w:r>
        <w:t xml:space="preserve">In Kroto, following the same strategy as in </w:t>
      </w:r>
      <w:r>
        <w:fldChar w:fldCharType="begin"/>
      </w:r>
      <w:r>
        <w:instrText xml:space="preserve"> REF _Ref419876520 \w \h </w:instrText>
      </w:r>
      <w:r>
        <w:fldChar w:fldCharType="separate"/>
      </w:r>
      <w:r>
        <w:t>5.8.ii</w:t>
      </w:r>
      <w:r>
        <w:fldChar w:fldCharType="end"/>
      </w:r>
      <w:r>
        <w:t xml:space="preserve">, we can simulate this surface by relaxing a planar rectangular mesh whose sides have been upward (for the sides along the x-axis) or downward (sides along the y-axis) by a “large” distance (we took 10 times the side length of the mesh). Close to the results of </w:t>
      </w:r>
      <w:r>
        <w:fldChar w:fldCharType="begin"/>
      </w:r>
      <w:r>
        <w:instrText xml:space="preserve"> REF _Ref419875602 \r \h </w:instrText>
      </w:r>
      <w:r>
        <w:fldChar w:fldCharType="separate"/>
      </w:r>
      <w:r>
        <w:t>5.8.i</w:t>
      </w:r>
      <w:r>
        <w:fldChar w:fldCharType="end"/>
      </w:r>
      <w:r>
        <w:t xml:space="preserve">, the comparison with the analytical solution gives an error of 0.4 % when the algorithm is run with </w:t>
      </w:r>
      <w:proofErr w:type="spellStart"/>
      <w:r w:rsidRPr="00870A06">
        <w:rPr>
          <w:rStyle w:val="Code"/>
        </w:rPr>
        <w:t>max_iter</w:t>
      </w:r>
      <w:proofErr w:type="spellEnd"/>
      <w:r w:rsidRPr="00870A06">
        <w:rPr>
          <w:rStyle w:val="Code"/>
        </w:rPr>
        <w:t xml:space="preserve"> = 100</w:t>
      </w:r>
      <w:r>
        <w:t xml:space="preserve">, </w:t>
      </w:r>
      <w:proofErr w:type="spellStart"/>
      <w:r w:rsidRPr="00870A06">
        <w:rPr>
          <w:rStyle w:val="Code"/>
        </w:rPr>
        <w:t>max_iter_qs</w:t>
      </w:r>
      <w:proofErr w:type="spellEnd"/>
      <w:r w:rsidRPr="00870A06">
        <w:rPr>
          <w:rStyle w:val="Code"/>
        </w:rPr>
        <w:t xml:space="preserve"> = 2</w:t>
      </w:r>
      <w:r>
        <w:t xml:space="preserve">, and </w:t>
      </w:r>
      <w:proofErr w:type="spellStart"/>
      <w:r w:rsidRPr="00870A06">
        <w:rPr>
          <w:rStyle w:val="Code"/>
        </w:rPr>
        <w:t>max_disp</w:t>
      </w:r>
      <w:proofErr w:type="spellEnd"/>
      <w:r w:rsidRPr="00870A06">
        <w:rPr>
          <w:rStyle w:val="Code"/>
        </w:rPr>
        <w:t xml:space="preserve"> = 0.01 %</w:t>
      </w:r>
      <w:r>
        <w:t>. See the example file “</w:t>
      </w:r>
      <w:proofErr w:type="spellStart"/>
      <w:r>
        <w:t>Scherk</w:t>
      </w:r>
      <w:proofErr w:type="spellEnd"/>
      <w:r>
        <w:t>” for more details.</w:t>
      </w:r>
    </w:p>
    <w:p w:rsidR="00A25FE3" w:rsidRDefault="00A25FE3" w:rsidP="00A25FE3"/>
    <w:p w:rsidR="00A25FE3" w:rsidRDefault="00A25FE3" w:rsidP="00A25FE3">
      <w:pPr>
        <w:pStyle w:val="Citation"/>
        <w:keepNext/>
      </w:pPr>
      <w:r>
        <w:rPr>
          <w:noProof/>
          <w:lang w:val="fr-FR"/>
        </w:rPr>
        <w:lastRenderedPageBreak/>
        <w:drawing>
          <wp:inline distT="0" distB="0" distL="0" distR="0" wp14:anchorId="686BD485" wp14:editId="0BC4D79F">
            <wp:extent cx="3600000" cy="3600000"/>
            <wp:effectExtent l="0" t="0" r="63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k.png"/>
                    <pic:cNvPicPr/>
                  </pic:nvPicPr>
                  <pic:blipFill>
                    <a:blip r:embed="rId19">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A25FE3" w:rsidRPr="00F74AA2" w:rsidRDefault="00A25FE3" w:rsidP="00A25FE3">
      <w:pPr>
        <w:pStyle w:val="Lgende"/>
      </w:pPr>
      <w:bookmarkStart w:id="55" w:name="_Ref419876110"/>
      <w:r>
        <w:t xml:space="preserve">Figure </w:t>
      </w:r>
      <w:r>
        <w:fldChar w:fldCharType="begin"/>
      </w:r>
      <w:r>
        <w:instrText xml:space="preserve"> STYLEREF 1 \s </w:instrText>
      </w:r>
      <w:r>
        <w:fldChar w:fldCharType="separate"/>
      </w:r>
      <w:r>
        <w:t>5</w:t>
      </w:r>
      <w:r>
        <w:fldChar w:fldCharType="end"/>
      </w:r>
      <w:r>
        <w:t>.</w:t>
      </w:r>
      <w:r>
        <w:fldChar w:fldCharType="begin"/>
      </w:r>
      <w:r>
        <w:instrText xml:space="preserve"> SEQ Figure \* ARABIC \s 1 </w:instrText>
      </w:r>
      <w:r>
        <w:fldChar w:fldCharType="separate"/>
      </w:r>
      <w:r>
        <w:t>7</w:t>
      </w:r>
      <w:r>
        <w:fldChar w:fldCharType="end"/>
      </w:r>
      <w:bookmarkEnd w:id="55"/>
      <w:r w:rsidRPr="00F74AA2">
        <w:t xml:space="preserve"> Scherk first surface, 2.5 periods</w:t>
      </w:r>
    </w:p>
    <w:p w:rsidR="00A25FE3" w:rsidRPr="00BE7A70" w:rsidRDefault="00A25FE3" w:rsidP="00A25FE3">
      <w:pPr>
        <w:pStyle w:val="Titre3"/>
      </w:pPr>
      <w:bookmarkStart w:id="56" w:name="_Toc421081661"/>
      <w:r w:rsidRPr="00BE7A70">
        <w:t xml:space="preserve">Inflated square or </w:t>
      </w:r>
      <w:r>
        <w:t>“</w:t>
      </w:r>
      <w:r w:rsidRPr="00BE7A70">
        <w:t>pillow</w:t>
      </w:r>
      <w:r>
        <w:t>”</w:t>
      </w:r>
      <w:bookmarkEnd w:id="56"/>
    </w:p>
    <w:p w:rsidR="00A25FE3" w:rsidRDefault="00A25FE3" w:rsidP="00A25FE3">
      <w:r w:rsidRPr="00BE7A70">
        <w:t xml:space="preserve">As an example of a mesh using the </w:t>
      </w:r>
      <w:r>
        <w:t xml:space="preserve">cables and pressure options, we simulated </w:t>
      </w:r>
      <w:proofErr w:type="gramStart"/>
      <w:r>
        <w:t>an</w:t>
      </w:r>
      <w:proofErr w:type="gramEnd"/>
      <w:r>
        <w:t xml:space="preserve"> pressure-inflated square held by cables in the example file “Inflated square”. Although there is no analytical solution known to the authors, the results seem quite possible: see </w:t>
      </w:r>
      <w:r>
        <w:fldChar w:fldCharType="begin"/>
      </w:r>
      <w:r>
        <w:instrText xml:space="preserve"> REF _Ref419877527 \h </w:instrText>
      </w:r>
      <w:r>
        <w:fldChar w:fldCharType="separate"/>
      </w:r>
      <w:r>
        <w:t xml:space="preserve">Figure </w:t>
      </w:r>
      <w:r>
        <w:rPr>
          <w:noProof/>
        </w:rPr>
        <w:t>5</w:t>
      </w:r>
      <w:r>
        <w:t>.</w:t>
      </w:r>
      <w:r>
        <w:rPr>
          <w:noProof/>
        </w:rPr>
        <w:t>8</w:t>
      </w:r>
      <w:r>
        <w:fldChar w:fldCharType="end"/>
      </w:r>
      <w:r>
        <w:t>.</w:t>
      </w:r>
    </w:p>
    <w:p w:rsidR="00A25FE3" w:rsidRDefault="00A25FE3" w:rsidP="00A25FE3">
      <w:pPr>
        <w:pStyle w:val="Citation"/>
        <w:keepNext/>
      </w:pPr>
      <w:r>
        <w:rPr>
          <w:noProof/>
          <w:lang w:val="fr-FR"/>
        </w:rPr>
        <w:drawing>
          <wp:inline distT="0" distB="0" distL="0" distR="0" wp14:anchorId="1990B86B" wp14:editId="5FFFA98D">
            <wp:extent cx="5760085" cy="275844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llow.jpg"/>
                    <pic:cNvPicPr/>
                  </pic:nvPicPr>
                  <pic:blipFill>
                    <a:blip r:embed="rId20">
                      <a:extLst>
                        <a:ext uri="{28A0092B-C50C-407E-A947-70E740481C1C}">
                          <a14:useLocalDpi xmlns:a14="http://schemas.microsoft.com/office/drawing/2010/main" val="0"/>
                        </a:ext>
                      </a:extLst>
                    </a:blip>
                    <a:stretch>
                      <a:fillRect/>
                    </a:stretch>
                  </pic:blipFill>
                  <pic:spPr>
                    <a:xfrm>
                      <a:off x="0" y="0"/>
                      <a:ext cx="5760085" cy="2758440"/>
                    </a:xfrm>
                    <a:prstGeom prst="rect">
                      <a:avLst/>
                    </a:prstGeom>
                  </pic:spPr>
                </pic:pic>
              </a:graphicData>
            </a:graphic>
          </wp:inline>
        </w:drawing>
      </w:r>
    </w:p>
    <w:p w:rsidR="00A25FE3" w:rsidRDefault="00A25FE3" w:rsidP="00A25FE3">
      <w:pPr>
        <w:pStyle w:val="Lgende"/>
      </w:pPr>
      <w:bookmarkStart w:id="57" w:name="_Ref419877527"/>
      <w:r>
        <w:t xml:space="preserve">Figure </w:t>
      </w:r>
      <w:r>
        <w:fldChar w:fldCharType="begin"/>
      </w:r>
      <w:r>
        <w:instrText xml:space="preserve"> STYLEREF 1 \s </w:instrText>
      </w:r>
      <w:r>
        <w:fldChar w:fldCharType="separate"/>
      </w:r>
      <w:r>
        <w:t>5</w:t>
      </w:r>
      <w:r>
        <w:fldChar w:fldCharType="end"/>
      </w:r>
      <w:r>
        <w:t>.</w:t>
      </w:r>
      <w:r>
        <w:fldChar w:fldCharType="begin"/>
      </w:r>
      <w:r>
        <w:instrText xml:space="preserve"> SEQ Figure \* ARABIC \s 1 </w:instrText>
      </w:r>
      <w:r>
        <w:fldChar w:fldCharType="separate"/>
      </w:r>
      <w:r>
        <w:t>8</w:t>
      </w:r>
      <w:r>
        <w:fldChar w:fldCharType="end"/>
      </w:r>
      <w:bookmarkEnd w:id="57"/>
      <w:r>
        <w:t xml:space="preserve"> Pillow-like inflated square</w:t>
      </w:r>
    </w:p>
    <w:p w:rsidR="00A25FE3" w:rsidRDefault="00A25FE3" w:rsidP="00A25FE3">
      <w:pPr>
        <w:pStyle w:val="Titre3"/>
      </w:pPr>
      <w:bookmarkStart w:id="58" w:name="_Toc421081662"/>
      <w:r w:rsidRPr="00BE7A70">
        <w:lastRenderedPageBreak/>
        <w:t>ILEK</w:t>
      </w:r>
      <w:bookmarkEnd w:id="58"/>
    </w:p>
    <w:p w:rsidR="00A25FE3" w:rsidRDefault="00A25FE3" w:rsidP="00A25FE3">
      <w:r>
        <w:t xml:space="preserve">This famous tensile structure built in Stuttgart provides a good modeling examples for multiple cables. Although it was built out of a cable net, we can still approximate it by a continuous tensile </w:t>
      </w:r>
      <w:proofErr w:type="spellStart"/>
      <w:r>
        <w:t>surface.The</w:t>
      </w:r>
      <w:proofErr w:type="spellEnd"/>
      <w:r>
        <w:t xml:space="preserve"> result seem coherent with the real structure: see </w:t>
      </w:r>
      <w:r>
        <w:fldChar w:fldCharType="begin"/>
      </w:r>
      <w:r>
        <w:instrText xml:space="preserve"> REF _Ref419878062 \h </w:instrText>
      </w:r>
      <w:r>
        <w:fldChar w:fldCharType="separate"/>
      </w:r>
      <w:r>
        <w:t xml:space="preserve">Figure </w:t>
      </w:r>
      <w:r>
        <w:rPr>
          <w:noProof/>
        </w:rPr>
        <w:t>5</w:t>
      </w:r>
      <w:r>
        <w:t>.</w:t>
      </w:r>
      <w:r>
        <w:rPr>
          <w:noProof/>
        </w:rPr>
        <w:t>9</w:t>
      </w:r>
      <w:r>
        <w:fldChar w:fldCharType="end"/>
      </w:r>
      <w:r>
        <w:t xml:space="preserve"> and </w:t>
      </w:r>
      <w:r>
        <w:fldChar w:fldCharType="begin"/>
      </w:r>
      <w:r>
        <w:instrText xml:space="preserve"> REF _Ref419878214 \h </w:instrText>
      </w:r>
      <w:r>
        <w:fldChar w:fldCharType="separate"/>
      </w:r>
      <w:r>
        <w:t xml:space="preserve">Figure </w:t>
      </w:r>
      <w:r>
        <w:rPr>
          <w:noProof/>
        </w:rPr>
        <w:t>5</w:t>
      </w:r>
      <w:r>
        <w:t>.</w:t>
      </w:r>
      <w:r>
        <w:rPr>
          <w:noProof/>
        </w:rPr>
        <w:t>10</w:t>
      </w:r>
      <w:r>
        <w:fldChar w:fldCharType="end"/>
      </w:r>
      <w:r>
        <w:t>. See the example file “ILEK” for more details.</w:t>
      </w:r>
    </w:p>
    <w:p w:rsidR="00A25FE3" w:rsidRDefault="00A25FE3" w:rsidP="00A25FE3">
      <w:pPr>
        <w:pStyle w:val="Citation"/>
        <w:keepNext/>
      </w:pPr>
      <w:r w:rsidRPr="00C64655">
        <w:rPr>
          <w:noProof/>
          <w:lang w:val="fr-FR"/>
        </w:rPr>
        <w:drawing>
          <wp:inline distT="0" distB="0" distL="0" distR="0" wp14:anchorId="6E186767" wp14:editId="3943CAD0">
            <wp:extent cx="5760085" cy="18034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lek kroto.jpg"/>
                    <pic:cNvPicPr/>
                  </pic:nvPicPr>
                  <pic:blipFill>
                    <a:blip r:embed="rId21">
                      <a:extLst>
                        <a:ext uri="{28A0092B-C50C-407E-A947-70E740481C1C}">
                          <a14:useLocalDpi xmlns:a14="http://schemas.microsoft.com/office/drawing/2010/main" val="0"/>
                        </a:ext>
                      </a:extLst>
                    </a:blip>
                    <a:stretch>
                      <a:fillRect/>
                    </a:stretch>
                  </pic:blipFill>
                  <pic:spPr>
                    <a:xfrm>
                      <a:off x="0" y="0"/>
                      <a:ext cx="5760085" cy="1803400"/>
                    </a:xfrm>
                    <a:prstGeom prst="rect">
                      <a:avLst/>
                    </a:prstGeom>
                  </pic:spPr>
                </pic:pic>
              </a:graphicData>
            </a:graphic>
          </wp:inline>
        </w:drawing>
      </w:r>
    </w:p>
    <w:p w:rsidR="00A25FE3" w:rsidRDefault="00A25FE3" w:rsidP="00A25FE3">
      <w:pPr>
        <w:pStyle w:val="Lgende"/>
      </w:pPr>
      <w:bookmarkStart w:id="59" w:name="_Ref419878062"/>
      <w:r>
        <w:t xml:space="preserve">Figure </w:t>
      </w:r>
      <w:r>
        <w:fldChar w:fldCharType="begin"/>
      </w:r>
      <w:r>
        <w:instrText xml:space="preserve"> STYLEREF 1 \s </w:instrText>
      </w:r>
      <w:r>
        <w:fldChar w:fldCharType="separate"/>
      </w:r>
      <w:r>
        <w:t>5</w:t>
      </w:r>
      <w:r>
        <w:fldChar w:fldCharType="end"/>
      </w:r>
      <w:r>
        <w:t>.</w:t>
      </w:r>
      <w:r>
        <w:fldChar w:fldCharType="begin"/>
      </w:r>
      <w:r>
        <w:instrText xml:space="preserve"> SEQ Figure \* ARABIC \s 1 </w:instrText>
      </w:r>
      <w:r>
        <w:fldChar w:fldCharType="separate"/>
      </w:r>
      <w:r>
        <w:t>9</w:t>
      </w:r>
      <w:r>
        <w:fldChar w:fldCharType="end"/>
      </w:r>
      <w:bookmarkEnd w:id="59"/>
      <w:r>
        <w:t xml:space="preserve"> Kroto simulation of the ILEK tent structure: input mesh (left) and result (right)</w:t>
      </w:r>
    </w:p>
    <w:p w:rsidR="00A25FE3" w:rsidRDefault="00A25FE3" w:rsidP="00A25FE3">
      <w:pPr>
        <w:pStyle w:val="Citation"/>
        <w:keepNext/>
      </w:pPr>
      <w:r>
        <w:rPr>
          <w:noProof/>
          <w:lang w:val="fr-FR"/>
        </w:rPr>
        <w:drawing>
          <wp:inline distT="0" distB="0" distL="0" distR="0" wp14:anchorId="78C852B8" wp14:editId="381A4FC9">
            <wp:extent cx="5760085" cy="4032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ek photo.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4032250"/>
                    </a:xfrm>
                    <a:prstGeom prst="rect">
                      <a:avLst/>
                    </a:prstGeom>
                  </pic:spPr>
                </pic:pic>
              </a:graphicData>
            </a:graphic>
          </wp:inline>
        </w:drawing>
      </w:r>
    </w:p>
    <w:p w:rsidR="00A25FE3" w:rsidRPr="00C64655" w:rsidRDefault="00A25FE3" w:rsidP="00A25FE3">
      <w:pPr>
        <w:pStyle w:val="Lgende"/>
      </w:pPr>
      <w:bookmarkStart w:id="60" w:name="_Ref419878214"/>
      <w:r>
        <w:t xml:space="preserve">Figure </w:t>
      </w:r>
      <w:r>
        <w:fldChar w:fldCharType="begin"/>
      </w:r>
      <w:r>
        <w:instrText xml:space="preserve"> STYLEREF 1 \s </w:instrText>
      </w:r>
      <w:r>
        <w:fldChar w:fldCharType="separate"/>
      </w:r>
      <w:r>
        <w:t>5</w:t>
      </w:r>
      <w:r>
        <w:fldChar w:fldCharType="end"/>
      </w:r>
      <w:r>
        <w:t>.</w:t>
      </w:r>
      <w:r>
        <w:fldChar w:fldCharType="begin"/>
      </w:r>
      <w:r>
        <w:instrText xml:space="preserve"> SEQ Figure \* ARABIC \s 1 </w:instrText>
      </w:r>
      <w:r>
        <w:fldChar w:fldCharType="separate"/>
      </w:r>
      <w:r>
        <w:t>10</w:t>
      </w:r>
      <w:r>
        <w:fldChar w:fldCharType="end"/>
      </w:r>
      <w:bookmarkEnd w:id="60"/>
      <w:r>
        <w:t xml:space="preserve"> The ILEK tent structure</w:t>
      </w:r>
    </w:p>
    <w:p w:rsidR="00A25FE3" w:rsidRDefault="00A25FE3" w:rsidP="00A25FE3">
      <w:pPr>
        <w:pStyle w:val="Titre3"/>
      </w:pPr>
      <w:bookmarkStart w:id="61" w:name="_Toc421081663"/>
      <w:r>
        <w:t>Chinese hat</w:t>
      </w:r>
      <w:bookmarkEnd w:id="61"/>
    </w:p>
    <w:p w:rsidR="00A25FE3" w:rsidRPr="00C64655" w:rsidRDefault="00A25FE3" w:rsidP="00A25FE3"/>
    <w:p w:rsidR="00A25FE3" w:rsidRPr="00BE7A70" w:rsidRDefault="00A25FE3" w:rsidP="00A25FE3">
      <w:pPr>
        <w:pStyle w:val="Titre3"/>
      </w:pPr>
      <w:bookmarkStart w:id="62" w:name="_Toc421081664"/>
      <w:proofErr w:type="spellStart"/>
      <w:r w:rsidRPr="00BE7A70">
        <w:lastRenderedPageBreak/>
        <w:t>Arcora</w:t>
      </w:r>
      <w:bookmarkEnd w:id="62"/>
      <w:proofErr w:type="spellEnd"/>
    </w:p>
    <w:p w:rsidR="00A25FE3" w:rsidRPr="00BE7A70" w:rsidRDefault="00A25FE3" w:rsidP="00A25FE3">
      <w:pPr>
        <w:pStyle w:val="Titre2"/>
      </w:pPr>
      <w:bookmarkStart w:id="63" w:name="_Toc421081665"/>
      <w:r w:rsidRPr="00BE7A70">
        <w:t>Verifications</w:t>
      </w:r>
      <w:bookmarkEnd w:id="63"/>
    </w:p>
    <w:p w:rsidR="00A25FE3" w:rsidRPr="008151BC" w:rsidRDefault="00A25FE3" w:rsidP="00A25FE3">
      <w:pPr>
        <w:pStyle w:val="Paragraphedeliste"/>
        <w:numPr>
          <w:ilvl w:val="0"/>
          <w:numId w:val="21"/>
        </w:numPr>
        <w:rPr>
          <w:lang w:val="fr-FR"/>
        </w:rPr>
      </w:pPr>
      <w:r w:rsidRPr="008151BC">
        <w:rPr>
          <w:lang w:val="fr-FR"/>
        </w:rPr>
        <w:t>Schwartz à la main (4 points)</w:t>
      </w:r>
    </w:p>
    <w:p w:rsidR="00A25FE3" w:rsidRPr="008151BC" w:rsidRDefault="00A25FE3" w:rsidP="00A25FE3">
      <w:pPr>
        <w:pStyle w:val="Paragraphedeliste"/>
        <w:numPr>
          <w:ilvl w:val="0"/>
          <w:numId w:val="21"/>
        </w:numPr>
        <w:rPr>
          <w:lang w:val="fr-FR"/>
        </w:rPr>
      </w:pPr>
      <w:r w:rsidRPr="008151BC">
        <w:rPr>
          <w:lang w:val="fr-FR"/>
        </w:rPr>
        <w:t>Exemples à solution analytique (</w:t>
      </w:r>
      <w:proofErr w:type="spellStart"/>
      <w:r w:rsidRPr="008151BC">
        <w:rPr>
          <w:lang w:val="fr-FR"/>
        </w:rPr>
        <w:t>Caténoïde</w:t>
      </w:r>
      <w:proofErr w:type="spellEnd"/>
      <w:r w:rsidRPr="008151BC">
        <w:rPr>
          <w:lang w:val="fr-FR"/>
        </w:rPr>
        <w:t xml:space="preserve">, Schwartz, </w:t>
      </w:r>
      <w:proofErr w:type="spellStart"/>
      <w:r w:rsidRPr="008151BC">
        <w:rPr>
          <w:lang w:val="fr-FR"/>
        </w:rPr>
        <w:t>Scherk</w:t>
      </w:r>
      <w:proofErr w:type="spellEnd"/>
      <w:r w:rsidRPr="008151BC">
        <w:rPr>
          <w:lang w:val="fr-FR"/>
        </w:rPr>
        <w:t>)</w:t>
      </w:r>
    </w:p>
    <w:p w:rsidR="00A25FE3" w:rsidRPr="00BE7A70" w:rsidRDefault="00A25FE3" w:rsidP="00A25FE3">
      <w:pPr>
        <w:pStyle w:val="Paragraphedeliste"/>
        <w:numPr>
          <w:ilvl w:val="0"/>
          <w:numId w:val="21"/>
        </w:numPr>
      </w:pPr>
      <w:r w:rsidRPr="00BE7A70">
        <w:t xml:space="preserve">Convergence </w:t>
      </w:r>
      <w:proofErr w:type="spellStart"/>
      <w:r w:rsidRPr="00BE7A70">
        <w:t>en</w:t>
      </w:r>
      <w:proofErr w:type="spellEnd"/>
      <w:r w:rsidRPr="00BE7A70">
        <w:t xml:space="preserve"> </w:t>
      </w:r>
      <w:proofErr w:type="spellStart"/>
      <w:r w:rsidRPr="00BE7A70">
        <w:t>densité</w:t>
      </w:r>
      <w:proofErr w:type="spellEnd"/>
      <w:r w:rsidRPr="00BE7A70">
        <w:t xml:space="preserve"> de </w:t>
      </w:r>
      <w:proofErr w:type="spellStart"/>
      <w:r w:rsidRPr="00BE7A70">
        <w:t>maillage</w:t>
      </w:r>
      <w:proofErr w:type="spellEnd"/>
    </w:p>
    <w:p w:rsidR="00080ED0" w:rsidRDefault="00080ED0"/>
    <w:sectPr w:rsidR="00080ED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7570" w:rsidRDefault="005B7570" w:rsidP="00A25FE3">
      <w:pPr>
        <w:spacing w:before="0" w:after="0" w:line="240" w:lineRule="auto"/>
      </w:pPr>
      <w:r>
        <w:separator/>
      </w:r>
    </w:p>
  </w:endnote>
  <w:endnote w:type="continuationSeparator" w:id="0">
    <w:p w:rsidR="005B7570" w:rsidRDefault="005B7570" w:rsidP="00A25FE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A0002AAF" w:usb1="40000048" w:usb2="00000000" w:usb3="00000000" w:csb0="0000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7570" w:rsidRDefault="005B7570" w:rsidP="00A25FE3">
      <w:pPr>
        <w:spacing w:before="0" w:after="0" w:line="240" w:lineRule="auto"/>
      </w:pPr>
      <w:r>
        <w:separator/>
      </w:r>
    </w:p>
  </w:footnote>
  <w:footnote w:type="continuationSeparator" w:id="0">
    <w:p w:rsidR="005B7570" w:rsidRDefault="005B7570" w:rsidP="00A25FE3">
      <w:pPr>
        <w:spacing w:before="0" w:after="0" w:line="240" w:lineRule="auto"/>
      </w:pPr>
      <w:r>
        <w:continuationSeparator/>
      </w:r>
    </w:p>
  </w:footnote>
  <w:footnote w:id="1">
    <w:p w:rsidR="00A25FE3" w:rsidRPr="00195EB4" w:rsidRDefault="00A25FE3" w:rsidP="00A25FE3">
      <w:pPr>
        <w:pStyle w:val="Notedebasdepage"/>
      </w:pPr>
      <w:r>
        <w:rPr>
          <w:rStyle w:val="Appelnotedebasdep"/>
        </w:rPr>
        <w:footnoteRef/>
      </w:r>
      <w:r>
        <w:t xml:space="preserve"> Sources available on </w:t>
      </w:r>
      <w:proofErr w:type="spellStart"/>
      <w:r>
        <w:t>Github</w:t>
      </w:r>
      <w:proofErr w:type="spellEnd"/>
      <w:r>
        <w:t xml:space="preserve">: </w:t>
      </w:r>
      <w:r w:rsidRPr="00B0068E">
        <w:t>https://github.com/THINkSHELL/Kroto</w:t>
      </w:r>
    </w:p>
  </w:footnote>
  <w:footnote w:id="2">
    <w:p w:rsidR="00A25FE3" w:rsidRPr="00195EB4" w:rsidRDefault="00A25FE3" w:rsidP="00A25FE3">
      <w:pPr>
        <w:pStyle w:val="Notedebasdepage"/>
      </w:pPr>
      <w:r>
        <w:rPr>
          <w:rStyle w:val="Appelnotedebasdep"/>
        </w:rPr>
        <w:footnoteRef/>
      </w:r>
      <w:r>
        <w:t xml:space="preserve"> </w:t>
      </w:r>
      <w:r w:rsidRPr="00B0068E">
        <w:t>http://thinkshell.fr/</w:t>
      </w:r>
    </w:p>
  </w:footnote>
  <w:footnote w:id="3">
    <w:p w:rsidR="00A25FE3" w:rsidRPr="00B0068E" w:rsidRDefault="00A25FE3" w:rsidP="00A25FE3">
      <w:pPr>
        <w:pStyle w:val="Notedebasdepage"/>
      </w:pPr>
      <w:bookmarkStart w:id="8" w:name="_Ref419274935"/>
      <w:r>
        <w:rPr>
          <w:rStyle w:val="Appelnotedebasdep"/>
        </w:rPr>
        <w:footnoteRef/>
      </w:r>
      <w:r>
        <w:t xml:space="preserve"> Y</w:t>
      </w:r>
      <w:r w:rsidRPr="00B0068E">
        <w:t>ou can run Kroto directly from</w:t>
      </w:r>
      <w:r>
        <w:t xml:space="preserve"> Rhino, although it is not well documented and supported. See /src/main.py for pointers.</w:t>
      </w:r>
      <w:bookmarkEnd w:id="8"/>
    </w:p>
  </w:footnote>
  <w:footnote w:id="4">
    <w:p w:rsidR="00A25FE3" w:rsidRPr="00633E2A" w:rsidRDefault="00A25FE3" w:rsidP="00A25FE3">
      <w:pPr>
        <w:pStyle w:val="Notedebasdepage"/>
      </w:pPr>
      <w:r>
        <w:rPr>
          <w:rStyle w:val="Appelnotedebasdep"/>
        </w:rPr>
        <w:footnoteRef/>
      </w:r>
      <w:r>
        <w:t xml:space="preserve"> </w:t>
      </w:r>
      <w:r w:rsidRPr="00633E2A">
        <w:t>http://en.wikipedia.org/wiki/Fixed-point_iteration</w:t>
      </w:r>
    </w:p>
  </w:footnote>
  <w:footnote w:id="5">
    <w:p w:rsidR="00A25FE3" w:rsidRPr="00633E2A" w:rsidRDefault="00A25FE3" w:rsidP="00A25FE3">
      <w:pPr>
        <w:pStyle w:val="Notedebasdepage"/>
      </w:pPr>
      <w:r>
        <w:rPr>
          <w:rStyle w:val="Appelnotedebasdep"/>
        </w:rPr>
        <w:footnoteRef/>
      </w:r>
      <w:r>
        <w:t xml:space="preserve"> </w:t>
      </w:r>
      <w:r w:rsidRPr="00633E2A">
        <w:t>http://en.wikipedia.org/wiki/Gauss%E2%80%93Seidel_method</w:t>
      </w:r>
    </w:p>
  </w:footnote>
  <w:footnote w:id="6">
    <w:p w:rsidR="00A25FE3" w:rsidRPr="00633E2A" w:rsidRDefault="00A25FE3" w:rsidP="00A25FE3">
      <w:pPr>
        <w:pStyle w:val="Notedebasdepage"/>
      </w:pPr>
      <w:r>
        <w:rPr>
          <w:rStyle w:val="Appelnotedebasdep"/>
        </w:rPr>
        <w:footnoteRef/>
      </w:r>
      <w:r>
        <w:t xml:space="preserve"> </w:t>
      </w:r>
      <w:r w:rsidRPr="00633E2A">
        <w:t>http://en.wikipedia.org/wiki/Newton%27s_method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60CD016"/>
    <w:lvl w:ilvl="0">
      <w:start w:val="1"/>
      <w:numFmt w:val="decimal"/>
      <w:pStyle w:val="Listenumros5"/>
      <w:lvlText w:val="%1."/>
      <w:lvlJc w:val="left"/>
      <w:pPr>
        <w:tabs>
          <w:tab w:val="num" w:pos="1492"/>
        </w:tabs>
        <w:ind w:left="1492" w:hanging="360"/>
      </w:pPr>
      <w:rPr>
        <w:rFonts w:cs="Times New Roman"/>
      </w:rPr>
    </w:lvl>
  </w:abstractNum>
  <w:abstractNum w:abstractNumId="1" w15:restartNumberingAfterBreak="0">
    <w:nsid w:val="FFFFFF7E"/>
    <w:multiLevelType w:val="singleLevel"/>
    <w:tmpl w:val="D57CAFD4"/>
    <w:lvl w:ilvl="0">
      <w:start w:val="1"/>
      <w:numFmt w:val="decimal"/>
      <w:pStyle w:val="Listenumros3"/>
      <w:lvlText w:val="%1."/>
      <w:lvlJc w:val="left"/>
      <w:pPr>
        <w:tabs>
          <w:tab w:val="num" w:pos="926"/>
        </w:tabs>
        <w:ind w:left="926" w:hanging="360"/>
      </w:pPr>
      <w:rPr>
        <w:rFonts w:cs="Times New Roman"/>
      </w:rPr>
    </w:lvl>
  </w:abstractNum>
  <w:abstractNum w:abstractNumId="2" w15:restartNumberingAfterBreak="0">
    <w:nsid w:val="FFFFFF7F"/>
    <w:multiLevelType w:val="singleLevel"/>
    <w:tmpl w:val="BCB87FA2"/>
    <w:lvl w:ilvl="0">
      <w:start w:val="1"/>
      <w:numFmt w:val="decimal"/>
      <w:pStyle w:val="Listenumros2"/>
      <w:lvlText w:val="%1."/>
      <w:lvlJc w:val="left"/>
      <w:pPr>
        <w:tabs>
          <w:tab w:val="num" w:pos="643"/>
        </w:tabs>
        <w:ind w:left="643" w:hanging="360"/>
      </w:pPr>
      <w:rPr>
        <w:rFonts w:cs="Times New Roman"/>
      </w:rPr>
    </w:lvl>
  </w:abstractNum>
  <w:abstractNum w:abstractNumId="3" w15:restartNumberingAfterBreak="0">
    <w:nsid w:val="FFFFFF80"/>
    <w:multiLevelType w:val="singleLevel"/>
    <w:tmpl w:val="361C463A"/>
    <w:lvl w:ilvl="0">
      <w:start w:val="1"/>
      <w:numFmt w:val="bullet"/>
      <w:pStyle w:val="Listepuces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EC86920A"/>
    <w:lvl w:ilvl="0">
      <w:start w:val="1"/>
      <w:numFmt w:val="bullet"/>
      <w:pStyle w:val="Listepuces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AA3093E2"/>
    <w:lvl w:ilvl="0">
      <w:start w:val="1"/>
      <w:numFmt w:val="bullet"/>
      <w:pStyle w:val="Listepuces3"/>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351CFD50"/>
    <w:lvl w:ilvl="0">
      <w:start w:val="1"/>
      <w:numFmt w:val="bullet"/>
      <w:pStyle w:val="Listepuces2"/>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1A6AA7CC"/>
    <w:lvl w:ilvl="0">
      <w:start w:val="1"/>
      <w:numFmt w:val="decimal"/>
      <w:pStyle w:val="Listenumros"/>
      <w:lvlText w:val="%1."/>
      <w:lvlJc w:val="left"/>
      <w:pPr>
        <w:tabs>
          <w:tab w:val="num" w:pos="360"/>
        </w:tabs>
        <w:ind w:left="360" w:hanging="360"/>
      </w:pPr>
      <w:rPr>
        <w:rFonts w:cs="Times New Roman"/>
      </w:rPr>
    </w:lvl>
  </w:abstractNum>
  <w:abstractNum w:abstractNumId="8" w15:restartNumberingAfterBreak="0">
    <w:nsid w:val="FFFFFF89"/>
    <w:multiLevelType w:val="singleLevel"/>
    <w:tmpl w:val="64DCDEBA"/>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02E66991"/>
    <w:multiLevelType w:val="hybridMultilevel"/>
    <w:tmpl w:val="41FA65B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0" w15:restartNumberingAfterBreak="0">
    <w:nsid w:val="06036171"/>
    <w:multiLevelType w:val="hybridMultilevel"/>
    <w:tmpl w:val="E0223D90"/>
    <w:lvl w:ilvl="0" w:tplc="3F5E7E60">
      <w:start w:val="1"/>
      <w:numFmt w:val="bullet"/>
      <w:lvlText w:val=""/>
      <w:lvlJc w:val="left"/>
      <w:pPr>
        <w:ind w:left="1429" w:hanging="360"/>
      </w:pPr>
      <w:rPr>
        <w:rFonts w:ascii="Symbol" w:hAnsi="Symbol" w:hint="default"/>
      </w:rPr>
    </w:lvl>
    <w:lvl w:ilvl="1" w:tplc="9056BF68" w:tentative="1">
      <w:start w:val="1"/>
      <w:numFmt w:val="bullet"/>
      <w:lvlText w:val="o"/>
      <w:lvlJc w:val="left"/>
      <w:pPr>
        <w:ind w:left="2149" w:hanging="360"/>
      </w:pPr>
      <w:rPr>
        <w:rFonts w:ascii="Courier New" w:hAnsi="Courier New" w:cs="Courier New" w:hint="default"/>
      </w:rPr>
    </w:lvl>
    <w:lvl w:ilvl="2" w:tplc="78CA4444" w:tentative="1">
      <w:start w:val="1"/>
      <w:numFmt w:val="bullet"/>
      <w:lvlText w:val=""/>
      <w:lvlJc w:val="left"/>
      <w:pPr>
        <w:ind w:left="2869" w:hanging="360"/>
      </w:pPr>
      <w:rPr>
        <w:rFonts w:ascii="Wingdings" w:hAnsi="Wingdings" w:hint="default"/>
      </w:rPr>
    </w:lvl>
    <w:lvl w:ilvl="3" w:tplc="3F3AFE3C" w:tentative="1">
      <w:start w:val="1"/>
      <w:numFmt w:val="bullet"/>
      <w:lvlText w:val=""/>
      <w:lvlJc w:val="left"/>
      <w:pPr>
        <w:ind w:left="3589" w:hanging="360"/>
      </w:pPr>
      <w:rPr>
        <w:rFonts w:ascii="Symbol" w:hAnsi="Symbol" w:hint="default"/>
      </w:rPr>
    </w:lvl>
    <w:lvl w:ilvl="4" w:tplc="EB281C5C" w:tentative="1">
      <w:start w:val="1"/>
      <w:numFmt w:val="bullet"/>
      <w:lvlText w:val="o"/>
      <w:lvlJc w:val="left"/>
      <w:pPr>
        <w:ind w:left="4309" w:hanging="360"/>
      </w:pPr>
      <w:rPr>
        <w:rFonts w:ascii="Courier New" w:hAnsi="Courier New" w:cs="Courier New" w:hint="default"/>
      </w:rPr>
    </w:lvl>
    <w:lvl w:ilvl="5" w:tplc="37A42078" w:tentative="1">
      <w:start w:val="1"/>
      <w:numFmt w:val="bullet"/>
      <w:lvlText w:val=""/>
      <w:lvlJc w:val="left"/>
      <w:pPr>
        <w:ind w:left="5029" w:hanging="360"/>
      </w:pPr>
      <w:rPr>
        <w:rFonts w:ascii="Wingdings" w:hAnsi="Wingdings" w:hint="default"/>
      </w:rPr>
    </w:lvl>
    <w:lvl w:ilvl="6" w:tplc="FA4A9A28" w:tentative="1">
      <w:start w:val="1"/>
      <w:numFmt w:val="bullet"/>
      <w:lvlText w:val=""/>
      <w:lvlJc w:val="left"/>
      <w:pPr>
        <w:ind w:left="5749" w:hanging="360"/>
      </w:pPr>
      <w:rPr>
        <w:rFonts w:ascii="Symbol" w:hAnsi="Symbol" w:hint="default"/>
      </w:rPr>
    </w:lvl>
    <w:lvl w:ilvl="7" w:tplc="8BEC4604" w:tentative="1">
      <w:start w:val="1"/>
      <w:numFmt w:val="bullet"/>
      <w:lvlText w:val="o"/>
      <w:lvlJc w:val="left"/>
      <w:pPr>
        <w:ind w:left="6469" w:hanging="360"/>
      </w:pPr>
      <w:rPr>
        <w:rFonts w:ascii="Courier New" w:hAnsi="Courier New" w:cs="Courier New" w:hint="default"/>
      </w:rPr>
    </w:lvl>
    <w:lvl w:ilvl="8" w:tplc="5EB6EEAC" w:tentative="1">
      <w:start w:val="1"/>
      <w:numFmt w:val="bullet"/>
      <w:lvlText w:val=""/>
      <w:lvlJc w:val="left"/>
      <w:pPr>
        <w:ind w:left="7189" w:hanging="360"/>
      </w:pPr>
      <w:rPr>
        <w:rFonts w:ascii="Wingdings" w:hAnsi="Wingdings" w:hint="default"/>
      </w:rPr>
    </w:lvl>
  </w:abstractNum>
  <w:abstractNum w:abstractNumId="11" w15:restartNumberingAfterBreak="0">
    <w:nsid w:val="06692D57"/>
    <w:multiLevelType w:val="singleLevel"/>
    <w:tmpl w:val="F4D2BF86"/>
    <w:lvl w:ilvl="0">
      <w:start w:val="1"/>
      <w:numFmt w:val="bullet"/>
      <w:pStyle w:val="ListePuce1"/>
      <w:lvlText w:val=""/>
      <w:lvlJc w:val="left"/>
      <w:pPr>
        <w:tabs>
          <w:tab w:val="num" w:pos="360"/>
        </w:tabs>
        <w:ind w:left="360" w:hanging="360"/>
      </w:pPr>
      <w:rPr>
        <w:rFonts w:ascii="Symbol" w:hAnsi="Symbol" w:hint="default"/>
      </w:rPr>
    </w:lvl>
  </w:abstractNum>
  <w:abstractNum w:abstractNumId="12" w15:restartNumberingAfterBreak="0">
    <w:nsid w:val="0B3816AC"/>
    <w:multiLevelType w:val="hybridMultilevel"/>
    <w:tmpl w:val="DE40E594"/>
    <w:lvl w:ilvl="0" w:tplc="FFFFFFFF">
      <w:start w:val="1"/>
      <w:numFmt w:val="bullet"/>
      <w:lvlText w:val=""/>
      <w:lvlJc w:val="left"/>
      <w:pPr>
        <w:ind w:left="1429"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FA673DF"/>
    <w:multiLevelType w:val="hybridMultilevel"/>
    <w:tmpl w:val="18FAAA42"/>
    <w:lvl w:ilvl="0" w:tplc="567A0FBC">
      <w:start w:val="1"/>
      <w:numFmt w:val="bullet"/>
      <w:lvlText w:val=""/>
      <w:lvlJc w:val="left"/>
      <w:pPr>
        <w:ind w:left="1429" w:hanging="360"/>
      </w:pPr>
      <w:rPr>
        <w:rFonts w:ascii="Symbol" w:hAnsi="Symbol" w:hint="default"/>
      </w:rPr>
    </w:lvl>
    <w:lvl w:ilvl="1" w:tplc="06625696" w:tentative="1">
      <w:start w:val="1"/>
      <w:numFmt w:val="bullet"/>
      <w:lvlText w:val="o"/>
      <w:lvlJc w:val="left"/>
      <w:pPr>
        <w:ind w:left="2149" w:hanging="360"/>
      </w:pPr>
      <w:rPr>
        <w:rFonts w:ascii="Courier New" w:hAnsi="Courier New" w:cs="Courier New" w:hint="default"/>
      </w:rPr>
    </w:lvl>
    <w:lvl w:ilvl="2" w:tplc="1DFA569A" w:tentative="1">
      <w:start w:val="1"/>
      <w:numFmt w:val="bullet"/>
      <w:lvlText w:val=""/>
      <w:lvlJc w:val="left"/>
      <w:pPr>
        <w:ind w:left="2869" w:hanging="360"/>
      </w:pPr>
      <w:rPr>
        <w:rFonts w:ascii="Wingdings" w:hAnsi="Wingdings" w:hint="default"/>
      </w:rPr>
    </w:lvl>
    <w:lvl w:ilvl="3" w:tplc="D90C46DE" w:tentative="1">
      <w:start w:val="1"/>
      <w:numFmt w:val="bullet"/>
      <w:lvlText w:val=""/>
      <w:lvlJc w:val="left"/>
      <w:pPr>
        <w:ind w:left="3589" w:hanging="360"/>
      </w:pPr>
      <w:rPr>
        <w:rFonts w:ascii="Symbol" w:hAnsi="Symbol" w:hint="default"/>
      </w:rPr>
    </w:lvl>
    <w:lvl w:ilvl="4" w:tplc="3E14CE92" w:tentative="1">
      <w:start w:val="1"/>
      <w:numFmt w:val="bullet"/>
      <w:lvlText w:val="o"/>
      <w:lvlJc w:val="left"/>
      <w:pPr>
        <w:ind w:left="4309" w:hanging="360"/>
      </w:pPr>
      <w:rPr>
        <w:rFonts w:ascii="Courier New" w:hAnsi="Courier New" w:cs="Courier New" w:hint="default"/>
      </w:rPr>
    </w:lvl>
    <w:lvl w:ilvl="5" w:tplc="68A6151A" w:tentative="1">
      <w:start w:val="1"/>
      <w:numFmt w:val="bullet"/>
      <w:lvlText w:val=""/>
      <w:lvlJc w:val="left"/>
      <w:pPr>
        <w:ind w:left="5029" w:hanging="360"/>
      </w:pPr>
      <w:rPr>
        <w:rFonts w:ascii="Wingdings" w:hAnsi="Wingdings" w:hint="default"/>
      </w:rPr>
    </w:lvl>
    <w:lvl w:ilvl="6" w:tplc="EC4CA028" w:tentative="1">
      <w:start w:val="1"/>
      <w:numFmt w:val="bullet"/>
      <w:lvlText w:val=""/>
      <w:lvlJc w:val="left"/>
      <w:pPr>
        <w:ind w:left="5749" w:hanging="360"/>
      </w:pPr>
      <w:rPr>
        <w:rFonts w:ascii="Symbol" w:hAnsi="Symbol" w:hint="default"/>
      </w:rPr>
    </w:lvl>
    <w:lvl w:ilvl="7" w:tplc="9A0AEE16" w:tentative="1">
      <w:start w:val="1"/>
      <w:numFmt w:val="bullet"/>
      <w:lvlText w:val="o"/>
      <w:lvlJc w:val="left"/>
      <w:pPr>
        <w:ind w:left="6469" w:hanging="360"/>
      </w:pPr>
      <w:rPr>
        <w:rFonts w:ascii="Courier New" w:hAnsi="Courier New" w:cs="Courier New" w:hint="default"/>
      </w:rPr>
    </w:lvl>
    <w:lvl w:ilvl="8" w:tplc="5AE433BA" w:tentative="1">
      <w:start w:val="1"/>
      <w:numFmt w:val="bullet"/>
      <w:lvlText w:val=""/>
      <w:lvlJc w:val="left"/>
      <w:pPr>
        <w:ind w:left="7189" w:hanging="360"/>
      </w:pPr>
      <w:rPr>
        <w:rFonts w:ascii="Wingdings" w:hAnsi="Wingdings" w:hint="default"/>
      </w:rPr>
    </w:lvl>
  </w:abstractNum>
  <w:abstractNum w:abstractNumId="14" w15:restartNumberingAfterBreak="0">
    <w:nsid w:val="0FB369F8"/>
    <w:multiLevelType w:val="hybridMultilevel"/>
    <w:tmpl w:val="300CBA0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5" w15:restartNumberingAfterBreak="0">
    <w:nsid w:val="0FFF4EC5"/>
    <w:multiLevelType w:val="hybridMultilevel"/>
    <w:tmpl w:val="2360914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21091A04"/>
    <w:multiLevelType w:val="multilevel"/>
    <w:tmpl w:val="5BE4D620"/>
    <w:numStyleLink w:val="Numbering"/>
  </w:abstractNum>
  <w:abstractNum w:abstractNumId="17" w15:restartNumberingAfterBreak="0">
    <w:nsid w:val="23EA77E9"/>
    <w:multiLevelType w:val="multilevel"/>
    <w:tmpl w:val="5BE4D620"/>
    <w:styleLink w:val="Numbering"/>
    <w:lvl w:ilvl="0">
      <w:start w:val="1"/>
      <w:numFmt w:val="decimal"/>
      <w:pStyle w:val="Titre1"/>
      <w:lvlText w:val="%1."/>
      <w:lvlJc w:val="left"/>
      <w:pPr>
        <w:ind w:left="1418" w:hanging="709"/>
      </w:pPr>
      <w:rPr>
        <w:rFonts w:cs="Times New Roman" w:hint="default"/>
        <w:b w:val="0"/>
      </w:rPr>
    </w:lvl>
    <w:lvl w:ilvl="1">
      <w:start w:val="1"/>
      <w:numFmt w:val="decimal"/>
      <w:pStyle w:val="Titre2"/>
      <w:lvlText w:val="%1.%2."/>
      <w:lvlJc w:val="left"/>
      <w:pPr>
        <w:ind w:left="2127" w:hanging="709"/>
      </w:pPr>
      <w:rPr>
        <w:rFonts w:cs="Times New Roman" w:hint="default"/>
        <w:b/>
      </w:rPr>
    </w:lvl>
    <w:lvl w:ilvl="2">
      <w:start w:val="1"/>
      <w:numFmt w:val="lowerRoman"/>
      <w:pStyle w:val="Titre3"/>
      <w:lvlText w:val="%1.%2.%3."/>
      <w:lvlJc w:val="left"/>
      <w:pPr>
        <w:ind w:left="2127" w:hanging="709"/>
      </w:pPr>
      <w:rPr>
        <w:rFonts w:cs="Times New Roman" w:hint="default"/>
      </w:rPr>
    </w:lvl>
    <w:lvl w:ilvl="3">
      <w:start w:val="1"/>
      <w:numFmt w:val="lowerLetter"/>
      <w:pStyle w:val="Titre4"/>
      <w:lvlText w:val="%1.%2.%3.%4."/>
      <w:lvlJc w:val="left"/>
      <w:pPr>
        <w:ind w:left="2835" w:hanging="1417"/>
      </w:pPr>
      <w:rPr>
        <w:rFonts w:cs="Times New Roman" w:hint="default"/>
      </w:rPr>
    </w:lvl>
    <w:lvl w:ilvl="4">
      <w:start w:val="1"/>
      <w:numFmt w:val="lowerLetter"/>
      <w:pStyle w:val="Titre5"/>
      <w:lvlText w:val="(%5)"/>
      <w:lvlJc w:val="left"/>
      <w:pPr>
        <w:ind w:left="2127" w:hanging="709"/>
      </w:pPr>
      <w:rPr>
        <w:rFonts w:cs="Times New Roman" w:hint="default"/>
      </w:rPr>
    </w:lvl>
    <w:lvl w:ilvl="5">
      <w:start w:val="1"/>
      <w:numFmt w:val="lowerRoman"/>
      <w:lvlText w:val="(%6)"/>
      <w:lvlJc w:val="left"/>
      <w:pPr>
        <w:ind w:left="2127" w:hanging="709"/>
      </w:pPr>
      <w:rPr>
        <w:rFonts w:cs="Times New Roman" w:hint="default"/>
      </w:rPr>
    </w:lvl>
    <w:lvl w:ilvl="6">
      <w:start w:val="1"/>
      <w:numFmt w:val="decimal"/>
      <w:lvlText w:val="%7."/>
      <w:lvlJc w:val="left"/>
      <w:pPr>
        <w:ind w:left="2127" w:hanging="709"/>
      </w:pPr>
      <w:rPr>
        <w:rFonts w:cs="Times New Roman" w:hint="default"/>
      </w:rPr>
    </w:lvl>
    <w:lvl w:ilvl="7">
      <w:start w:val="1"/>
      <w:numFmt w:val="lowerLetter"/>
      <w:lvlText w:val="%8."/>
      <w:lvlJc w:val="left"/>
      <w:pPr>
        <w:ind w:left="2127" w:hanging="709"/>
      </w:pPr>
      <w:rPr>
        <w:rFonts w:cs="Times New Roman" w:hint="default"/>
      </w:rPr>
    </w:lvl>
    <w:lvl w:ilvl="8">
      <w:start w:val="1"/>
      <w:numFmt w:val="lowerRoman"/>
      <w:lvlText w:val="%9."/>
      <w:lvlJc w:val="left"/>
      <w:pPr>
        <w:ind w:left="2127" w:hanging="709"/>
      </w:pPr>
      <w:rPr>
        <w:rFonts w:cs="Times New Roman" w:hint="default"/>
      </w:rPr>
    </w:lvl>
  </w:abstractNum>
  <w:abstractNum w:abstractNumId="18" w15:restartNumberingAfterBreak="0">
    <w:nsid w:val="36454540"/>
    <w:multiLevelType w:val="singleLevel"/>
    <w:tmpl w:val="EE000FB8"/>
    <w:lvl w:ilvl="0">
      <w:start w:val="1"/>
      <w:numFmt w:val="decimal"/>
      <w:pStyle w:val="ListeNum2"/>
      <w:lvlText w:val="%1."/>
      <w:lvlJc w:val="left"/>
      <w:pPr>
        <w:tabs>
          <w:tab w:val="num" w:pos="360"/>
        </w:tabs>
        <w:ind w:left="360" w:hanging="360"/>
      </w:pPr>
      <w:rPr>
        <w:rFonts w:cs="Times New Roman"/>
      </w:rPr>
    </w:lvl>
  </w:abstractNum>
  <w:abstractNum w:abstractNumId="19" w15:restartNumberingAfterBreak="0">
    <w:nsid w:val="366E4B73"/>
    <w:multiLevelType w:val="multilevel"/>
    <w:tmpl w:val="5BE4D620"/>
    <w:numStyleLink w:val="Numbering"/>
  </w:abstractNum>
  <w:abstractNum w:abstractNumId="20" w15:restartNumberingAfterBreak="0">
    <w:nsid w:val="40DF7DD5"/>
    <w:multiLevelType w:val="hybridMultilevel"/>
    <w:tmpl w:val="C268AD20"/>
    <w:lvl w:ilvl="0" w:tplc="41D2994C">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1" w15:restartNumberingAfterBreak="0">
    <w:nsid w:val="44C33C80"/>
    <w:multiLevelType w:val="multilevel"/>
    <w:tmpl w:val="5BE4D620"/>
    <w:numStyleLink w:val="Numbering"/>
  </w:abstractNum>
  <w:abstractNum w:abstractNumId="22" w15:restartNumberingAfterBreak="0">
    <w:nsid w:val="46F72747"/>
    <w:multiLevelType w:val="singleLevel"/>
    <w:tmpl w:val="BBEE46DE"/>
    <w:lvl w:ilvl="0">
      <w:start w:val="1"/>
      <w:numFmt w:val="decimal"/>
      <w:pStyle w:val="ListeNum1"/>
      <w:lvlText w:val="%1."/>
      <w:lvlJc w:val="left"/>
      <w:pPr>
        <w:tabs>
          <w:tab w:val="num" w:pos="360"/>
        </w:tabs>
        <w:ind w:left="360" w:hanging="360"/>
      </w:pPr>
      <w:rPr>
        <w:rFonts w:cs="Times New Roman"/>
      </w:rPr>
    </w:lvl>
  </w:abstractNum>
  <w:abstractNum w:abstractNumId="23" w15:restartNumberingAfterBreak="0">
    <w:nsid w:val="4A7B0254"/>
    <w:multiLevelType w:val="multilevel"/>
    <w:tmpl w:val="5BE4D620"/>
    <w:numStyleLink w:val="Numbering"/>
  </w:abstractNum>
  <w:abstractNum w:abstractNumId="24" w15:restartNumberingAfterBreak="0">
    <w:nsid w:val="4B332CD7"/>
    <w:multiLevelType w:val="hybridMultilevel"/>
    <w:tmpl w:val="C964AC1E"/>
    <w:lvl w:ilvl="0" w:tplc="039CBA6A">
      <w:start w:val="1"/>
      <w:numFmt w:val="bullet"/>
      <w:lvlText w:val=""/>
      <w:lvlJc w:val="left"/>
      <w:pPr>
        <w:ind w:left="1429" w:hanging="360"/>
      </w:pPr>
      <w:rPr>
        <w:rFonts w:ascii="Symbol" w:hAnsi="Symbol" w:hint="default"/>
      </w:rPr>
    </w:lvl>
    <w:lvl w:ilvl="1" w:tplc="EA0C664C" w:tentative="1">
      <w:start w:val="1"/>
      <w:numFmt w:val="bullet"/>
      <w:lvlText w:val="o"/>
      <w:lvlJc w:val="left"/>
      <w:pPr>
        <w:ind w:left="2149" w:hanging="360"/>
      </w:pPr>
      <w:rPr>
        <w:rFonts w:ascii="Courier New" w:hAnsi="Courier New" w:cs="Courier New" w:hint="default"/>
      </w:rPr>
    </w:lvl>
    <w:lvl w:ilvl="2" w:tplc="E4AEA1D6" w:tentative="1">
      <w:start w:val="1"/>
      <w:numFmt w:val="bullet"/>
      <w:lvlText w:val=""/>
      <w:lvlJc w:val="left"/>
      <w:pPr>
        <w:ind w:left="2869" w:hanging="360"/>
      </w:pPr>
      <w:rPr>
        <w:rFonts w:ascii="Wingdings" w:hAnsi="Wingdings" w:hint="default"/>
      </w:rPr>
    </w:lvl>
    <w:lvl w:ilvl="3" w:tplc="0ED09F3C" w:tentative="1">
      <w:start w:val="1"/>
      <w:numFmt w:val="bullet"/>
      <w:lvlText w:val=""/>
      <w:lvlJc w:val="left"/>
      <w:pPr>
        <w:ind w:left="3589" w:hanging="360"/>
      </w:pPr>
      <w:rPr>
        <w:rFonts w:ascii="Symbol" w:hAnsi="Symbol" w:hint="default"/>
      </w:rPr>
    </w:lvl>
    <w:lvl w:ilvl="4" w:tplc="69E4D178" w:tentative="1">
      <w:start w:val="1"/>
      <w:numFmt w:val="bullet"/>
      <w:lvlText w:val="o"/>
      <w:lvlJc w:val="left"/>
      <w:pPr>
        <w:ind w:left="4309" w:hanging="360"/>
      </w:pPr>
      <w:rPr>
        <w:rFonts w:ascii="Courier New" w:hAnsi="Courier New" w:cs="Courier New" w:hint="default"/>
      </w:rPr>
    </w:lvl>
    <w:lvl w:ilvl="5" w:tplc="7DB4CE54" w:tentative="1">
      <w:start w:val="1"/>
      <w:numFmt w:val="bullet"/>
      <w:lvlText w:val=""/>
      <w:lvlJc w:val="left"/>
      <w:pPr>
        <w:ind w:left="5029" w:hanging="360"/>
      </w:pPr>
      <w:rPr>
        <w:rFonts w:ascii="Wingdings" w:hAnsi="Wingdings" w:hint="default"/>
      </w:rPr>
    </w:lvl>
    <w:lvl w:ilvl="6" w:tplc="1B446ABE" w:tentative="1">
      <w:start w:val="1"/>
      <w:numFmt w:val="bullet"/>
      <w:lvlText w:val=""/>
      <w:lvlJc w:val="left"/>
      <w:pPr>
        <w:ind w:left="5749" w:hanging="360"/>
      </w:pPr>
      <w:rPr>
        <w:rFonts w:ascii="Symbol" w:hAnsi="Symbol" w:hint="default"/>
      </w:rPr>
    </w:lvl>
    <w:lvl w:ilvl="7" w:tplc="612C3642" w:tentative="1">
      <w:start w:val="1"/>
      <w:numFmt w:val="bullet"/>
      <w:lvlText w:val="o"/>
      <w:lvlJc w:val="left"/>
      <w:pPr>
        <w:ind w:left="6469" w:hanging="360"/>
      </w:pPr>
      <w:rPr>
        <w:rFonts w:ascii="Courier New" w:hAnsi="Courier New" w:cs="Courier New" w:hint="default"/>
      </w:rPr>
    </w:lvl>
    <w:lvl w:ilvl="8" w:tplc="CCD23768" w:tentative="1">
      <w:start w:val="1"/>
      <w:numFmt w:val="bullet"/>
      <w:lvlText w:val=""/>
      <w:lvlJc w:val="left"/>
      <w:pPr>
        <w:ind w:left="7189" w:hanging="360"/>
      </w:pPr>
      <w:rPr>
        <w:rFonts w:ascii="Wingdings" w:hAnsi="Wingdings" w:hint="default"/>
      </w:rPr>
    </w:lvl>
  </w:abstractNum>
  <w:abstractNum w:abstractNumId="25" w15:restartNumberingAfterBreak="0">
    <w:nsid w:val="4C3000B2"/>
    <w:multiLevelType w:val="hybridMultilevel"/>
    <w:tmpl w:val="D3782026"/>
    <w:lvl w:ilvl="0" w:tplc="92D47B2C">
      <w:start w:val="1"/>
      <w:numFmt w:val="bullet"/>
      <w:pStyle w:val="Paragraphedeliste"/>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6" w15:restartNumberingAfterBreak="0">
    <w:nsid w:val="5A1E6AFD"/>
    <w:multiLevelType w:val="hybridMultilevel"/>
    <w:tmpl w:val="C9EC0DA0"/>
    <w:lvl w:ilvl="0" w:tplc="FA4278E2">
      <w:numFmt w:val="bullet"/>
      <w:pStyle w:val="Sansinterligne"/>
      <w:lvlText w:val="-"/>
      <w:lvlJc w:val="left"/>
      <w:pPr>
        <w:tabs>
          <w:tab w:val="num" w:pos="1069"/>
        </w:tabs>
        <w:ind w:left="1069" w:hanging="360"/>
      </w:pPr>
      <w:rPr>
        <w:rFonts w:hint="default"/>
      </w:rPr>
    </w:lvl>
    <w:lvl w:ilvl="1" w:tplc="0DB2E33C" w:tentative="1">
      <w:start w:val="1"/>
      <w:numFmt w:val="bullet"/>
      <w:lvlText w:val="o"/>
      <w:lvlJc w:val="left"/>
      <w:pPr>
        <w:ind w:left="2149" w:hanging="360"/>
      </w:pPr>
      <w:rPr>
        <w:rFonts w:ascii="Courier New" w:hAnsi="Courier New" w:hint="default"/>
      </w:rPr>
    </w:lvl>
    <w:lvl w:ilvl="2" w:tplc="0F5C9E76" w:tentative="1">
      <w:start w:val="1"/>
      <w:numFmt w:val="bullet"/>
      <w:lvlText w:val=""/>
      <w:lvlJc w:val="left"/>
      <w:pPr>
        <w:ind w:left="2869" w:hanging="360"/>
      </w:pPr>
      <w:rPr>
        <w:rFonts w:ascii="Wingdings" w:hAnsi="Wingdings" w:hint="default"/>
      </w:rPr>
    </w:lvl>
    <w:lvl w:ilvl="3" w:tplc="8868A5A8" w:tentative="1">
      <w:start w:val="1"/>
      <w:numFmt w:val="bullet"/>
      <w:lvlText w:val=""/>
      <w:lvlJc w:val="left"/>
      <w:pPr>
        <w:ind w:left="3589" w:hanging="360"/>
      </w:pPr>
      <w:rPr>
        <w:rFonts w:ascii="Symbol" w:hAnsi="Symbol" w:hint="default"/>
      </w:rPr>
    </w:lvl>
    <w:lvl w:ilvl="4" w:tplc="89EEDDC6" w:tentative="1">
      <w:start w:val="1"/>
      <w:numFmt w:val="bullet"/>
      <w:lvlText w:val="o"/>
      <w:lvlJc w:val="left"/>
      <w:pPr>
        <w:ind w:left="4309" w:hanging="360"/>
      </w:pPr>
      <w:rPr>
        <w:rFonts w:ascii="Courier New" w:hAnsi="Courier New" w:hint="default"/>
      </w:rPr>
    </w:lvl>
    <w:lvl w:ilvl="5" w:tplc="B2C8140A" w:tentative="1">
      <w:start w:val="1"/>
      <w:numFmt w:val="bullet"/>
      <w:lvlText w:val=""/>
      <w:lvlJc w:val="left"/>
      <w:pPr>
        <w:ind w:left="5029" w:hanging="360"/>
      </w:pPr>
      <w:rPr>
        <w:rFonts w:ascii="Wingdings" w:hAnsi="Wingdings" w:hint="default"/>
      </w:rPr>
    </w:lvl>
    <w:lvl w:ilvl="6" w:tplc="3402AFAA" w:tentative="1">
      <w:start w:val="1"/>
      <w:numFmt w:val="bullet"/>
      <w:lvlText w:val=""/>
      <w:lvlJc w:val="left"/>
      <w:pPr>
        <w:ind w:left="5749" w:hanging="360"/>
      </w:pPr>
      <w:rPr>
        <w:rFonts w:ascii="Symbol" w:hAnsi="Symbol" w:hint="default"/>
      </w:rPr>
    </w:lvl>
    <w:lvl w:ilvl="7" w:tplc="87ECE06A" w:tentative="1">
      <w:start w:val="1"/>
      <w:numFmt w:val="bullet"/>
      <w:lvlText w:val="o"/>
      <w:lvlJc w:val="left"/>
      <w:pPr>
        <w:ind w:left="6469" w:hanging="360"/>
      </w:pPr>
      <w:rPr>
        <w:rFonts w:ascii="Courier New" w:hAnsi="Courier New" w:hint="default"/>
      </w:rPr>
    </w:lvl>
    <w:lvl w:ilvl="8" w:tplc="D5BC377C" w:tentative="1">
      <w:start w:val="1"/>
      <w:numFmt w:val="bullet"/>
      <w:lvlText w:val=""/>
      <w:lvlJc w:val="left"/>
      <w:pPr>
        <w:ind w:left="7189" w:hanging="360"/>
      </w:pPr>
      <w:rPr>
        <w:rFonts w:ascii="Wingdings" w:hAnsi="Wingdings" w:hint="default"/>
      </w:rPr>
    </w:lvl>
  </w:abstractNum>
  <w:abstractNum w:abstractNumId="27" w15:restartNumberingAfterBreak="0">
    <w:nsid w:val="634D3FF7"/>
    <w:multiLevelType w:val="multilevel"/>
    <w:tmpl w:val="5BE4D620"/>
    <w:numStyleLink w:val="Numbering"/>
  </w:abstractNum>
  <w:abstractNum w:abstractNumId="28" w15:restartNumberingAfterBreak="0">
    <w:nsid w:val="716A5012"/>
    <w:multiLevelType w:val="hybridMultilevel"/>
    <w:tmpl w:val="23CA6FB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9" w15:restartNumberingAfterBreak="0">
    <w:nsid w:val="73DE5B3E"/>
    <w:multiLevelType w:val="hybridMultilevel"/>
    <w:tmpl w:val="4D04158A"/>
    <w:lvl w:ilvl="0" w:tplc="075A57FC">
      <w:start w:val="1"/>
      <w:numFmt w:val="bullet"/>
      <w:lvlText w:val=""/>
      <w:lvlJc w:val="left"/>
      <w:pPr>
        <w:ind w:left="1429" w:hanging="360"/>
      </w:pPr>
      <w:rPr>
        <w:rFonts w:ascii="Symbol" w:hAnsi="Symbol" w:hint="default"/>
      </w:rPr>
    </w:lvl>
    <w:lvl w:ilvl="1" w:tplc="CDF4B5AE" w:tentative="1">
      <w:start w:val="1"/>
      <w:numFmt w:val="bullet"/>
      <w:lvlText w:val="o"/>
      <w:lvlJc w:val="left"/>
      <w:pPr>
        <w:ind w:left="2149" w:hanging="360"/>
      </w:pPr>
      <w:rPr>
        <w:rFonts w:ascii="Courier New" w:hAnsi="Courier New" w:cs="Courier New" w:hint="default"/>
      </w:rPr>
    </w:lvl>
    <w:lvl w:ilvl="2" w:tplc="633C5046" w:tentative="1">
      <w:start w:val="1"/>
      <w:numFmt w:val="bullet"/>
      <w:lvlText w:val=""/>
      <w:lvlJc w:val="left"/>
      <w:pPr>
        <w:ind w:left="2869" w:hanging="360"/>
      </w:pPr>
      <w:rPr>
        <w:rFonts w:ascii="Wingdings" w:hAnsi="Wingdings" w:hint="default"/>
      </w:rPr>
    </w:lvl>
    <w:lvl w:ilvl="3" w:tplc="F2F67AD6" w:tentative="1">
      <w:start w:val="1"/>
      <w:numFmt w:val="bullet"/>
      <w:lvlText w:val=""/>
      <w:lvlJc w:val="left"/>
      <w:pPr>
        <w:ind w:left="3589" w:hanging="360"/>
      </w:pPr>
      <w:rPr>
        <w:rFonts w:ascii="Symbol" w:hAnsi="Symbol" w:hint="default"/>
      </w:rPr>
    </w:lvl>
    <w:lvl w:ilvl="4" w:tplc="F210FF40" w:tentative="1">
      <w:start w:val="1"/>
      <w:numFmt w:val="bullet"/>
      <w:lvlText w:val="o"/>
      <w:lvlJc w:val="left"/>
      <w:pPr>
        <w:ind w:left="4309" w:hanging="360"/>
      </w:pPr>
      <w:rPr>
        <w:rFonts w:ascii="Courier New" w:hAnsi="Courier New" w:cs="Courier New" w:hint="default"/>
      </w:rPr>
    </w:lvl>
    <w:lvl w:ilvl="5" w:tplc="DF22DC8A" w:tentative="1">
      <w:start w:val="1"/>
      <w:numFmt w:val="bullet"/>
      <w:lvlText w:val=""/>
      <w:lvlJc w:val="left"/>
      <w:pPr>
        <w:ind w:left="5029" w:hanging="360"/>
      </w:pPr>
      <w:rPr>
        <w:rFonts w:ascii="Wingdings" w:hAnsi="Wingdings" w:hint="default"/>
      </w:rPr>
    </w:lvl>
    <w:lvl w:ilvl="6" w:tplc="130886EC" w:tentative="1">
      <w:start w:val="1"/>
      <w:numFmt w:val="bullet"/>
      <w:lvlText w:val=""/>
      <w:lvlJc w:val="left"/>
      <w:pPr>
        <w:ind w:left="5749" w:hanging="360"/>
      </w:pPr>
      <w:rPr>
        <w:rFonts w:ascii="Symbol" w:hAnsi="Symbol" w:hint="default"/>
      </w:rPr>
    </w:lvl>
    <w:lvl w:ilvl="7" w:tplc="9796E4CA" w:tentative="1">
      <w:start w:val="1"/>
      <w:numFmt w:val="bullet"/>
      <w:lvlText w:val="o"/>
      <w:lvlJc w:val="left"/>
      <w:pPr>
        <w:ind w:left="6469" w:hanging="360"/>
      </w:pPr>
      <w:rPr>
        <w:rFonts w:ascii="Courier New" w:hAnsi="Courier New" w:cs="Courier New" w:hint="default"/>
      </w:rPr>
    </w:lvl>
    <w:lvl w:ilvl="8" w:tplc="AC0E1EF4" w:tentative="1">
      <w:start w:val="1"/>
      <w:numFmt w:val="bullet"/>
      <w:lvlText w:val=""/>
      <w:lvlJc w:val="left"/>
      <w:pPr>
        <w:ind w:left="7189" w:hanging="360"/>
      </w:pPr>
      <w:rPr>
        <w:rFonts w:ascii="Wingdings" w:hAnsi="Wingdings" w:hint="default"/>
      </w:rPr>
    </w:lvl>
  </w:abstractNum>
  <w:abstractNum w:abstractNumId="30" w15:restartNumberingAfterBreak="0">
    <w:nsid w:val="740A6C10"/>
    <w:multiLevelType w:val="multilevel"/>
    <w:tmpl w:val="5BE4D620"/>
    <w:numStyleLink w:val="Numbering"/>
  </w:abstractNum>
  <w:abstractNum w:abstractNumId="31" w15:restartNumberingAfterBreak="0">
    <w:nsid w:val="7C192870"/>
    <w:multiLevelType w:val="singleLevel"/>
    <w:tmpl w:val="639E3412"/>
    <w:lvl w:ilvl="0">
      <w:start w:val="1"/>
      <w:numFmt w:val="bullet"/>
      <w:pStyle w:val="ListePuce2"/>
      <w:lvlText w:val="-"/>
      <w:lvlJc w:val="left"/>
      <w:pPr>
        <w:tabs>
          <w:tab w:val="num" w:pos="360"/>
        </w:tabs>
        <w:ind w:left="360" w:hanging="360"/>
      </w:pPr>
      <w:rPr>
        <w:rFonts w:ascii="Times New Roman" w:hAnsi="Times New Roman" w:hint="default"/>
      </w:rPr>
    </w:lvl>
  </w:abstractNum>
  <w:abstractNum w:abstractNumId="32" w15:restartNumberingAfterBreak="0">
    <w:nsid w:val="7DEE5750"/>
    <w:multiLevelType w:val="hybridMultilevel"/>
    <w:tmpl w:val="A76420A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31"/>
  </w:num>
  <w:num w:numId="2">
    <w:abstractNumId w:val="22"/>
  </w:num>
  <w:num w:numId="3">
    <w:abstractNumId w:val="18"/>
  </w:num>
  <w:num w:numId="4">
    <w:abstractNumId w:val="11"/>
  </w:num>
  <w:num w:numId="5">
    <w:abstractNumId w:val="7"/>
  </w:num>
  <w:num w:numId="6">
    <w:abstractNumId w:val="2"/>
  </w:num>
  <w:num w:numId="7">
    <w:abstractNumId w:val="1"/>
  </w:num>
  <w:num w:numId="8">
    <w:abstractNumId w:val="27"/>
    <w:lvlOverride w:ilvl="3">
      <w:lvl w:ilvl="3">
        <w:start w:val="1"/>
        <w:numFmt w:val="lowerLetter"/>
        <w:lvlText w:val="%1.%2.%3.%4."/>
        <w:lvlJc w:val="left"/>
        <w:pPr>
          <w:ind w:left="1418" w:hanging="709"/>
        </w:pPr>
        <w:rPr>
          <w:rFonts w:cs="Times New Roman" w:hint="default"/>
        </w:rPr>
      </w:lvl>
    </w:lvlOverride>
  </w:num>
  <w:num w:numId="9">
    <w:abstractNumId w:val="0"/>
  </w:num>
  <w:num w:numId="10">
    <w:abstractNumId w:val="8"/>
  </w:num>
  <w:num w:numId="11">
    <w:abstractNumId w:val="6"/>
  </w:num>
  <w:num w:numId="12">
    <w:abstractNumId w:val="5"/>
  </w:num>
  <w:num w:numId="13">
    <w:abstractNumId w:val="4"/>
  </w:num>
  <w:num w:numId="14">
    <w:abstractNumId w:val="3"/>
  </w:num>
  <w:num w:numId="15">
    <w:abstractNumId w:val="26"/>
  </w:num>
  <w:num w:numId="16">
    <w:abstractNumId w:val="17"/>
  </w:num>
  <w:num w:numId="17">
    <w:abstractNumId w:val="13"/>
  </w:num>
  <w:num w:numId="18">
    <w:abstractNumId w:val="10"/>
  </w:num>
  <w:num w:numId="19">
    <w:abstractNumId w:val="29"/>
  </w:num>
  <w:num w:numId="20">
    <w:abstractNumId w:val="15"/>
  </w:num>
  <w:num w:numId="21">
    <w:abstractNumId w:val="24"/>
  </w:num>
  <w:num w:numId="22">
    <w:abstractNumId w:val="23"/>
    <w:lvlOverride w:ilvl="1">
      <w:lvl w:ilvl="1">
        <w:start w:val="1"/>
        <w:numFmt w:val="decimal"/>
        <w:lvlText w:val="%1.%2."/>
        <w:lvlJc w:val="left"/>
        <w:pPr>
          <w:ind w:left="1418" w:hanging="709"/>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3">
    <w:abstractNumId w:val="21"/>
  </w:num>
  <w:num w:numId="24">
    <w:abstractNumId w:val="12"/>
  </w:num>
  <w:num w:numId="25">
    <w:abstractNumId w:val="32"/>
  </w:num>
  <w:num w:numId="26">
    <w:abstractNumId w:val="14"/>
  </w:num>
  <w:num w:numId="27">
    <w:abstractNumId w:val="9"/>
  </w:num>
  <w:num w:numId="28">
    <w:abstractNumId w:val="20"/>
  </w:num>
  <w:num w:numId="29">
    <w:abstractNumId w:val="28"/>
  </w:num>
  <w:num w:numId="30">
    <w:abstractNumId w:val="25"/>
  </w:num>
  <w:num w:numId="31">
    <w:abstractNumId w:val="30"/>
  </w:num>
  <w:num w:numId="32">
    <w:abstractNumId w:val="16"/>
    <w:lvlOverride w:ilvl="2">
      <w:lvl w:ilvl="2">
        <w:start w:val="1"/>
        <w:numFmt w:val="lowerRoman"/>
        <w:lvlText w:val="%1.%2.%3."/>
        <w:lvlJc w:val="left"/>
        <w:pPr>
          <w:ind w:left="2127" w:hanging="709"/>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3">
    <w:abstractNumId w:val="16"/>
    <w:lvlOverride w:ilvl="0">
      <w:startOverride w:val="1"/>
      <w:lvl w:ilvl="0">
        <w:start w:val="1"/>
        <w:numFmt w:val="decimal"/>
        <w:lvlText w:val=""/>
        <w:lvlJc w:val="left"/>
      </w:lvl>
    </w:lvlOverride>
    <w:lvlOverride w:ilvl="1">
      <w:startOverride w:val="1"/>
      <w:lvl w:ilvl="1">
        <w:start w:val="1"/>
        <w:numFmt w:val="decimal"/>
        <w:lvlText w:val=""/>
        <w:lvlJc w:val="left"/>
      </w:lvl>
    </w:lvlOverride>
    <w:lvlOverride w:ilvl="2">
      <w:startOverride w:val="1"/>
      <w:lvl w:ilvl="2">
        <w:start w:val="1"/>
        <w:numFmt w:val="lowerRoman"/>
        <w:lvlText w:val="%1.%2.%3."/>
        <w:lvlJc w:val="left"/>
        <w:pPr>
          <w:ind w:left="2127" w:hanging="709"/>
        </w:pPr>
        <w:rPr>
          <w:rFonts w:cs="Times New Roman" w:hint="default"/>
        </w:r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num>
  <w:num w:numId="34">
    <w:abstractNumId w:val="19"/>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lvlOverride w:ilvl="0">
      <w:startOverride w:val="1"/>
    </w:lvlOverride>
  </w:num>
  <w:num w:numId="37">
    <w:abstractNumId w:val="2"/>
    <w:lvlOverride w:ilvl="0">
      <w:startOverride w:val="1"/>
    </w:lvlOverride>
  </w:num>
  <w:num w:numId="38">
    <w:abstractNumId w:val="1"/>
    <w:lvlOverride w:ilvl="0">
      <w:startOverride w:val="1"/>
    </w:lvlOverride>
  </w:num>
  <w:num w:numId="39">
    <w:abstractNumId w:val="0"/>
    <w:lvlOverride w:ilvl="0">
      <w:startOverride w:val="1"/>
    </w:lvlOverride>
  </w:num>
  <w:num w:numId="40">
    <w:abstractNumId w:val="22"/>
    <w:lvlOverride w:ilvl="0">
      <w:startOverride w:val="1"/>
    </w:lvlOverride>
  </w:num>
  <w:num w:numId="41">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FE3"/>
    <w:rsid w:val="000730C0"/>
    <w:rsid w:val="00080ED0"/>
    <w:rsid w:val="00115AFB"/>
    <w:rsid w:val="004E6EE3"/>
    <w:rsid w:val="0053364F"/>
    <w:rsid w:val="005B7570"/>
    <w:rsid w:val="00785672"/>
    <w:rsid w:val="008E25CA"/>
    <w:rsid w:val="00A25FE3"/>
    <w:rsid w:val="00AA0CE0"/>
    <w:rsid w:val="00CE2A10"/>
    <w:rsid w:val="00F931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D0E8F2-305C-4DA0-BC66-7E96CCB0D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5FE3"/>
    <w:pPr>
      <w:spacing w:before="240" w:after="240" w:line="276" w:lineRule="auto"/>
      <w:ind w:firstLine="709"/>
      <w:jc w:val="both"/>
    </w:pPr>
    <w:rPr>
      <w:rFonts w:ascii="Times New Roman" w:eastAsia="Times New Roman" w:hAnsi="Times New Roman" w:cs="Times New Roman"/>
      <w:szCs w:val="20"/>
      <w:lang w:val="en-US" w:eastAsia="fr-FR"/>
    </w:rPr>
  </w:style>
  <w:style w:type="paragraph" w:styleId="Titre1">
    <w:name w:val="heading 1"/>
    <w:basedOn w:val="Normal"/>
    <w:next w:val="Normal"/>
    <w:link w:val="Titre1Car"/>
    <w:uiPriority w:val="99"/>
    <w:qFormat/>
    <w:rsid w:val="00A25FE3"/>
    <w:pPr>
      <w:keepNext/>
      <w:pageBreakBefore/>
      <w:numPr>
        <w:numId w:val="34"/>
      </w:numPr>
      <w:pBdr>
        <w:bottom w:val="single" w:sz="4" w:space="0" w:color="auto"/>
      </w:pBdr>
      <w:spacing w:after="480" w:line="240" w:lineRule="auto"/>
      <w:jc w:val="left"/>
      <w:outlineLvl w:val="0"/>
    </w:pPr>
    <w:rPr>
      <w:kern w:val="28"/>
      <w:sz w:val="32"/>
    </w:rPr>
  </w:style>
  <w:style w:type="paragraph" w:styleId="Titre2">
    <w:name w:val="heading 2"/>
    <w:basedOn w:val="Normal"/>
    <w:next w:val="Normal"/>
    <w:link w:val="Titre2Car"/>
    <w:uiPriority w:val="99"/>
    <w:qFormat/>
    <w:rsid w:val="00A25FE3"/>
    <w:pPr>
      <w:keepNext/>
      <w:numPr>
        <w:ilvl w:val="1"/>
        <w:numId w:val="34"/>
      </w:numPr>
      <w:spacing w:before="600" w:after="420" w:line="240" w:lineRule="auto"/>
      <w:outlineLvl w:val="1"/>
    </w:pPr>
    <w:rPr>
      <w:b/>
      <w:sz w:val="24"/>
    </w:rPr>
  </w:style>
  <w:style w:type="paragraph" w:styleId="Titre3">
    <w:name w:val="heading 3"/>
    <w:basedOn w:val="Normal"/>
    <w:next w:val="Normal"/>
    <w:link w:val="Titre3Car"/>
    <w:uiPriority w:val="99"/>
    <w:qFormat/>
    <w:rsid w:val="00A25FE3"/>
    <w:pPr>
      <w:keepNext/>
      <w:numPr>
        <w:ilvl w:val="2"/>
        <w:numId w:val="34"/>
      </w:numPr>
      <w:spacing w:before="360" w:after="0"/>
      <w:outlineLvl w:val="2"/>
    </w:pPr>
    <w:rPr>
      <w:b/>
    </w:rPr>
  </w:style>
  <w:style w:type="paragraph" w:styleId="Titre4">
    <w:name w:val="heading 4"/>
    <w:basedOn w:val="Normal"/>
    <w:next w:val="Normal"/>
    <w:link w:val="Titre4Car"/>
    <w:uiPriority w:val="99"/>
    <w:qFormat/>
    <w:rsid w:val="00A25FE3"/>
    <w:pPr>
      <w:keepNext/>
      <w:numPr>
        <w:ilvl w:val="3"/>
        <w:numId w:val="34"/>
      </w:numPr>
      <w:spacing w:after="60" w:line="240" w:lineRule="auto"/>
      <w:outlineLvl w:val="3"/>
    </w:pPr>
    <w:rPr>
      <w:b/>
    </w:rPr>
  </w:style>
  <w:style w:type="paragraph" w:styleId="Titre5">
    <w:name w:val="heading 5"/>
    <w:basedOn w:val="Normal"/>
    <w:next w:val="Normal"/>
    <w:link w:val="Titre5Car"/>
    <w:uiPriority w:val="99"/>
    <w:qFormat/>
    <w:rsid w:val="00A25FE3"/>
    <w:pPr>
      <w:numPr>
        <w:ilvl w:val="4"/>
        <w:numId w:val="34"/>
      </w:numPr>
      <w:spacing w:after="60" w:line="240" w:lineRule="auto"/>
      <w:outlineLvl w:val="4"/>
    </w:pPr>
    <w:rPr>
      <w:i/>
    </w:rPr>
  </w:style>
  <w:style w:type="paragraph" w:styleId="Titre6">
    <w:name w:val="heading 6"/>
    <w:basedOn w:val="Normal"/>
    <w:next w:val="Normal"/>
    <w:link w:val="Titre6Car"/>
    <w:uiPriority w:val="99"/>
    <w:qFormat/>
    <w:rsid w:val="00A25FE3"/>
    <w:pPr>
      <w:spacing w:after="60" w:line="240" w:lineRule="auto"/>
      <w:outlineLvl w:val="5"/>
    </w:pPr>
  </w:style>
  <w:style w:type="paragraph" w:styleId="Titre7">
    <w:name w:val="heading 7"/>
    <w:basedOn w:val="Normal"/>
    <w:next w:val="Normal"/>
    <w:link w:val="Titre7Car"/>
    <w:uiPriority w:val="99"/>
    <w:qFormat/>
    <w:rsid w:val="00A25FE3"/>
    <w:pPr>
      <w:spacing w:after="60" w:line="240" w:lineRule="auto"/>
      <w:outlineLvl w:val="6"/>
    </w:pPr>
    <w:rPr>
      <w:i/>
    </w:rPr>
  </w:style>
  <w:style w:type="paragraph" w:styleId="Titre8">
    <w:name w:val="heading 8"/>
    <w:basedOn w:val="Normal"/>
    <w:next w:val="Normal"/>
    <w:link w:val="Titre8Car"/>
    <w:uiPriority w:val="99"/>
    <w:qFormat/>
    <w:rsid w:val="00A25FE3"/>
    <w:pPr>
      <w:spacing w:after="60"/>
      <w:outlineLvl w:val="7"/>
    </w:pPr>
    <w:rPr>
      <w:rFonts w:ascii="Arial" w:hAnsi="Arial"/>
      <w:i/>
      <w:sz w:val="20"/>
    </w:rPr>
  </w:style>
  <w:style w:type="paragraph" w:styleId="Titre9">
    <w:name w:val="heading 9"/>
    <w:basedOn w:val="Normal"/>
    <w:next w:val="Normal"/>
    <w:link w:val="Titre9Car"/>
    <w:uiPriority w:val="99"/>
    <w:qFormat/>
    <w:rsid w:val="00A25FE3"/>
    <w:pPr>
      <w:spacing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A25FE3"/>
    <w:rPr>
      <w:rFonts w:ascii="Times New Roman" w:eastAsia="Times New Roman" w:hAnsi="Times New Roman" w:cs="Times New Roman"/>
      <w:kern w:val="28"/>
      <w:sz w:val="32"/>
      <w:szCs w:val="20"/>
      <w:lang w:val="en-US" w:eastAsia="fr-FR"/>
    </w:rPr>
  </w:style>
  <w:style w:type="character" w:customStyle="1" w:styleId="Titre2Car">
    <w:name w:val="Titre 2 Car"/>
    <w:basedOn w:val="Policepardfaut"/>
    <w:link w:val="Titre2"/>
    <w:uiPriority w:val="99"/>
    <w:rsid w:val="00A25FE3"/>
    <w:rPr>
      <w:rFonts w:ascii="Times New Roman" w:eastAsia="Times New Roman" w:hAnsi="Times New Roman" w:cs="Times New Roman"/>
      <w:b/>
      <w:sz w:val="24"/>
      <w:szCs w:val="20"/>
      <w:lang w:val="en-US" w:eastAsia="fr-FR"/>
    </w:rPr>
  </w:style>
  <w:style w:type="character" w:customStyle="1" w:styleId="Titre3Car">
    <w:name w:val="Titre 3 Car"/>
    <w:basedOn w:val="Policepardfaut"/>
    <w:link w:val="Titre3"/>
    <w:uiPriority w:val="99"/>
    <w:rsid w:val="00A25FE3"/>
    <w:rPr>
      <w:rFonts w:ascii="Times New Roman" w:eastAsia="Times New Roman" w:hAnsi="Times New Roman" w:cs="Times New Roman"/>
      <w:b/>
      <w:szCs w:val="20"/>
      <w:lang w:val="en-US" w:eastAsia="fr-FR"/>
    </w:rPr>
  </w:style>
  <w:style w:type="character" w:customStyle="1" w:styleId="Titre4Car">
    <w:name w:val="Titre 4 Car"/>
    <w:basedOn w:val="Policepardfaut"/>
    <w:link w:val="Titre4"/>
    <w:uiPriority w:val="99"/>
    <w:rsid w:val="00A25FE3"/>
    <w:rPr>
      <w:rFonts w:ascii="Times New Roman" w:eastAsia="Times New Roman" w:hAnsi="Times New Roman" w:cs="Times New Roman"/>
      <w:b/>
      <w:szCs w:val="20"/>
      <w:lang w:val="en-US" w:eastAsia="fr-FR"/>
    </w:rPr>
  </w:style>
  <w:style w:type="character" w:customStyle="1" w:styleId="Titre5Car">
    <w:name w:val="Titre 5 Car"/>
    <w:basedOn w:val="Policepardfaut"/>
    <w:link w:val="Titre5"/>
    <w:uiPriority w:val="99"/>
    <w:rsid w:val="00A25FE3"/>
    <w:rPr>
      <w:rFonts w:ascii="Times New Roman" w:eastAsia="Times New Roman" w:hAnsi="Times New Roman" w:cs="Times New Roman"/>
      <w:i/>
      <w:szCs w:val="20"/>
      <w:lang w:val="en-US" w:eastAsia="fr-FR"/>
    </w:rPr>
  </w:style>
  <w:style w:type="character" w:customStyle="1" w:styleId="Titre6Car">
    <w:name w:val="Titre 6 Car"/>
    <w:basedOn w:val="Policepardfaut"/>
    <w:link w:val="Titre6"/>
    <w:uiPriority w:val="99"/>
    <w:rsid w:val="00A25FE3"/>
    <w:rPr>
      <w:rFonts w:ascii="Times New Roman" w:eastAsia="Times New Roman" w:hAnsi="Times New Roman" w:cs="Times New Roman"/>
      <w:szCs w:val="20"/>
      <w:lang w:val="en-US" w:eastAsia="fr-FR"/>
    </w:rPr>
  </w:style>
  <w:style w:type="character" w:customStyle="1" w:styleId="Titre7Car">
    <w:name w:val="Titre 7 Car"/>
    <w:basedOn w:val="Policepardfaut"/>
    <w:link w:val="Titre7"/>
    <w:uiPriority w:val="99"/>
    <w:rsid w:val="00A25FE3"/>
    <w:rPr>
      <w:rFonts w:ascii="Times New Roman" w:eastAsia="Times New Roman" w:hAnsi="Times New Roman" w:cs="Times New Roman"/>
      <w:i/>
      <w:szCs w:val="20"/>
      <w:lang w:val="en-US" w:eastAsia="fr-FR"/>
    </w:rPr>
  </w:style>
  <w:style w:type="character" w:customStyle="1" w:styleId="Titre8Car">
    <w:name w:val="Titre 8 Car"/>
    <w:basedOn w:val="Policepardfaut"/>
    <w:link w:val="Titre8"/>
    <w:uiPriority w:val="99"/>
    <w:rsid w:val="00A25FE3"/>
    <w:rPr>
      <w:rFonts w:ascii="Arial" w:eastAsia="Times New Roman" w:hAnsi="Arial" w:cs="Times New Roman"/>
      <w:i/>
      <w:sz w:val="20"/>
      <w:szCs w:val="20"/>
      <w:lang w:val="en-US" w:eastAsia="fr-FR"/>
    </w:rPr>
  </w:style>
  <w:style w:type="character" w:customStyle="1" w:styleId="Titre9Car">
    <w:name w:val="Titre 9 Car"/>
    <w:basedOn w:val="Policepardfaut"/>
    <w:link w:val="Titre9"/>
    <w:uiPriority w:val="99"/>
    <w:rsid w:val="00A25FE3"/>
    <w:rPr>
      <w:rFonts w:ascii="Arial" w:eastAsia="Times New Roman" w:hAnsi="Arial" w:cs="Times New Roman"/>
      <w:b/>
      <w:i/>
      <w:sz w:val="18"/>
      <w:szCs w:val="20"/>
      <w:lang w:val="en-US" w:eastAsia="fr-FR"/>
    </w:rPr>
  </w:style>
  <w:style w:type="paragraph" w:styleId="Commentaire">
    <w:name w:val="annotation text"/>
    <w:basedOn w:val="Normal"/>
    <w:link w:val="CommentaireCar"/>
    <w:uiPriority w:val="99"/>
    <w:semiHidden/>
    <w:unhideWhenUsed/>
    <w:rsid w:val="00A25FE3"/>
    <w:pPr>
      <w:spacing w:line="240" w:lineRule="auto"/>
    </w:pPr>
    <w:rPr>
      <w:sz w:val="20"/>
    </w:rPr>
  </w:style>
  <w:style w:type="character" w:customStyle="1" w:styleId="CommentaireCar">
    <w:name w:val="Commentaire Car"/>
    <w:basedOn w:val="Policepardfaut"/>
    <w:link w:val="Commentaire"/>
    <w:uiPriority w:val="99"/>
    <w:semiHidden/>
    <w:rsid w:val="00A25FE3"/>
    <w:rPr>
      <w:rFonts w:ascii="Times New Roman" w:eastAsia="Times New Roman" w:hAnsi="Times New Roman" w:cs="Times New Roman"/>
      <w:sz w:val="20"/>
      <w:szCs w:val="20"/>
      <w:lang w:val="en-US" w:eastAsia="fr-FR"/>
    </w:rPr>
  </w:style>
  <w:style w:type="paragraph" w:customStyle="1" w:styleId="1Sous-titre">
    <w:name w:val="1|Sous-titre"/>
    <w:basedOn w:val="Normal"/>
    <w:uiPriority w:val="99"/>
    <w:rsid w:val="00A25FE3"/>
    <w:pPr>
      <w:spacing w:line="240" w:lineRule="auto"/>
      <w:jc w:val="center"/>
    </w:pPr>
    <w:rPr>
      <w:sz w:val="32"/>
    </w:rPr>
  </w:style>
  <w:style w:type="paragraph" w:customStyle="1" w:styleId="1Auteur">
    <w:name w:val="1|Auteur"/>
    <w:basedOn w:val="Normal"/>
    <w:uiPriority w:val="99"/>
    <w:rsid w:val="00A25FE3"/>
    <w:pPr>
      <w:spacing w:before="360" w:after="360"/>
      <w:jc w:val="center"/>
    </w:pPr>
    <w:rPr>
      <w:sz w:val="28"/>
    </w:rPr>
  </w:style>
  <w:style w:type="paragraph" w:customStyle="1" w:styleId="1Copyright">
    <w:name w:val="1|Copyright"/>
    <w:basedOn w:val="Normal"/>
    <w:uiPriority w:val="99"/>
    <w:rsid w:val="00A25FE3"/>
    <w:pPr>
      <w:spacing w:before="360" w:line="240" w:lineRule="auto"/>
    </w:pPr>
    <w:rPr>
      <w:sz w:val="20"/>
    </w:rPr>
  </w:style>
  <w:style w:type="paragraph" w:customStyle="1" w:styleId="1Ddicace">
    <w:name w:val="1|Dédicace"/>
    <w:basedOn w:val="Normal"/>
    <w:uiPriority w:val="99"/>
    <w:rsid w:val="00A25FE3"/>
    <w:pPr>
      <w:pageBreakBefore/>
      <w:spacing w:before="3000"/>
      <w:jc w:val="right"/>
    </w:pPr>
    <w:rPr>
      <w:i/>
      <w:spacing w:val="20"/>
    </w:rPr>
  </w:style>
  <w:style w:type="paragraph" w:customStyle="1" w:styleId="1Dpot">
    <w:name w:val="1|Dépot"/>
    <w:basedOn w:val="Normal"/>
    <w:uiPriority w:val="99"/>
    <w:rsid w:val="00A25FE3"/>
    <w:pPr>
      <w:spacing w:after="360"/>
      <w:jc w:val="center"/>
    </w:pPr>
  </w:style>
  <w:style w:type="paragraph" w:customStyle="1" w:styleId="1Dpartement">
    <w:name w:val="1|Département"/>
    <w:basedOn w:val="Normal"/>
    <w:uiPriority w:val="99"/>
    <w:rsid w:val="00A25FE3"/>
    <w:pPr>
      <w:spacing w:after="360"/>
      <w:jc w:val="center"/>
    </w:pPr>
  </w:style>
  <w:style w:type="paragraph" w:customStyle="1" w:styleId="1pigraphe">
    <w:name w:val="1|Épigraphe"/>
    <w:basedOn w:val="Normal"/>
    <w:uiPriority w:val="99"/>
    <w:rsid w:val="00A25FE3"/>
    <w:pPr>
      <w:spacing w:before="360" w:after="720" w:line="240" w:lineRule="auto"/>
      <w:jc w:val="right"/>
    </w:pPr>
    <w:rPr>
      <w:i/>
    </w:rPr>
  </w:style>
  <w:style w:type="paragraph" w:customStyle="1" w:styleId="1Facult">
    <w:name w:val="1|Faculté"/>
    <w:basedOn w:val="Normal"/>
    <w:uiPriority w:val="99"/>
    <w:rsid w:val="00A25FE3"/>
    <w:pPr>
      <w:jc w:val="center"/>
    </w:pPr>
  </w:style>
  <w:style w:type="paragraph" w:customStyle="1" w:styleId="1Grade">
    <w:name w:val="1|Grade"/>
    <w:basedOn w:val="Normal"/>
    <w:uiPriority w:val="99"/>
    <w:rsid w:val="00A25FE3"/>
    <w:pPr>
      <w:jc w:val="center"/>
    </w:pPr>
  </w:style>
  <w:style w:type="paragraph" w:customStyle="1" w:styleId="1Jury">
    <w:name w:val="1|Jury"/>
    <w:basedOn w:val="Normal"/>
    <w:uiPriority w:val="99"/>
    <w:rsid w:val="00A25FE3"/>
    <w:pPr>
      <w:spacing w:line="240" w:lineRule="auto"/>
    </w:pPr>
  </w:style>
  <w:style w:type="paragraph" w:customStyle="1" w:styleId="LegendeFig">
    <w:name w:val="LegendeFig"/>
    <w:basedOn w:val="Normal"/>
    <w:uiPriority w:val="99"/>
    <w:rsid w:val="00A25FE3"/>
  </w:style>
  <w:style w:type="paragraph" w:customStyle="1" w:styleId="1TitreThese">
    <w:name w:val="1|TitreThese"/>
    <w:basedOn w:val="Normal"/>
    <w:uiPriority w:val="99"/>
    <w:rsid w:val="00A25FE3"/>
    <w:pPr>
      <w:spacing w:before="120" w:after="120" w:line="240" w:lineRule="auto"/>
      <w:jc w:val="center"/>
    </w:pPr>
    <w:rPr>
      <w:sz w:val="36"/>
    </w:rPr>
  </w:style>
  <w:style w:type="paragraph" w:customStyle="1" w:styleId="1Universite">
    <w:name w:val="1|Universite"/>
    <w:basedOn w:val="Normal"/>
    <w:uiPriority w:val="99"/>
    <w:rsid w:val="00A25FE3"/>
    <w:pPr>
      <w:spacing w:after="120"/>
      <w:jc w:val="center"/>
    </w:pPr>
    <w:rPr>
      <w:sz w:val="28"/>
    </w:rPr>
  </w:style>
  <w:style w:type="paragraph" w:customStyle="1" w:styleId="3Anntitre1">
    <w:name w:val="3|Ann_titre1"/>
    <w:basedOn w:val="3Biblitit1"/>
    <w:next w:val="Normal"/>
    <w:uiPriority w:val="99"/>
    <w:rsid w:val="00A25FE3"/>
  </w:style>
  <w:style w:type="paragraph" w:customStyle="1" w:styleId="3Bibliitem">
    <w:name w:val="3|Bibli_item"/>
    <w:basedOn w:val="Normal"/>
    <w:uiPriority w:val="99"/>
    <w:rsid w:val="00A25FE3"/>
  </w:style>
  <w:style w:type="paragraph" w:customStyle="1" w:styleId="3Biblitit1">
    <w:name w:val="3|Bibli_tit1"/>
    <w:basedOn w:val="Normal"/>
    <w:uiPriority w:val="99"/>
    <w:rsid w:val="00A25FE3"/>
    <w:pPr>
      <w:spacing w:before="2400" w:line="240" w:lineRule="auto"/>
      <w:jc w:val="center"/>
      <w:outlineLvl w:val="0"/>
    </w:pPr>
    <w:rPr>
      <w:b/>
      <w:sz w:val="48"/>
    </w:rPr>
  </w:style>
  <w:style w:type="paragraph" w:customStyle="1" w:styleId="3Biblitit2">
    <w:name w:val="3|Bibli_tit2"/>
    <w:basedOn w:val="Normal"/>
    <w:next w:val="3Bibliitem"/>
    <w:uiPriority w:val="99"/>
    <w:rsid w:val="00A25FE3"/>
    <w:pPr>
      <w:spacing w:after="60" w:line="240" w:lineRule="auto"/>
      <w:jc w:val="left"/>
    </w:pPr>
    <w:rPr>
      <w:b/>
      <w:sz w:val="32"/>
    </w:rPr>
  </w:style>
  <w:style w:type="paragraph" w:customStyle="1" w:styleId="3Biblitit3">
    <w:name w:val="3|Bibli_tit3"/>
    <w:basedOn w:val="Normal"/>
    <w:next w:val="3Bibliitem"/>
    <w:uiPriority w:val="99"/>
    <w:rsid w:val="00A25FE3"/>
    <w:pPr>
      <w:spacing w:line="240" w:lineRule="auto"/>
    </w:pPr>
    <w:rPr>
      <w:b/>
      <w:sz w:val="28"/>
    </w:rPr>
  </w:style>
  <w:style w:type="paragraph" w:customStyle="1" w:styleId="3Biblitit4">
    <w:name w:val="3|Bibli_tit4"/>
    <w:basedOn w:val="Normal"/>
    <w:next w:val="3Bibliitem"/>
    <w:uiPriority w:val="99"/>
    <w:rsid w:val="00A25FE3"/>
    <w:pPr>
      <w:spacing w:after="60" w:line="240" w:lineRule="auto"/>
    </w:pPr>
    <w:rPr>
      <w:b/>
    </w:rPr>
  </w:style>
  <w:style w:type="paragraph" w:styleId="Notedebasdepage">
    <w:name w:val="footnote text"/>
    <w:basedOn w:val="Normal"/>
    <w:link w:val="NotedebasdepageCar"/>
    <w:uiPriority w:val="99"/>
    <w:rsid w:val="00A25FE3"/>
    <w:pPr>
      <w:spacing w:before="0" w:after="120" w:line="240" w:lineRule="auto"/>
      <w:jc w:val="left"/>
    </w:pPr>
    <w:rPr>
      <w:sz w:val="20"/>
    </w:rPr>
  </w:style>
  <w:style w:type="character" w:customStyle="1" w:styleId="NotedebasdepageCar">
    <w:name w:val="Note de bas de page Car"/>
    <w:basedOn w:val="Policepardfaut"/>
    <w:link w:val="Notedebasdepage"/>
    <w:uiPriority w:val="99"/>
    <w:rsid w:val="00A25FE3"/>
    <w:rPr>
      <w:rFonts w:ascii="Times New Roman" w:eastAsia="Times New Roman" w:hAnsi="Times New Roman" w:cs="Times New Roman"/>
      <w:sz w:val="20"/>
      <w:szCs w:val="20"/>
      <w:lang w:val="en-US" w:eastAsia="fr-FR"/>
    </w:rPr>
  </w:style>
  <w:style w:type="character" w:customStyle="1" w:styleId="Code">
    <w:name w:val="Code"/>
    <w:basedOn w:val="Policepardfaut"/>
    <w:uiPriority w:val="1"/>
    <w:qFormat/>
    <w:rsid w:val="00A25FE3"/>
    <w:rPr>
      <w:rFonts w:ascii="Courier New" w:hAnsi="Courier New" w:cs="Courier New"/>
    </w:rPr>
  </w:style>
  <w:style w:type="paragraph" w:customStyle="1" w:styleId="Equation">
    <w:name w:val="Equation"/>
    <w:basedOn w:val="Normal"/>
    <w:uiPriority w:val="99"/>
    <w:rsid w:val="00A25FE3"/>
  </w:style>
  <w:style w:type="character" w:customStyle="1" w:styleId="LangueEtrang">
    <w:name w:val="LangueEtrang"/>
    <w:uiPriority w:val="99"/>
    <w:rsid w:val="00A25FE3"/>
    <w:rPr>
      <w:rFonts w:cs="Times New Roman"/>
      <w:i/>
    </w:rPr>
  </w:style>
  <w:style w:type="paragraph" w:customStyle="1" w:styleId="ListePuce2">
    <w:name w:val="ListePuce2"/>
    <w:basedOn w:val="ListePuce1"/>
    <w:uiPriority w:val="99"/>
    <w:rsid w:val="00A25FE3"/>
    <w:pPr>
      <w:numPr>
        <w:numId w:val="1"/>
      </w:numPr>
      <w:ind w:left="754" w:hanging="357"/>
    </w:pPr>
  </w:style>
  <w:style w:type="paragraph" w:customStyle="1" w:styleId="ListePuce1">
    <w:name w:val="ListePuce1"/>
    <w:basedOn w:val="Normal"/>
    <w:uiPriority w:val="99"/>
    <w:rsid w:val="00A25FE3"/>
    <w:pPr>
      <w:numPr>
        <w:numId w:val="4"/>
      </w:numPr>
      <w:spacing w:after="120"/>
    </w:pPr>
    <w:rPr>
      <w:noProof/>
    </w:rPr>
  </w:style>
  <w:style w:type="paragraph" w:customStyle="1" w:styleId="Partie">
    <w:name w:val="Partie"/>
    <w:basedOn w:val="Normal"/>
    <w:next w:val="Normal"/>
    <w:uiPriority w:val="99"/>
    <w:rsid w:val="00A25FE3"/>
    <w:pPr>
      <w:pageBreakBefore/>
      <w:spacing w:before="4800" w:line="240" w:lineRule="auto"/>
      <w:jc w:val="center"/>
      <w:outlineLvl w:val="0"/>
    </w:pPr>
    <w:rPr>
      <w:b/>
      <w:sz w:val="48"/>
    </w:rPr>
  </w:style>
  <w:style w:type="paragraph" w:customStyle="1" w:styleId="1NoOfficiel">
    <w:name w:val="1|NoOfficiel"/>
    <w:basedOn w:val="Normal"/>
    <w:uiPriority w:val="99"/>
    <w:rsid w:val="00A25FE3"/>
    <w:pPr>
      <w:tabs>
        <w:tab w:val="right" w:pos="8931"/>
      </w:tabs>
      <w:spacing w:before="720" w:line="240" w:lineRule="auto"/>
    </w:pPr>
    <w:rPr>
      <w:sz w:val="20"/>
    </w:rPr>
  </w:style>
  <w:style w:type="paragraph" w:customStyle="1" w:styleId="LegendeTab">
    <w:name w:val="LegendeTab"/>
    <w:basedOn w:val="Normal"/>
    <w:uiPriority w:val="99"/>
    <w:rsid w:val="00A25FE3"/>
  </w:style>
  <w:style w:type="paragraph" w:customStyle="1" w:styleId="Source">
    <w:name w:val="Source"/>
    <w:basedOn w:val="Normal"/>
    <w:uiPriority w:val="99"/>
    <w:rsid w:val="00A25FE3"/>
  </w:style>
  <w:style w:type="paragraph" w:customStyle="1" w:styleId="1TitreFront">
    <w:name w:val="1|TitreFront"/>
    <w:basedOn w:val="Normal"/>
    <w:next w:val="Normal"/>
    <w:uiPriority w:val="99"/>
    <w:rsid w:val="00A25FE3"/>
    <w:pPr>
      <w:pageBreakBefore/>
      <w:spacing w:before="720" w:after="720" w:line="240" w:lineRule="auto"/>
      <w:jc w:val="center"/>
      <w:outlineLvl w:val="0"/>
    </w:pPr>
    <w:rPr>
      <w:b/>
      <w:sz w:val="36"/>
    </w:rPr>
  </w:style>
  <w:style w:type="paragraph" w:styleId="TM1">
    <w:name w:val="toc 1"/>
    <w:basedOn w:val="Normal"/>
    <w:next w:val="Normal"/>
    <w:autoRedefine/>
    <w:uiPriority w:val="39"/>
    <w:rsid w:val="00A25FE3"/>
    <w:pPr>
      <w:tabs>
        <w:tab w:val="left" w:pos="1200"/>
        <w:tab w:val="right" w:leader="dot" w:pos="9061"/>
      </w:tabs>
      <w:spacing w:before="0" w:after="0"/>
    </w:pPr>
    <w:rPr>
      <w:noProof/>
    </w:rPr>
  </w:style>
  <w:style w:type="paragraph" w:styleId="TM2">
    <w:name w:val="toc 2"/>
    <w:basedOn w:val="Normal"/>
    <w:next w:val="Normal"/>
    <w:autoRedefine/>
    <w:uiPriority w:val="39"/>
    <w:rsid w:val="00A25FE3"/>
    <w:pPr>
      <w:tabs>
        <w:tab w:val="left" w:pos="1440"/>
        <w:tab w:val="right" w:leader="dot" w:pos="9061"/>
      </w:tabs>
      <w:spacing w:before="0" w:after="0"/>
      <w:ind w:left="238"/>
    </w:pPr>
  </w:style>
  <w:style w:type="paragraph" w:styleId="TM3">
    <w:name w:val="toc 3"/>
    <w:basedOn w:val="Normal"/>
    <w:next w:val="Normal"/>
    <w:autoRedefine/>
    <w:uiPriority w:val="39"/>
    <w:rsid w:val="00A25FE3"/>
    <w:pPr>
      <w:spacing w:before="0" w:after="0"/>
      <w:ind w:left="482"/>
    </w:pPr>
  </w:style>
  <w:style w:type="paragraph" w:styleId="TM4">
    <w:name w:val="toc 4"/>
    <w:basedOn w:val="Normal"/>
    <w:next w:val="Normal"/>
    <w:autoRedefine/>
    <w:uiPriority w:val="39"/>
    <w:rsid w:val="00A25FE3"/>
    <w:pPr>
      <w:spacing w:before="0" w:after="0"/>
      <w:ind w:left="720"/>
      <w:contextualSpacing/>
    </w:pPr>
  </w:style>
  <w:style w:type="paragraph" w:styleId="TM5">
    <w:name w:val="toc 5"/>
    <w:basedOn w:val="Normal"/>
    <w:next w:val="Normal"/>
    <w:autoRedefine/>
    <w:uiPriority w:val="39"/>
    <w:rsid w:val="00A25FE3"/>
    <w:pPr>
      <w:ind w:left="960"/>
    </w:pPr>
  </w:style>
  <w:style w:type="paragraph" w:styleId="TM6">
    <w:name w:val="toc 6"/>
    <w:basedOn w:val="Normal"/>
    <w:next w:val="Normal"/>
    <w:autoRedefine/>
    <w:uiPriority w:val="39"/>
    <w:rsid w:val="00A25FE3"/>
    <w:pPr>
      <w:ind w:left="1200"/>
    </w:pPr>
  </w:style>
  <w:style w:type="paragraph" w:styleId="TM7">
    <w:name w:val="toc 7"/>
    <w:basedOn w:val="Normal"/>
    <w:next w:val="Normal"/>
    <w:autoRedefine/>
    <w:uiPriority w:val="39"/>
    <w:rsid w:val="00A25FE3"/>
    <w:pPr>
      <w:ind w:left="1440"/>
    </w:pPr>
  </w:style>
  <w:style w:type="paragraph" w:styleId="TM8">
    <w:name w:val="toc 8"/>
    <w:basedOn w:val="Normal"/>
    <w:next w:val="Normal"/>
    <w:autoRedefine/>
    <w:uiPriority w:val="39"/>
    <w:rsid w:val="00A25FE3"/>
    <w:pPr>
      <w:ind w:left="1680"/>
    </w:pPr>
  </w:style>
  <w:style w:type="paragraph" w:styleId="TM9">
    <w:name w:val="toc 9"/>
    <w:basedOn w:val="Normal"/>
    <w:next w:val="Normal"/>
    <w:autoRedefine/>
    <w:uiPriority w:val="39"/>
    <w:rsid w:val="00A25FE3"/>
    <w:pPr>
      <w:ind w:left="1920"/>
    </w:pPr>
  </w:style>
  <w:style w:type="paragraph" w:styleId="Tabledesillustrations">
    <w:name w:val="table of figures"/>
    <w:basedOn w:val="Normal"/>
    <w:next w:val="Normal"/>
    <w:uiPriority w:val="99"/>
    <w:rsid w:val="00A25FE3"/>
    <w:pPr>
      <w:ind w:left="480" w:hanging="480"/>
    </w:pPr>
  </w:style>
  <w:style w:type="paragraph" w:customStyle="1" w:styleId="ListeNum1">
    <w:name w:val="ListeNum1"/>
    <w:basedOn w:val="ListePuce1"/>
    <w:uiPriority w:val="99"/>
    <w:rsid w:val="00A25FE3"/>
    <w:pPr>
      <w:numPr>
        <w:numId w:val="2"/>
      </w:numPr>
      <w:spacing w:line="240" w:lineRule="auto"/>
      <w:ind w:left="357" w:hanging="357"/>
    </w:pPr>
  </w:style>
  <w:style w:type="paragraph" w:customStyle="1" w:styleId="Intro">
    <w:name w:val="Intro"/>
    <w:basedOn w:val="Titre1"/>
    <w:next w:val="Normal"/>
    <w:uiPriority w:val="99"/>
    <w:rsid w:val="00A25FE3"/>
    <w:pPr>
      <w:keepNext w:val="0"/>
      <w:numPr>
        <w:numId w:val="0"/>
      </w:numPr>
      <w:ind w:left="720" w:hanging="360"/>
    </w:pPr>
  </w:style>
  <w:style w:type="paragraph" w:customStyle="1" w:styleId="ListeTitre">
    <w:name w:val="ListeTitre"/>
    <w:basedOn w:val="Normal"/>
    <w:next w:val="ListeNum1"/>
    <w:uiPriority w:val="99"/>
    <w:rsid w:val="00A25FE3"/>
    <w:rPr>
      <w:b/>
    </w:rPr>
  </w:style>
  <w:style w:type="paragraph" w:customStyle="1" w:styleId="Strophe">
    <w:name w:val="Strophe"/>
    <w:basedOn w:val="Normal"/>
    <w:uiPriority w:val="99"/>
    <w:rsid w:val="00A25FE3"/>
    <w:pPr>
      <w:spacing w:after="320" w:line="240" w:lineRule="auto"/>
      <w:ind w:left="851" w:firstLine="0"/>
      <w:jc w:val="left"/>
    </w:pPr>
    <w:rPr>
      <w:noProof/>
    </w:rPr>
  </w:style>
  <w:style w:type="paragraph" w:customStyle="1" w:styleId="Entree">
    <w:name w:val="Entree"/>
    <w:basedOn w:val="Normal"/>
    <w:uiPriority w:val="99"/>
    <w:rsid w:val="00A25FE3"/>
    <w:pPr>
      <w:spacing w:after="120" w:line="240" w:lineRule="auto"/>
      <w:ind w:left="2268" w:hanging="2268"/>
    </w:pPr>
    <w:rPr>
      <w:noProof/>
    </w:rPr>
  </w:style>
  <w:style w:type="paragraph" w:customStyle="1" w:styleId="3Anntitre2">
    <w:name w:val="3|Ann_titre2"/>
    <w:basedOn w:val="Normal"/>
    <w:uiPriority w:val="99"/>
    <w:rsid w:val="00A25FE3"/>
    <w:pPr>
      <w:pageBreakBefore/>
      <w:spacing w:before="720" w:after="720" w:line="240" w:lineRule="auto"/>
      <w:jc w:val="center"/>
      <w:outlineLvl w:val="0"/>
    </w:pPr>
    <w:rPr>
      <w:b/>
      <w:sz w:val="32"/>
    </w:rPr>
  </w:style>
  <w:style w:type="paragraph" w:customStyle="1" w:styleId="3Anntitre3">
    <w:name w:val="3|Ann_titre3"/>
    <w:basedOn w:val="Normal"/>
    <w:uiPriority w:val="99"/>
    <w:rsid w:val="00A25FE3"/>
    <w:rPr>
      <w:b/>
      <w:sz w:val="28"/>
    </w:rPr>
  </w:style>
  <w:style w:type="paragraph" w:customStyle="1" w:styleId="Figure">
    <w:name w:val="Figure"/>
    <w:basedOn w:val="Normal"/>
    <w:uiPriority w:val="99"/>
    <w:rsid w:val="00A25FE3"/>
    <w:pPr>
      <w:ind w:firstLine="0"/>
    </w:pPr>
    <w:rPr>
      <w:noProof/>
    </w:rPr>
  </w:style>
  <w:style w:type="paragraph" w:customStyle="1" w:styleId="1TableListe">
    <w:name w:val="1|TableListe"/>
    <w:basedOn w:val="Normal"/>
    <w:next w:val="Normal"/>
    <w:uiPriority w:val="99"/>
    <w:rsid w:val="00A25FE3"/>
    <w:pPr>
      <w:pageBreakBefore/>
      <w:spacing w:before="720" w:after="720" w:line="240" w:lineRule="auto"/>
      <w:jc w:val="center"/>
      <w:outlineLvl w:val="0"/>
    </w:pPr>
    <w:rPr>
      <w:b/>
      <w:sz w:val="36"/>
    </w:rPr>
  </w:style>
  <w:style w:type="paragraph" w:customStyle="1" w:styleId="Jalon">
    <w:name w:val="Jalon"/>
    <w:basedOn w:val="Normal"/>
    <w:uiPriority w:val="99"/>
    <w:rsid w:val="00A25FE3"/>
    <w:pPr>
      <w:ind w:firstLine="0"/>
    </w:pPr>
    <w:rPr>
      <w:noProof/>
    </w:rPr>
  </w:style>
  <w:style w:type="paragraph" w:styleId="Lgende">
    <w:name w:val="caption"/>
    <w:basedOn w:val="Normal"/>
    <w:next w:val="Normal"/>
    <w:uiPriority w:val="99"/>
    <w:qFormat/>
    <w:rsid w:val="00A25FE3"/>
    <w:pPr>
      <w:spacing w:before="120" w:after="360"/>
      <w:ind w:firstLine="0"/>
      <w:jc w:val="center"/>
    </w:pPr>
    <w:rPr>
      <w:noProof/>
      <w:sz w:val="20"/>
    </w:rPr>
  </w:style>
  <w:style w:type="paragraph" w:customStyle="1" w:styleId="Jalon0">
    <w:name w:val="Jalon0"/>
    <w:basedOn w:val="Jalon"/>
    <w:uiPriority w:val="99"/>
    <w:rsid w:val="00A25FE3"/>
  </w:style>
  <w:style w:type="paragraph" w:customStyle="1" w:styleId="Jalon1">
    <w:name w:val="Jalon1"/>
    <w:basedOn w:val="Jalon"/>
    <w:uiPriority w:val="99"/>
    <w:rsid w:val="00A25FE3"/>
  </w:style>
  <w:style w:type="paragraph" w:customStyle="1" w:styleId="JalonBiblio">
    <w:name w:val="JalonBiblio"/>
    <w:basedOn w:val="Jalon"/>
    <w:uiPriority w:val="99"/>
    <w:rsid w:val="00A25FE3"/>
  </w:style>
  <w:style w:type="paragraph" w:customStyle="1" w:styleId="JalonAnnexe">
    <w:name w:val="JalonAnnexe"/>
    <w:basedOn w:val="Jalon"/>
    <w:uiPriority w:val="99"/>
    <w:rsid w:val="00A25FE3"/>
  </w:style>
  <w:style w:type="paragraph" w:styleId="Explorateurdedocuments">
    <w:name w:val="Document Map"/>
    <w:basedOn w:val="Normal"/>
    <w:link w:val="ExplorateurdedocumentsCar"/>
    <w:uiPriority w:val="99"/>
    <w:rsid w:val="00A25FE3"/>
    <w:pPr>
      <w:shd w:val="clear" w:color="auto" w:fill="000080"/>
    </w:pPr>
    <w:rPr>
      <w:rFonts w:ascii="Tahoma" w:hAnsi="Tahoma"/>
    </w:rPr>
  </w:style>
  <w:style w:type="character" w:customStyle="1" w:styleId="ExplorateurdedocumentsCar">
    <w:name w:val="Explorateur de documents Car"/>
    <w:basedOn w:val="Policepardfaut"/>
    <w:link w:val="Explorateurdedocuments"/>
    <w:uiPriority w:val="99"/>
    <w:rsid w:val="00A25FE3"/>
    <w:rPr>
      <w:rFonts w:ascii="Tahoma" w:eastAsia="Times New Roman" w:hAnsi="Tahoma" w:cs="Times New Roman"/>
      <w:szCs w:val="20"/>
      <w:shd w:val="clear" w:color="auto" w:fill="000080"/>
      <w:lang w:val="en-US" w:eastAsia="fr-FR"/>
    </w:rPr>
  </w:style>
  <w:style w:type="paragraph" w:customStyle="1" w:styleId="ListeNum2">
    <w:name w:val="ListeNum2"/>
    <w:basedOn w:val="Normal"/>
    <w:uiPriority w:val="99"/>
    <w:rsid w:val="00A25FE3"/>
    <w:pPr>
      <w:numPr>
        <w:numId w:val="3"/>
      </w:numPr>
      <w:ind w:left="641" w:hanging="357"/>
    </w:pPr>
  </w:style>
  <w:style w:type="paragraph" w:customStyle="1" w:styleId="ListeSimple">
    <w:name w:val="ListeSimple"/>
    <w:basedOn w:val="Normal"/>
    <w:uiPriority w:val="99"/>
    <w:rsid w:val="00A25FE3"/>
    <w:pPr>
      <w:spacing w:line="240" w:lineRule="auto"/>
      <w:ind w:left="284" w:right="284"/>
    </w:pPr>
  </w:style>
  <w:style w:type="paragraph" w:customStyle="1" w:styleId="3TitreBack">
    <w:name w:val="3|TitreBack"/>
    <w:basedOn w:val="Normal"/>
    <w:next w:val="Normal"/>
    <w:uiPriority w:val="99"/>
    <w:rsid w:val="00A25FE3"/>
    <w:pPr>
      <w:pageBreakBefore/>
      <w:spacing w:before="4800" w:line="240" w:lineRule="auto"/>
      <w:jc w:val="center"/>
      <w:outlineLvl w:val="0"/>
    </w:pPr>
    <w:rPr>
      <w:b/>
      <w:sz w:val="48"/>
    </w:rPr>
  </w:style>
  <w:style w:type="paragraph" w:customStyle="1" w:styleId="1Directeur">
    <w:name w:val="1|Directeur"/>
    <w:basedOn w:val="Normal"/>
    <w:uiPriority w:val="99"/>
    <w:rsid w:val="00A25FE3"/>
    <w:pPr>
      <w:spacing w:before="480" w:after="960" w:line="240" w:lineRule="auto"/>
      <w:jc w:val="center"/>
    </w:pPr>
    <w:rPr>
      <w:sz w:val="28"/>
    </w:rPr>
  </w:style>
  <w:style w:type="paragraph" w:customStyle="1" w:styleId="1Discipline">
    <w:name w:val="1|Discipline"/>
    <w:basedOn w:val="Normal"/>
    <w:uiPriority w:val="99"/>
    <w:rsid w:val="00A25FE3"/>
    <w:pPr>
      <w:jc w:val="center"/>
    </w:pPr>
  </w:style>
  <w:style w:type="paragraph" w:styleId="En-tte">
    <w:name w:val="header"/>
    <w:basedOn w:val="Normal"/>
    <w:link w:val="En-tteCar"/>
    <w:uiPriority w:val="99"/>
    <w:rsid w:val="00A25FE3"/>
    <w:pPr>
      <w:tabs>
        <w:tab w:val="center" w:pos="4536"/>
        <w:tab w:val="right" w:pos="9072"/>
      </w:tabs>
    </w:pPr>
  </w:style>
  <w:style w:type="character" w:customStyle="1" w:styleId="En-tteCar">
    <w:name w:val="En-tête Car"/>
    <w:basedOn w:val="Policepardfaut"/>
    <w:link w:val="En-tte"/>
    <w:uiPriority w:val="99"/>
    <w:rsid w:val="00A25FE3"/>
    <w:rPr>
      <w:rFonts w:ascii="Times New Roman" w:eastAsia="Times New Roman" w:hAnsi="Times New Roman" w:cs="Times New Roman"/>
      <w:szCs w:val="20"/>
      <w:lang w:val="en-US" w:eastAsia="fr-FR"/>
    </w:rPr>
  </w:style>
  <w:style w:type="paragraph" w:styleId="Pieddepage">
    <w:name w:val="footer"/>
    <w:basedOn w:val="Normal"/>
    <w:link w:val="PieddepageCar"/>
    <w:uiPriority w:val="99"/>
    <w:rsid w:val="00A25FE3"/>
    <w:pPr>
      <w:tabs>
        <w:tab w:val="center" w:pos="4536"/>
        <w:tab w:val="right" w:pos="9072"/>
      </w:tabs>
    </w:pPr>
  </w:style>
  <w:style w:type="character" w:customStyle="1" w:styleId="PieddepageCar">
    <w:name w:val="Pied de page Car"/>
    <w:basedOn w:val="Policepardfaut"/>
    <w:link w:val="Pieddepage"/>
    <w:uiPriority w:val="99"/>
    <w:rsid w:val="00A25FE3"/>
    <w:rPr>
      <w:rFonts w:ascii="Times New Roman" w:eastAsia="Times New Roman" w:hAnsi="Times New Roman" w:cs="Times New Roman"/>
      <w:szCs w:val="20"/>
      <w:lang w:val="en-US" w:eastAsia="fr-FR"/>
    </w:rPr>
  </w:style>
  <w:style w:type="character" w:styleId="Numrodepage">
    <w:name w:val="page number"/>
    <w:uiPriority w:val="99"/>
    <w:rsid w:val="00A25FE3"/>
    <w:rPr>
      <w:rFonts w:cs="Times New Roman"/>
      <w:sz w:val="20"/>
    </w:rPr>
  </w:style>
  <w:style w:type="character" w:customStyle="1" w:styleId="Italique">
    <w:name w:val="Italique"/>
    <w:uiPriority w:val="99"/>
    <w:rsid w:val="00A25FE3"/>
    <w:rPr>
      <w:rFonts w:cs="Times New Roman"/>
      <w:i/>
    </w:rPr>
  </w:style>
  <w:style w:type="paragraph" w:customStyle="1" w:styleId="1coleDoctorale">
    <w:name w:val="1|ÉcoleDoctorale"/>
    <w:basedOn w:val="Normal"/>
    <w:uiPriority w:val="99"/>
    <w:rsid w:val="00A25FE3"/>
    <w:pPr>
      <w:jc w:val="center"/>
    </w:pPr>
  </w:style>
  <w:style w:type="character" w:customStyle="1" w:styleId="ImageTab">
    <w:name w:val="ImageTab"/>
    <w:uiPriority w:val="99"/>
    <w:rsid w:val="00A25FE3"/>
    <w:rPr>
      <w:rFonts w:cs="Times New Roman"/>
    </w:rPr>
  </w:style>
  <w:style w:type="character" w:customStyle="1" w:styleId="ImageLigne">
    <w:name w:val="ImageLigne"/>
    <w:uiPriority w:val="99"/>
    <w:rsid w:val="00A25FE3"/>
    <w:rPr>
      <w:rFonts w:cs="Times New Roman"/>
    </w:rPr>
  </w:style>
  <w:style w:type="character" w:styleId="Lienhypertexte">
    <w:name w:val="Hyperlink"/>
    <w:uiPriority w:val="99"/>
    <w:rsid w:val="00A25FE3"/>
    <w:rPr>
      <w:rFonts w:cs="Times New Roman"/>
      <w:color w:val="0563C1"/>
      <w:u w:val="single"/>
    </w:rPr>
  </w:style>
  <w:style w:type="paragraph" w:styleId="Sansinterligne">
    <w:name w:val="No Spacing"/>
    <w:link w:val="SansinterligneCar"/>
    <w:uiPriority w:val="99"/>
    <w:qFormat/>
    <w:rsid w:val="00A25FE3"/>
    <w:pPr>
      <w:numPr>
        <w:numId w:val="15"/>
      </w:numPr>
      <w:spacing w:after="120" w:line="360" w:lineRule="auto"/>
      <w:ind w:left="1066" w:hanging="357"/>
      <w:contextualSpacing/>
      <w:jc w:val="both"/>
    </w:pPr>
    <w:rPr>
      <w:rFonts w:ascii="Times New Roman" w:eastAsia="Times New Roman" w:hAnsi="Times New Roman" w:cs="Times New Roman"/>
      <w:sz w:val="24"/>
      <w:szCs w:val="20"/>
      <w:lang w:eastAsia="fr-FR"/>
    </w:rPr>
  </w:style>
  <w:style w:type="paragraph" w:styleId="Bibliographie">
    <w:name w:val="Bibliography"/>
    <w:basedOn w:val="Normal"/>
    <w:next w:val="Normal"/>
    <w:uiPriority w:val="99"/>
    <w:rsid w:val="00A25FE3"/>
  </w:style>
  <w:style w:type="paragraph" w:customStyle="1" w:styleId="En-tteetbasdepage">
    <w:name w:val="En-tête et bas de page"/>
    <w:autoRedefine/>
    <w:uiPriority w:val="99"/>
    <w:rsid w:val="00A25FE3"/>
    <w:pPr>
      <w:tabs>
        <w:tab w:val="right" w:pos="9632"/>
      </w:tabs>
      <w:spacing w:after="0" w:line="240" w:lineRule="auto"/>
    </w:pPr>
    <w:rPr>
      <w:rFonts w:ascii="Helvetica" w:eastAsia="Times New Roman" w:hAnsi="Helvetica" w:cs="Times New Roman"/>
      <w:color w:val="000000"/>
      <w:sz w:val="20"/>
      <w:szCs w:val="20"/>
      <w:lang w:eastAsia="fr-FR"/>
    </w:rPr>
  </w:style>
  <w:style w:type="paragraph" w:customStyle="1" w:styleId="Titre10">
    <w:name w:val="Titre1"/>
    <w:next w:val="Normal"/>
    <w:uiPriority w:val="99"/>
    <w:rsid w:val="00A25FE3"/>
    <w:pPr>
      <w:keepNext/>
      <w:spacing w:after="0" w:line="240" w:lineRule="auto"/>
      <w:jc w:val="both"/>
      <w:outlineLvl w:val="0"/>
    </w:pPr>
    <w:rPr>
      <w:rFonts w:ascii="Helvetica" w:eastAsia="Times New Roman" w:hAnsi="Helvetica" w:cs="Times New Roman"/>
      <w:b/>
      <w:color w:val="000000"/>
      <w:sz w:val="48"/>
      <w:szCs w:val="20"/>
      <w:lang w:val="en-US" w:eastAsia="fr-FR"/>
    </w:rPr>
  </w:style>
  <w:style w:type="paragraph" w:customStyle="1" w:styleId="Sous-section1">
    <w:name w:val="Sous-section 1"/>
    <w:uiPriority w:val="99"/>
    <w:rsid w:val="00A25F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00" w:after="400" w:line="240" w:lineRule="auto"/>
      <w:outlineLvl w:val="0"/>
    </w:pPr>
    <w:rPr>
      <w:rFonts w:ascii="Helvetica" w:eastAsia="Times New Roman" w:hAnsi="Helvetica" w:cs="Times New Roman"/>
      <w:b/>
      <w:color w:val="141413"/>
      <w:sz w:val="24"/>
      <w:szCs w:val="20"/>
      <w:lang w:val="en-US" w:eastAsia="fr-FR"/>
    </w:rPr>
  </w:style>
  <w:style w:type="paragraph" w:customStyle="1" w:styleId="Formatlibre">
    <w:name w:val="Format libre"/>
    <w:autoRedefine/>
    <w:uiPriority w:val="99"/>
    <w:rsid w:val="00A25FE3"/>
    <w:pPr>
      <w:spacing w:after="0" w:line="240" w:lineRule="auto"/>
    </w:pPr>
    <w:rPr>
      <w:rFonts w:ascii="Helvetica" w:eastAsia="Times New Roman" w:hAnsi="Helvetica" w:cs="Times New Roman"/>
      <w:color w:val="000000"/>
      <w:sz w:val="24"/>
      <w:szCs w:val="20"/>
      <w:lang w:eastAsia="fr-FR"/>
    </w:rPr>
  </w:style>
  <w:style w:type="character" w:customStyle="1" w:styleId="Unknown0">
    <w:name w:val="Unknown 0"/>
    <w:uiPriority w:val="99"/>
    <w:semiHidden/>
    <w:rsid w:val="00A25FE3"/>
    <w:rPr>
      <w:lang w:val="en-US"/>
    </w:rPr>
  </w:style>
  <w:style w:type="paragraph" w:customStyle="1" w:styleId="TOC11">
    <w:name w:val="TOC 11"/>
    <w:basedOn w:val="Sous-section2detabledesmatires"/>
    <w:uiPriority w:val="99"/>
    <w:rsid w:val="00A25FE3"/>
    <w:pPr>
      <w:tabs>
        <w:tab w:val="right" w:pos="7365"/>
      </w:tabs>
    </w:pPr>
  </w:style>
  <w:style w:type="paragraph" w:customStyle="1" w:styleId="Sous-section2detabledesmatires">
    <w:name w:val="Sous-section 2 de table des matières"/>
    <w:uiPriority w:val="99"/>
    <w:rsid w:val="00A25FE3"/>
    <w:pPr>
      <w:tabs>
        <w:tab w:val="right" w:pos="8498"/>
        <w:tab w:val="right" w:pos="9632"/>
      </w:tabs>
      <w:spacing w:before="240" w:after="60" w:line="240" w:lineRule="auto"/>
      <w:ind w:left="425"/>
      <w:outlineLvl w:val="0"/>
    </w:pPr>
    <w:rPr>
      <w:rFonts w:ascii="Helvetica" w:eastAsia="Times New Roman" w:hAnsi="Helvetica" w:cs="Times New Roman"/>
      <w:b/>
      <w:color w:val="000000"/>
      <w:sz w:val="24"/>
      <w:szCs w:val="20"/>
      <w:lang w:eastAsia="fr-FR"/>
    </w:rPr>
  </w:style>
  <w:style w:type="paragraph" w:customStyle="1" w:styleId="TOC21">
    <w:name w:val="TOC 21"/>
    <w:basedOn w:val="Sous-section3detabledesmatires"/>
    <w:uiPriority w:val="99"/>
    <w:rsid w:val="00A25FE3"/>
    <w:pPr>
      <w:tabs>
        <w:tab w:val="right" w:pos="7365"/>
      </w:tabs>
    </w:pPr>
  </w:style>
  <w:style w:type="paragraph" w:customStyle="1" w:styleId="Sous-section3detabledesmatires">
    <w:name w:val="Sous-section 3 de table des matières"/>
    <w:uiPriority w:val="99"/>
    <w:rsid w:val="00A25FE3"/>
    <w:pPr>
      <w:tabs>
        <w:tab w:val="right" w:pos="8498"/>
        <w:tab w:val="right" w:pos="9632"/>
      </w:tabs>
      <w:spacing w:before="240" w:after="0" w:line="240" w:lineRule="auto"/>
      <w:ind w:left="709"/>
      <w:outlineLvl w:val="0"/>
    </w:pPr>
    <w:rPr>
      <w:rFonts w:ascii="Helvetica" w:eastAsia="Times New Roman" w:hAnsi="Helvetica" w:cs="Times New Roman"/>
      <w:b/>
      <w:i/>
      <w:color w:val="000000"/>
      <w:sz w:val="20"/>
      <w:szCs w:val="20"/>
      <w:lang w:eastAsia="fr-FR"/>
    </w:rPr>
  </w:style>
  <w:style w:type="paragraph" w:customStyle="1" w:styleId="Sous-section2">
    <w:name w:val="Sous-section 2"/>
    <w:uiPriority w:val="99"/>
    <w:rsid w:val="00A25F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240" w:line="240" w:lineRule="auto"/>
      <w:outlineLvl w:val="1"/>
    </w:pPr>
    <w:rPr>
      <w:rFonts w:ascii="Helvetica" w:eastAsia="Times New Roman" w:hAnsi="Helvetica" w:cs="Times New Roman"/>
      <w:b/>
      <w:color w:val="141413"/>
      <w:sz w:val="20"/>
      <w:szCs w:val="20"/>
      <w:lang w:val="en-US" w:eastAsia="fr-FR"/>
    </w:rPr>
  </w:style>
  <w:style w:type="character" w:customStyle="1" w:styleId="Unknown1">
    <w:name w:val="Unknown 1"/>
    <w:uiPriority w:val="99"/>
    <w:semiHidden/>
    <w:rsid w:val="00A25FE3"/>
  </w:style>
  <w:style w:type="paragraph" w:customStyle="1" w:styleId="Lgende1">
    <w:name w:val="Légende1"/>
    <w:next w:val="Normal"/>
    <w:uiPriority w:val="99"/>
    <w:rsid w:val="00A25FE3"/>
    <w:pPr>
      <w:spacing w:after="0" w:line="240" w:lineRule="auto"/>
      <w:jc w:val="center"/>
    </w:pPr>
    <w:rPr>
      <w:rFonts w:ascii="Times" w:eastAsia="Times New Roman" w:hAnsi="Times" w:cs="Times New Roman"/>
      <w:i/>
      <w:color w:val="000000"/>
      <w:sz w:val="18"/>
      <w:szCs w:val="20"/>
      <w:lang w:eastAsia="fr-FR"/>
    </w:rPr>
  </w:style>
  <w:style w:type="paragraph" w:customStyle="1" w:styleId="Puceducorpsdetexte">
    <w:name w:val="Puce du corps de texte"/>
    <w:autoRedefine/>
    <w:uiPriority w:val="99"/>
    <w:rsid w:val="00A25F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240" w:lineRule="auto"/>
      <w:jc w:val="both"/>
    </w:pPr>
    <w:rPr>
      <w:rFonts w:ascii="Times" w:eastAsia="Times New Roman" w:hAnsi="Times" w:cs="Times New Roman"/>
      <w:color w:val="141413"/>
      <w:sz w:val="20"/>
      <w:szCs w:val="20"/>
      <w:lang w:eastAsia="fr-FR"/>
    </w:rPr>
  </w:style>
  <w:style w:type="paragraph" w:styleId="Titre">
    <w:name w:val="Title"/>
    <w:basedOn w:val="Titre10"/>
    <w:next w:val="Normal"/>
    <w:link w:val="TitreCar"/>
    <w:uiPriority w:val="99"/>
    <w:qFormat/>
    <w:rsid w:val="00A25FE3"/>
    <w:pPr>
      <w:tabs>
        <w:tab w:val="left" w:pos="709"/>
        <w:tab w:val="left" w:pos="1417"/>
        <w:tab w:val="left" w:pos="2126"/>
        <w:tab w:val="left" w:pos="2835"/>
        <w:tab w:val="left" w:pos="3543"/>
        <w:tab w:val="left" w:pos="4252"/>
        <w:tab w:val="left" w:pos="4961"/>
        <w:tab w:val="left" w:pos="5669"/>
        <w:tab w:val="left" w:pos="6378"/>
        <w:tab w:val="left" w:pos="7087"/>
      </w:tabs>
      <w:jc w:val="left"/>
    </w:pPr>
    <w:rPr>
      <w:rFonts w:ascii="Arial" w:hAnsi="Arial"/>
      <w:sz w:val="36"/>
    </w:rPr>
  </w:style>
  <w:style w:type="character" w:customStyle="1" w:styleId="TitreCar">
    <w:name w:val="Titre Car"/>
    <w:basedOn w:val="Policepardfaut"/>
    <w:link w:val="Titre"/>
    <w:uiPriority w:val="99"/>
    <w:rsid w:val="00A25FE3"/>
    <w:rPr>
      <w:rFonts w:ascii="Arial" w:eastAsia="Times New Roman" w:hAnsi="Arial" w:cs="Times New Roman"/>
      <w:b/>
      <w:color w:val="000000"/>
      <w:sz w:val="36"/>
      <w:szCs w:val="20"/>
      <w:lang w:val="en-US" w:eastAsia="fr-FR"/>
    </w:rPr>
  </w:style>
  <w:style w:type="paragraph" w:styleId="En-ttedetabledesmatires">
    <w:name w:val="TOC Heading"/>
    <w:aliases w:val="Titre TM"/>
    <w:basedOn w:val="Titre1"/>
    <w:next w:val="Normal"/>
    <w:uiPriority w:val="39"/>
    <w:qFormat/>
    <w:rsid w:val="00A25FE3"/>
    <w:pPr>
      <w:numPr>
        <w:numId w:val="0"/>
      </w:numPr>
      <w:ind w:left="709"/>
      <w:outlineLvl w:val="9"/>
    </w:pPr>
  </w:style>
  <w:style w:type="paragraph" w:styleId="Textedebulles">
    <w:name w:val="Balloon Text"/>
    <w:basedOn w:val="Normal"/>
    <w:link w:val="TextedebullesCar"/>
    <w:uiPriority w:val="99"/>
    <w:rsid w:val="00A25FE3"/>
    <w:pPr>
      <w:spacing w:before="0" w:after="0" w:line="240" w:lineRule="auto"/>
      <w:ind w:firstLine="0"/>
      <w:jc w:val="left"/>
    </w:pPr>
    <w:rPr>
      <w:rFonts w:ascii="Tahoma" w:hAnsi="Tahoma" w:cs="Tahoma"/>
      <w:sz w:val="16"/>
      <w:szCs w:val="16"/>
      <w:lang w:eastAsia="en-US"/>
    </w:rPr>
  </w:style>
  <w:style w:type="character" w:customStyle="1" w:styleId="TextedebullesCar">
    <w:name w:val="Texte de bulles Car"/>
    <w:basedOn w:val="Policepardfaut"/>
    <w:link w:val="Textedebulles"/>
    <w:uiPriority w:val="99"/>
    <w:rsid w:val="00A25FE3"/>
    <w:rPr>
      <w:rFonts w:ascii="Tahoma" w:eastAsia="Times New Roman" w:hAnsi="Tahoma" w:cs="Tahoma"/>
      <w:sz w:val="16"/>
      <w:szCs w:val="16"/>
      <w:lang w:val="en-US"/>
    </w:rPr>
  </w:style>
  <w:style w:type="paragraph" w:styleId="Notedefin">
    <w:name w:val="endnote text"/>
    <w:basedOn w:val="Normal"/>
    <w:link w:val="NotedefinCar"/>
    <w:uiPriority w:val="99"/>
    <w:rsid w:val="00A25FE3"/>
    <w:pPr>
      <w:spacing w:before="0" w:after="0" w:line="240" w:lineRule="auto"/>
      <w:ind w:firstLine="0"/>
      <w:jc w:val="left"/>
    </w:pPr>
    <w:rPr>
      <w:rFonts w:ascii="Arial" w:hAnsi="Arial"/>
      <w:sz w:val="20"/>
      <w:lang w:eastAsia="en-US"/>
    </w:rPr>
  </w:style>
  <w:style w:type="character" w:customStyle="1" w:styleId="NotedefinCar">
    <w:name w:val="Note de fin Car"/>
    <w:basedOn w:val="Policepardfaut"/>
    <w:link w:val="Notedefin"/>
    <w:uiPriority w:val="99"/>
    <w:rsid w:val="00A25FE3"/>
    <w:rPr>
      <w:rFonts w:ascii="Arial" w:eastAsia="Times New Roman" w:hAnsi="Arial" w:cs="Times New Roman"/>
      <w:sz w:val="20"/>
      <w:szCs w:val="20"/>
      <w:lang w:val="en-US"/>
    </w:rPr>
  </w:style>
  <w:style w:type="character" w:styleId="Appeldenotedefin">
    <w:name w:val="endnote reference"/>
    <w:uiPriority w:val="99"/>
    <w:rsid w:val="00A25FE3"/>
    <w:rPr>
      <w:rFonts w:cs="Times New Roman"/>
      <w:vertAlign w:val="superscript"/>
    </w:rPr>
  </w:style>
  <w:style w:type="character" w:styleId="Accentuation">
    <w:name w:val="Emphasis"/>
    <w:uiPriority w:val="99"/>
    <w:qFormat/>
    <w:rsid w:val="00A25FE3"/>
    <w:rPr>
      <w:rFonts w:cs="Times New Roman"/>
      <w:b/>
    </w:rPr>
  </w:style>
  <w:style w:type="character" w:customStyle="1" w:styleId="SansinterligneCar">
    <w:name w:val="Sans interligne Car"/>
    <w:link w:val="Sansinterligne"/>
    <w:uiPriority w:val="99"/>
    <w:locked/>
    <w:rsid w:val="00A25FE3"/>
    <w:rPr>
      <w:rFonts w:ascii="Times New Roman" w:eastAsia="Times New Roman" w:hAnsi="Times New Roman" w:cs="Times New Roman"/>
      <w:sz w:val="24"/>
      <w:szCs w:val="20"/>
      <w:lang w:eastAsia="fr-FR"/>
    </w:rPr>
  </w:style>
  <w:style w:type="table" w:styleId="Grilledutableau">
    <w:name w:val="Table Grid"/>
    <w:basedOn w:val="TableauNormal"/>
    <w:uiPriority w:val="99"/>
    <w:rsid w:val="00A25FE3"/>
    <w:pPr>
      <w:spacing w:after="0" w:line="240" w:lineRule="auto"/>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classique1">
    <w:name w:val="Table Classic 1"/>
    <w:basedOn w:val="TableauNormal"/>
    <w:uiPriority w:val="99"/>
    <w:rsid w:val="00A25FE3"/>
    <w:pPr>
      <w:spacing w:after="0" w:line="240" w:lineRule="auto"/>
    </w:pPr>
    <w:rPr>
      <w:rFonts w:ascii="Times New Roman" w:eastAsia="Times New Roman" w:hAnsi="Times New Roman" w:cs="Times New Roman"/>
      <w:sz w:val="20"/>
      <w:szCs w:val="20"/>
      <w:lang w:eastAsia="fr-FR"/>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liste3">
    <w:name w:val="Table List 3"/>
    <w:basedOn w:val="TableauNormal"/>
    <w:uiPriority w:val="99"/>
    <w:rsid w:val="00A25FE3"/>
    <w:pPr>
      <w:spacing w:after="0" w:line="240" w:lineRule="auto"/>
      <w:jc w:val="center"/>
    </w:pPr>
    <w:rPr>
      <w:rFonts w:ascii="Cambria Math" w:eastAsia="Times New Roman" w:hAnsi="Cambria Math" w:cs="Times New Roman"/>
      <w:sz w:val="16"/>
      <w:szCs w:val="20"/>
      <w:lang w:eastAsia="fr-FR"/>
    </w:rPr>
    <w:tblPr>
      <w:tblBorders>
        <w:top w:val="single" w:sz="4" w:space="0" w:color="auto"/>
        <w:bottom w:val="single" w:sz="4" w:space="0" w:color="auto"/>
        <w:insideH w:val="single" w:sz="4" w:space="0" w:color="auto"/>
      </w:tblBorders>
    </w:tblPr>
    <w:tblStylePr w:type="firstRow">
      <w:rPr>
        <w:rFonts w:ascii="Arial" w:hAnsi="Arial" w:cs="Times New Roman"/>
        <w:b/>
        <w:bCs/>
        <w:color w:val="000080"/>
        <w:sz w:val="18"/>
      </w:rPr>
      <w:tblPr/>
      <w:tcPr>
        <w:tcBorders>
          <w:top w:val="single" w:sz="8" w:space="0" w:color="auto"/>
          <w:left w:val="nil"/>
          <w:bottom w:val="single" w:sz="8" w:space="0" w:color="auto"/>
          <w:right w:val="nil"/>
          <w:insideH w:val="single" w:sz="8" w:space="0" w:color="auto"/>
          <w:insideV w:val="nil"/>
          <w:tl2br w:val="nil"/>
          <w:tr2bl w:val="nil"/>
        </w:tcBorders>
        <w:shd w:val="clear" w:color="auto" w:fill="auto"/>
      </w:tcPr>
    </w:tblStylePr>
    <w:tblStylePr w:type="lastRow">
      <w:rPr>
        <w:rFonts w:ascii="Arial" w:hAnsi="Arial" w:cs="Times New Roman"/>
        <w:sz w:val="18"/>
      </w:rPr>
      <w:tblPr/>
      <w:tcPr>
        <w:tcBorders>
          <w:top w:val="single" w:sz="8" w:space="0" w:color="auto"/>
          <w:bottom w:val="single" w:sz="8" w:space="0" w:color="auto"/>
        </w:tcBorders>
        <w:shd w:val="clear" w:color="auto" w:fill="auto"/>
      </w:tcPr>
    </w:tblStylePr>
    <w:tblStylePr w:type="firstCol">
      <w:rPr>
        <w:rFonts w:ascii="Arial" w:hAnsi="Arial" w:cs="Times New Roman"/>
        <w:b/>
        <w:color w:val="auto"/>
        <w:sz w:val="18"/>
      </w:rPr>
    </w:tblStylePr>
    <w:tblStylePr w:type="swCell">
      <w:rPr>
        <w:rFonts w:cs="Times New Roman"/>
        <w:i/>
        <w:iCs/>
        <w:color w:val="000080"/>
      </w:rPr>
      <w:tblPr/>
      <w:tcPr>
        <w:tcBorders>
          <w:tl2br w:val="none" w:sz="0" w:space="0" w:color="auto"/>
          <w:tr2bl w:val="none" w:sz="0" w:space="0" w:color="auto"/>
        </w:tcBorders>
      </w:tcPr>
    </w:tblStylePr>
  </w:style>
  <w:style w:type="paragraph" w:customStyle="1" w:styleId="Math">
    <w:name w:val="Math"/>
    <w:basedOn w:val="Normal"/>
    <w:uiPriority w:val="99"/>
    <w:rsid w:val="00A25FE3"/>
    <w:pPr>
      <w:ind w:firstLine="0"/>
      <w:jc w:val="center"/>
    </w:pPr>
    <w:rPr>
      <w:rFonts w:ascii="Cambria Math" w:hAnsi="Cambria Math" w:cs="Arial"/>
      <w:iCs/>
    </w:rPr>
  </w:style>
  <w:style w:type="character" w:styleId="Textedelespacerserv">
    <w:name w:val="Placeholder Text"/>
    <w:uiPriority w:val="99"/>
    <w:semiHidden/>
    <w:rsid w:val="00A25FE3"/>
    <w:rPr>
      <w:rFonts w:cs="Times New Roman"/>
      <w:color w:val="808080"/>
    </w:rPr>
  </w:style>
  <w:style w:type="paragraph" w:styleId="Paragraphedeliste">
    <w:name w:val="List Paragraph"/>
    <w:basedOn w:val="Normal"/>
    <w:uiPriority w:val="99"/>
    <w:qFormat/>
    <w:rsid w:val="00A25FE3"/>
    <w:pPr>
      <w:numPr>
        <w:numId w:val="30"/>
      </w:numPr>
      <w:contextualSpacing/>
      <w:jc w:val="left"/>
    </w:pPr>
    <w:rPr>
      <w:szCs w:val="24"/>
      <w:lang w:eastAsia="en-US"/>
    </w:rPr>
  </w:style>
  <w:style w:type="table" w:styleId="Colonnesdetableau1">
    <w:name w:val="Table Columns 1"/>
    <w:basedOn w:val="TableauNormal"/>
    <w:uiPriority w:val="99"/>
    <w:rsid w:val="00A25FE3"/>
    <w:pPr>
      <w:spacing w:after="0" w:line="240" w:lineRule="auto"/>
    </w:pPr>
    <w:rPr>
      <w:rFonts w:ascii="Times New Roman" w:eastAsia="Times New Roman" w:hAnsi="Times New Roman" w:cs="Times New Roman"/>
      <w:b/>
      <w:bCs/>
      <w:sz w:val="20"/>
      <w:szCs w:val="20"/>
      <w:lang w:eastAsia="fr-FR"/>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classique4">
    <w:name w:val="Table Classic 4"/>
    <w:basedOn w:val="TableauNormal"/>
    <w:uiPriority w:val="99"/>
    <w:rsid w:val="00A25FE3"/>
    <w:pPr>
      <w:spacing w:after="0" w:line="240" w:lineRule="auto"/>
    </w:pPr>
    <w:rPr>
      <w:rFonts w:ascii="Times New Roman" w:eastAsia="Times New Roman" w:hAnsi="Times New Roman" w:cs="Times New Roman"/>
      <w:sz w:val="20"/>
      <w:szCs w:val="20"/>
      <w:lang w:eastAsia="fr-FR"/>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auliste2">
    <w:name w:val="Table List 2"/>
    <w:basedOn w:val="TableauNormal"/>
    <w:uiPriority w:val="99"/>
    <w:rsid w:val="00A25FE3"/>
    <w:pPr>
      <w:spacing w:after="0" w:line="240" w:lineRule="auto"/>
    </w:pPr>
    <w:rPr>
      <w:rFonts w:ascii="Times New Roman" w:eastAsia="Times New Roman" w:hAnsi="Times New Roman" w:cs="Times New Roman"/>
      <w:sz w:val="20"/>
      <w:szCs w:val="20"/>
      <w:lang w:eastAsia="fr-FR"/>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simple1">
    <w:name w:val="Table Simple 1"/>
    <w:basedOn w:val="TableauNormal"/>
    <w:uiPriority w:val="99"/>
    <w:rsid w:val="00A25FE3"/>
    <w:pPr>
      <w:spacing w:after="0" w:line="240" w:lineRule="auto"/>
    </w:pPr>
    <w:rPr>
      <w:rFonts w:ascii="Times New Roman" w:eastAsia="Times New Roman" w:hAnsi="Times New Roman" w:cs="Times New Roman"/>
      <w:sz w:val="20"/>
      <w:szCs w:val="20"/>
      <w:lang w:eastAsia="fr-FR"/>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styleId="Date">
    <w:name w:val="Date"/>
    <w:basedOn w:val="Normal"/>
    <w:next w:val="Normal"/>
    <w:link w:val="DateCar"/>
    <w:uiPriority w:val="99"/>
    <w:rsid w:val="00A25FE3"/>
    <w:pPr>
      <w:spacing w:before="0" w:after="0" w:line="240" w:lineRule="auto"/>
      <w:ind w:firstLine="0"/>
      <w:jc w:val="left"/>
    </w:pPr>
    <w:rPr>
      <w:rFonts w:ascii="Arial" w:hAnsi="Arial"/>
      <w:szCs w:val="24"/>
      <w:lang w:eastAsia="en-US"/>
    </w:rPr>
  </w:style>
  <w:style w:type="character" w:customStyle="1" w:styleId="DateCar">
    <w:name w:val="Date Car"/>
    <w:basedOn w:val="Policepardfaut"/>
    <w:link w:val="Date"/>
    <w:uiPriority w:val="99"/>
    <w:rsid w:val="00A25FE3"/>
    <w:rPr>
      <w:rFonts w:ascii="Arial" w:eastAsia="Times New Roman" w:hAnsi="Arial" w:cs="Times New Roman"/>
      <w:szCs w:val="24"/>
      <w:lang w:val="en-US"/>
    </w:rPr>
  </w:style>
  <w:style w:type="paragraph" w:styleId="En-ttedemessage">
    <w:name w:val="Message Header"/>
    <w:basedOn w:val="Normal"/>
    <w:link w:val="En-ttedemessageCar"/>
    <w:uiPriority w:val="99"/>
    <w:rsid w:val="00A25FE3"/>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jc w:val="left"/>
    </w:pPr>
    <w:rPr>
      <w:rFonts w:ascii="Calibri Light" w:eastAsia="MS Gothic" w:hAnsi="Calibri Light"/>
      <w:szCs w:val="24"/>
      <w:lang w:eastAsia="en-US"/>
    </w:rPr>
  </w:style>
  <w:style w:type="character" w:customStyle="1" w:styleId="En-ttedemessageCar">
    <w:name w:val="En-tête de message Car"/>
    <w:basedOn w:val="Policepardfaut"/>
    <w:link w:val="En-ttedemessage"/>
    <w:uiPriority w:val="99"/>
    <w:rsid w:val="00A25FE3"/>
    <w:rPr>
      <w:rFonts w:ascii="Calibri Light" w:eastAsia="MS Gothic" w:hAnsi="Calibri Light" w:cs="Times New Roman"/>
      <w:szCs w:val="24"/>
      <w:shd w:val="pct20" w:color="auto" w:fill="auto"/>
      <w:lang w:val="en-US"/>
    </w:rPr>
  </w:style>
  <w:style w:type="paragraph" w:styleId="Formuledepolitesse">
    <w:name w:val="Closing"/>
    <w:basedOn w:val="Normal"/>
    <w:link w:val="FormuledepolitesseCar"/>
    <w:uiPriority w:val="99"/>
    <w:rsid w:val="00A25FE3"/>
    <w:pPr>
      <w:spacing w:before="0" w:after="0" w:line="240" w:lineRule="auto"/>
      <w:ind w:left="4252" w:firstLine="0"/>
      <w:jc w:val="left"/>
    </w:pPr>
    <w:rPr>
      <w:rFonts w:ascii="Arial" w:hAnsi="Arial"/>
      <w:szCs w:val="24"/>
      <w:lang w:eastAsia="en-US"/>
    </w:rPr>
  </w:style>
  <w:style w:type="character" w:customStyle="1" w:styleId="FormuledepolitesseCar">
    <w:name w:val="Formule de politesse Car"/>
    <w:basedOn w:val="Policepardfaut"/>
    <w:link w:val="Formuledepolitesse"/>
    <w:uiPriority w:val="99"/>
    <w:rsid w:val="00A25FE3"/>
    <w:rPr>
      <w:rFonts w:ascii="Arial" w:eastAsia="Times New Roman" w:hAnsi="Arial" w:cs="Times New Roman"/>
      <w:szCs w:val="24"/>
      <w:lang w:val="en-US"/>
    </w:rPr>
  </w:style>
  <w:style w:type="paragraph" w:styleId="Index1">
    <w:name w:val="index 1"/>
    <w:basedOn w:val="Normal"/>
    <w:next w:val="Normal"/>
    <w:autoRedefine/>
    <w:uiPriority w:val="99"/>
    <w:rsid w:val="00A25FE3"/>
    <w:pPr>
      <w:spacing w:before="0" w:after="0" w:line="240" w:lineRule="auto"/>
      <w:ind w:left="240" w:hanging="240"/>
      <w:jc w:val="left"/>
    </w:pPr>
    <w:rPr>
      <w:rFonts w:ascii="Arial" w:hAnsi="Arial"/>
      <w:szCs w:val="24"/>
      <w:lang w:eastAsia="en-US"/>
    </w:rPr>
  </w:style>
  <w:style w:type="paragraph" w:styleId="Index2">
    <w:name w:val="index 2"/>
    <w:basedOn w:val="Normal"/>
    <w:next w:val="Normal"/>
    <w:autoRedefine/>
    <w:uiPriority w:val="99"/>
    <w:rsid w:val="00A25FE3"/>
    <w:pPr>
      <w:spacing w:before="0" w:after="0" w:line="240" w:lineRule="auto"/>
      <w:ind w:left="480" w:hanging="240"/>
      <w:jc w:val="left"/>
    </w:pPr>
    <w:rPr>
      <w:rFonts w:ascii="Arial" w:hAnsi="Arial"/>
      <w:szCs w:val="24"/>
      <w:lang w:eastAsia="en-US"/>
    </w:rPr>
  </w:style>
  <w:style w:type="paragraph" w:styleId="Index3">
    <w:name w:val="index 3"/>
    <w:basedOn w:val="Normal"/>
    <w:next w:val="Normal"/>
    <w:autoRedefine/>
    <w:uiPriority w:val="99"/>
    <w:rsid w:val="00A25FE3"/>
    <w:pPr>
      <w:spacing w:before="0" w:after="0" w:line="240" w:lineRule="auto"/>
      <w:ind w:left="720" w:hanging="240"/>
      <w:jc w:val="left"/>
    </w:pPr>
    <w:rPr>
      <w:rFonts w:ascii="Arial" w:hAnsi="Arial"/>
      <w:szCs w:val="24"/>
      <w:lang w:eastAsia="en-US"/>
    </w:rPr>
  </w:style>
  <w:style w:type="paragraph" w:styleId="Index4">
    <w:name w:val="index 4"/>
    <w:basedOn w:val="Normal"/>
    <w:next w:val="Normal"/>
    <w:autoRedefine/>
    <w:uiPriority w:val="99"/>
    <w:rsid w:val="00A25FE3"/>
    <w:pPr>
      <w:spacing w:before="0" w:after="0" w:line="240" w:lineRule="auto"/>
      <w:ind w:left="960" w:hanging="240"/>
      <w:jc w:val="left"/>
    </w:pPr>
    <w:rPr>
      <w:rFonts w:ascii="Arial" w:hAnsi="Arial"/>
      <w:szCs w:val="24"/>
      <w:lang w:eastAsia="en-US"/>
    </w:rPr>
  </w:style>
  <w:style w:type="paragraph" w:styleId="Index5">
    <w:name w:val="index 5"/>
    <w:basedOn w:val="Normal"/>
    <w:next w:val="Normal"/>
    <w:autoRedefine/>
    <w:uiPriority w:val="99"/>
    <w:rsid w:val="00A25FE3"/>
    <w:pPr>
      <w:spacing w:before="0" w:after="0" w:line="240" w:lineRule="auto"/>
      <w:ind w:left="1200" w:hanging="240"/>
      <w:jc w:val="left"/>
    </w:pPr>
    <w:rPr>
      <w:rFonts w:ascii="Arial" w:hAnsi="Arial"/>
      <w:szCs w:val="24"/>
      <w:lang w:eastAsia="en-US"/>
    </w:rPr>
  </w:style>
  <w:style w:type="paragraph" w:styleId="Index6">
    <w:name w:val="index 6"/>
    <w:basedOn w:val="Normal"/>
    <w:next w:val="Normal"/>
    <w:autoRedefine/>
    <w:uiPriority w:val="99"/>
    <w:rsid w:val="00A25FE3"/>
    <w:pPr>
      <w:spacing w:before="0" w:after="0" w:line="240" w:lineRule="auto"/>
      <w:ind w:left="1440" w:hanging="240"/>
      <w:jc w:val="left"/>
    </w:pPr>
    <w:rPr>
      <w:rFonts w:ascii="Arial" w:hAnsi="Arial"/>
      <w:szCs w:val="24"/>
      <w:lang w:eastAsia="en-US"/>
    </w:rPr>
  </w:style>
  <w:style w:type="paragraph" w:styleId="Index7">
    <w:name w:val="index 7"/>
    <w:basedOn w:val="Normal"/>
    <w:next w:val="Normal"/>
    <w:autoRedefine/>
    <w:uiPriority w:val="99"/>
    <w:rsid w:val="00A25FE3"/>
    <w:pPr>
      <w:spacing w:before="0" w:after="0" w:line="240" w:lineRule="auto"/>
      <w:ind w:left="1680" w:hanging="240"/>
      <w:jc w:val="left"/>
    </w:pPr>
    <w:rPr>
      <w:rFonts w:ascii="Arial" w:hAnsi="Arial"/>
      <w:szCs w:val="24"/>
      <w:lang w:eastAsia="en-US"/>
    </w:rPr>
  </w:style>
  <w:style w:type="paragraph" w:styleId="Index8">
    <w:name w:val="index 8"/>
    <w:basedOn w:val="Normal"/>
    <w:next w:val="Normal"/>
    <w:autoRedefine/>
    <w:uiPriority w:val="99"/>
    <w:rsid w:val="00A25FE3"/>
    <w:pPr>
      <w:spacing w:before="0" w:after="0" w:line="240" w:lineRule="auto"/>
      <w:ind w:left="1920" w:hanging="240"/>
      <w:jc w:val="left"/>
    </w:pPr>
    <w:rPr>
      <w:rFonts w:ascii="Arial" w:hAnsi="Arial"/>
      <w:szCs w:val="24"/>
      <w:lang w:eastAsia="en-US"/>
    </w:rPr>
  </w:style>
  <w:style w:type="paragraph" w:styleId="Index9">
    <w:name w:val="index 9"/>
    <w:basedOn w:val="Normal"/>
    <w:next w:val="Normal"/>
    <w:autoRedefine/>
    <w:uiPriority w:val="99"/>
    <w:rsid w:val="00A25FE3"/>
    <w:pPr>
      <w:spacing w:before="0" w:after="0" w:line="240" w:lineRule="auto"/>
      <w:ind w:left="2160" w:hanging="240"/>
      <w:jc w:val="left"/>
    </w:pPr>
    <w:rPr>
      <w:rFonts w:ascii="Arial" w:hAnsi="Arial"/>
      <w:szCs w:val="24"/>
      <w:lang w:eastAsia="en-US"/>
    </w:rPr>
  </w:style>
  <w:style w:type="paragraph" w:styleId="Liste">
    <w:name w:val="List"/>
    <w:basedOn w:val="Normal"/>
    <w:uiPriority w:val="99"/>
    <w:rsid w:val="00A25FE3"/>
    <w:pPr>
      <w:spacing w:before="0" w:after="0" w:line="240" w:lineRule="auto"/>
      <w:ind w:left="283" w:hanging="283"/>
      <w:contextualSpacing/>
      <w:jc w:val="left"/>
    </w:pPr>
    <w:rPr>
      <w:rFonts w:ascii="Arial" w:hAnsi="Arial"/>
      <w:szCs w:val="24"/>
      <w:lang w:eastAsia="en-US"/>
    </w:rPr>
  </w:style>
  <w:style w:type="paragraph" w:styleId="Liste2">
    <w:name w:val="List 2"/>
    <w:basedOn w:val="Normal"/>
    <w:uiPriority w:val="99"/>
    <w:rsid w:val="00A25FE3"/>
    <w:pPr>
      <w:spacing w:before="0" w:after="0" w:line="240" w:lineRule="auto"/>
      <w:ind w:left="566" w:hanging="283"/>
      <w:contextualSpacing/>
      <w:jc w:val="left"/>
    </w:pPr>
    <w:rPr>
      <w:rFonts w:ascii="Arial" w:hAnsi="Arial"/>
      <w:szCs w:val="24"/>
      <w:lang w:eastAsia="en-US"/>
    </w:rPr>
  </w:style>
  <w:style w:type="paragraph" w:styleId="Liste3">
    <w:name w:val="List 3"/>
    <w:basedOn w:val="Normal"/>
    <w:uiPriority w:val="99"/>
    <w:rsid w:val="00A25FE3"/>
    <w:pPr>
      <w:spacing w:before="0" w:after="0" w:line="240" w:lineRule="auto"/>
      <w:ind w:left="849" w:hanging="283"/>
      <w:contextualSpacing/>
      <w:jc w:val="left"/>
    </w:pPr>
    <w:rPr>
      <w:rFonts w:ascii="Arial" w:hAnsi="Arial"/>
      <w:szCs w:val="24"/>
      <w:lang w:eastAsia="en-US"/>
    </w:rPr>
  </w:style>
  <w:style w:type="paragraph" w:styleId="Liste4">
    <w:name w:val="List 4"/>
    <w:basedOn w:val="Normal"/>
    <w:uiPriority w:val="99"/>
    <w:rsid w:val="00A25FE3"/>
    <w:pPr>
      <w:spacing w:before="0" w:after="0" w:line="240" w:lineRule="auto"/>
      <w:ind w:left="1132" w:hanging="283"/>
      <w:contextualSpacing/>
      <w:jc w:val="left"/>
    </w:pPr>
    <w:rPr>
      <w:rFonts w:ascii="Arial" w:hAnsi="Arial"/>
      <w:szCs w:val="24"/>
      <w:lang w:eastAsia="en-US"/>
    </w:rPr>
  </w:style>
  <w:style w:type="paragraph" w:styleId="Liste5">
    <w:name w:val="List 5"/>
    <w:basedOn w:val="Normal"/>
    <w:uiPriority w:val="99"/>
    <w:rsid w:val="00A25FE3"/>
    <w:pPr>
      <w:spacing w:before="0" w:after="0" w:line="240" w:lineRule="auto"/>
      <w:ind w:left="1415" w:hanging="283"/>
      <w:contextualSpacing/>
      <w:jc w:val="left"/>
    </w:pPr>
    <w:rPr>
      <w:rFonts w:ascii="Arial" w:hAnsi="Arial"/>
      <w:szCs w:val="24"/>
      <w:lang w:eastAsia="en-US"/>
    </w:rPr>
  </w:style>
  <w:style w:type="paragraph" w:styleId="Listenumros">
    <w:name w:val="List Number"/>
    <w:basedOn w:val="Normal"/>
    <w:uiPriority w:val="99"/>
    <w:rsid w:val="00A25FE3"/>
    <w:pPr>
      <w:numPr>
        <w:numId w:val="5"/>
      </w:numPr>
      <w:spacing w:before="0" w:after="0" w:line="240" w:lineRule="auto"/>
      <w:contextualSpacing/>
      <w:jc w:val="left"/>
    </w:pPr>
    <w:rPr>
      <w:rFonts w:ascii="Arial" w:hAnsi="Arial"/>
      <w:szCs w:val="24"/>
      <w:lang w:eastAsia="en-US"/>
    </w:rPr>
  </w:style>
  <w:style w:type="paragraph" w:styleId="Listenumros2">
    <w:name w:val="List Number 2"/>
    <w:basedOn w:val="Normal"/>
    <w:uiPriority w:val="99"/>
    <w:rsid w:val="00A25FE3"/>
    <w:pPr>
      <w:numPr>
        <w:numId w:val="6"/>
      </w:numPr>
      <w:spacing w:before="0" w:after="0" w:line="240" w:lineRule="auto"/>
      <w:contextualSpacing/>
      <w:jc w:val="left"/>
    </w:pPr>
    <w:rPr>
      <w:rFonts w:ascii="Arial" w:hAnsi="Arial"/>
      <w:szCs w:val="24"/>
      <w:lang w:eastAsia="en-US"/>
    </w:rPr>
  </w:style>
  <w:style w:type="paragraph" w:styleId="Listenumros3">
    <w:name w:val="List Number 3"/>
    <w:basedOn w:val="Normal"/>
    <w:uiPriority w:val="99"/>
    <w:rsid w:val="00A25FE3"/>
    <w:pPr>
      <w:numPr>
        <w:numId w:val="7"/>
      </w:numPr>
      <w:spacing w:before="0" w:after="0" w:line="240" w:lineRule="auto"/>
      <w:contextualSpacing/>
      <w:jc w:val="left"/>
    </w:pPr>
    <w:rPr>
      <w:rFonts w:ascii="Arial" w:hAnsi="Arial"/>
      <w:szCs w:val="24"/>
      <w:lang w:eastAsia="en-US"/>
    </w:rPr>
  </w:style>
  <w:style w:type="paragraph" w:styleId="Listenumros4">
    <w:name w:val="List Number 4"/>
    <w:basedOn w:val="Normal"/>
    <w:uiPriority w:val="99"/>
    <w:rsid w:val="00A25FE3"/>
    <w:pPr>
      <w:tabs>
        <w:tab w:val="num" w:pos="1209"/>
      </w:tabs>
      <w:spacing w:before="0" w:after="0" w:line="240" w:lineRule="auto"/>
      <w:ind w:left="1209" w:hanging="360"/>
      <w:contextualSpacing/>
      <w:jc w:val="left"/>
    </w:pPr>
    <w:rPr>
      <w:rFonts w:ascii="Arial" w:hAnsi="Arial"/>
      <w:szCs w:val="24"/>
      <w:lang w:eastAsia="en-US"/>
    </w:rPr>
  </w:style>
  <w:style w:type="paragraph" w:styleId="Listenumros5">
    <w:name w:val="List Number 5"/>
    <w:basedOn w:val="Normal"/>
    <w:uiPriority w:val="99"/>
    <w:rsid w:val="00A25FE3"/>
    <w:pPr>
      <w:numPr>
        <w:numId w:val="9"/>
      </w:numPr>
      <w:spacing w:before="0" w:after="0" w:line="240" w:lineRule="auto"/>
      <w:contextualSpacing/>
      <w:jc w:val="left"/>
    </w:pPr>
    <w:rPr>
      <w:rFonts w:ascii="Arial" w:hAnsi="Arial"/>
      <w:szCs w:val="24"/>
      <w:lang w:eastAsia="en-US"/>
    </w:rPr>
  </w:style>
  <w:style w:type="paragraph" w:styleId="Listepuces">
    <w:name w:val="List Bullet"/>
    <w:basedOn w:val="Normal"/>
    <w:uiPriority w:val="99"/>
    <w:rsid w:val="00A25FE3"/>
    <w:pPr>
      <w:numPr>
        <w:numId w:val="10"/>
      </w:numPr>
      <w:spacing w:before="0" w:after="0" w:line="240" w:lineRule="auto"/>
      <w:contextualSpacing/>
      <w:jc w:val="left"/>
    </w:pPr>
    <w:rPr>
      <w:rFonts w:ascii="Arial" w:hAnsi="Arial"/>
      <w:szCs w:val="24"/>
      <w:lang w:eastAsia="en-US"/>
    </w:rPr>
  </w:style>
  <w:style w:type="paragraph" w:styleId="Listepuces2">
    <w:name w:val="List Bullet 2"/>
    <w:basedOn w:val="Normal"/>
    <w:uiPriority w:val="99"/>
    <w:rsid w:val="00A25FE3"/>
    <w:pPr>
      <w:numPr>
        <w:numId w:val="11"/>
      </w:numPr>
      <w:spacing w:before="0" w:after="0" w:line="240" w:lineRule="auto"/>
      <w:contextualSpacing/>
      <w:jc w:val="left"/>
    </w:pPr>
    <w:rPr>
      <w:rFonts w:ascii="Arial" w:hAnsi="Arial"/>
      <w:szCs w:val="24"/>
      <w:lang w:eastAsia="en-US"/>
    </w:rPr>
  </w:style>
  <w:style w:type="paragraph" w:styleId="Listepuces3">
    <w:name w:val="List Bullet 3"/>
    <w:basedOn w:val="Normal"/>
    <w:uiPriority w:val="99"/>
    <w:rsid w:val="00A25FE3"/>
    <w:pPr>
      <w:numPr>
        <w:numId w:val="12"/>
      </w:numPr>
      <w:spacing w:before="0" w:after="0" w:line="240" w:lineRule="auto"/>
      <w:contextualSpacing/>
      <w:jc w:val="left"/>
    </w:pPr>
    <w:rPr>
      <w:rFonts w:ascii="Arial" w:hAnsi="Arial"/>
      <w:szCs w:val="24"/>
      <w:lang w:eastAsia="en-US"/>
    </w:rPr>
  </w:style>
  <w:style w:type="paragraph" w:styleId="Listepuces4">
    <w:name w:val="List Bullet 4"/>
    <w:basedOn w:val="Normal"/>
    <w:uiPriority w:val="99"/>
    <w:rsid w:val="00A25FE3"/>
    <w:pPr>
      <w:numPr>
        <w:numId w:val="13"/>
      </w:numPr>
      <w:spacing w:before="0" w:after="0" w:line="240" w:lineRule="auto"/>
      <w:contextualSpacing/>
      <w:jc w:val="left"/>
    </w:pPr>
    <w:rPr>
      <w:rFonts w:ascii="Arial" w:hAnsi="Arial"/>
      <w:szCs w:val="24"/>
      <w:lang w:eastAsia="en-US"/>
    </w:rPr>
  </w:style>
  <w:style w:type="paragraph" w:styleId="Listepuces5">
    <w:name w:val="List Bullet 5"/>
    <w:basedOn w:val="Normal"/>
    <w:uiPriority w:val="99"/>
    <w:rsid w:val="00A25FE3"/>
    <w:pPr>
      <w:numPr>
        <w:numId w:val="14"/>
      </w:numPr>
      <w:spacing w:before="0" w:after="0" w:line="240" w:lineRule="auto"/>
      <w:contextualSpacing/>
      <w:jc w:val="left"/>
    </w:pPr>
    <w:rPr>
      <w:rFonts w:ascii="Arial" w:hAnsi="Arial"/>
      <w:szCs w:val="24"/>
      <w:lang w:eastAsia="en-US"/>
    </w:rPr>
  </w:style>
  <w:style w:type="paragraph" w:styleId="Listecontinue">
    <w:name w:val="List Continue"/>
    <w:basedOn w:val="Normal"/>
    <w:uiPriority w:val="99"/>
    <w:rsid w:val="00A25FE3"/>
    <w:pPr>
      <w:spacing w:before="0" w:after="120" w:line="240" w:lineRule="auto"/>
      <w:ind w:left="283" w:firstLine="0"/>
      <w:contextualSpacing/>
      <w:jc w:val="left"/>
    </w:pPr>
    <w:rPr>
      <w:rFonts w:ascii="Arial" w:hAnsi="Arial"/>
      <w:szCs w:val="24"/>
      <w:lang w:eastAsia="en-US"/>
    </w:rPr>
  </w:style>
  <w:style w:type="paragraph" w:styleId="Listecontinue2">
    <w:name w:val="List Continue 2"/>
    <w:basedOn w:val="Normal"/>
    <w:uiPriority w:val="99"/>
    <w:rsid w:val="00A25FE3"/>
    <w:pPr>
      <w:spacing w:before="0" w:after="120" w:line="240" w:lineRule="auto"/>
      <w:ind w:left="566" w:firstLine="0"/>
      <w:contextualSpacing/>
      <w:jc w:val="left"/>
    </w:pPr>
    <w:rPr>
      <w:rFonts w:ascii="Arial" w:hAnsi="Arial"/>
      <w:szCs w:val="24"/>
      <w:lang w:eastAsia="en-US"/>
    </w:rPr>
  </w:style>
  <w:style w:type="paragraph" w:styleId="Listecontinue3">
    <w:name w:val="List Continue 3"/>
    <w:basedOn w:val="Normal"/>
    <w:uiPriority w:val="99"/>
    <w:rsid w:val="00A25FE3"/>
    <w:pPr>
      <w:spacing w:before="0" w:after="120" w:line="240" w:lineRule="auto"/>
      <w:ind w:left="849" w:firstLine="0"/>
      <w:contextualSpacing/>
      <w:jc w:val="left"/>
    </w:pPr>
    <w:rPr>
      <w:rFonts w:ascii="Arial" w:hAnsi="Arial"/>
      <w:szCs w:val="24"/>
      <w:lang w:eastAsia="en-US"/>
    </w:rPr>
  </w:style>
  <w:style w:type="paragraph" w:styleId="Listecontinue4">
    <w:name w:val="List Continue 4"/>
    <w:basedOn w:val="Normal"/>
    <w:uiPriority w:val="99"/>
    <w:rsid w:val="00A25FE3"/>
    <w:pPr>
      <w:spacing w:before="0" w:after="120" w:line="240" w:lineRule="auto"/>
      <w:ind w:left="1132" w:firstLine="0"/>
      <w:contextualSpacing/>
      <w:jc w:val="left"/>
    </w:pPr>
    <w:rPr>
      <w:rFonts w:ascii="Arial" w:hAnsi="Arial"/>
      <w:szCs w:val="24"/>
      <w:lang w:eastAsia="en-US"/>
    </w:rPr>
  </w:style>
  <w:style w:type="paragraph" w:styleId="Listecontinue5">
    <w:name w:val="List Continue 5"/>
    <w:basedOn w:val="Normal"/>
    <w:uiPriority w:val="99"/>
    <w:rsid w:val="00A25FE3"/>
    <w:pPr>
      <w:spacing w:before="0" w:after="120" w:line="240" w:lineRule="auto"/>
      <w:ind w:left="1415" w:firstLine="0"/>
      <w:contextualSpacing/>
      <w:jc w:val="left"/>
    </w:pPr>
    <w:rPr>
      <w:rFonts w:ascii="Arial" w:hAnsi="Arial"/>
      <w:szCs w:val="24"/>
      <w:lang w:eastAsia="en-US"/>
    </w:rPr>
  </w:style>
  <w:style w:type="paragraph" w:styleId="Objetducommentaire">
    <w:name w:val="annotation subject"/>
    <w:basedOn w:val="Normal"/>
    <w:link w:val="ObjetducommentaireCar"/>
    <w:uiPriority w:val="99"/>
    <w:rsid w:val="00A25FE3"/>
    <w:pPr>
      <w:spacing w:before="0" w:after="0" w:line="240" w:lineRule="auto"/>
      <w:ind w:firstLine="0"/>
      <w:jc w:val="left"/>
    </w:pPr>
    <w:rPr>
      <w:rFonts w:ascii="Arial" w:hAnsi="Arial"/>
      <w:b/>
      <w:bCs/>
      <w:sz w:val="20"/>
      <w:lang w:eastAsia="en-US"/>
    </w:rPr>
  </w:style>
  <w:style w:type="character" w:customStyle="1" w:styleId="ObjetducommentaireCar">
    <w:name w:val="Objet du commentaire Car"/>
    <w:basedOn w:val="CommentaireCar"/>
    <w:link w:val="Objetducommentaire"/>
    <w:uiPriority w:val="99"/>
    <w:rsid w:val="00A25FE3"/>
    <w:rPr>
      <w:rFonts w:ascii="Arial" w:eastAsia="Times New Roman" w:hAnsi="Arial" w:cs="Times New Roman"/>
      <w:b/>
      <w:bCs/>
      <w:sz w:val="20"/>
      <w:szCs w:val="20"/>
      <w:lang w:val="en-US" w:eastAsia="fr-FR"/>
    </w:rPr>
  </w:style>
  <w:style w:type="paragraph" w:styleId="PrformatHTML">
    <w:name w:val="HTML Preformatted"/>
    <w:basedOn w:val="Normal"/>
    <w:link w:val="PrformatHTMLCar"/>
    <w:uiPriority w:val="99"/>
    <w:rsid w:val="00A25FE3"/>
    <w:pPr>
      <w:spacing w:before="0" w:after="0" w:line="240" w:lineRule="auto"/>
      <w:ind w:firstLine="0"/>
      <w:jc w:val="left"/>
    </w:pPr>
    <w:rPr>
      <w:rFonts w:ascii="Consolas" w:hAnsi="Consolas"/>
      <w:sz w:val="20"/>
      <w:lang w:eastAsia="en-US"/>
    </w:rPr>
  </w:style>
  <w:style w:type="character" w:customStyle="1" w:styleId="PrformatHTMLCar">
    <w:name w:val="Préformaté HTML Car"/>
    <w:basedOn w:val="Policepardfaut"/>
    <w:link w:val="PrformatHTML"/>
    <w:uiPriority w:val="99"/>
    <w:rsid w:val="00A25FE3"/>
    <w:rPr>
      <w:rFonts w:ascii="Consolas" w:eastAsia="Times New Roman" w:hAnsi="Consolas" w:cs="Times New Roman"/>
      <w:sz w:val="20"/>
      <w:szCs w:val="20"/>
      <w:lang w:val="en-US"/>
    </w:rPr>
  </w:style>
  <w:style w:type="paragraph" w:styleId="Corpsdetexte">
    <w:name w:val="Body Text"/>
    <w:basedOn w:val="Normal"/>
    <w:link w:val="CorpsdetexteCar"/>
    <w:uiPriority w:val="99"/>
    <w:semiHidden/>
    <w:unhideWhenUsed/>
    <w:rsid w:val="00A25FE3"/>
    <w:pPr>
      <w:spacing w:after="120"/>
    </w:pPr>
  </w:style>
  <w:style w:type="character" w:customStyle="1" w:styleId="CorpsdetexteCar">
    <w:name w:val="Corps de texte Car"/>
    <w:basedOn w:val="Policepardfaut"/>
    <w:link w:val="Corpsdetexte"/>
    <w:uiPriority w:val="99"/>
    <w:semiHidden/>
    <w:rsid w:val="00A25FE3"/>
    <w:rPr>
      <w:rFonts w:ascii="Times New Roman" w:eastAsia="Times New Roman" w:hAnsi="Times New Roman" w:cs="Times New Roman"/>
      <w:szCs w:val="20"/>
      <w:lang w:val="en-US" w:eastAsia="fr-FR"/>
    </w:rPr>
  </w:style>
  <w:style w:type="paragraph" w:styleId="Retrait1religne">
    <w:name w:val="Body Text First Indent"/>
    <w:basedOn w:val="Normal"/>
    <w:link w:val="Retrait1religneCar"/>
    <w:uiPriority w:val="99"/>
    <w:rsid w:val="00A25FE3"/>
    <w:pPr>
      <w:spacing w:before="0" w:after="0" w:line="240" w:lineRule="auto"/>
      <w:ind w:firstLine="360"/>
      <w:jc w:val="left"/>
    </w:pPr>
    <w:rPr>
      <w:rFonts w:ascii="Arial" w:hAnsi="Arial"/>
      <w:szCs w:val="24"/>
      <w:lang w:eastAsia="en-US"/>
    </w:rPr>
  </w:style>
  <w:style w:type="character" w:customStyle="1" w:styleId="Retrait1religneCar">
    <w:name w:val="Retrait 1re ligne Car"/>
    <w:basedOn w:val="CorpsdetexteCar"/>
    <w:link w:val="Retrait1religne"/>
    <w:uiPriority w:val="99"/>
    <w:rsid w:val="00A25FE3"/>
    <w:rPr>
      <w:rFonts w:ascii="Arial" w:eastAsia="Times New Roman" w:hAnsi="Arial" w:cs="Times New Roman"/>
      <w:szCs w:val="24"/>
      <w:lang w:val="en-US" w:eastAsia="fr-FR"/>
    </w:rPr>
  </w:style>
  <w:style w:type="paragraph" w:styleId="Retraitcorpsdetexte">
    <w:name w:val="Body Text Indent"/>
    <w:basedOn w:val="Normal"/>
    <w:link w:val="RetraitcorpsdetexteCar"/>
    <w:uiPriority w:val="99"/>
    <w:rsid w:val="00A25FE3"/>
    <w:pPr>
      <w:spacing w:before="0" w:after="120" w:line="240" w:lineRule="auto"/>
      <w:ind w:left="283" w:firstLine="0"/>
      <w:jc w:val="left"/>
    </w:pPr>
    <w:rPr>
      <w:rFonts w:ascii="Arial" w:hAnsi="Arial"/>
      <w:szCs w:val="24"/>
      <w:lang w:eastAsia="en-US"/>
    </w:rPr>
  </w:style>
  <w:style w:type="character" w:customStyle="1" w:styleId="RetraitcorpsdetexteCar">
    <w:name w:val="Retrait corps de texte Car"/>
    <w:basedOn w:val="Policepardfaut"/>
    <w:link w:val="Retraitcorpsdetexte"/>
    <w:uiPriority w:val="99"/>
    <w:rsid w:val="00A25FE3"/>
    <w:rPr>
      <w:rFonts w:ascii="Arial" w:eastAsia="Times New Roman" w:hAnsi="Arial" w:cs="Times New Roman"/>
      <w:szCs w:val="24"/>
      <w:lang w:val="en-US"/>
    </w:rPr>
  </w:style>
  <w:style w:type="paragraph" w:styleId="Retraitcorpsdetexte2">
    <w:name w:val="Body Text Indent 2"/>
    <w:basedOn w:val="Normal"/>
    <w:link w:val="Retraitcorpsdetexte2Car"/>
    <w:uiPriority w:val="99"/>
    <w:rsid w:val="00A25FE3"/>
    <w:pPr>
      <w:spacing w:before="0" w:after="120" w:line="480" w:lineRule="auto"/>
      <w:ind w:left="283" w:firstLine="0"/>
      <w:jc w:val="left"/>
    </w:pPr>
    <w:rPr>
      <w:rFonts w:ascii="Arial" w:hAnsi="Arial"/>
      <w:szCs w:val="24"/>
      <w:lang w:eastAsia="en-US"/>
    </w:rPr>
  </w:style>
  <w:style w:type="character" w:customStyle="1" w:styleId="Retraitcorpsdetexte2Car">
    <w:name w:val="Retrait corps de texte 2 Car"/>
    <w:basedOn w:val="Policepardfaut"/>
    <w:link w:val="Retraitcorpsdetexte2"/>
    <w:uiPriority w:val="99"/>
    <w:rsid w:val="00A25FE3"/>
    <w:rPr>
      <w:rFonts w:ascii="Arial" w:eastAsia="Times New Roman" w:hAnsi="Arial" w:cs="Times New Roman"/>
      <w:szCs w:val="24"/>
      <w:lang w:val="en-US"/>
    </w:rPr>
  </w:style>
  <w:style w:type="paragraph" w:styleId="Retraitcorpsdetexte3">
    <w:name w:val="Body Text Indent 3"/>
    <w:basedOn w:val="Normal"/>
    <w:link w:val="Retraitcorpsdetexte3Car"/>
    <w:uiPriority w:val="99"/>
    <w:rsid w:val="00A25FE3"/>
    <w:pPr>
      <w:spacing w:before="0" w:after="120" w:line="240" w:lineRule="auto"/>
      <w:ind w:left="283" w:firstLine="0"/>
      <w:jc w:val="left"/>
    </w:pPr>
    <w:rPr>
      <w:rFonts w:ascii="Arial" w:hAnsi="Arial"/>
      <w:sz w:val="16"/>
      <w:szCs w:val="16"/>
      <w:lang w:eastAsia="en-US"/>
    </w:rPr>
  </w:style>
  <w:style w:type="character" w:customStyle="1" w:styleId="Retraitcorpsdetexte3Car">
    <w:name w:val="Retrait corps de texte 3 Car"/>
    <w:basedOn w:val="Policepardfaut"/>
    <w:link w:val="Retraitcorpsdetexte3"/>
    <w:uiPriority w:val="99"/>
    <w:rsid w:val="00A25FE3"/>
    <w:rPr>
      <w:rFonts w:ascii="Arial" w:eastAsia="Times New Roman" w:hAnsi="Arial" w:cs="Times New Roman"/>
      <w:sz w:val="16"/>
      <w:szCs w:val="16"/>
      <w:lang w:val="en-US"/>
    </w:rPr>
  </w:style>
  <w:style w:type="paragraph" w:styleId="Retraitcorpset1relig">
    <w:name w:val="Body Text First Indent 2"/>
    <w:basedOn w:val="Retraitcorpsdetexte"/>
    <w:link w:val="Retraitcorpset1religCar"/>
    <w:uiPriority w:val="99"/>
    <w:rsid w:val="00A25FE3"/>
    <w:pPr>
      <w:spacing w:after="0"/>
      <w:ind w:left="360" w:firstLine="360"/>
    </w:pPr>
  </w:style>
  <w:style w:type="character" w:customStyle="1" w:styleId="Retraitcorpset1religCar">
    <w:name w:val="Retrait corps et 1re lig. Car"/>
    <w:basedOn w:val="RetraitcorpsdetexteCar"/>
    <w:link w:val="Retraitcorpset1relig"/>
    <w:uiPriority w:val="99"/>
    <w:rsid w:val="00A25FE3"/>
    <w:rPr>
      <w:rFonts w:ascii="Arial" w:eastAsia="Times New Roman" w:hAnsi="Arial" w:cs="Times New Roman"/>
      <w:szCs w:val="24"/>
      <w:lang w:val="en-US"/>
    </w:rPr>
  </w:style>
  <w:style w:type="paragraph" w:styleId="Retraitnormal">
    <w:name w:val="Normal Indent"/>
    <w:basedOn w:val="Normal"/>
    <w:uiPriority w:val="99"/>
    <w:rsid w:val="00A25FE3"/>
    <w:pPr>
      <w:spacing w:before="0" w:after="0" w:line="240" w:lineRule="auto"/>
      <w:ind w:left="708" w:firstLine="0"/>
      <w:jc w:val="left"/>
    </w:pPr>
    <w:rPr>
      <w:rFonts w:ascii="Arial" w:hAnsi="Arial"/>
      <w:szCs w:val="24"/>
      <w:lang w:eastAsia="en-US"/>
    </w:rPr>
  </w:style>
  <w:style w:type="paragraph" w:styleId="Salutations">
    <w:name w:val="Salutation"/>
    <w:basedOn w:val="Normal"/>
    <w:next w:val="Normal"/>
    <w:link w:val="SalutationsCar"/>
    <w:uiPriority w:val="99"/>
    <w:rsid w:val="00A25FE3"/>
    <w:pPr>
      <w:spacing w:before="0" w:after="0" w:line="240" w:lineRule="auto"/>
      <w:ind w:firstLine="0"/>
      <w:jc w:val="left"/>
    </w:pPr>
    <w:rPr>
      <w:rFonts w:ascii="Arial" w:hAnsi="Arial"/>
      <w:szCs w:val="24"/>
      <w:lang w:eastAsia="en-US"/>
    </w:rPr>
  </w:style>
  <w:style w:type="character" w:customStyle="1" w:styleId="SalutationsCar">
    <w:name w:val="Salutations Car"/>
    <w:basedOn w:val="Policepardfaut"/>
    <w:link w:val="Salutations"/>
    <w:uiPriority w:val="99"/>
    <w:rsid w:val="00A25FE3"/>
    <w:rPr>
      <w:rFonts w:ascii="Arial" w:eastAsia="Times New Roman" w:hAnsi="Arial" w:cs="Times New Roman"/>
      <w:szCs w:val="24"/>
      <w:lang w:val="en-US"/>
    </w:rPr>
  </w:style>
  <w:style w:type="paragraph" w:styleId="Signature">
    <w:name w:val="Signature"/>
    <w:basedOn w:val="Normal"/>
    <w:link w:val="SignatureCar"/>
    <w:uiPriority w:val="99"/>
    <w:rsid w:val="00A25FE3"/>
    <w:pPr>
      <w:spacing w:before="0" w:after="0" w:line="240" w:lineRule="auto"/>
      <w:ind w:left="4252" w:firstLine="0"/>
      <w:jc w:val="left"/>
    </w:pPr>
    <w:rPr>
      <w:rFonts w:ascii="Arial" w:hAnsi="Arial"/>
      <w:szCs w:val="24"/>
      <w:lang w:eastAsia="en-US"/>
    </w:rPr>
  </w:style>
  <w:style w:type="character" w:customStyle="1" w:styleId="SignatureCar">
    <w:name w:val="Signature Car"/>
    <w:basedOn w:val="Policepardfaut"/>
    <w:link w:val="Signature"/>
    <w:uiPriority w:val="99"/>
    <w:rsid w:val="00A25FE3"/>
    <w:rPr>
      <w:rFonts w:ascii="Arial" w:eastAsia="Times New Roman" w:hAnsi="Arial" w:cs="Times New Roman"/>
      <w:szCs w:val="24"/>
      <w:lang w:val="en-US"/>
    </w:rPr>
  </w:style>
  <w:style w:type="paragraph" w:styleId="Signaturelectronique">
    <w:name w:val="E-mail Signature"/>
    <w:basedOn w:val="Normal"/>
    <w:link w:val="SignaturelectroniqueCar"/>
    <w:uiPriority w:val="99"/>
    <w:rsid w:val="00A25FE3"/>
    <w:pPr>
      <w:spacing w:before="0" w:after="0" w:line="240" w:lineRule="auto"/>
      <w:ind w:firstLine="0"/>
      <w:jc w:val="left"/>
    </w:pPr>
    <w:rPr>
      <w:rFonts w:ascii="Arial" w:hAnsi="Arial"/>
      <w:szCs w:val="24"/>
      <w:lang w:eastAsia="en-US"/>
    </w:rPr>
  </w:style>
  <w:style w:type="character" w:customStyle="1" w:styleId="SignaturelectroniqueCar">
    <w:name w:val="Signature électronique Car"/>
    <w:basedOn w:val="Policepardfaut"/>
    <w:link w:val="Signaturelectronique"/>
    <w:uiPriority w:val="99"/>
    <w:rsid w:val="00A25FE3"/>
    <w:rPr>
      <w:rFonts w:ascii="Arial" w:eastAsia="Times New Roman" w:hAnsi="Arial" w:cs="Times New Roman"/>
      <w:szCs w:val="24"/>
      <w:lang w:val="en-US"/>
    </w:rPr>
  </w:style>
  <w:style w:type="paragraph" w:styleId="Sous-titre">
    <w:name w:val="Subtitle"/>
    <w:basedOn w:val="Normal"/>
    <w:next w:val="Normal"/>
    <w:link w:val="Sous-titreCar"/>
    <w:uiPriority w:val="99"/>
    <w:qFormat/>
    <w:rsid w:val="00A25FE3"/>
    <w:pPr>
      <w:numPr>
        <w:ilvl w:val="1"/>
      </w:numPr>
      <w:spacing w:before="0" w:after="0" w:line="240" w:lineRule="auto"/>
      <w:ind w:firstLine="709"/>
      <w:jc w:val="left"/>
    </w:pPr>
    <w:rPr>
      <w:rFonts w:ascii="Calibri Light" w:eastAsia="MS Gothic" w:hAnsi="Calibri Light"/>
      <w:i/>
      <w:iCs/>
      <w:color w:val="5B9BD5"/>
      <w:spacing w:val="15"/>
      <w:szCs w:val="24"/>
      <w:lang w:eastAsia="en-US"/>
    </w:rPr>
  </w:style>
  <w:style w:type="character" w:customStyle="1" w:styleId="Sous-titreCar">
    <w:name w:val="Sous-titre Car"/>
    <w:basedOn w:val="Policepardfaut"/>
    <w:link w:val="Sous-titre"/>
    <w:uiPriority w:val="99"/>
    <w:rsid w:val="00A25FE3"/>
    <w:rPr>
      <w:rFonts w:ascii="Calibri Light" w:eastAsia="MS Gothic" w:hAnsi="Calibri Light" w:cs="Times New Roman"/>
      <w:i/>
      <w:iCs/>
      <w:color w:val="5B9BD5"/>
      <w:spacing w:val="15"/>
      <w:szCs w:val="24"/>
      <w:lang w:val="en-US"/>
    </w:rPr>
  </w:style>
  <w:style w:type="paragraph" w:styleId="Tabledesrfrencesjuridiques">
    <w:name w:val="table of authorities"/>
    <w:basedOn w:val="Normal"/>
    <w:next w:val="Normal"/>
    <w:uiPriority w:val="99"/>
    <w:rsid w:val="00A25FE3"/>
    <w:pPr>
      <w:spacing w:before="0" w:after="0" w:line="240" w:lineRule="auto"/>
      <w:ind w:left="240" w:hanging="240"/>
      <w:jc w:val="left"/>
    </w:pPr>
    <w:rPr>
      <w:rFonts w:ascii="Arial" w:hAnsi="Arial"/>
      <w:szCs w:val="24"/>
      <w:lang w:eastAsia="en-US"/>
    </w:rPr>
  </w:style>
  <w:style w:type="paragraph" w:styleId="Textebrut">
    <w:name w:val="Plain Text"/>
    <w:basedOn w:val="Normal"/>
    <w:link w:val="TextebrutCar"/>
    <w:uiPriority w:val="99"/>
    <w:rsid w:val="00A25FE3"/>
    <w:pPr>
      <w:spacing w:before="0" w:after="0" w:line="240" w:lineRule="auto"/>
      <w:ind w:firstLine="0"/>
      <w:jc w:val="left"/>
    </w:pPr>
    <w:rPr>
      <w:rFonts w:ascii="Consolas" w:hAnsi="Consolas"/>
      <w:sz w:val="21"/>
      <w:szCs w:val="21"/>
      <w:lang w:eastAsia="en-US"/>
    </w:rPr>
  </w:style>
  <w:style w:type="character" w:customStyle="1" w:styleId="TextebrutCar">
    <w:name w:val="Texte brut Car"/>
    <w:basedOn w:val="Policepardfaut"/>
    <w:link w:val="Textebrut"/>
    <w:uiPriority w:val="99"/>
    <w:rsid w:val="00A25FE3"/>
    <w:rPr>
      <w:rFonts w:ascii="Consolas" w:eastAsia="Times New Roman" w:hAnsi="Consolas" w:cs="Times New Roman"/>
      <w:sz w:val="21"/>
      <w:szCs w:val="21"/>
      <w:lang w:val="en-US"/>
    </w:rPr>
  </w:style>
  <w:style w:type="paragraph" w:styleId="Textedemacro">
    <w:name w:val="macro"/>
    <w:link w:val="TextedemacroCar"/>
    <w:uiPriority w:val="99"/>
    <w:rsid w:val="00A25FE3"/>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imes New Roman" w:hAnsi="Consolas" w:cs="Times New Roman"/>
      <w:sz w:val="20"/>
      <w:szCs w:val="20"/>
      <w:lang w:val="en-US"/>
    </w:rPr>
  </w:style>
  <w:style w:type="character" w:customStyle="1" w:styleId="TextedemacroCar">
    <w:name w:val="Texte de macro Car"/>
    <w:basedOn w:val="Policepardfaut"/>
    <w:link w:val="Textedemacro"/>
    <w:uiPriority w:val="99"/>
    <w:rsid w:val="00A25FE3"/>
    <w:rPr>
      <w:rFonts w:ascii="Consolas" w:eastAsia="Times New Roman" w:hAnsi="Consolas" w:cs="Times New Roman"/>
      <w:sz w:val="20"/>
      <w:szCs w:val="20"/>
      <w:lang w:val="en-US"/>
    </w:rPr>
  </w:style>
  <w:style w:type="paragraph" w:styleId="Titredenote">
    <w:name w:val="Note Heading"/>
    <w:basedOn w:val="Normal"/>
    <w:next w:val="Normal"/>
    <w:link w:val="TitredenoteCar"/>
    <w:uiPriority w:val="99"/>
    <w:rsid w:val="00A25FE3"/>
    <w:pPr>
      <w:spacing w:before="0" w:after="0" w:line="240" w:lineRule="auto"/>
      <w:ind w:firstLine="0"/>
      <w:jc w:val="left"/>
    </w:pPr>
    <w:rPr>
      <w:rFonts w:ascii="Arial" w:hAnsi="Arial"/>
      <w:szCs w:val="24"/>
      <w:lang w:eastAsia="en-US"/>
    </w:rPr>
  </w:style>
  <w:style w:type="character" w:customStyle="1" w:styleId="TitredenoteCar">
    <w:name w:val="Titre de note Car"/>
    <w:basedOn w:val="Policepardfaut"/>
    <w:link w:val="Titredenote"/>
    <w:uiPriority w:val="99"/>
    <w:rsid w:val="00A25FE3"/>
    <w:rPr>
      <w:rFonts w:ascii="Arial" w:eastAsia="Times New Roman" w:hAnsi="Arial" w:cs="Times New Roman"/>
      <w:szCs w:val="24"/>
      <w:lang w:val="en-US"/>
    </w:rPr>
  </w:style>
  <w:style w:type="paragraph" w:styleId="Titreindex">
    <w:name w:val="index heading"/>
    <w:basedOn w:val="Normal"/>
    <w:next w:val="Index1"/>
    <w:uiPriority w:val="99"/>
    <w:rsid w:val="00A25FE3"/>
    <w:pPr>
      <w:spacing w:before="0" w:after="0" w:line="240" w:lineRule="auto"/>
      <w:ind w:firstLine="0"/>
      <w:jc w:val="left"/>
    </w:pPr>
    <w:rPr>
      <w:rFonts w:ascii="Calibri Light" w:eastAsia="MS Gothic" w:hAnsi="Calibri Light"/>
      <w:b/>
      <w:bCs/>
      <w:szCs w:val="24"/>
      <w:lang w:eastAsia="en-US"/>
    </w:rPr>
  </w:style>
  <w:style w:type="paragraph" w:styleId="TitreTR">
    <w:name w:val="toa heading"/>
    <w:basedOn w:val="Normal"/>
    <w:next w:val="Normal"/>
    <w:uiPriority w:val="99"/>
    <w:rsid w:val="00A25FE3"/>
    <w:pPr>
      <w:spacing w:before="120" w:after="0" w:line="240" w:lineRule="auto"/>
      <w:ind w:firstLine="0"/>
      <w:jc w:val="left"/>
    </w:pPr>
    <w:rPr>
      <w:rFonts w:ascii="Calibri Light" w:eastAsia="MS Gothic" w:hAnsi="Calibri Light"/>
      <w:b/>
      <w:bCs/>
      <w:szCs w:val="24"/>
      <w:lang w:eastAsia="en-US"/>
    </w:rPr>
  </w:style>
  <w:style w:type="character" w:customStyle="1" w:styleId="Mathcar">
    <w:name w:val="Math_car"/>
    <w:uiPriority w:val="99"/>
    <w:rsid w:val="00A25FE3"/>
    <w:rPr>
      <w:rFonts w:ascii="Cambria Math" w:hAnsi="Cambria Math" w:cs="Times New Roman"/>
      <w:sz w:val="20"/>
    </w:rPr>
  </w:style>
  <w:style w:type="paragraph" w:customStyle="1" w:styleId="titre30">
    <w:name w:val="titre 3"/>
    <w:basedOn w:val="Titre3"/>
    <w:uiPriority w:val="99"/>
    <w:rsid w:val="00A25FE3"/>
    <w:pPr>
      <w:keepLines/>
      <w:numPr>
        <w:ilvl w:val="0"/>
        <w:numId w:val="0"/>
      </w:numPr>
      <w:spacing w:after="240"/>
      <w:ind w:left="1134" w:hanging="709"/>
      <w:jc w:val="left"/>
    </w:pPr>
    <w:rPr>
      <w:rFonts w:ascii="Arial" w:hAnsi="Arial"/>
      <w:bCs/>
      <w:sz w:val="20"/>
      <w:szCs w:val="22"/>
      <w:lang w:eastAsia="en-US"/>
    </w:rPr>
  </w:style>
  <w:style w:type="character" w:styleId="Appelnotedebasdep">
    <w:name w:val="footnote reference"/>
    <w:uiPriority w:val="99"/>
    <w:rsid w:val="00A25FE3"/>
    <w:rPr>
      <w:rFonts w:cs="Times New Roman"/>
      <w:vertAlign w:val="superscript"/>
    </w:rPr>
  </w:style>
  <w:style w:type="paragraph" w:styleId="z-Hautduformulaire">
    <w:name w:val="HTML Top of Form"/>
    <w:basedOn w:val="Normal"/>
    <w:next w:val="Normal"/>
    <w:link w:val="z-HautduformulaireCar"/>
    <w:hidden/>
    <w:uiPriority w:val="99"/>
    <w:rsid w:val="00A25FE3"/>
    <w:pPr>
      <w:pBdr>
        <w:bottom w:val="single" w:sz="6" w:space="1" w:color="auto"/>
      </w:pBdr>
      <w:spacing w:before="0" w:after="0" w:line="240" w:lineRule="auto"/>
      <w:ind w:firstLine="0"/>
      <w:jc w:val="center"/>
    </w:pPr>
    <w:rPr>
      <w:rFonts w:ascii="Arial" w:hAnsi="Arial" w:cs="Arial"/>
      <w:vanish/>
      <w:sz w:val="16"/>
      <w:szCs w:val="16"/>
    </w:rPr>
  </w:style>
  <w:style w:type="character" w:customStyle="1" w:styleId="z-HautduformulaireCar">
    <w:name w:val="z-Haut du formulaire Car"/>
    <w:basedOn w:val="Policepardfaut"/>
    <w:link w:val="z-Hautduformulaire"/>
    <w:uiPriority w:val="99"/>
    <w:rsid w:val="00A25FE3"/>
    <w:rPr>
      <w:rFonts w:ascii="Arial" w:eastAsia="Times New Roman" w:hAnsi="Arial" w:cs="Arial"/>
      <w:vanish/>
      <w:sz w:val="16"/>
      <w:szCs w:val="16"/>
      <w:lang w:val="en-US" w:eastAsia="fr-FR"/>
    </w:rPr>
  </w:style>
  <w:style w:type="character" w:styleId="Marquedecommentaire">
    <w:name w:val="annotation reference"/>
    <w:uiPriority w:val="99"/>
    <w:semiHidden/>
    <w:rsid w:val="00A25FE3"/>
    <w:rPr>
      <w:rFonts w:cs="Times New Roman"/>
      <w:sz w:val="16"/>
      <w:szCs w:val="16"/>
    </w:rPr>
  </w:style>
  <w:style w:type="paragraph" w:styleId="Rvision">
    <w:name w:val="Revision"/>
    <w:hidden/>
    <w:uiPriority w:val="99"/>
    <w:semiHidden/>
    <w:rsid w:val="00A25FE3"/>
    <w:pPr>
      <w:spacing w:after="0" w:line="240" w:lineRule="auto"/>
    </w:pPr>
    <w:rPr>
      <w:rFonts w:ascii="Times New Roman" w:eastAsia="Times New Roman" w:hAnsi="Times New Roman" w:cs="Times New Roman"/>
      <w:sz w:val="24"/>
      <w:szCs w:val="20"/>
      <w:lang w:eastAsia="fr-FR"/>
    </w:rPr>
  </w:style>
  <w:style w:type="numbering" w:customStyle="1" w:styleId="Numbering">
    <w:name w:val="Numbering"/>
    <w:rsid w:val="00A25FE3"/>
    <w:pPr>
      <w:numPr>
        <w:numId w:val="16"/>
      </w:numPr>
    </w:pPr>
  </w:style>
  <w:style w:type="paragraph" w:styleId="Citation">
    <w:name w:val="Quote"/>
    <w:basedOn w:val="Normal"/>
    <w:next w:val="Normal"/>
    <w:link w:val="CitationCar"/>
    <w:uiPriority w:val="29"/>
    <w:qFormat/>
    <w:rsid w:val="00A25FE3"/>
    <w:pPr>
      <w:spacing w:before="200" w:after="160"/>
      <w:ind w:firstLine="0"/>
      <w:jc w:val="center"/>
    </w:pPr>
    <w:rPr>
      <w:i/>
      <w:iCs/>
      <w:color w:val="404040" w:themeColor="text1" w:themeTint="BF"/>
    </w:rPr>
  </w:style>
  <w:style w:type="character" w:customStyle="1" w:styleId="CitationCar">
    <w:name w:val="Citation Car"/>
    <w:basedOn w:val="Policepardfaut"/>
    <w:link w:val="Citation"/>
    <w:uiPriority w:val="29"/>
    <w:rsid w:val="00A25FE3"/>
    <w:rPr>
      <w:rFonts w:ascii="Times New Roman" w:eastAsia="Times New Roman" w:hAnsi="Times New Roman" w:cs="Times New Roman"/>
      <w:i/>
      <w:iCs/>
      <w:color w:val="404040" w:themeColor="text1" w:themeTint="BF"/>
      <w:szCs w:val="20"/>
      <w:lang w:val="en-US" w:eastAsia="fr-FR"/>
    </w:rPr>
  </w:style>
  <w:style w:type="paragraph" w:customStyle="1" w:styleId="Schmas">
    <w:name w:val="Schémas"/>
    <w:basedOn w:val="Normal"/>
    <w:uiPriority w:val="99"/>
    <w:rsid w:val="00A25FE3"/>
    <w:pPr>
      <w:spacing w:before="0" w:after="0" w:line="240" w:lineRule="auto"/>
      <w:ind w:firstLine="0"/>
      <w:contextualSpacing/>
    </w:pPr>
    <w:rPr>
      <w:lang w:val="fr-FR"/>
    </w:rPr>
  </w:style>
  <w:style w:type="paragraph" w:styleId="NormalWeb">
    <w:name w:val="Normal (Web)"/>
    <w:basedOn w:val="Normal"/>
    <w:uiPriority w:val="99"/>
    <w:semiHidden/>
    <w:unhideWhenUsed/>
    <w:rsid w:val="00A25FE3"/>
    <w:pPr>
      <w:spacing w:before="100" w:beforeAutospacing="1" w:after="100" w:afterAutospacing="1" w:line="240" w:lineRule="auto"/>
      <w:ind w:firstLine="0"/>
      <w:jc w:val="left"/>
    </w:pPr>
    <w:rPr>
      <w:rFonts w:eastAsiaTheme="minorEastAsia"/>
      <w:sz w:val="24"/>
      <w:szCs w:val="24"/>
      <w:lang w:val="fr-FR"/>
    </w:rPr>
  </w:style>
  <w:style w:type="paragraph" w:customStyle="1" w:styleId="EquationNumbered">
    <w:name w:val="EquationNumbered"/>
    <w:basedOn w:val="Normal"/>
    <w:uiPriority w:val="99"/>
    <w:rsid w:val="00A25FE3"/>
    <w:pPr>
      <w:tabs>
        <w:tab w:val="center" w:pos="4536"/>
        <w:tab w:val="right" w:pos="9072"/>
      </w:tabs>
    </w:pPr>
    <w:rPr>
      <w:rFonts w:ascii="Cambria Math" w:hAnsi="Cambria Math"/>
      <w:iCs/>
      <w:sz w:val="24"/>
      <w:lang w:val="fr-FR"/>
    </w:rPr>
  </w:style>
  <w:style w:type="paragraph" w:customStyle="1" w:styleId="EquationNumberStyle">
    <w:name w:val="Equation Number Style"/>
    <w:basedOn w:val="Normal"/>
    <w:link w:val="EquationNumberStyleCar"/>
    <w:rsid w:val="00A25FE3"/>
    <w:pPr>
      <w:spacing w:line="288" w:lineRule="auto"/>
      <w:jc w:val="right"/>
    </w:pPr>
    <w:rPr>
      <w:lang w:val="fr-FR"/>
    </w:rPr>
  </w:style>
  <w:style w:type="character" w:customStyle="1" w:styleId="EquationNumberStyleCar">
    <w:name w:val="Equation Number Style Car"/>
    <w:basedOn w:val="Policepardfaut"/>
    <w:link w:val="EquationNumberStyle"/>
    <w:rsid w:val="00A25FE3"/>
    <w:rPr>
      <w:rFonts w:ascii="Times New Roman" w:eastAsia="Times New Roman" w:hAnsi="Times New Roman" w:cs="Times New Roman"/>
      <w:szCs w:val="20"/>
      <w:lang w:eastAsia="fr-FR"/>
    </w:rPr>
  </w:style>
  <w:style w:type="paragraph" w:customStyle="1" w:styleId="Theorem">
    <w:name w:val="Theorem"/>
    <w:basedOn w:val="Normal"/>
    <w:uiPriority w:val="99"/>
    <w:qFormat/>
    <w:rsid w:val="00A25FE3"/>
    <w:pPr>
      <w:ind w:firstLine="0"/>
    </w:pPr>
    <w:rPr>
      <w:b/>
      <w:smallCaps/>
      <w:lang w:val="fr-FR"/>
    </w:rPr>
  </w:style>
  <w:style w:type="character" w:styleId="Lienhypertextesuivivisit">
    <w:name w:val="FollowedHyperlink"/>
    <w:basedOn w:val="Policepardfaut"/>
    <w:uiPriority w:val="99"/>
    <w:semiHidden/>
    <w:unhideWhenUsed/>
    <w:rsid w:val="00A25FE3"/>
    <w:rPr>
      <w:color w:val="954F72" w:themeColor="followedHyperlink"/>
      <w:u w:val="single"/>
    </w:rPr>
  </w:style>
  <w:style w:type="paragraph" w:customStyle="1" w:styleId="Algorithm">
    <w:name w:val="Algorithm"/>
    <w:basedOn w:val="Normal"/>
    <w:rsid w:val="00A25FE3"/>
    <w:pPr>
      <w:ind w:firstLine="0"/>
      <w:contextualSpacing/>
    </w:pPr>
  </w:style>
  <w:style w:type="paragraph" w:customStyle="1" w:styleId="Sansretrait">
    <w:name w:val="Sans retrait"/>
    <w:basedOn w:val="Normal"/>
    <w:rsid w:val="00A25FE3"/>
    <w:pPr>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rasshopper3d.com/page/download-1" TargetMode="External"/><Relationship Id="rId13" Type="http://schemas.openxmlformats.org/officeDocument/2006/relationships/image" Target="media/image1.jp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hyperlink" Target="http://www.rhino3d.com/download" TargetMode="External"/><Relationship Id="rId12" Type="http://schemas.openxmlformats.org/officeDocument/2006/relationships/hyperlink" Target="https://www.google.com/search?q=have+you+tried+turning+it+off+and+on+again"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iuliopiacentino.com/weaverbird/"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fontTable" Target="fontTable.xml"/><Relationship Id="rId10" Type="http://schemas.openxmlformats.org/officeDocument/2006/relationships/hyperlink" Target="http://www.food4rhino.com/project/tttoolbox?ufh"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www.food4rhino.com/project/ghpython?ufh" TargetMode="External"/><Relationship Id="rId14" Type="http://schemas.openxmlformats.org/officeDocument/2006/relationships/image" Target="media/image2.png"/><Relationship Id="rId22" Type="http://schemas.openxmlformats.org/officeDocument/2006/relationships/image" Target="media/image10.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4385</Words>
  <Characters>24122</Characters>
  <Application>Microsoft Office Word</Application>
  <DocSecurity>0</DocSecurity>
  <Lines>201</Lines>
  <Paragraphs>56</Paragraphs>
  <ScaleCrop>false</ScaleCrop>
  <Company/>
  <LinksUpToDate>false</LinksUpToDate>
  <CharactersWithSpaces>28451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Cuvilliers</dc:creator>
  <cp:keywords/>
  <dc:description/>
  <cp:lastModifiedBy>Pierre Cuvilliers</cp:lastModifiedBy>
  <cp:revision>7</cp:revision>
  <dcterms:created xsi:type="dcterms:W3CDTF">2015-06-03T14:29:00Z</dcterms:created>
  <dcterms:modified xsi:type="dcterms:W3CDTF">2015-06-03T14:38:00Z</dcterms:modified>
</cp:coreProperties>
</file>