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7AB8" w:rsidRDefault="00A77AB8" w:rsidP="00A77AB8">
      <w:pPr>
        <w:jc w:val="center"/>
        <w:rPr>
          <w:sz w:val="48"/>
          <w:szCs w:val="48"/>
        </w:rPr>
      </w:pPr>
    </w:p>
    <w:p w:rsidR="00A77AB8" w:rsidRDefault="00C378AE" w:rsidP="00A77AB8">
      <w:pPr>
        <w:jc w:val="center"/>
        <w:rPr>
          <w:sz w:val="48"/>
          <w:szCs w:val="48"/>
        </w:rPr>
      </w:pPr>
      <w:r w:rsidRPr="00A77AB8">
        <w:rPr>
          <w:sz w:val="48"/>
          <w:szCs w:val="48"/>
        </w:rPr>
        <w:t xml:space="preserve">Air Quality </w:t>
      </w:r>
      <w:r w:rsidR="00A77AB8">
        <w:rPr>
          <w:sz w:val="48"/>
          <w:szCs w:val="48"/>
        </w:rPr>
        <w:t xml:space="preserve">Monitoring </w:t>
      </w:r>
    </w:p>
    <w:p w:rsidR="00A77AB8" w:rsidRDefault="00A77AB8" w:rsidP="00A77AB8">
      <w:pPr>
        <w:jc w:val="center"/>
        <w:rPr>
          <w:sz w:val="48"/>
          <w:szCs w:val="48"/>
        </w:rPr>
      </w:pPr>
    </w:p>
    <w:p w:rsidR="00F50B59" w:rsidRDefault="00876CCF" w:rsidP="00CF1EE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808FF68" wp14:editId="6C3B2952">
            <wp:simplePos x="0" y="0"/>
            <wp:positionH relativeFrom="column">
              <wp:posOffset>979805</wp:posOffset>
            </wp:positionH>
            <wp:positionV relativeFrom="paragraph">
              <wp:posOffset>1171575</wp:posOffset>
            </wp:positionV>
            <wp:extent cx="4103370" cy="549338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370" cy="549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66F4">
        <w:rPr>
          <w:sz w:val="28"/>
          <w:szCs w:val="28"/>
        </w:rPr>
        <w:t xml:space="preserve">This is an </w:t>
      </w:r>
      <w:r w:rsidR="0044206E">
        <w:rPr>
          <w:sz w:val="28"/>
          <w:szCs w:val="28"/>
        </w:rPr>
        <w:t xml:space="preserve">ESP32 </w:t>
      </w:r>
      <w:r w:rsidR="003C1608">
        <w:rPr>
          <w:sz w:val="28"/>
          <w:szCs w:val="28"/>
        </w:rPr>
        <w:t xml:space="preserve">NodeMCU-based Air </w:t>
      </w:r>
      <w:r w:rsidR="004E2412">
        <w:rPr>
          <w:sz w:val="28"/>
          <w:szCs w:val="28"/>
        </w:rPr>
        <w:t xml:space="preserve">Quality Monitoring </w:t>
      </w:r>
      <w:r w:rsidR="00811182">
        <w:rPr>
          <w:sz w:val="28"/>
          <w:szCs w:val="28"/>
        </w:rPr>
        <w:t xml:space="preserve">To check </w:t>
      </w:r>
      <w:r w:rsidR="00A058D8">
        <w:rPr>
          <w:sz w:val="28"/>
          <w:szCs w:val="28"/>
        </w:rPr>
        <w:t>particular matter(PM)</w:t>
      </w:r>
      <w:r w:rsidR="001D219C">
        <w:rPr>
          <w:sz w:val="28"/>
          <w:szCs w:val="28"/>
        </w:rPr>
        <w:t xml:space="preserve">, Humidity, </w:t>
      </w:r>
      <w:r w:rsidR="00F50439">
        <w:rPr>
          <w:sz w:val="28"/>
          <w:szCs w:val="28"/>
        </w:rPr>
        <w:t xml:space="preserve">Temperature, Attitude and Pressure </w:t>
      </w:r>
      <w:r w:rsidR="00296393">
        <w:rPr>
          <w:sz w:val="28"/>
          <w:szCs w:val="28"/>
        </w:rPr>
        <w:t xml:space="preserve">levels. </w:t>
      </w:r>
      <w:r w:rsidR="00884753">
        <w:rPr>
          <w:sz w:val="28"/>
          <w:szCs w:val="28"/>
        </w:rPr>
        <w:t>Various</w:t>
      </w:r>
      <w:r w:rsidR="00B3516D">
        <w:rPr>
          <w:sz w:val="28"/>
          <w:szCs w:val="28"/>
        </w:rPr>
        <w:t xml:space="preserve"> </w:t>
      </w:r>
      <w:r w:rsidR="00884753">
        <w:rPr>
          <w:sz w:val="28"/>
          <w:szCs w:val="28"/>
        </w:rPr>
        <w:t xml:space="preserve">Environment </w:t>
      </w:r>
      <w:r w:rsidR="00672D53">
        <w:rPr>
          <w:sz w:val="28"/>
          <w:szCs w:val="28"/>
        </w:rPr>
        <w:t xml:space="preserve">conditions of the </w:t>
      </w:r>
      <w:r w:rsidR="00B940EA">
        <w:rPr>
          <w:sz w:val="28"/>
          <w:szCs w:val="28"/>
        </w:rPr>
        <w:t xml:space="preserve">place </w:t>
      </w:r>
      <w:r w:rsidR="007D1EA3">
        <w:rPr>
          <w:sz w:val="28"/>
          <w:szCs w:val="28"/>
        </w:rPr>
        <w:t xml:space="preserve">area </w:t>
      </w:r>
      <w:r w:rsidR="00103CFC">
        <w:rPr>
          <w:sz w:val="28"/>
          <w:szCs w:val="28"/>
        </w:rPr>
        <w:t xml:space="preserve">tested and display on the </w:t>
      </w:r>
      <w:r w:rsidR="00B3516D">
        <w:rPr>
          <w:sz w:val="28"/>
          <w:szCs w:val="28"/>
        </w:rPr>
        <w:t xml:space="preserve">TFT display as </w:t>
      </w:r>
      <w:r w:rsidR="007E485B">
        <w:rPr>
          <w:sz w:val="28"/>
          <w:szCs w:val="28"/>
        </w:rPr>
        <w:t xml:space="preserve">well as in ThingsSpeak </w:t>
      </w:r>
      <w:r w:rsidR="00D6715C">
        <w:rPr>
          <w:sz w:val="28"/>
          <w:szCs w:val="28"/>
        </w:rPr>
        <w:t>IoT (Internet of Things) platform.</w:t>
      </w:r>
    </w:p>
    <w:p w:rsidR="00745F33" w:rsidRDefault="005236BC" w:rsidP="00CF1EEB">
      <w:pPr>
        <w:rPr>
          <w:color w:val="FF0000"/>
          <w:sz w:val="32"/>
          <w:szCs w:val="32"/>
        </w:rPr>
      </w:pPr>
      <w:r w:rsidRPr="00745F33">
        <w:rPr>
          <w:color w:val="FF0000"/>
          <w:sz w:val="32"/>
          <w:szCs w:val="32"/>
        </w:rPr>
        <w:lastRenderedPageBreak/>
        <w:t>Components Requirement:</w:t>
      </w:r>
    </w:p>
    <w:p w:rsidR="00745F33" w:rsidRPr="00745F33" w:rsidRDefault="00745F33" w:rsidP="00CF1EEB">
      <w:pPr>
        <w:rPr>
          <w:color w:val="FF0000"/>
          <w:sz w:val="32"/>
          <w:szCs w:val="32"/>
        </w:rPr>
      </w:pPr>
    </w:p>
    <w:p w:rsidR="00E4617F" w:rsidRPr="000C4E66" w:rsidRDefault="00E4617F" w:rsidP="00CF1EEB">
      <w:pPr>
        <w:rPr>
          <w:color w:val="000000" w:themeColor="text1"/>
          <w:sz w:val="24"/>
          <w:szCs w:val="24"/>
        </w:rPr>
      </w:pPr>
      <w:r w:rsidRPr="000C4E66">
        <w:rPr>
          <w:color w:val="C00000"/>
          <w:sz w:val="24"/>
          <w:szCs w:val="24"/>
        </w:rPr>
        <w:t>~</w:t>
      </w:r>
      <w:r w:rsidRPr="000C4E66">
        <w:rPr>
          <w:color w:val="000000" w:themeColor="text1"/>
          <w:sz w:val="24"/>
          <w:szCs w:val="24"/>
        </w:rPr>
        <w:t>ESP32</w:t>
      </w:r>
    </w:p>
    <w:p w:rsidR="00E11DC0" w:rsidRPr="000C4E66" w:rsidRDefault="00E4617F" w:rsidP="00CF1EEB">
      <w:pPr>
        <w:rPr>
          <w:color w:val="000000" w:themeColor="text1"/>
          <w:sz w:val="24"/>
          <w:szCs w:val="24"/>
        </w:rPr>
      </w:pPr>
      <w:r w:rsidRPr="000C4E66">
        <w:rPr>
          <w:color w:val="000000" w:themeColor="text1"/>
          <w:sz w:val="24"/>
          <w:szCs w:val="24"/>
        </w:rPr>
        <w:t>~</w:t>
      </w:r>
      <w:r w:rsidR="00E11DC0" w:rsidRPr="000C4E66">
        <w:rPr>
          <w:color w:val="000000" w:themeColor="text1"/>
          <w:sz w:val="24"/>
          <w:szCs w:val="24"/>
        </w:rPr>
        <w:t>DHT22</w:t>
      </w:r>
    </w:p>
    <w:p w:rsidR="00025643" w:rsidRPr="000C4E66" w:rsidRDefault="00E11DC0" w:rsidP="00CF1EEB">
      <w:pPr>
        <w:rPr>
          <w:color w:val="000000" w:themeColor="text1"/>
          <w:sz w:val="24"/>
          <w:szCs w:val="24"/>
        </w:rPr>
      </w:pPr>
      <w:r w:rsidRPr="000C4E66">
        <w:rPr>
          <w:color w:val="000000" w:themeColor="text1"/>
          <w:sz w:val="24"/>
          <w:szCs w:val="24"/>
        </w:rPr>
        <w:t>~</w:t>
      </w:r>
      <w:r w:rsidR="00590FBB" w:rsidRPr="000C4E66">
        <w:rPr>
          <w:color w:val="000000" w:themeColor="text1"/>
          <w:sz w:val="24"/>
          <w:szCs w:val="24"/>
        </w:rPr>
        <w:t>LCD 16</w:t>
      </w:r>
      <w:r w:rsidR="00F42DBA" w:rsidRPr="000C4E66">
        <w:rPr>
          <w:color w:val="000000" w:themeColor="text1"/>
          <w:sz w:val="24"/>
          <w:szCs w:val="24"/>
        </w:rPr>
        <w:t>×</w:t>
      </w:r>
      <w:r w:rsidR="00025643" w:rsidRPr="000C4E66">
        <w:rPr>
          <w:color w:val="000000" w:themeColor="text1"/>
          <w:sz w:val="24"/>
          <w:szCs w:val="24"/>
        </w:rPr>
        <w:t>2(I2C)</w:t>
      </w:r>
    </w:p>
    <w:p w:rsidR="0081573A" w:rsidRPr="000C4E66" w:rsidRDefault="00025643" w:rsidP="00CF1EEB">
      <w:pPr>
        <w:rPr>
          <w:color w:val="000000" w:themeColor="text1"/>
          <w:sz w:val="24"/>
          <w:szCs w:val="24"/>
        </w:rPr>
      </w:pPr>
      <w:r w:rsidRPr="000C4E66">
        <w:rPr>
          <w:color w:val="000000" w:themeColor="text1"/>
          <w:sz w:val="24"/>
          <w:szCs w:val="24"/>
        </w:rPr>
        <w:t>~VCC SYMBOL</w:t>
      </w:r>
    </w:p>
    <w:p w:rsidR="0081573A" w:rsidRPr="000C4E66" w:rsidRDefault="0081573A" w:rsidP="00CF1EEB">
      <w:pPr>
        <w:rPr>
          <w:color w:val="000000" w:themeColor="text1"/>
          <w:sz w:val="24"/>
          <w:szCs w:val="24"/>
        </w:rPr>
      </w:pPr>
      <w:r w:rsidRPr="000C4E66">
        <w:rPr>
          <w:color w:val="000000" w:themeColor="text1"/>
          <w:sz w:val="24"/>
          <w:szCs w:val="24"/>
        </w:rPr>
        <w:t>~GND SYMBOL</w:t>
      </w:r>
    </w:p>
    <w:p w:rsidR="0081573A" w:rsidRPr="000C4E66" w:rsidRDefault="0081573A" w:rsidP="00CF1EEB">
      <w:pPr>
        <w:rPr>
          <w:color w:val="000000" w:themeColor="text1"/>
          <w:sz w:val="24"/>
          <w:szCs w:val="24"/>
        </w:rPr>
      </w:pPr>
      <w:r w:rsidRPr="000C4E66">
        <w:rPr>
          <w:color w:val="000000" w:themeColor="text1"/>
          <w:sz w:val="24"/>
          <w:szCs w:val="24"/>
        </w:rPr>
        <w:t>~CONNECTING WIRES</w:t>
      </w:r>
    </w:p>
    <w:p w:rsidR="00215145" w:rsidRDefault="00215145" w:rsidP="00CF1EEB">
      <w:pPr>
        <w:rPr>
          <w:color w:val="000000" w:themeColor="text1"/>
          <w:sz w:val="28"/>
          <w:szCs w:val="28"/>
        </w:rPr>
      </w:pPr>
    </w:p>
    <w:p w:rsidR="00215145" w:rsidRDefault="00215145" w:rsidP="00CF1EEB">
      <w:pPr>
        <w:rPr>
          <w:color w:val="000000" w:themeColor="text1"/>
          <w:sz w:val="28"/>
          <w:szCs w:val="28"/>
        </w:rPr>
      </w:pPr>
    </w:p>
    <w:p w:rsidR="000C4E66" w:rsidRDefault="005B3ED2" w:rsidP="00CF1EEB">
      <w:pPr>
        <w:rPr>
          <w:color w:val="FF0000"/>
          <w:sz w:val="32"/>
          <w:szCs w:val="32"/>
        </w:rPr>
      </w:pPr>
      <w:r w:rsidRPr="000C4E66">
        <w:rPr>
          <w:color w:val="FF0000"/>
          <w:sz w:val="32"/>
          <w:szCs w:val="32"/>
        </w:rPr>
        <w:t>Cod</w:t>
      </w:r>
      <w:r w:rsidR="000C4E66" w:rsidRPr="000C4E66">
        <w:rPr>
          <w:color w:val="FF0000"/>
          <w:sz w:val="32"/>
          <w:szCs w:val="32"/>
        </w:rPr>
        <w:t>ing for this project:</w:t>
      </w:r>
    </w:p>
    <w:p w:rsidR="00601094" w:rsidRPr="00601094" w:rsidRDefault="00601094" w:rsidP="00CF1EEB">
      <w:pPr>
        <w:rPr>
          <w:color w:val="000000" w:themeColor="text1"/>
          <w:sz w:val="24"/>
          <w:szCs w:val="24"/>
        </w:rPr>
      </w:pPr>
      <w:r w:rsidRPr="00601094">
        <w:rPr>
          <w:color w:val="000000" w:themeColor="text1"/>
          <w:sz w:val="24"/>
          <w:szCs w:val="24"/>
        </w:rPr>
        <w:t>#include “DHTesp.h”</w:t>
      </w:r>
    </w:p>
    <w:p w:rsidR="00601094" w:rsidRPr="00601094" w:rsidRDefault="00601094" w:rsidP="00CF1EEB">
      <w:pPr>
        <w:rPr>
          <w:color w:val="000000" w:themeColor="text1"/>
          <w:sz w:val="24"/>
          <w:szCs w:val="24"/>
        </w:rPr>
      </w:pPr>
      <w:r w:rsidRPr="00601094">
        <w:rPr>
          <w:color w:val="000000" w:themeColor="text1"/>
          <w:sz w:val="24"/>
          <w:szCs w:val="24"/>
        </w:rPr>
        <w:t>#include &lt;LiquidCrystal_I2C.h&gt;</w:t>
      </w:r>
    </w:p>
    <w:p w:rsidR="00601094" w:rsidRPr="00601094" w:rsidRDefault="00601094" w:rsidP="00CF1EEB">
      <w:pPr>
        <w:rPr>
          <w:color w:val="000000" w:themeColor="text1"/>
          <w:sz w:val="24"/>
          <w:szCs w:val="24"/>
        </w:rPr>
      </w:pPr>
      <w:r w:rsidRPr="00601094">
        <w:rPr>
          <w:color w:val="000000" w:themeColor="text1"/>
          <w:sz w:val="24"/>
          <w:szCs w:val="24"/>
        </w:rPr>
        <w:t>#define I2C_ADDR    0x27</w:t>
      </w:r>
    </w:p>
    <w:p w:rsidR="00601094" w:rsidRPr="00601094" w:rsidRDefault="00601094" w:rsidP="00CF1EEB">
      <w:pPr>
        <w:rPr>
          <w:color w:val="000000" w:themeColor="text1"/>
          <w:sz w:val="24"/>
          <w:szCs w:val="24"/>
        </w:rPr>
      </w:pPr>
      <w:r w:rsidRPr="00601094">
        <w:rPr>
          <w:color w:val="000000" w:themeColor="text1"/>
          <w:sz w:val="24"/>
          <w:szCs w:val="24"/>
        </w:rPr>
        <w:t>#define LCD_COLUMNS 20</w:t>
      </w:r>
    </w:p>
    <w:p w:rsidR="00601094" w:rsidRPr="00601094" w:rsidRDefault="00601094" w:rsidP="00CF1EEB">
      <w:pPr>
        <w:rPr>
          <w:color w:val="000000" w:themeColor="text1"/>
          <w:sz w:val="24"/>
          <w:szCs w:val="24"/>
        </w:rPr>
      </w:pPr>
      <w:r w:rsidRPr="00601094">
        <w:rPr>
          <w:color w:val="000000" w:themeColor="text1"/>
          <w:sz w:val="24"/>
          <w:szCs w:val="24"/>
        </w:rPr>
        <w:t>#define LCD_LINES   4</w:t>
      </w:r>
    </w:p>
    <w:p w:rsidR="00601094" w:rsidRPr="00601094" w:rsidRDefault="00601094" w:rsidP="00CF1EEB">
      <w:pPr>
        <w:rPr>
          <w:color w:val="000000" w:themeColor="text1"/>
          <w:sz w:val="24"/>
          <w:szCs w:val="24"/>
        </w:rPr>
      </w:pPr>
      <w:r w:rsidRPr="00601094">
        <w:rPr>
          <w:color w:val="000000" w:themeColor="text1"/>
          <w:sz w:val="24"/>
          <w:szCs w:val="24"/>
        </w:rPr>
        <w:t>Const int DHT_PIN = 15;</w:t>
      </w:r>
    </w:p>
    <w:p w:rsidR="00601094" w:rsidRPr="00601094" w:rsidRDefault="00601094" w:rsidP="00CF1EEB">
      <w:pPr>
        <w:rPr>
          <w:color w:val="000000" w:themeColor="text1"/>
          <w:sz w:val="24"/>
          <w:szCs w:val="24"/>
        </w:rPr>
      </w:pPr>
      <w:r w:rsidRPr="00601094">
        <w:rPr>
          <w:color w:val="000000" w:themeColor="text1"/>
          <w:sz w:val="24"/>
          <w:szCs w:val="24"/>
        </w:rPr>
        <w:t>DHTesp dhtSensor;</w:t>
      </w:r>
    </w:p>
    <w:p w:rsidR="00601094" w:rsidRPr="00601094" w:rsidRDefault="00601094" w:rsidP="00CF1EEB">
      <w:pPr>
        <w:rPr>
          <w:color w:val="000000" w:themeColor="text1"/>
          <w:sz w:val="24"/>
          <w:szCs w:val="24"/>
        </w:rPr>
      </w:pPr>
      <w:r w:rsidRPr="00601094">
        <w:rPr>
          <w:color w:val="000000" w:themeColor="text1"/>
          <w:sz w:val="24"/>
          <w:szCs w:val="24"/>
        </w:rPr>
        <w:t>LiquidCrystal_I2C lcd(I2C_ADDR, LCD_COLUMNS, LCD_LINES);</w:t>
      </w:r>
    </w:p>
    <w:p w:rsidR="00601094" w:rsidRPr="00601094" w:rsidRDefault="00601094" w:rsidP="00CF1EEB">
      <w:pPr>
        <w:rPr>
          <w:color w:val="000000" w:themeColor="text1"/>
          <w:sz w:val="24"/>
          <w:szCs w:val="24"/>
        </w:rPr>
      </w:pPr>
      <w:r w:rsidRPr="00601094">
        <w:rPr>
          <w:color w:val="000000" w:themeColor="text1"/>
          <w:sz w:val="24"/>
          <w:szCs w:val="24"/>
        </w:rPr>
        <w:t>Void setup() {</w:t>
      </w:r>
    </w:p>
    <w:p w:rsidR="00601094" w:rsidRPr="00601094" w:rsidRDefault="00601094" w:rsidP="00CF1EEB">
      <w:pPr>
        <w:rPr>
          <w:color w:val="000000" w:themeColor="text1"/>
          <w:sz w:val="24"/>
          <w:szCs w:val="24"/>
        </w:rPr>
      </w:pPr>
      <w:r w:rsidRPr="00601094">
        <w:rPr>
          <w:color w:val="000000" w:themeColor="text1"/>
          <w:sz w:val="24"/>
          <w:szCs w:val="24"/>
        </w:rPr>
        <w:t>Serial.begin(115200);</w:t>
      </w:r>
    </w:p>
    <w:p w:rsidR="00601094" w:rsidRPr="00601094" w:rsidRDefault="00601094" w:rsidP="00CF1EEB">
      <w:pPr>
        <w:rPr>
          <w:color w:val="000000" w:themeColor="text1"/>
          <w:sz w:val="24"/>
          <w:szCs w:val="24"/>
        </w:rPr>
      </w:pPr>
      <w:r w:rsidRPr="00601094">
        <w:rPr>
          <w:color w:val="000000" w:themeColor="text1"/>
          <w:sz w:val="24"/>
          <w:szCs w:val="24"/>
        </w:rPr>
        <w:t xml:space="preserve">  dhtSensor.setup(DHT_PIN, DHTesp::DHT22);</w:t>
      </w:r>
    </w:p>
    <w:p w:rsidR="00601094" w:rsidRPr="00601094" w:rsidRDefault="00601094" w:rsidP="00CF1EEB">
      <w:pPr>
        <w:rPr>
          <w:color w:val="000000" w:themeColor="text1"/>
          <w:sz w:val="24"/>
          <w:szCs w:val="24"/>
        </w:rPr>
      </w:pPr>
      <w:r w:rsidRPr="00601094">
        <w:rPr>
          <w:color w:val="000000" w:themeColor="text1"/>
          <w:sz w:val="24"/>
          <w:szCs w:val="24"/>
        </w:rPr>
        <w:t xml:space="preserve">  lcd.init();</w:t>
      </w:r>
    </w:p>
    <w:p w:rsidR="00601094" w:rsidRPr="00601094" w:rsidRDefault="00601094" w:rsidP="00CF1EEB">
      <w:pPr>
        <w:rPr>
          <w:color w:val="000000" w:themeColor="text1"/>
          <w:sz w:val="24"/>
          <w:szCs w:val="24"/>
        </w:rPr>
      </w:pPr>
      <w:r w:rsidRPr="00601094">
        <w:rPr>
          <w:color w:val="000000" w:themeColor="text1"/>
          <w:sz w:val="24"/>
          <w:szCs w:val="24"/>
        </w:rPr>
        <w:t xml:space="preserve">  lcd.backlight();</w:t>
      </w:r>
    </w:p>
    <w:p w:rsidR="00601094" w:rsidRPr="00601094" w:rsidRDefault="00601094" w:rsidP="00CF1EEB">
      <w:pPr>
        <w:rPr>
          <w:color w:val="000000" w:themeColor="text1"/>
          <w:sz w:val="24"/>
          <w:szCs w:val="24"/>
        </w:rPr>
      </w:pPr>
      <w:r w:rsidRPr="00601094">
        <w:rPr>
          <w:color w:val="000000" w:themeColor="text1"/>
          <w:sz w:val="24"/>
          <w:szCs w:val="24"/>
        </w:rPr>
        <w:t>}</w:t>
      </w:r>
    </w:p>
    <w:p w:rsidR="00601094" w:rsidRDefault="00601094" w:rsidP="00CF1EEB">
      <w:pPr>
        <w:rPr>
          <w:color w:val="000000" w:themeColor="text1"/>
          <w:sz w:val="24"/>
          <w:szCs w:val="24"/>
        </w:rPr>
      </w:pPr>
      <w:r w:rsidRPr="00601094">
        <w:rPr>
          <w:color w:val="000000" w:themeColor="text1"/>
          <w:sz w:val="24"/>
          <w:szCs w:val="24"/>
        </w:rPr>
        <w:t xml:space="preserve">Void loop() </w:t>
      </w:r>
    </w:p>
    <w:p w:rsidR="00601094" w:rsidRPr="00601094" w:rsidRDefault="00601094" w:rsidP="00CF1EEB">
      <w:pPr>
        <w:rPr>
          <w:color w:val="000000" w:themeColor="text1"/>
          <w:sz w:val="24"/>
          <w:szCs w:val="24"/>
        </w:rPr>
      </w:pPr>
      <w:r w:rsidRPr="00601094">
        <w:rPr>
          <w:color w:val="000000" w:themeColor="text1"/>
          <w:sz w:val="24"/>
          <w:szCs w:val="24"/>
        </w:rPr>
        <w:lastRenderedPageBreak/>
        <w:t>{</w:t>
      </w:r>
    </w:p>
    <w:p w:rsidR="00601094" w:rsidRPr="00601094" w:rsidRDefault="00601094" w:rsidP="00CF1EEB">
      <w:pPr>
        <w:rPr>
          <w:color w:val="000000" w:themeColor="text1"/>
          <w:sz w:val="24"/>
          <w:szCs w:val="24"/>
        </w:rPr>
      </w:pPr>
      <w:r w:rsidRPr="00601094">
        <w:rPr>
          <w:color w:val="000000" w:themeColor="text1"/>
          <w:sz w:val="24"/>
          <w:szCs w:val="24"/>
        </w:rPr>
        <w:t xml:space="preserve">  TempAndHumidity  data = dhtSensor.getTempAndHumidity();</w:t>
      </w:r>
    </w:p>
    <w:p w:rsidR="00601094" w:rsidRPr="00601094" w:rsidRDefault="00601094" w:rsidP="00CF1EEB">
      <w:pPr>
        <w:rPr>
          <w:color w:val="000000" w:themeColor="text1"/>
          <w:sz w:val="24"/>
          <w:szCs w:val="24"/>
        </w:rPr>
      </w:pPr>
      <w:r w:rsidRPr="00601094">
        <w:rPr>
          <w:color w:val="000000" w:themeColor="text1"/>
          <w:sz w:val="24"/>
          <w:szCs w:val="24"/>
        </w:rPr>
        <w:t xml:space="preserve">  Serial.println(“Temp: “ + String(data.temperature, 1) + “°C”);</w:t>
      </w:r>
    </w:p>
    <w:p w:rsidR="00601094" w:rsidRPr="00601094" w:rsidRDefault="00601094" w:rsidP="00CF1EEB">
      <w:pPr>
        <w:rPr>
          <w:color w:val="000000" w:themeColor="text1"/>
          <w:sz w:val="24"/>
          <w:szCs w:val="24"/>
        </w:rPr>
      </w:pPr>
      <w:r w:rsidRPr="00601094">
        <w:rPr>
          <w:color w:val="000000" w:themeColor="text1"/>
          <w:sz w:val="24"/>
          <w:szCs w:val="24"/>
        </w:rPr>
        <w:t xml:space="preserve">  Serial.println(“Humidity: “ + String(data.humidity, 1) + “%”);</w:t>
      </w:r>
    </w:p>
    <w:p w:rsidR="00601094" w:rsidRPr="00601094" w:rsidRDefault="00601094" w:rsidP="00CF1EEB">
      <w:pPr>
        <w:rPr>
          <w:color w:val="000000" w:themeColor="text1"/>
          <w:sz w:val="24"/>
          <w:szCs w:val="24"/>
        </w:rPr>
      </w:pPr>
      <w:r w:rsidRPr="00601094">
        <w:rPr>
          <w:color w:val="000000" w:themeColor="text1"/>
          <w:sz w:val="24"/>
          <w:szCs w:val="24"/>
        </w:rPr>
        <w:t xml:space="preserve">  Serial.println(“---“); </w:t>
      </w:r>
    </w:p>
    <w:p w:rsidR="00601094" w:rsidRPr="00601094" w:rsidRDefault="00601094" w:rsidP="00CF1EEB">
      <w:pPr>
        <w:rPr>
          <w:color w:val="000000" w:themeColor="text1"/>
          <w:sz w:val="24"/>
          <w:szCs w:val="24"/>
        </w:rPr>
      </w:pPr>
      <w:r w:rsidRPr="00601094">
        <w:rPr>
          <w:color w:val="000000" w:themeColor="text1"/>
          <w:sz w:val="24"/>
          <w:szCs w:val="24"/>
        </w:rPr>
        <w:t xml:space="preserve">  Lcd.setCursor(0, 0);</w:t>
      </w:r>
    </w:p>
    <w:p w:rsidR="00601094" w:rsidRPr="00601094" w:rsidRDefault="00601094" w:rsidP="00CF1EEB">
      <w:pPr>
        <w:rPr>
          <w:color w:val="000000" w:themeColor="text1"/>
          <w:sz w:val="24"/>
          <w:szCs w:val="24"/>
        </w:rPr>
      </w:pPr>
      <w:r w:rsidRPr="00601094">
        <w:rPr>
          <w:color w:val="000000" w:themeColor="text1"/>
          <w:sz w:val="24"/>
          <w:szCs w:val="24"/>
        </w:rPr>
        <w:t xml:space="preserve">  Lcd.print(“  Temp: “ + String(data.temperature, 1) + “\xDF”+”C  “);</w:t>
      </w:r>
    </w:p>
    <w:p w:rsidR="00601094" w:rsidRPr="00601094" w:rsidRDefault="00601094" w:rsidP="00CF1EEB">
      <w:pPr>
        <w:rPr>
          <w:color w:val="000000" w:themeColor="text1"/>
          <w:sz w:val="24"/>
          <w:szCs w:val="24"/>
        </w:rPr>
      </w:pPr>
      <w:r w:rsidRPr="00601094">
        <w:rPr>
          <w:color w:val="000000" w:themeColor="text1"/>
          <w:sz w:val="24"/>
          <w:szCs w:val="24"/>
        </w:rPr>
        <w:t xml:space="preserve">  Lcd.setCursor(0, 1);</w:t>
      </w:r>
    </w:p>
    <w:p w:rsidR="00601094" w:rsidRPr="00601094" w:rsidRDefault="00601094" w:rsidP="00CF1EEB">
      <w:pPr>
        <w:rPr>
          <w:color w:val="000000" w:themeColor="text1"/>
          <w:sz w:val="24"/>
          <w:szCs w:val="24"/>
        </w:rPr>
      </w:pPr>
      <w:r w:rsidRPr="00601094">
        <w:rPr>
          <w:color w:val="000000" w:themeColor="text1"/>
          <w:sz w:val="24"/>
          <w:szCs w:val="24"/>
        </w:rPr>
        <w:t xml:space="preserve">  Lcd.print(“ Humidity: “ + String(data.humidity, 1) + “% “);</w:t>
      </w:r>
    </w:p>
    <w:p w:rsidR="000F3E4D" w:rsidRDefault="00601094" w:rsidP="00CF1EEB">
      <w:pPr>
        <w:rPr>
          <w:color w:val="000000" w:themeColor="text1"/>
          <w:sz w:val="24"/>
          <w:szCs w:val="24"/>
        </w:rPr>
      </w:pPr>
      <w:r w:rsidRPr="00601094">
        <w:rPr>
          <w:color w:val="000000" w:themeColor="text1"/>
          <w:sz w:val="24"/>
          <w:szCs w:val="24"/>
        </w:rPr>
        <w:t xml:space="preserve">  Lcd.print(“Wokwi Online IoT”);</w:t>
      </w:r>
    </w:p>
    <w:p w:rsidR="000F3E4D" w:rsidRDefault="000F3E4D" w:rsidP="00CF1EE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Delay(1000);</w:t>
      </w:r>
    </w:p>
    <w:p w:rsidR="000F3E4D" w:rsidRDefault="000F3E4D" w:rsidP="00CF1EEB">
      <w:pPr>
        <w:rPr>
          <w:color w:val="000000" w:themeColor="text1"/>
          <w:sz w:val="24"/>
          <w:szCs w:val="24"/>
        </w:rPr>
      </w:pPr>
    </w:p>
    <w:p w:rsidR="000F3E4D" w:rsidRDefault="000F3E4D" w:rsidP="00CF1EE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}</w:t>
      </w:r>
    </w:p>
    <w:p w:rsidR="000F3E4D" w:rsidRDefault="000F3E4D" w:rsidP="00CF1EEB">
      <w:pPr>
        <w:rPr>
          <w:color w:val="000000" w:themeColor="text1"/>
          <w:sz w:val="24"/>
          <w:szCs w:val="24"/>
        </w:rPr>
      </w:pPr>
    </w:p>
    <w:p w:rsidR="000F3E4D" w:rsidRDefault="000F3E4D" w:rsidP="00CF1EEB">
      <w:pPr>
        <w:rPr>
          <w:color w:val="000000" w:themeColor="text1"/>
          <w:sz w:val="24"/>
          <w:szCs w:val="24"/>
        </w:rPr>
      </w:pPr>
    </w:p>
    <w:p w:rsidR="00601094" w:rsidRPr="00601094" w:rsidRDefault="00476CAA" w:rsidP="000F3E4D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1468120</wp:posOffset>
            </wp:positionH>
            <wp:positionV relativeFrom="paragraph">
              <wp:posOffset>1730375</wp:posOffset>
            </wp:positionV>
            <wp:extent cx="4324985" cy="6495415"/>
            <wp:effectExtent l="0" t="0" r="0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985" cy="649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01094" w:rsidRPr="00601094">
        <w:rPr>
          <w:color w:val="000000" w:themeColor="text1"/>
          <w:sz w:val="24"/>
          <w:szCs w:val="24"/>
        </w:rPr>
        <w:t xml:space="preserve">  </w:t>
      </w:r>
    </w:p>
    <w:p w:rsidR="00A1534E" w:rsidRDefault="00A1534E" w:rsidP="00CF1EEB">
      <w:pPr>
        <w:rPr>
          <w:color w:val="000000" w:themeColor="text1"/>
          <w:sz w:val="28"/>
          <w:szCs w:val="28"/>
        </w:rPr>
      </w:pPr>
    </w:p>
    <w:p w:rsidR="00A1534E" w:rsidRPr="00601094" w:rsidRDefault="00A1534E" w:rsidP="00CF1EEB">
      <w:pPr>
        <w:rPr>
          <w:color w:val="000000" w:themeColor="text1"/>
          <w:sz w:val="28"/>
          <w:szCs w:val="28"/>
        </w:rPr>
      </w:pPr>
    </w:p>
    <w:p w:rsidR="005F04BF" w:rsidRPr="00E9070F" w:rsidRDefault="007F5FD6" w:rsidP="00E9070F">
      <w:pPr>
        <w:rPr>
          <w:color w:val="000000" w:themeColor="text1"/>
          <w:sz w:val="28"/>
          <w:szCs w:val="28"/>
          <w:rtl/>
        </w:rPr>
      </w:pPr>
      <w:r>
        <w:rPr>
          <w:rFonts w:cs="Arial"/>
          <w:noProof/>
          <w:color w:val="000000" w:themeColor="text1"/>
          <w:sz w:val="24"/>
          <w:szCs w:val="24"/>
          <w:rtl/>
          <w:lang w:val="ar-SA"/>
        </w:rPr>
        <w:lastRenderedPageBreak/>
        <w:drawing>
          <wp:anchor distT="0" distB="0" distL="114300" distR="114300" simplePos="0" relativeHeight="251662336" behindDoc="0" locked="0" layoutInCell="1" allowOverlap="1" wp14:anchorId="1BAFFCDB" wp14:editId="49842424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7664450" cy="1391031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4450" cy="1391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04BF">
        <w:rPr>
          <w:rFonts w:cs="Arial"/>
          <w:color w:val="000000" w:themeColor="text1"/>
          <w:sz w:val="24"/>
          <w:szCs w:val="24"/>
          <w:rtl/>
        </w:rPr>
        <w:br w:type="page"/>
      </w:r>
    </w:p>
    <w:p w:rsidR="001A768C" w:rsidRPr="00601094" w:rsidRDefault="00B61E6B" w:rsidP="001A768C">
      <w:pPr>
        <w:bidi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rtl/>
        </w:rPr>
        <w:lastRenderedPageBreak/>
        <w:t>Here's a simplified example of how your code might look for reading and sending data:</w:t>
      </w:r>
    </w:p>
    <w:p w:rsidR="00122D05" w:rsidRDefault="00122D05" w:rsidP="00A309DD">
      <w:pPr>
        <w:jc w:val="center"/>
        <w:rPr>
          <w:color w:val="000000" w:themeColor="text1"/>
          <w:sz w:val="24"/>
          <w:szCs w:val="24"/>
        </w:rPr>
      </w:pPr>
      <w:r w:rsidRPr="00633FF0">
        <w:rPr>
          <w:color w:val="FF0000"/>
          <w:sz w:val="32"/>
          <w:szCs w:val="32"/>
        </w:rPr>
        <w:t>Conclusion</w:t>
      </w:r>
      <w:r>
        <w:rPr>
          <w:color w:val="000000" w:themeColor="text1"/>
          <w:sz w:val="24"/>
          <w:szCs w:val="24"/>
        </w:rPr>
        <w:t>:</w:t>
      </w:r>
    </w:p>
    <w:p w:rsidR="00122D05" w:rsidRDefault="00122D05" w:rsidP="00A309DD">
      <w:pPr>
        <w:jc w:val="center"/>
        <w:rPr>
          <w:color w:val="000000" w:themeColor="text1"/>
          <w:sz w:val="24"/>
          <w:szCs w:val="24"/>
        </w:rPr>
      </w:pPr>
    </w:p>
    <w:p w:rsidR="00122D05" w:rsidRPr="00A309DD" w:rsidRDefault="00122D05" w:rsidP="00F625C3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In this platform, users can easily monitor </w:t>
      </w:r>
      <w:r w:rsidR="00D00DB4">
        <w:rPr>
          <w:color w:val="000000" w:themeColor="text1"/>
          <w:sz w:val="24"/>
          <w:szCs w:val="24"/>
        </w:rPr>
        <w:t>their air quality</w:t>
      </w:r>
      <w:r>
        <w:rPr>
          <w:color w:val="000000" w:themeColor="text1"/>
          <w:sz w:val="24"/>
          <w:szCs w:val="24"/>
        </w:rPr>
        <w:t xml:space="preserve"> identify patterns, and make</w:t>
      </w:r>
      <w:r w:rsidR="00F625C3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Informed decisions to conserve </w:t>
      </w:r>
      <w:r w:rsidR="00D00DB4">
        <w:rPr>
          <w:color w:val="000000" w:themeColor="text1"/>
          <w:sz w:val="24"/>
          <w:szCs w:val="24"/>
        </w:rPr>
        <w:t>air.</w:t>
      </w:r>
      <w:r>
        <w:rPr>
          <w:color w:val="000000" w:themeColor="text1"/>
          <w:sz w:val="24"/>
          <w:szCs w:val="24"/>
        </w:rPr>
        <w:t xml:space="preserve"> Additionally, the platform can provide insights and</w:t>
      </w:r>
      <w:r w:rsidR="00F625C3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Recommendations for </w:t>
      </w:r>
      <w:r w:rsidR="00D00DB4">
        <w:rPr>
          <w:color w:val="000000" w:themeColor="text1"/>
          <w:sz w:val="24"/>
          <w:szCs w:val="24"/>
        </w:rPr>
        <w:t>air quality monitoring</w:t>
      </w:r>
      <w:r>
        <w:rPr>
          <w:color w:val="000000" w:themeColor="text1"/>
          <w:sz w:val="24"/>
          <w:szCs w:val="24"/>
        </w:rPr>
        <w:t xml:space="preserve">, promoting </w:t>
      </w:r>
      <w:r w:rsidR="00D00DB4">
        <w:rPr>
          <w:color w:val="000000" w:themeColor="text1"/>
          <w:sz w:val="24"/>
          <w:szCs w:val="24"/>
        </w:rPr>
        <w:t>temperature and humidity real time data.By</w:t>
      </w:r>
      <w:r>
        <w:rPr>
          <w:color w:val="000000" w:themeColor="text1"/>
          <w:sz w:val="24"/>
          <w:szCs w:val="24"/>
        </w:rPr>
        <w:t xml:space="preserve"> raising awareness and providing real-time data, this data-sharing platform can contribute to a more Efficient and responsible use of </w:t>
      </w:r>
      <w:r w:rsidR="003E07B6">
        <w:rPr>
          <w:color w:val="000000" w:themeColor="text1"/>
          <w:sz w:val="24"/>
          <w:szCs w:val="24"/>
        </w:rPr>
        <w:t>atmosphere</w:t>
      </w:r>
      <w:r>
        <w:rPr>
          <w:color w:val="000000" w:themeColor="text1"/>
          <w:sz w:val="24"/>
          <w:szCs w:val="24"/>
        </w:rPr>
        <w:t xml:space="preserve">, ultimately helping to address </w:t>
      </w:r>
      <w:r w:rsidR="00F625C3">
        <w:rPr>
          <w:color w:val="000000" w:themeColor="text1"/>
          <w:sz w:val="24"/>
          <w:szCs w:val="24"/>
        </w:rPr>
        <w:t xml:space="preserve">air pollution </w:t>
      </w:r>
      <w:r>
        <w:rPr>
          <w:color w:val="000000" w:themeColor="text1"/>
          <w:sz w:val="24"/>
          <w:szCs w:val="24"/>
        </w:rPr>
        <w:t>and Environmental concerns.</w:t>
      </w:r>
    </w:p>
    <w:p w:rsidR="00C378AE" w:rsidRPr="00A309DD" w:rsidRDefault="00C378AE" w:rsidP="00A309DD">
      <w:pPr>
        <w:jc w:val="center"/>
        <w:rPr>
          <w:color w:val="000000" w:themeColor="text1"/>
          <w:sz w:val="24"/>
          <w:szCs w:val="24"/>
        </w:rPr>
      </w:pPr>
    </w:p>
    <w:sectPr w:rsidR="00C378AE" w:rsidRPr="00A309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8AE"/>
    <w:rsid w:val="00025643"/>
    <w:rsid w:val="000776E7"/>
    <w:rsid w:val="000C1418"/>
    <w:rsid w:val="000C4E66"/>
    <w:rsid w:val="000C79C1"/>
    <w:rsid w:val="000F3E4D"/>
    <w:rsid w:val="00103CFC"/>
    <w:rsid w:val="00122D05"/>
    <w:rsid w:val="00143237"/>
    <w:rsid w:val="001A768C"/>
    <w:rsid w:val="001D219C"/>
    <w:rsid w:val="00215145"/>
    <w:rsid w:val="00296393"/>
    <w:rsid w:val="002B7396"/>
    <w:rsid w:val="00360150"/>
    <w:rsid w:val="00362D47"/>
    <w:rsid w:val="003C1608"/>
    <w:rsid w:val="003E07B6"/>
    <w:rsid w:val="0044206E"/>
    <w:rsid w:val="00476CAA"/>
    <w:rsid w:val="004878EA"/>
    <w:rsid w:val="004E2412"/>
    <w:rsid w:val="005236BC"/>
    <w:rsid w:val="00590FBB"/>
    <w:rsid w:val="005B3ED2"/>
    <w:rsid w:val="005F04BF"/>
    <w:rsid w:val="005F491B"/>
    <w:rsid w:val="00601094"/>
    <w:rsid w:val="006022F4"/>
    <w:rsid w:val="00605DB2"/>
    <w:rsid w:val="00633FF0"/>
    <w:rsid w:val="00672D53"/>
    <w:rsid w:val="00745F33"/>
    <w:rsid w:val="007D1EA3"/>
    <w:rsid w:val="007E485B"/>
    <w:rsid w:val="007F5FD6"/>
    <w:rsid w:val="00811182"/>
    <w:rsid w:val="0081573A"/>
    <w:rsid w:val="008265AC"/>
    <w:rsid w:val="00852479"/>
    <w:rsid w:val="00876CCF"/>
    <w:rsid w:val="00884753"/>
    <w:rsid w:val="0093412C"/>
    <w:rsid w:val="00A058D8"/>
    <w:rsid w:val="00A10AB8"/>
    <w:rsid w:val="00A1534E"/>
    <w:rsid w:val="00A309DD"/>
    <w:rsid w:val="00A77AB8"/>
    <w:rsid w:val="00AC0494"/>
    <w:rsid w:val="00B3516D"/>
    <w:rsid w:val="00B61E6B"/>
    <w:rsid w:val="00B940EA"/>
    <w:rsid w:val="00C3307E"/>
    <w:rsid w:val="00C378AE"/>
    <w:rsid w:val="00C8670B"/>
    <w:rsid w:val="00C9395E"/>
    <w:rsid w:val="00CB7876"/>
    <w:rsid w:val="00CF1EEB"/>
    <w:rsid w:val="00D00DB4"/>
    <w:rsid w:val="00D6715C"/>
    <w:rsid w:val="00DD0DCA"/>
    <w:rsid w:val="00E10504"/>
    <w:rsid w:val="00E11DC0"/>
    <w:rsid w:val="00E230A5"/>
    <w:rsid w:val="00E40A4C"/>
    <w:rsid w:val="00E4617F"/>
    <w:rsid w:val="00E9070F"/>
    <w:rsid w:val="00F42DBA"/>
    <w:rsid w:val="00F50439"/>
    <w:rsid w:val="00F50B59"/>
    <w:rsid w:val="00F625C3"/>
    <w:rsid w:val="00F8120C"/>
    <w:rsid w:val="00FD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3CF07B"/>
  <w15:chartTrackingRefBased/>
  <w15:docId w15:val="{F3233F13-4B2B-2F49-915B-FD832EB89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tmp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916369160848</cp:lastModifiedBy>
  <cp:revision>2</cp:revision>
  <dcterms:created xsi:type="dcterms:W3CDTF">2023-11-02T08:26:00Z</dcterms:created>
  <dcterms:modified xsi:type="dcterms:W3CDTF">2023-11-02T08:26:00Z</dcterms:modified>
</cp:coreProperties>
</file>