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-1962014953"/>
        <w:docPartObj>
          <w:docPartGallery w:val="Cover Pages"/>
          <w:docPartUnique/>
        </w:docPartObj>
      </w:sdtPr>
      <w:sdtContent>
        <w:p w14:paraId="666027B9" w14:textId="1D6AAA3F" w:rsidR="00D75737" w:rsidRPr="00E066DA" w:rsidRDefault="00D75737" w:rsidP="000E79EF">
          <w:pPr>
            <w:pStyle w:val="NoSpacing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E066DA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1E0CEAF" wp14:editId="7865C75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1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DE86C1D" w14:textId="6FD0A703" w:rsidR="00D75737" w:rsidRDefault="0025612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4/14/2026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1E0CEAF" id="Group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1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DE86C1D" w14:textId="6FD0A703" w:rsidR="00D75737" w:rsidRDefault="0025612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4/14/2026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E6DF100" w14:textId="1F7B5396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96C0850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5F23037" w14:textId="59425D35" w:rsidR="00901A71" w:rsidRPr="00E066DA" w:rsidRDefault="000F090F" w:rsidP="000E79EF">
          <w:pPr>
            <w:rPr>
              <w:rFonts w:ascii="Times New Roman" w:hAnsi="Times New Roman" w:cs="Times New Roman"/>
              <w:sz w:val="24"/>
              <w:szCs w:val="24"/>
            </w:rPr>
          </w:pPr>
          <w:r w:rsidRPr="00E066DA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C43EE5B" wp14:editId="1195B58F">
                    <wp:simplePos x="0" y="0"/>
                    <wp:positionH relativeFrom="page">
                      <wp:posOffset>2974975</wp:posOffset>
                    </wp:positionH>
                    <wp:positionV relativeFrom="page">
                      <wp:posOffset>1783715</wp:posOffset>
                    </wp:positionV>
                    <wp:extent cx="4800600" cy="106934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0060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618FB0" w14:textId="179F025A" w:rsidR="00D75737" w:rsidRPr="000F090F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858A6">
                                      <w:rPr>
                                        <w:sz w:val="52"/>
                                        <w:szCs w:val="52"/>
                                      </w:rPr>
                                      <w:t>Test Execution Summary &amp; QA Sign‑Off</w:t>
                                    </w:r>
                                  </w:sdtContent>
                                </w:sdt>
                              </w:p>
                              <w:p w14:paraId="31D22848" w14:textId="228C8908" w:rsidR="00D75737" w:rsidRPr="00901A7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01A71" w:rsidRPr="00901A71">
                                      <w:rPr>
                                        <w:sz w:val="32"/>
                                        <w:szCs w:val="32"/>
                                      </w:rPr>
                                      <w:t>Fashion Store Mobile Application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43EE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234.25pt;margin-top:140.45pt;width:378pt;height:84.2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" filled="f" stroked="f" strokeweight=".5pt">
                    <v:textbox inset="0,0,0,0">
                      <w:txbxContent>
                        <w:p w14:paraId="58618FB0" w14:textId="179F025A" w:rsidR="00D75737" w:rsidRPr="000F090F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858A6">
                                <w:rPr>
                                  <w:sz w:val="52"/>
                                  <w:szCs w:val="52"/>
                                </w:rPr>
                                <w:t>Test Execution Summary &amp; QA Sign‑Off</w:t>
                              </w:r>
                            </w:sdtContent>
                          </w:sdt>
                        </w:p>
                        <w:p w14:paraId="31D22848" w14:textId="228C8908" w:rsidR="00D75737" w:rsidRPr="00901A7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01A71" w:rsidRPr="00901A71">
                                <w:rPr>
                                  <w:sz w:val="32"/>
                                  <w:szCs w:val="32"/>
                                </w:rPr>
                                <w:t>Fashion Store Mobile Application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B83F8B7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EACDCD2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82E5648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19E3C83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7A32B72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ED6A19B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F7B2E9C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8E4FA9A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0A057C1A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576A558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162212C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5BA07E5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7A566EC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63C00C7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2ABE9B3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9C7C4AC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6BC64DD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800088E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128C04D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D6517AB" w14:textId="77777777" w:rsidR="00901A71" w:rsidRPr="00E066DA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66A8D25" w14:textId="7A43571B" w:rsidR="00901A71" w:rsidRPr="00E066DA" w:rsidRDefault="00000000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663AD3CF" w14:textId="394B50A8" w:rsidR="00901A71" w:rsidRPr="00E007F1" w:rsidRDefault="00901A71" w:rsidP="00E007F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07F1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Document Information</w:t>
      </w:r>
    </w:p>
    <w:p w14:paraId="03A703D9" w14:textId="77777777" w:rsidR="00E007F1" w:rsidRPr="00E007F1" w:rsidRDefault="00E007F1" w:rsidP="00E007F1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tbl>
      <w:tblPr>
        <w:tblStyle w:val="TableGrid"/>
        <w:tblpPr w:leftFromText="180" w:rightFromText="180" w:vertAnchor="text" w:horzAnchor="margin" w:tblpXSpec="center" w:tblpY="-11"/>
        <w:tblOverlap w:val="never"/>
        <w:tblW w:w="7384" w:type="dxa"/>
        <w:tblLook w:val="04A0" w:firstRow="1" w:lastRow="0" w:firstColumn="1" w:lastColumn="0" w:noHBand="0" w:noVBand="1"/>
      </w:tblPr>
      <w:tblGrid>
        <w:gridCol w:w="3018"/>
        <w:gridCol w:w="4366"/>
      </w:tblGrid>
      <w:tr w:rsidR="002C4333" w:rsidRPr="00E066DA" w14:paraId="00BD1217" w14:textId="77777777" w:rsidTr="00E007F1">
        <w:trPr>
          <w:trHeight w:val="729"/>
        </w:trPr>
        <w:tc>
          <w:tcPr>
            <w:tcW w:w="0" w:type="auto"/>
            <w:vAlign w:val="center"/>
            <w:hideMark/>
          </w:tcPr>
          <w:p w14:paraId="14AFB3A4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Item</w:t>
            </w:r>
          </w:p>
        </w:tc>
        <w:tc>
          <w:tcPr>
            <w:tcW w:w="4366" w:type="dxa"/>
            <w:vAlign w:val="center"/>
            <w:hideMark/>
          </w:tcPr>
          <w:p w14:paraId="338B4404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Details</w:t>
            </w:r>
          </w:p>
        </w:tc>
      </w:tr>
      <w:tr w:rsidR="002C4333" w:rsidRPr="00E066DA" w14:paraId="6205FA38" w14:textId="77777777" w:rsidTr="00E007F1">
        <w:trPr>
          <w:trHeight w:val="482"/>
        </w:trPr>
        <w:tc>
          <w:tcPr>
            <w:tcW w:w="0" w:type="auto"/>
            <w:vAlign w:val="center"/>
            <w:hideMark/>
          </w:tcPr>
          <w:p w14:paraId="706BBE84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366" w:type="dxa"/>
            <w:vAlign w:val="center"/>
            <w:hideMark/>
          </w:tcPr>
          <w:p w14:paraId="7078B6B4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Fashion Store Mobile Application</w:t>
            </w:r>
          </w:p>
        </w:tc>
      </w:tr>
      <w:tr w:rsidR="002C4333" w:rsidRPr="00E066DA" w14:paraId="766E0BF9" w14:textId="77777777" w:rsidTr="00E007F1">
        <w:trPr>
          <w:trHeight w:val="503"/>
        </w:trPr>
        <w:tc>
          <w:tcPr>
            <w:tcW w:w="0" w:type="auto"/>
            <w:vAlign w:val="center"/>
            <w:hideMark/>
          </w:tcPr>
          <w:p w14:paraId="1A5D26AA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Document Name</w:t>
            </w:r>
          </w:p>
        </w:tc>
        <w:tc>
          <w:tcPr>
            <w:tcW w:w="4366" w:type="dxa"/>
            <w:vAlign w:val="center"/>
            <w:hideMark/>
          </w:tcPr>
          <w:p w14:paraId="02A105F4" w14:textId="25623569" w:rsidR="002C4333" w:rsidRPr="00E066DA" w:rsidRDefault="005858A6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sdt>
              <w:sdtPr>
                <w:rPr>
                  <w:sz w:val="24"/>
                  <w:szCs w:val="24"/>
                </w:rPr>
                <w:alias w:val="Title"/>
                <w:tag w:val=""/>
                <w:id w:val="1484965980"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>
                  <w:rPr>
                    <w:sz w:val="24"/>
                    <w:szCs w:val="24"/>
                  </w:rPr>
                  <w:t>Te</w:t>
                </w:r>
                <w:r w:rsidRPr="005858A6">
                  <w:rPr>
                    <w:sz w:val="24"/>
                    <w:szCs w:val="24"/>
                  </w:rPr>
                  <w:t>st Execution Summary &amp; Q</w:t>
                </w:r>
                <w:r>
                  <w:rPr>
                    <w:sz w:val="24"/>
                    <w:szCs w:val="24"/>
                  </w:rPr>
                  <w:t xml:space="preserve">A </w:t>
                </w:r>
                <w:r w:rsidRPr="005858A6">
                  <w:rPr>
                    <w:sz w:val="24"/>
                    <w:szCs w:val="24"/>
                  </w:rPr>
                  <w:t>Sign‑Off</w:t>
                </w:r>
              </w:sdtContent>
            </w:sdt>
          </w:p>
        </w:tc>
      </w:tr>
      <w:tr w:rsidR="002C4333" w:rsidRPr="00E066DA" w14:paraId="67A434B0" w14:textId="77777777" w:rsidTr="00E007F1">
        <w:trPr>
          <w:trHeight w:val="482"/>
        </w:trPr>
        <w:tc>
          <w:tcPr>
            <w:tcW w:w="0" w:type="auto"/>
            <w:vAlign w:val="center"/>
            <w:hideMark/>
          </w:tcPr>
          <w:p w14:paraId="76CE4159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Version</w:t>
            </w:r>
          </w:p>
        </w:tc>
        <w:tc>
          <w:tcPr>
            <w:tcW w:w="4366" w:type="dxa"/>
            <w:vAlign w:val="center"/>
            <w:hideMark/>
          </w:tcPr>
          <w:p w14:paraId="61ADE7D8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1.0</w:t>
            </w:r>
          </w:p>
        </w:tc>
      </w:tr>
      <w:tr w:rsidR="002C4333" w:rsidRPr="00E066DA" w14:paraId="633D532F" w14:textId="77777777" w:rsidTr="00E007F1">
        <w:trPr>
          <w:trHeight w:val="503"/>
        </w:trPr>
        <w:tc>
          <w:tcPr>
            <w:tcW w:w="0" w:type="auto"/>
            <w:vAlign w:val="center"/>
            <w:hideMark/>
          </w:tcPr>
          <w:p w14:paraId="2186415F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Prepared By</w:t>
            </w:r>
          </w:p>
        </w:tc>
        <w:tc>
          <w:tcPr>
            <w:tcW w:w="4366" w:type="dxa"/>
            <w:vAlign w:val="center"/>
            <w:hideMark/>
          </w:tcPr>
          <w:p w14:paraId="36868F89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2C4333" w:rsidRPr="00E066DA" w14:paraId="7E63CECA" w14:textId="77777777" w:rsidTr="00E007F1">
        <w:trPr>
          <w:trHeight w:val="503"/>
        </w:trPr>
        <w:tc>
          <w:tcPr>
            <w:tcW w:w="0" w:type="auto"/>
            <w:vAlign w:val="center"/>
            <w:hideMark/>
          </w:tcPr>
          <w:p w14:paraId="42AD18CD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Role</w:t>
            </w:r>
          </w:p>
        </w:tc>
        <w:tc>
          <w:tcPr>
            <w:tcW w:w="4366" w:type="dxa"/>
            <w:vAlign w:val="center"/>
            <w:hideMark/>
          </w:tcPr>
          <w:p w14:paraId="059D4B71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QA Tester</w:t>
            </w:r>
          </w:p>
        </w:tc>
      </w:tr>
      <w:tr w:rsidR="002C4333" w:rsidRPr="00E066DA" w14:paraId="5410C88B" w14:textId="77777777" w:rsidTr="00E007F1">
        <w:trPr>
          <w:trHeight w:val="482"/>
        </w:trPr>
        <w:tc>
          <w:tcPr>
            <w:tcW w:w="0" w:type="auto"/>
            <w:vAlign w:val="center"/>
            <w:hideMark/>
          </w:tcPr>
          <w:p w14:paraId="56012A0C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Application Type</w:t>
            </w:r>
          </w:p>
        </w:tc>
        <w:tc>
          <w:tcPr>
            <w:tcW w:w="4366" w:type="dxa"/>
            <w:vAlign w:val="center"/>
            <w:hideMark/>
          </w:tcPr>
          <w:p w14:paraId="05B6E235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Mobile Application</w:t>
            </w:r>
          </w:p>
        </w:tc>
      </w:tr>
      <w:tr w:rsidR="002C4333" w:rsidRPr="00E066DA" w14:paraId="37B117D1" w14:textId="77777777" w:rsidTr="00E007F1">
        <w:trPr>
          <w:trHeight w:val="503"/>
        </w:trPr>
        <w:tc>
          <w:tcPr>
            <w:tcW w:w="0" w:type="auto"/>
            <w:vAlign w:val="center"/>
            <w:hideMark/>
          </w:tcPr>
          <w:p w14:paraId="22EA6CAA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Platform</w:t>
            </w:r>
          </w:p>
        </w:tc>
        <w:tc>
          <w:tcPr>
            <w:tcW w:w="4366" w:type="dxa"/>
            <w:vAlign w:val="center"/>
            <w:hideMark/>
          </w:tcPr>
          <w:p w14:paraId="16578C61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Android</w:t>
            </w:r>
          </w:p>
        </w:tc>
      </w:tr>
      <w:tr w:rsidR="002C4333" w:rsidRPr="00E066DA" w14:paraId="1332ECBF" w14:textId="77777777" w:rsidTr="00E007F1">
        <w:trPr>
          <w:trHeight w:val="482"/>
        </w:trPr>
        <w:tc>
          <w:tcPr>
            <w:tcW w:w="0" w:type="auto"/>
            <w:vAlign w:val="center"/>
            <w:hideMark/>
          </w:tcPr>
          <w:p w14:paraId="1FEB77B5" w14:textId="77777777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366" w:type="dxa"/>
            <w:vAlign w:val="center"/>
            <w:hideMark/>
          </w:tcPr>
          <w:p w14:paraId="275C18DF" w14:textId="7E000FFA" w:rsidR="002C4333" w:rsidRPr="00E066DA" w:rsidRDefault="002C4333" w:rsidP="00E007F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 April 2026</w:t>
            </w:r>
          </w:p>
        </w:tc>
      </w:tr>
    </w:tbl>
    <w:p w14:paraId="6D63B0B9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FB47DC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314380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33C84C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08FAF8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ACF006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F9EE26" w14:textId="77777777" w:rsidR="00C077FB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759B49" w14:textId="70810DC3" w:rsidR="00901A71" w:rsidRPr="00E066DA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66DA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46C9754" w14:textId="77777777" w:rsidR="0025612F" w:rsidRPr="009420FB" w:rsidRDefault="0025612F" w:rsidP="0025612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20FB">
        <w:rPr>
          <w:rFonts w:ascii="Times New Roman" w:hAnsi="Times New Roman" w:cs="Times New Roman"/>
          <w:b/>
          <w:bCs/>
          <w:sz w:val="28"/>
          <w:szCs w:val="28"/>
          <w:lang w:val="en-GB"/>
        </w:rPr>
        <w:t>2. Introduction</w:t>
      </w:r>
    </w:p>
    <w:p w14:paraId="64F646C8" w14:textId="77777777" w:rsidR="0025612F" w:rsidRPr="009420FB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This document provides a summary of the manual testing activities performed for the Fashion Store Mobile Application.</w:t>
      </w:r>
      <w:r w:rsidRPr="009420FB">
        <w:rPr>
          <w:rFonts w:ascii="Times New Roman" w:hAnsi="Times New Roman" w:cs="Times New Roman"/>
          <w:sz w:val="24"/>
          <w:szCs w:val="24"/>
          <w:lang w:val="en-GB"/>
        </w:rPr>
        <w:br/>
        <w:t>It includes test execution results, defect status, coverage details, and the final QA sign</w:t>
      </w:r>
      <w:r w:rsidRPr="009420FB">
        <w:rPr>
          <w:rFonts w:ascii="Times New Roman" w:hAnsi="Times New Roman" w:cs="Times New Roman"/>
          <w:sz w:val="24"/>
          <w:szCs w:val="24"/>
          <w:lang w:val="en-GB"/>
        </w:rPr>
        <w:noBreakHyphen/>
        <w:t>off decision based on the current state of the application.</w:t>
      </w:r>
    </w:p>
    <w:p w14:paraId="57065B9E" w14:textId="763AB0CE" w:rsidR="0025612F" w:rsidRPr="00E066DA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9F5AAFF" w14:textId="213DFEC0" w:rsidR="0025612F" w:rsidRPr="009420FB" w:rsidRDefault="0025612F" w:rsidP="0025612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20FB">
        <w:rPr>
          <w:rFonts w:ascii="Times New Roman" w:hAnsi="Times New Roman" w:cs="Times New Roman"/>
          <w:b/>
          <w:bCs/>
          <w:sz w:val="28"/>
          <w:szCs w:val="28"/>
          <w:lang w:val="en-GB"/>
        </w:rPr>
        <w:t>3. Test Scope Summary</w:t>
      </w:r>
    </w:p>
    <w:p w14:paraId="50ADB002" w14:textId="77777777" w:rsidR="0025612F" w:rsidRPr="009420FB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Testing was conducted for the customer</w:t>
      </w:r>
      <w:r w:rsidRPr="009420FB">
        <w:rPr>
          <w:rFonts w:ascii="Times New Roman" w:hAnsi="Times New Roman" w:cs="Times New Roman"/>
          <w:sz w:val="24"/>
          <w:szCs w:val="24"/>
          <w:lang w:val="en-GB"/>
        </w:rPr>
        <w:noBreakHyphen/>
        <w:t xml:space="preserve">side functionalities of the mobile application developed using Flutter with Firebase Authentication and Cloud </w:t>
      </w:r>
      <w:proofErr w:type="spellStart"/>
      <w:r w:rsidRPr="009420FB">
        <w:rPr>
          <w:rFonts w:ascii="Times New Roman" w:hAnsi="Times New Roman" w:cs="Times New Roman"/>
          <w:sz w:val="24"/>
          <w:szCs w:val="24"/>
          <w:lang w:val="en-GB"/>
        </w:rPr>
        <w:t>Firestore</w:t>
      </w:r>
      <w:proofErr w:type="spellEnd"/>
      <w:r w:rsidRPr="009420F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2461F7C" w14:textId="77777777" w:rsidR="0025612F" w:rsidRPr="00E066DA" w:rsidRDefault="0025612F" w:rsidP="000A230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Modules Covered</w:t>
      </w:r>
    </w:p>
    <w:p w14:paraId="47329AF5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User Registration</w:t>
      </w:r>
    </w:p>
    <w:p w14:paraId="7B6F8AB5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User Login &amp; Logout</w:t>
      </w:r>
    </w:p>
    <w:p w14:paraId="01293C91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Product Browsing &amp; Search</w:t>
      </w:r>
    </w:p>
    <w:p w14:paraId="26052F10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Product Details</w:t>
      </w:r>
    </w:p>
    <w:p w14:paraId="2FEB4EFC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Shopping Cart Management</w:t>
      </w:r>
    </w:p>
    <w:p w14:paraId="0575B481" w14:textId="41953517" w:rsidR="0025612F" w:rsidRPr="00A4284D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 xml:space="preserve">Checkout &amp; Order </w:t>
      </w:r>
      <w:proofErr w:type="spellStart"/>
      <w:r w:rsidRPr="00E066DA">
        <w:rPr>
          <w:rFonts w:ascii="Times New Roman" w:hAnsi="Times New Roman" w:cs="Times New Roman"/>
          <w:sz w:val="24"/>
          <w:szCs w:val="24"/>
          <w:lang w:val="en-GB"/>
        </w:rPr>
        <w:t>Placement</w:t>
      </w:r>
      <w:r w:rsidRPr="00A4284D">
        <w:rPr>
          <w:rFonts w:ascii="Times New Roman" w:hAnsi="Times New Roman" w:cs="Times New Roman"/>
          <w:sz w:val="24"/>
          <w:szCs w:val="24"/>
          <w:lang w:val="en-GB"/>
        </w:rPr>
        <w:t>Order</w:t>
      </w:r>
      <w:proofErr w:type="spellEnd"/>
      <w:r w:rsidRPr="00A4284D">
        <w:rPr>
          <w:rFonts w:ascii="Times New Roman" w:hAnsi="Times New Roman" w:cs="Times New Roman"/>
          <w:sz w:val="24"/>
          <w:szCs w:val="24"/>
          <w:lang w:val="en-GB"/>
        </w:rPr>
        <w:t xml:space="preserve"> History</w:t>
      </w:r>
    </w:p>
    <w:p w14:paraId="0F9A752F" w14:textId="77777777" w:rsidR="0025612F" w:rsidRPr="00E066D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User Profile</w:t>
      </w:r>
    </w:p>
    <w:p w14:paraId="746DA747" w14:textId="3D4FEA40" w:rsidR="0025612F" w:rsidRPr="000A230A" w:rsidRDefault="0025612F" w:rsidP="000A230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Session &amp; Access Control</w:t>
      </w:r>
    </w:p>
    <w:p w14:paraId="2DB7493A" w14:textId="77777777" w:rsidR="0025612F" w:rsidRPr="009420FB" w:rsidRDefault="0025612F" w:rsidP="0025612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20F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4. Test Execution Summary</w:t>
      </w:r>
    </w:p>
    <w:tbl>
      <w:tblPr>
        <w:tblStyle w:val="TableGrid"/>
        <w:tblW w:w="0" w:type="auto"/>
        <w:tblInd w:w="696" w:type="dxa"/>
        <w:tblLook w:val="04A0" w:firstRow="1" w:lastRow="0" w:firstColumn="1" w:lastColumn="0" w:noHBand="0" w:noVBand="1"/>
      </w:tblPr>
      <w:tblGrid>
        <w:gridCol w:w="2202"/>
        <w:gridCol w:w="857"/>
      </w:tblGrid>
      <w:tr w:rsidR="0025612F" w:rsidRPr="00E066DA" w14:paraId="5F3EB2E6" w14:textId="77777777" w:rsidTr="0025612F">
        <w:tc>
          <w:tcPr>
            <w:tcW w:w="0" w:type="auto"/>
            <w:hideMark/>
          </w:tcPr>
          <w:p w14:paraId="6B81086A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hideMark/>
          </w:tcPr>
          <w:p w14:paraId="502CBC40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Count</w:t>
            </w:r>
          </w:p>
        </w:tc>
      </w:tr>
      <w:tr w:rsidR="0025612F" w:rsidRPr="00E066DA" w14:paraId="638B4979" w14:textId="77777777" w:rsidTr="0025612F">
        <w:tc>
          <w:tcPr>
            <w:tcW w:w="0" w:type="auto"/>
            <w:hideMark/>
          </w:tcPr>
          <w:p w14:paraId="0361FE9F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Test Scenarios</w:t>
            </w:r>
          </w:p>
        </w:tc>
        <w:tc>
          <w:tcPr>
            <w:tcW w:w="0" w:type="auto"/>
            <w:hideMark/>
          </w:tcPr>
          <w:p w14:paraId="6171BDCD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</w:t>
            </w:r>
          </w:p>
        </w:tc>
      </w:tr>
      <w:tr w:rsidR="0025612F" w:rsidRPr="00E066DA" w14:paraId="20831AA3" w14:textId="77777777" w:rsidTr="0025612F">
        <w:tc>
          <w:tcPr>
            <w:tcW w:w="0" w:type="auto"/>
            <w:hideMark/>
          </w:tcPr>
          <w:p w14:paraId="718E854A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Test Cases</w:t>
            </w:r>
          </w:p>
        </w:tc>
        <w:tc>
          <w:tcPr>
            <w:tcW w:w="0" w:type="auto"/>
            <w:hideMark/>
          </w:tcPr>
          <w:p w14:paraId="039C5C07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</w:t>
            </w:r>
          </w:p>
        </w:tc>
      </w:tr>
      <w:tr w:rsidR="0025612F" w:rsidRPr="00E066DA" w14:paraId="7A1750A7" w14:textId="77777777" w:rsidTr="0025612F">
        <w:tc>
          <w:tcPr>
            <w:tcW w:w="0" w:type="auto"/>
            <w:hideMark/>
          </w:tcPr>
          <w:p w14:paraId="60A1AB7D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Cases Executed</w:t>
            </w:r>
          </w:p>
        </w:tc>
        <w:tc>
          <w:tcPr>
            <w:tcW w:w="0" w:type="auto"/>
            <w:hideMark/>
          </w:tcPr>
          <w:p w14:paraId="353CD72B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</w:t>
            </w:r>
          </w:p>
        </w:tc>
      </w:tr>
      <w:tr w:rsidR="0025612F" w:rsidRPr="00E066DA" w14:paraId="3C3420D9" w14:textId="77777777" w:rsidTr="0025612F">
        <w:tc>
          <w:tcPr>
            <w:tcW w:w="0" w:type="auto"/>
            <w:hideMark/>
          </w:tcPr>
          <w:p w14:paraId="6B7E142C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Cases Passed</w:t>
            </w:r>
          </w:p>
        </w:tc>
        <w:tc>
          <w:tcPr>
            <w:tcW w:w="0" w:type="auto"/>
            <w:hideMark/>
          </w:tcPr>
          <w:p w14:paraId="5ED8BF6A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24</w:t>
            </w:r>
          </w:p>
        </w:tc>
      </w:tr>
      <w:tr w:rsidR="0025612F" w:rsidRPr="00E066DA" w14:paraId="0000A466" w14:textId="77777777" w:rsidTr="0025612F">
        <w:tc>
          <w:tcPr>
            <w:tcW w:w="0" w:type="auto"/>
            <w:hideMark/>
          </w:tcPr>
          <w:p w14:paraId="36DCE86B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Cases Failed</w:t>
            </w:r>
          </w:p>
        </w:tc>
        <w:tc>
          <w:tcPr>
            <w:tcW w:w="0" w:type="auto"/>
            <w:hideMark/>
          </w:tcPr>
          <w:p w14:paraId="53CD2491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</w:tr>
    </w:tbl>
    <w:p w14:paraId="1E4DC526" w14:textId="77777777" w:rsidR="0025612F" w:rsidRPr="00E066DA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B414CA" w14:textId="708E6804" w:rsidR="0025612F" w:rsidRPr="00E066DA" w:rsidRDefault="0025612F" w:rsidP="002561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Majority of the application functionality is working as expected.</w:t>
      </w:r>
    </w:p>
    <w:p w14:paraId="33AF88BD" w14:textId="13DA030F" w:rsidR="0025612F" w:rsidRDefault="0025612F" w:rsidP="0025612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Two test cases remain failed due to unresolved defects.</w:t>
      </w:r>
    </w:p>
    <w:p w14:paraId="1071D52A" w14:textId="77777777" w:rsidR="008106B1" w:rsidRPr="00E066DA" w:rsidRDefault="008106B1" w:rsidP="008106B1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393E78D0" w14:textId="64F296FE" w:rsidR="0025612F" w:rsidRPr="009420FB" w:rsidRDefault="0025612F" w:rsidP="0025612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420FB">
        <w:rPr>
          <w:rFonts w:ascii="Times New Roman" w:hAnsi="Times New Roman" w:cs="Times New Roman"/>
          <w:b/>
          <w:bCs/>
          <w:sz w:val="28"/>
          <w:szCs w:val="28"/>
          <w:lang w:val="en-GB"/>
        </w:rPr>
        <w:t>5. Defect Summary</w:t>
      </w:r>
    </w:p>
    <w:p w14:paraId="251ED609" w14:textId="1AA611AF" w:rsidR="008106B1" w:rsidRPr="00E066DA" w:rsidRDefault="00E066DA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</w:t>
      </w:r>
      <w:r w:rsidR="000A230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25612F"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5.1 Overall Defect Status</w:t>
      </w:r>
    </w:p>
    <w:tbl>
      <w:tblPr>
        <w:tblStyle w:val="TableGrid"/>
        <w:tblW w:w="0" w:type="auto"/>
        <w:tblInd w:w="1116" w:type="dxa"/>
        <w:tblLook w:val="04A0" w:firstRow="1" w:lastRow="0" w:firstColumn="1" w:lastColumn="0" w:noHBand="0" w:noVBand="1"/>
      </w:tblPr>
      <w:tblGrid>
        <w:gridCol w:w="2509"/>
        <w:gridCol w:w="1836"/>
      </w:tblGrid>
      <w:tr w:rsidR="0025612F" w:rsidRPr="00E066DA" w14:paraId="1A87B190" w14:textId="77777777" w:rsidTr="008106B1">
        <w:tc>
          <w:tcPr>
            <w:tcW w:w="0" w:type="auto"/>
            <w:hideMark/>
          </w:tcPr>
          <w:p w14:paraId="1C17831C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Defect Status</w:t>
            </w:r>
          </w:p>
        </w:tc>
        <w:tc>
          <w:tcPr>
            <w:tcW w:w="1836" w:type="dxa"/>
            <w:hideMark/>
          </w:tcPr>
          <w:p w14:paraId="4D0D83D7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Count</w:t>
            </w:r>
          </w:p>
        </w:tc>
      </w:tr>
      <w:tr w:rsidR="0025612F" w:rsidRPr="00E066DA" w14:paraId="698E9FA5" w14:textId="77777777" w:rsidTr="008106B1">
        <w:tc>
          <w:tcPr>
            <w:tcW w:w="0" w:type="auto"/>
            <w:hideMark/>
          </w:tcPr>
          <w:p w14:paraId="62B3AEB6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Defects Identified</w:t>
            </w:r>
          </w:p>
        </w:tc>
        <w:tc>
          <w:tcPr>
            <w:tcW w:w="1836" w:type="dxa"/>
            <w:hideMark/>
          </w:tcPr>
          <w:p w14:paraId="22426E4F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</w:tr>
      <w:tr w:rsidR="0025612F" w:rsidRPr="00E066DA" w14:paraId="646379A4" w14:textId="77777777" w:rsidTr="008106B1">
        <w:tc>
          <w:tcPr>
            <w:tcW w:w="0" w:type="auto"/>
            <w:hideMark/>
          </w:tcPr>
          <w:p w14:paraId="1F8F59B4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Closed Defects</w:t>
            </w:r>
          </w:p>
        </w:tc>
        <w:tc>
          <w:tcPr>
            <w:tcW w:w="1836" w:type="dxa"/>
            <w:hideMark/>
          </w:tcPr>
          <w:p w14:paraId="59712348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25612F" w:rsidRPr="00E066DA" w14:paraId="244E5D84" w14:textId="77777777" w:rsidTr="008106B1">
        <w:tc>
          <w:tcPr>
            <w:tcW w:w="0" w:type="auto"/>
            <w:hideMark/>
          </w:tcPr>
          <w:p w14:paraId="573E656A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Open Defects</w:t>
            </w:r>
          </w:p>
        </w:tc>
        <w:tc>
          <w:tcPr>
            <w:tcW w:w="1836" w:type="dxa"/>
            <w:hideMark/>
          </w:tcPr>
          <w:p w14:paraId="0FC56F60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</w:tr>
    </w:tbl>
    <w:p w14:paraId="49B918A2" w14:textId="2AC11F7F" w:rsidR="009420FB" w:rsidRDefault="009420FB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7DD5BD1" w14:textId="23DA28F2" w:rsidR="0025612F" w:rsidRPr="00E066DA" w:rsidRDefault="00E066DA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</w:t>
      </w:r>
      <w:r w:rsidR="0025612F"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5.2 Defect Details</w:t>
      </w:r>
    </w:p>
    <w:tbl>
      <w:tblPr>
        <w:tblStyle w:val="TableGrid"/>
        <w:tblW w:w="7168" w:type="dxa"/>
        <w:tblInd w:w="1212" w:type="dxa"/>
        <w:tblLook w:val="04A0" w:firstRow="1" w:lastRow="0" w:firstColumn="1" w:lastColumn="0" w:noHBand="0" w:noVBand="1"/>
      </w:tblPr>
      <w:tblGrid>
        <w:gridCol w:w="1632"/>
        <w:gridCol w:w="4449"/>
        <w:gridCol w:w="1087"/>
      </w:tblGrid>
      <w:tr w:rsidR="0025612F" w:rsidRPr="00E066DA" w14:paraId="6D5429D5" w14:textId="77777777" w:rsidTr="008106B1">
        <w:trPr>
          <w:trHeight w:val="523"/>
        </w:trPr>
        <w:tc>
          <w:tcPr>
            <w:tcW w:w="0" w:type="auto"/>
            <w:hideMark/>
          </w:tcPr>
          <w:p w14:paraId="52181A65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Defect ID</w:t>
            </w:r>
          </w:p>
        </w:tc>
        <w:tc>
          <w:tcPr>
            <w:tcW w:w="0" w:type="auto"/>
            <w:hideMark/>
          </w:tcPr>
          <w:p w14:paraId="01B97ABF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Description</w:t>
            </w:r>
          </w:p>
        </w:tc>
        <w:tc>
          <w:tcPr>
            <w:tcW w:w="0" w:type="auto"/>
            <w:hideMark/>
          </w:tcPr>
          <w:p w14:paraId="43A6B400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Status</w:t>
            </w:r>
          </w:p>
        </w:tc>
      </w:tr>
      <w:tr w:rsidR="0025612F" w:rsidRPr="00E066DA" w14:paraId="7CACAEBB" w14:textId="77777777" w:rsidTr="008106B1">
        <w:trPr>
          <w:trHeight w:val="523"/>
        </w:trPr>
        <w:tc>
          <w:tcPr>
            <w:tcW w:w="0" w:type="auto"/>
            <w:hideMark/>
          </w:tcPr>
          <w:p w14:paraId="50D5CC4F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FS_DEF_01</w:t>
            </w:r>
          </w:p>
        </w:tc>
        <w:tc>
          <w:tcPr>
            <w:tcW w:w="0" w:type="auto"/>
            <w:hideMark/>
          </w:tcPr>
          <w:p w14:paraId="350BDD53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Password visibility not working</w:t>
            </w:r>
          </w:p>
        </w:tc>
        <w:tc>
          <w:tcPr>
            <w:tcW w:w="0" w:type="auto"/>
            <w:hideMark/>
          </w:tcPr>
          <w:p w14:paraId="23367ED6" w14:textId="0D8E806F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Closed</w:t>
            </w:r>
          </w:p>
        </w:tc>
      </w:tr>
      <w:tr w:rsidR="0025612F" w:rsidRPr="00E066DA" w14:paraId="5E044452" w14:textId="77777777" w:rsidTr="008106B1">
        <w:trPr>
          <w:trHeight w:val="523"/>
        </w:trPr>
        <w:tc>
          <w:tcPr>
            <w:tcW w:w="0" w:type="auto"/>
            <w:hideMark/>
          </w:tcPr>
          <w:p w14:paraId="07B837B8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FS_DEF_02</w:t>
            </w:r>
          </w:p>
        </w:tc>
        <w:tc>
          <w:tcPr>
            <w:tcW w:w="0" w:type="auto"/>
            <w:hideMark/>
          </w:tcPr>
          <w:p w14:paraId="413E4404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Update cart quantity not working</w:t>
            </w:r>
          </w:p>
        </w:tc>
        <w:tc>
          <w:tcPr>
            <w:tcW w:w="0" w:type="auto"/>
            <w:hideMark/>
          </w:tcPr>
          <w:p w14:paraId="0CC433CF" w14:textId="2EE1EAA2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Closed</w:t>
            </w:r>
          </w:p>
        </w:tc>
      </w:tr>
      <w:tr w:rsidR="0025612F" w:rsidRPr="00E066DA" w14:paraId="367F0ED1" w14:textId="77777777" w:rsidTr="008106B1">
        <w:trPr>
          <w:trHeight w:val="523"/>
        </w:trPr>
        <w:tc>
          <w:tcPr>
            <w:tcW w:w="0" w:type="auto"/>
            <w:hideMark/>
          </w:tcPr>
          <w:p w14:paraId="64BDD980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FS_DEF_03</w:t>
            </w:r>
          </w:p>
        </w:tc>
        <w:tc>
          <w:tcPr>
            <w:tcW w:w="0" w:type="auto"/>
            <w:hideMark/>
          </w:tcPr>
          <w:p w14:paraId="624DE9ED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Remove cart item not working</w:t>
            </w:r>
          </w:p>
        </w:tc>
        <w:tc>
          <w:tcPr>
            <w:tcW w:w="0" w:type="auto"/>
            <w:hideMark/>
          </w:tcPr>
          <w:p w14:paraId="62140E8C" w14:textId="2BF30732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Closed</w:t>
            </w:r>
          </w:p>
        </w:tc>
      </w:tr>
      <w:tr w:rsidR="0025612F" w:rsidRPr="00E066DA" w14:paraId="21156FB1" w14:textId="77777777" w:rsidTr="008106B1">
        <w:trPr>
          <w:trHeight w:val="523"/>
        </w:trPr>
        <w:tc>
          <w:tcPr>
            <w:tcW w:w="0" w:type="auto"/>
            <w:hideMark/>
          </w:tcPr>
          <w:p w14:paraId="4368285D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FS_DEF_04</w:t>
            </w:r>
          </w:p>
        </w:tc>
        <w:tc>
          <w:tcPr>
            <w:tcW w:w="0" w:type="auto"/>
            <w:hideMark/>
          </w:tcPr>
          <w:p w14:paraId="0DE159B8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Cart not cleared after successful order</w:t>
            </w:r>
          </w:p>
        </w:tc>
        <w:tc>
          <w:tcPr>
            <w:tcW w:w="0" w:type="auto"/>
            <w:hideMark/>
          </w:tcPr>
          <w:p w14:paraId="193BAAD5" w14:textId="2567C170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Open</w:t>
            </w:r>
          </w:p>
        </w:tc>
      </w:tr>
      <w:tr w:rsidR="0025612F" w:rsidRPr="00E066DA" w14:paraId="6E0711B3" w14:textId="77777777" w:rsidTr="008106B1">
        <w:trPr>
          <w:trHeight w:val="523"/>
        </w:trPr>
        <w:tc>
          <w:tcPr>
            <w:tcW w:w="0" w:type="auto"/>
            <w:hideMark/>
          </w:tcPr>
          <w:p w14:paraId="4E6AA9A0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FS_DEF_05</w:t>
            </w:r>
          </w:p>
        </w:tc>
        <w:tc>
          <w:tcPr>
            <w:tcW w:w="0" w:type="auto"/>
            <w:hideMark/>
          </w:tcPr>
          <w:p w14:paraId="6CFA2E2C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Profile image update/loading issue</w:t>
            </w:r>
          </w:p>
        </w:tc>
        <w:tc>
          <w:tcPr>
            <w:tcW w:w="0" w:type="auto"/>
            <w:hideMark/>
          </w:tcPr>
          <w:p w14:paraId="54CA4006" w14:textId="21F6C2D9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Open</w:t>
            </w:r>
          </w:p>
        </w:tc>
      </w:tr>
    </w:tbl>
    <w:p w14:paraId="03B03AA1" w14:textId="77777777" w:rsidR="0025612F" w:rsidRPr="00E066DA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</w:p>
    <w:p w14:paraId="557A02F8" w14:textId="44D0B923" w:rsidR="0025612F" w:rsidRPr="00E066DA" w:rsidRDefault="0025612F" w:rsidP="0025612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 xml:space="preserve">Closed defects were fixed by the developer and successfully </w:t>
      </w:r>
      <w:r w:rsidRPr="00F643DF">
        <w:rPr>
          <w:rFonts w:ascii="Times New Roman" w:hAnsi="Times New Roman" w:cs="Times New Roman"/>
          <w:sz w:val="24"/>
          <w:szCs w:val="24"/>
          <w:lang w:val="en-GB"/>
        </w:rPr>
        <w:t>retested.</w:t>
      </w:r>
    </w:p>
    <w:p w14:paraId="203EF2F8" w14:textId="2E5A3397" w:rsidR="0025612F" w:rsidRPr="00E066DA" w:rsidRDefault="0025612F" w:rsidP="0025612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 xml:space="preserve"> Open defects are still reproducible and require further development fixes.</w:t>
      </w:r>
    </w:p>
    <w:p w14:paraId="29FBE026" w14:textId="1AC5EF2F" w:rsidR="0025612F" w:rsidRPr="00E066DA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D2D34B" w14:textId="77777777" w:rsidR="0025612F" w:rsidRPr="00E066DA" w:rsidRDefault="0025612F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6. Retesting &amp; Regression Testing</w:t>
      </w:r>
    </w:p>
    <w:p w14:paraId="3900B4A5" w14:textId="77777777" w:rsidR="0025612F" w:rsidRPr="009420FB" w:rsidRDefault="0025612F" w:rsidP="0025612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Retesting was performed for all fixed defects.</w:t>
      </w:r>
    </w:p>
    <w:p w14:paraId="6B1EF3F5" w14:textId="77777777" w:rsidR="0025612F" w:rsidRPr="009420FB" w:rsidRDefault="0025612F" w:rsidP="0025612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Related test cases were updated to Pass with defect IDs retained for traceability.</w:t>
      </w:r>
    </w:p>
    <w:p w14:paraId="1D81EBED" w14:textId="77777777" w:rsidR="0025612F" w:rsidRPr="009420FB" w:rsidRDefault="0025612F" w:rsidP="0025612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 xml:space="preserve">Regression testing confirmed that: </w:t>
      </w:r>
    </w:p>
    <w:p w14:paraId="1C44A88F" w14:textId="77777777" w:rsidR="0025612F" w:rsidRPr="009420FB" w:rsidRDefault="0025612F" w:rsidP="0025612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Cart quantity update</w:t>
      </w:r>
    </w:p>
    <w:p w14:paraId="1103380A" w14:textId="77777777" w:rsidR="0025612F" w:rsidRPr="009420FB" w:rsidRDefault="0025612F" w:rsidP="0025612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Cart item removal</w:t>
      </w:r>
    </w:p>
    <w:p w14:paraId="4389930D" w14:textId="77777777" w:rsidR="0025612F" w:rsidRPr="00E066DA" w:rsidRDefault="0025612F" w:rsidP="0025612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Password visibility toggle</w:t>
      </w:r>
      <w:r w:rsidRPr="009420FB">
        <w:rPr>
          <w:rFonts w:ascii="Times New Roman" w:hAnsi="Times New Roman" w:cs="Times New Roman"/>
          <w:sz w:val="24"/>
          <w:szCs w:val="24"/>
          <w:lang w:val="en-GB"/>
        </w:rPr>
        <w:br/>
        <w:t xml:space="preserve">did not introduce </w:t>
      </w:r>
      <w:r w:rsidRPr="00E066DA">
        <w:rPr>
          <w:rFonts w:ascii="Times New Roman" w:hAnsi="Times New Roman" w:cs="Times New Roman"/>
          <w:sz w:val="24"/>
          <w:szCs w:val="24"/>
          <w:lang w:val="en-GB"/>
        </w:rPr>
        <w:t>new issues in related functionalities.</w:t>
      </w:r>
    </w:p>
    <w:p w14:paraId="6D872318" w14:textId="77777777" w:rsidR="00E066DA" w:rsidRPr="00E066DA" w:rsidRDefault="00E066DA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924A44" w14:textId="77777777" w:rsidR="0025612F" w:rsidRPr="00E066DA" w:rsidRDefault="0025612F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7. Traceability Confirmation</w:t>
      </w:r>
    </w:p>
    <w:p w14:paraId="723808A3" w14:textId="77777777" w:rsidR="0025612F" w:rsidRPr="009420FB" w:rsidRDefault="0025612F" w:rsidP="00942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All requirements are mapped to test scenarios and test cases.</w:t>
      </w:r>
    </w:p>
    <w:p w14:paraId="6AB051AB" w14:textId="77777777" w:rsidR="0025612F" w:rsidRPr="009420FB" w:rsidRDefault="0025612F" w:rsidP="00942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A Requirement Traceability Matrix (RTM) confirms full functional coverage.</w:t>
      </w:r>
    </w:p>
    <w:p w14:paraId="093A0216" w14:textId="77777777" w:rsidR="0025612F" w:rsidRPr="009420FB" w:rsidRDefault="0025612F" w:rsidP="009420F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One feature (Profile Image Update) is marked as partially covered due to an open defect.</w:t>
      </w:r>
    </w:p>
    <w:p w14:paraId="2A6B45F9" w14:textId="77777777" w:rsidR="009420FB" w:rsidRPr="00E066DA" w:rsidRDefault="009420FB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EA3E71" w14:textId="77777777" w:rsidR="0025612F" w:rsidRPr="00E066DA" w:rsidRDefault="0025612F" w:rsidP="0025612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b/>
          <w:bCs/>
          <w:sz w:val="24"/>
          <w:szCs w:val="24"/>
          <w:lang w:val="en-GB"/>
        </w:rPr>
        <w:t>8. Outstanding Risks</w:t>
      </w:r>
    </w:p>
    <w:p w14:paraId="4F6A57CE" w14:textId="77777777" w:rsidR="0025612F" w:rsidRPr="00E066DA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The following risks remain due to unresolved defects:</w:t>
      </w:r>
    </w:p>
    <w:tbl>
      <w:tblPr>
        <w:tblStyle w:val="TableGrid"/>
        <w:tblW w:w="8856" w:type="dxa"/>
        <w:tblInd w:w="564" w:type="dxa"/>
        <w:tblLook w:val="04A0" w:firstRow="1" w:lastRow="0" w:firstColumn="1" w:lastColumn="0" w:noHBand="0" w:noVBand="1"/>
      </w:tblPr>
      <w:tblGrid>
        <w:gridCol w:w="3802"/>
        <w:gridCol w:w="5054"/>
      </w:tblGrid>
      <w:tr w:rsidR="0025612F" w:rsidRPr="00E066DA" w14:paraId="2F482E2F" w14:textId="77777777" w:rsidTr="0025612F">
        <w:tc>
          <w:tcPr>
            <w:tcW w:w="0" w:type="auto"/>
            <w:hideMark/>
          </w:tcPr>
          <w:p w14:paraId="3DB7631C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Risk</w:t>
            </w:r>
          </w:p>
        </w:tc>
        <w:tc>
          <w:tcPr>
            <w:tcW w:w="0" w:type="auto"/>
            <w:hideMark/>
          </w:tcPr>
          <w:p w14:paraId="3F620AE1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Impact</w:t>
            </w:r>
          </w:p>
        </w:tc>
      </w:tr>
      <w:tr w:rsidR="0025612F" w:rsidRPr="00E066DA" w14:paraId="30674EF8" w14:textId="77777777" w:rsidTr="0025612F">
        <w:tc>
          <w:tcPr>
            <w:tcW w:w="0" w:type="auto"/>
            <w:hideMark/>
          </w:tcPr>
          <w:p w14:paraId="7F208FBF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Cart not cleared after order</w:t>
            </w:r>
          </w:p>
        </w:tc>
        <w:tc>
          <w:tcPr>
            <w:tcW w:w="0" w:type="auto"/>
            <w:hideMark/>
          </w:tcPr>
          <w:p w14:paraId="1F3787F4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May cause duplicate orders or user confusion</w:t>
            </w:r>
          </w:p>
        </w:tc>
      </w:tr>
      <w:tr w:rsidR="0025612F" w:rsidRPr="00E066DA" w14:paraId="152296C9" w14:textId="77777777" w:rsidTr="0025612F">
        <w:tc>
          <w:tcPr>
            <w:tcW w:w="0" w:type="auto"/>
            <w:hideMark/>
          </w:tcPr>
          <w:p w14:paraId="064D43D5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Profile image update not working</w:t>
            </w:r>
          </w:p>
        </w:tc>
        <w:tc>
          <w:tcPr>
            <w:tcW w:w="0" w:type="auto"/>
            <w:hideMark/>
          </w:tcPr>
          <w:p w14:paraId="5D2FFDA5" w14:textId="77777777" w:rsidR="0025612F" w:rsidRPr="00E066DA" w:rsidRDefault="0025612F" w:rsidP="0025612F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Incomplete user profile experience</w:t>
            </w:r>
          </w:p>
        </w:tc>
      </w:tr>
    </w:tbl>
    <w:p w14:paraId="115FA8A9" w14:textId="77777777" w:rsidR="0025612F" w:rsidRPr="009420FB" w:rsidRDefault="0025612F" w:rsidP="0025612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AFF4973" w14:textId="0460D1DC" w:rsidR="0025612F" w:rsidRPr="009420FB" w:rsidRDefault="0025612F" w:rsidP="0025612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420FB">
        <w:rPr>
          <w:rFonts w:ascii="Times New Roman" w:hAnsi="Times New Roman" w:cs="Times New Roman"/>
          <w:sz w:val="24"/>
          <w:szCs w:val="24"/>
          <w:lang w:val="en-GB"/>
        </w:rPr>
        <w:t>These issues should be addressed before production deployment.</w:t>
      </w:r>
    </w:p>
    <w:p w14:paraId="13E5D0D6" w14:textId="77777777" w:rsid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76738954" w14:textId="77777777" w:rsidR="008106B1" w:rsidRDefault="008106B1" w:rsidP="000E79EF">
      <w:pPr>
        <w:rPr>
          <w:rFonts w:ascii="Times New Roman" w:hAnsi="Times New Roman" w:cs="Times New Roman"/>
          <w:sz w:val="24"/>
          <w:szCs w:val="24"/>
        </w:rPr>
      </w:pPr>
    </w:p>
    <w:p w14:paraId="44626A47" w14:textId="77777777" w:rsidR="008106B1" w:rsidRPr="00E066DA" w:rsidRDefault="008106B1" w:rsidP="000E79EF">
      <w:pPr>
        <w:rPr>
          <w:rFonts w:ascii="Times New Roman" w:hAnsi="Times New Roman" w:cs="Times New Roman"/>
          <w:sz w:val="24"/>
          <w:szCs w:val="24"/>
        </w:rPr>
      </w:pPr>
    </w:p>
    <w:p w14:paraId="54817CF0" w14:textId="77777777" w:rsidR="000E79EF" w:rsidRPr="00E066DA" w:rsidRDefault="000E79EF" w:rsidP="000E79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6DA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Approval &amp; Sign-Off</w:t>
      </w:r>
    </w:p>
    <w:p w14:paraId="611C6BE5" w14:textId="1A641CD7" w:rsidR="00291A15" w:rsidRPr="00E066DA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066DA">
        <w:rPr>
          <w:rFonts w:ascii="Times New Roman" w:hAnsi="Times New Roman" w:cs="Times New Roman"/>
          <w:sz w:val="24"/>
          <w:szCs w:val="24"/>
          <w:lang w:val="en-GB"/>
        </w:rPr>
        <w:t>Tested and Approved By:</w:t>
      </w:r>
    </w:p>
    <w:tbl>
      <w:tblPr>
        <w:tblStyle w:val="TableGrid"/>
        <w:tblW w:w="4350" w:type="dxa"/>
        <w:tblInd w:w="480" w:type="dxa"/>
        <w:tblLook w:val="04A0" w:firstRow="1" w:lastRow="0" w:firstColumn="1" w:lastColumn="0" w:noHBand="0" w:noVBand="1"/>
      </w:tblPr>
      <w:tblGrid>
        <w:gridCol w:w="1554"/>
        <w:gridCol w:w="2796"/>
      </w:tblGrid>
      <w:tr w:rsidR="000E79EF" w:rsidRPr="00E066DA" w14:paraId="0D3A424F" w14:textId="77777777" w:rsidTr="00291A15">
        <w:trPr>
          <w:trHeight w:val="534"/>
        </w:trPr>
        <w:tc>
          <w:tcPr>
            <w:tcW w:w="0" w:type="auto"/>
            <w:hideMark/>
          </w:tcPr>
          <w:p w14:paraId="30E3A8C5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Field</w:t>
            </w:r>
          </w:p>
        </w:tc>
        <w:tc>
          <w:tcPr>
            <w:tcW w:w="0" w:type="auto"/>
            <w:hideMark/>
          </w:tcPr>
          <w:p w14:paraId="28CE4BAF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Details</w:t>
            </w:r>
          </w:p>
        </w:tc>
      </w:tr>
      <w:tr w:rsidR="000E79EF" w:rsidRPr="00E066DA" w14:paraId="48FA4C13" w14:textId="77777777" w:rsidTr="00291A15">
        <w:trPr>
          <w:trHeight w:val="527"/>
        </w:trPr>
        <w:tc>
          <w:tcPr>
            <w:tcW w:w="0" w:type="auto"/>
            <w:hideMark/>
          </w:tcPr>
          <w:p w14:paraId="0F0E79FD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0" w:type="auto"/>
            <w:hideMark/>
          </w:tcPr>
          <w:p w14:paraId="396A959C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0E79EF" w:rsidRPr="00E066DA" w14:paraId="441FD364" w14:textId="77777777" w:rsidTr="00291A15">
        <w:trPr>
          <w:trHeight w:val="534"/>
        </w:trPr>
        <w:tc>
          <w:tcPr>
            <w:tcW w:w="0" w:type="auto"/>
            <w:hideMark/>
          </w:tcPr>
          <w:p w14:paraId="45455CE7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1109E842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QA Tester</w:t>
            </w:r>
          </w:p>
        </w:tc>
      </w:tr>
      <w:tr w:rsidR="000E79EF" w:rsidRPr="00E066DA" w14:paraId="1AFCC839" w14:textId="77777777" w:rsidTr="00291A15">
        <w:trPr>
          <w:trHeight w:val="534"/>
        </w:trPr>
        <w:tc>
          <w:tcPr>
            <w:tcW w:w="0" w:type="auto"/>
            <w:hideMark/>
          </w:tcPr>
          <w:p w14:paraId="13FD6BA3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0" w:type="auto"/>
            <w:hideMark/>
          </w:tcPr>
          <w:p w14:paraId="7C170A8D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0E79EF" w:rsidRPr="00E066DA" w14:paraId="45FBABBF" w14:textId="77777777" w:rsidTr="00291A15">
        <w:trPr>
          <w:trHeight w:val="534"/>
        </w:trPr>
        <w:tc>
          <w:tcPr>
            <w:tcW w:w="0" w:type="auto"/>
            <w:hideMark/>
          </w:tcPr>
          <w:p w14:paraId="6E99F611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0" w:type="auto"/>
            <w:hideMark/>
          </w:tcPr>
          <w:p w14:paraId="2381CF55" w14:textId="77777777" w:rsidR="000E79EF" w:rsidRPr="00E066DA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66D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 December 2025</w:t>
            </w:r>
          </w:p>
        </w:tc>
      </w:tr>
    </w:tbl>
    <w:p w14:paraId="31EEBFE6" w14:textId="77777777" w:rsidR="0025612F" w:rsidRPr="00E066DA" w:rsidRDefault="0025612F" w:rsidP="0025612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5612F" w:rsidRPr="00E066DA" w:rsidSect="00901A71">
      <w:footerReference w:type="default" r:id="rId9"/>
      <w:pgSz w:w="12240" w:h="15840"/>
      <w:pgMar w:top="1440" w:right="1800" w:bottom="1440" w:left="180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F8AB" w14:textId="77777777" w:rsidR="00CD7E73" w:rsidRDefault="00CD7E73" w:rsidP="00BC6671">
      <w:pPr>
        <w:spacing w:after="0" w:line="240" w:lineRule="auto"/>
      </w:pPr>
      <w:r>
        <w:separator/>
      </w:r>
    </w:p>
  </w:endnote>
  <w:endnote w:type="continuationSeparator" w:id="0">
    <w:p w14:paraId="340A7406" w14:textId="77777777" w:rsidR="00CD7E73" w:rsidRDefault="00CD7E73" w:rsidP="00BC6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1911391"/>
      <w:docPartObj>
        <w:docPartGallery w:val="Page Numbers (Bottom of Page)"/>
        <w:docPartUnique/>
      </w:docPartObj>
    </w:sdtPr>
    <w:sdtContent>
      <w:p w14:paraId="61CB9268" w14:textId="408EA506" w:rsidR="00BC6671" w:rsidRDefault="00BC667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0396D13" w14:textId="77777777" w:rsidR="00BC6671" w:rsidRDefault="00BC6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12EB" w14:textId="77777777" w:rsidR="00CD7E73" w:rsidRDefault="00CD7E73" w:rsidP="00BC6671">
      <w:pPr>
        <w:spacing w:after="0" w:line="240" w:lineRule="auto"/>
      </w:pPr>
      <w:r>
        <w:separator/>
      </w:r>
    </w:p>
  </w:footnote>
  <w:footnote w:type="continuationSeparator" w:id="0">
    <w:p w14:paraId="74658C51" w14:textId="77777777" w:rsidR="00CD7E73" w:rsidRDefault="00CD7E73" w:rsidP="00BC6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F3349"/>
    <w:multiLevelType w:val="hybridMultilevel"/>
    <w:tmpl w:val="8BD012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3C796A"/>
    <w:multiLevelType w:val="multilevel"/>
    <w:tmpl w:val="31B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84217"/>
    <w:multiLevelType w:val="multilevel"/>
    <w:tmpl w:val="4C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0257B"/>
    <w:multiLevelType w:val="hybridMultilevel"/>
    <w:tmpl w:val="0CE633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7C877B4"/>
    <w:multiLevelType w:val="hybridMultilevel"/>
    <w:tmpl w:val="F322F5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A17479"/>
    <w:multiLevelType w:val="multilevel"/>
    <w:tmpl w:val="6E0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E296B"/>
    <w:multiLevelType w:val="multilevel"/>
    <w:tmpl w:val="4C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A0A8F"/>
    <w:multiLevelType w:val="hybridMultilevel"/>
    <w:tmpl w:val="81E6CF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E360CA"/>
    <w:multiLevelType w:val="multilevel"/>
    <w:tmpl w:val="D73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16A73"/>
    <w:multiLevelType w:val="hybridMultilevel"/>
    <w:tmpl w:val="2F0AF6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906009"/>
    <w:multiLevelType w:val="hybridMultilevel"/>
    <w:tmpl w:val="0D9EDB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142878"/>
    <w:multiLevelType w:val="multilevel"/>
    <w:tmpl w:val="986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37062"/>
    <w:multiLevelType w:val="hybridMultilevel"/>
    <w:tmpl w:val="4D18FC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300EC"/>
    <w:multiLevelType w:val="multilevel"/>
    <w:tmpl w:val="F47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B0774"/>
    <w:multiLevelType w:val="hybridMultilevel"/>
    <w:tmpl w:val="4D7014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E25B93"/>
    <w:multiLevelType w:val="multilevel"/>
    <w:tmpl w:val="D8A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F7A34"/>
    <w:multiLevelType w:val="multilevel"/>
    <w:tmpl w:val="BC1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751FB"/>
    <w:multiLevelType w:val="hybridMultilevel"/>
    <w:tmpl w:val="801C5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52418D"/>
    <w:multiLevelType w:val="multilevel"/>
    <w:tmpl w:val="16C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6199E"/>
    <w:multiLevelType w:val="multilevel"/>
    <w:tmpl w:val="100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518E8"/>
    <w:multiLevelType w:val="hybridMultilevel"/>
    <w:tmpl w:val="5E3A6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3623B"/>
    <w:multiLevelType w:val="hybridMultilevel"/>
    <w:tmpl w:val="D7289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23B4D"/>
    <w:multiLevelType w:val="hybridMultilevel"/>
    <w:tmpl w:val="6F94F1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8D10BD"/>
    <w:multiLevelType w:val="multilevel"/>
    <w:tmpl w:val="CD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91413"/>
    <w:multiLevelType w:val="hybridMultilevel"/>
    <w:tmpl w:val="84D695FC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DB25E20"/>
    <w:multiLevelType w:val="hybridMultilevel"/>
    <w:tmpl w:val="95648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698626">
    <w:abstractNumId w:val="8"/>
  </w:num>
  <w:num w:numId="2" w16cid:durableId="343016804">
    <w:abstractNumId w:val="6"/>
  </w:num>
  <w:num w:numId="3" w16cid:durableId="281887084">
    <w:abstractNumId w:val="5"/>
  </w:num>
  <w:num w:numId="4" w16cid:durableId="1311793093">
    <w:abstractNumId w:val="4"/>
  </w:num>
  <w:num w:numId="5" w16cid:durableId="929697873">
    <w:abstractNumId w:val="7"/>
  </w:num>
  <w:num w:numId="6" w16cid:durableId="1159883073">
    <w:abstractNumId w:val="3"/>
  </w:num>
  <w:num w:numId="7" w16cid:durableId="1718313322">
    <w:abstractNumId w:val="2"/>
  </w:num>
  <w:num w:numId="8" w16cid:durableId="1835222342">
    <w:abstractNumId w:val="1"/>
  </w:num>
  <w:num w:numId="9" w16cid:durableId="953637686">
    <w:abstractNumId w:val="0"/>
  </w:num>
  <w:num w:numId="10" w16cid:durableId="1230193714">
    <w:abstractNumId w:val="34"/>
  </w:num>
  <w:num w:numId="11" w16cid:durableId="761342359">
    <w:abstractNumId w:val="10"/>
  </w:num>
  <w:num w:numId="12" w16cid:durableId="20056919">
    <w:abstractNumId w:val="24"/>
  </w:num>
  <w:num w:numId="13" w16cid:durableId="1896426583">
    <w:abstractNumId w:val="28"/>
  </w:num>
  <w:num w:numId="14" w16cid:durableId="755058111">
    <w:abstractNumId w:val="27"/>
  </w:num>
  <w:num w:numId="15" w16cid:durableId="1006178048">
    <w:abstractNumId w:val="32"/>
  </w:num>
  <w:num w:numId="16" w16cid:durableId="494493849">
    <w:abstractNumId w:val="17"/>
  </w:num>
  <w:num w:numId="17" w16cid:durableId="81151584">
    <w:abstractNumId w:val="22"/>
  </w:num>
  <w:num w:numId="18" w16cid:durableId="224688394">
    <w:abstractNumId w:val="14"/>
  </w:num>
  <w:num w:numId="19" w16cid:durableId="1500385732">
    <w:abstractNumId w:val="23"/>
  </w:num>
  <w:num w:numId="20" w16cid:durableId="222720455">
    <w:abstractNumId w:val="18"/>
  </w:num>
  <w:num w:numId="21" w16cid:durableId="1144663026">
    <w:abstractNumId w:val="16"/>
  </w:num>
  <w:num w:numId="22" w16cid:durableId="1934126633">
    <w:abstractNumId w:val="31"/>
  </w:num>
  <w:num w:numId="23" w16cid:durableId="1039236439">
    <w:abstractNumId w:val="19"/>
  </w:num>
  <w:num w:numId="24" w16cid:durableId="712193828">
    <w:abstractNumId w:val="20"/>
  </w:num>
  <w:num w:numId="25" w16cid:durableId="883448122">
    <w:abstractNumId w:val="11"/>
  </w:num>
  <w:num w:numId="26" w16cid:durableId="1647126226">
    <w:abstractNumId w:val="25"/>
  </w:num>
  <w:num w:numId="27" w16cid:durableId="980497974">
    <w:abstractNumId w:val="9"/>
  </w:num>
  <w:num w:numId="28" w16cid:durableId="588463009">
    <w:abstractNumId w:val="29"/>
  </w:num>
  <w:num w:numId="29" w16cid:durableId="1380781735">
    <w:abstractNumId w:val="26"/>
  </w:num>
  <w:num w:numId="30" w16cid:durableId="843125868">
    <w:abstractNumId w:val="15"/>
  </w:num>
  <w:num w:numId="31" w16cid:durableId="1392734602">
    <w:abstractNumId w:val="33"/>
  </w:num>
  <w:num w:numId="32" w16cid:durableId="1456678033">
    <w:abstractNumId w:val="13"/>
  </w:num>
  <w:num w:numId="33" w16cid:durableId="934097438">
    <w:abstractNumId w:val="30"/>
  </w:num>
  <w:num w:numId="34" w16cid:durableId="842479609">
    <w:abstractNumId w:val="12"/>
  </w:num>
  <w:num w:numId="35" w16cid:durableId="15163068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44"/>
    <w:rsid w:val="00034616"/>
    <w:rsid w:val="0006063C"/>
    <w:rsid w:val="000A230A"/>
    <w:rsid w:val="000E79EF"/>
    <w:rsid w:val="000F090F"/>
    <w:rsid w:val="000F6DF2"/>
    <w:rsid w:val="0015074B"/>
    <w:rsid w:val="0025612F"/>
    <w:rsid w:val="00291A15"/>
    <w:rsid w:val="0029639D"/>
    <w:rsid w:val="002C4333"/>
    <w:rsid w:val="00322D7D"/>
    <w:rsid w:val="00326F90"/>
    <w:rsid w:val="0055484C"/>
    <w:rsid w:val="005858A6"/>
    <w:rsid w:val="005A325E"/>
    <w:rsid w:val="006139AB"/>
    <w:rsid w:val="007B3CC1"/>
    <w:rsid w:val="00803D5C"/>
    <w:rsid w:val="008106B1"/>
    <w:rsid w:val="00901A71"/>
    <w:rsid w:val="009420FB"/>
    <w:rsid w:val="00A4284D"/>
    <w:rsid w:val="00AA1D8D"/>
    <w:rsid w:val="00B47730"/>
    <w:rsid w:val="00BC6671"/>
    <w:rsid w:val="00C077FB"/>
    <w:rsid w:val="00CB0664"/>
    <w:rsid w:val="00CD7E73"/>
    <w:rsid w:val="00D75737"/>
    <w:rsid w:val="00D84F74"/>
    <w:rsid w:val="00E007F1"/>
    <w:rsid w:val="00E066DA"/>
    <w:rsid w:val="00E4481E"/>
    <w:rsid w:val="00E50238"/>
    <w:rsid w:val="00F64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688D8"/>
  <w14:defaultImageDpi w14:val="300"/>
  <w15:docId w15:val="{F588C0D0-88A8-4002-969E-4BCC8865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75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EXECUTION SUMMARY &amp; QA SIGN‑OFF</vt:lpstr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Summary &amp; QA Sign‑Off</dc:title>
  <dc:subject>Fashion Store Mobile Application</dc:subject>
  <dc:creator>pyhon-docx</dc:creator>
  <cp:keywords/>
  <dc:description>generated by python-docx</dc:description>
  <cp:lastModifiedBy>CT/2021/088 - TISHANY T.</cp:lastModifiedBy>
  <cp:revision>19</cp:revision>
  <cp:lastPrinted>2026-04-24T12:11:00Z</cp:lastPrinted>
  <dcterms:created xsi:type="dcterms:W3CDTF">2013-12-23T23:15:00Z</dcterms:created>
  <dcterms:modified xsi:type="dcterms:W3CDTF">2026-04-24T12:11:00Z</dcterms:modified>
  <cp:category/>
</cp:coreProperties>
</file>