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775" w:rsidRPr="008B2AC9" w:rsidRDefault="00DF5D82" w:rsidP="00DF5D82">
      <w:pPr>
        <w:pStyle w:val="ListParagraph"/>
        <w:numPr>
          <w:ilvl w:val="0"/>
          <w:numId w:val="1"/>
        </w:numPr>
      </w:pPr>
      <w:r w:rsidRPr="008B2AC9">
        <w:rPr>
          <w:rFonts w:ascii="Arial" w:hAnsi="Arial" w:cs="Arial"/>
          <w:color w:val="202124"/>
          <w:shd w:val="clear" w:color="auto" w:fill="FFFFFF"/>
        </w:rPr>
        <w:t>Business intelligence (BI) is</w:t>
      </w:r>
      <w:r w:rsidRPr="008B2AC9">
        <w:rPr>
          <w:rStyle w:val="apple-converted-space"/>
          <w:rFonts w:ascii="Arial" w:hAnsi="Arial" w:cs="Arial"/>
          <w:color w:val="202124"/>
          <w:shd w:val="clear" w:color="auto" w:fill="FFFFFF"/>
        </w:rPr>
        <w:t> </w:t>
      </w:r>
      <w:r w:rsidRPr="008B2AC9">
        <w:rPr>
          <w:rFonts w:ascii="Arial" w:hAnsi="Arial" w:cs="Arial"/>
          <w:color w:val="040C28"/>
        </w:rPr>
        <w:t>software that ingests business data and presents it in user-friendly views such as reports, dashboards, charts and graphs</w:t>
      </w:r>
      <w:r w:rsidRPr="008B2AC9">
        <w:rPr>
          <w:rFonts w:ascii="Arial" w:hAnsi="Arial" w:cs="Arial"/>
          <w:color w:val="202124"/>
          <w:shd w:val="clear" w:color="auto" w:fill="FFFFFF"/>
        </w:rPr>
        <w:t>.</w:t>
      </w:r>
    </w:p>
    <w:p w:rsidR="00DF5D82" w:rsidRPr="008B2AC9" w:rsidRDefault="00DF5D82" w:rsidP="00DF5D82">
      <w:pPr>
        <w:pStyle w:val="ListParagraph"/>
      </w:pPr>
    </w:p>
    <w:p w:rsidR="00DF5D82" w:rsidRPr="008B2AC9" w:rsidRDefault="009520B7" w:rsidP="00DF5D82">
      <w:pPr>
        <w:pStyle w:val="ListParagraph"/>
        <w:numPr>
          <w:ilvl w:val="0"/>
          <w:numId w:val="1"/>
        </w:numPr>
        <w:rPr>
          <w:rFonts w:ascii="Arial" w:hAnsi="Arial" w:cs="Arial"/>
          <w:color w:val="040C28"/>
        </w:rPr>
      </w:pPr>
      <w:r w:rsidRPr="008B2AC9">
        <w:rPr>
          <w:rFonts w:ascii="Arial" w:hAnsi="Arial" w:cs="Arial"/>
          <w:color w:val="040C28"/>
        </w:rPr>
        <w:t>Power BI</w:t>
      </w:r>
      <w:r w:rsidRPr="008B2AC9">
        <w:rPr>
          <w:color w:val="040C28"/>
        </w:rPr>
        <w:t> </w:t>
      </w:r>
      <w:r w:rsidRPr="008B2AC9">
        <w:rPr>
          <w:rFonts w:ascii="Arial" w:hAnsi="Arial" w:cs="Arial"/>
          <w:color w:val="040C28"/>
        </w:rPr>
        <w:t>allows businesses to bridge the gap between data and decision-making by transforming raw data from a range of different sources into powerful insights. These insights are then displayed in a clear, graphical, actionable way via the dashboard.</w:t>
      </w:r>
    </w:p>
    <w:p w:rsidR="009520B7" w:rsidRPr="008B2AC9" w:rsidRDefault="009520B7" w:rsidP="009520B7">
      <w:pPr>
        <w:pStyle w:val="ListParagraph"/>
      </w:pPr>
    </w:p>
    <w:p w:rsidR="009520B7" w:rsidRPr="008B2AC9" w:rsidRDefault="009520B7" w:rsidP="00DF5D82">
      <w:pPr>
        <w:pStyle w:val="ListParagraph"/>
        <w:numPr>
          <w:ilvl w:val="0"/>
          <w:numId w:val="1"/>
        </w:numPr>
        <w:rPr>
          <w:rFonts w:ascii="Arial" w:hAnsi="Arial" w:cs="Arial"/>
          <w:color w:val="040C28"/>
        </w:rPr>
      </w:pPr>
      <w:r w:rsidRPr="008B2AC9">
        <w:rPr>
          <w:rFonts w:ascii="Arial" w:hAnsi="Arial" w:cs="Arial"/>
          <w:color w:val="040C28"/>
        </w:rPr>
        <w:t>Descriptive analytics is</w:t>
      </w:r>
      <w:r w:rsidRPr="008B2AC9">
        <w:rPr>
          <w:color w:val="040C28"/>
        </w:rPr>
        <w:t> </w:t>
      </w:r>
      <w:r w:rsidRPr="008B2AC9">
        <w:rPr>
          <w:rFonts w:ascii="Arial" w:hAnsi="Arial" w:cs="Arial"/>
          <w:color w:val="040C28"/>
        </w:rPr>
        <w:t>a statistical interpretation used to analyse historical data to identify patterns and relationships. Descriptive analytics seeks to describe an event, phenomenon, or outcome. It helps understand what has happened in the past and provides businesses the perfect base to track trends.</w:t>
      </w:r>
    </w:p>
    <w:p w:rsidR="009520B7" w:rsidRPr="008B2AC9" w:rsidRDefault="009520B7" w:rsidP="009520B7">
      <w:pPr>
        <w:pStyle w:val="ListParagraph"/>
      </w:pPr>
    </w:p>
    <w:p w:rsidR="009520B7" w:rsidRPr="008B2AC9" w:rsidRDefault="009520B7" w:rsidP="00DF5D82">
      <w:pPr>
        <w:pStyle w:val="ListParagraph"/>
        <w:numPr>
          <w:ilvl w:val="0"/>
          <w:numId w:val="1"/>
        </w:numPr>
        <w:rPr>
          <w:rFonts w:ascii="Arial" w:hAnsi="Arial" w:cs="Arial"/>
          <w:color w:val="040C28"/>
        </w:rPr>
      </w:pPr>
      <w:r w:rsidRPr="008B2AC9">
        <w:rPr>
          <w:rFonts w:ascii="Arial" w:hAnsi="Arial" w:cs="Arial"/>
          <w:color w:val="040C28"/>
        </w:rPr>
        <w:t>Predictive analytics is</w:t>
      </w:r>
      <w:r w:rsidRPr="008B2AC9">
        <w:rPr>
          <w:color w:val="040C28"/>
        </w:rPr>
        <w:t> </w:t>
      </w:r>
      <w:r w:rsidRPr="008B2AC9">
        <w:rPr>
          <w:rFonts w:ascii="Arial" w:hAnsi="Arial" w:cs="Arial"/>
          <w:color w:val="040C28"/>
        </w:rPr>
        <w:t>the process of using data to forecast future outcomes. The process uses data analysis, machine learning, artificial intelligence, and statistical models to find patterns that might predict future behaviour.</w:t>
      </w:r>
    </w:p>
    <w:p w:rsidR="009520B7" w:rsidRPr="008B2AC9" w:rsidRDefault="009520B7" w:rsidP="009520B7">
      <w:pPr>
        <w:pStyle w:val="ListParagraph"/>
        <w:rPr>
          <w:rFonts w:ascii="Arial" w:hAnsi="Arial" w:cs="Arial"/>
          <w:color w:val="040C28"/>
        </w:rPr>
      </w:pPr>
    </w:p>
    <w:p w:rsidR="009520B7" w:rsidRPr="008B2AC9" w:rsidRDefault="009520B7" w:rsidP="00DF5D82">
      <w:pPr>
        <w:pStyle w:val="ListParagraph"/>
        <w:numPr>
          <w:ilvl w:val="0"/>
          <w:numId w:val="1"/>
        </w:numPr>
        <w:rPr>
          <w:rFonts w:ascii="Arial" w:hAnsi="Arial" w:cs="Arial"/>
          <w:color w:val="040C28"/>
        </w:rPr>
      </w:pPr>
      <w:r w:rsidRPr="008B2AC9">
        <w:rPr>
          <w:rFonts w:ascii="Arial" w:hAnsi="Arial" w:cs="Arial"/>
          <w:color w:val="040C28"/>
        </w:rPr>
        <w:t>Prescriptive analytics is</w:t>
      </w:r>
      <w:r w:rsidRPr="008B2AC9">
        <w:rPr>
          <w:color w:val="040C28"/>
        </w:rPr>
        <w:t> </w:t>
      </w:r>
      <w:r w:rsidRPr="008B2AC9">
        <w:rPr>
          <w:rFonts w:ascii="Arial" w:hAnsi="Arial" w:cs="Arial"/>
          <w:color w:val="040C28"/>
        </w:rPr>
        <w:t>the use of advanced processes and tools to analyse data and content to recommend the optimal course of action or strategy moving forward.</w:t>
      </w:r>
      <w:r w:rsidRPr="008B2AC9">
        <w:rPr>
          <w:color w:val="040C28"/>
        </w:rPr>
        <w:t> </w:t>
      </w:r>
      <w:r w:rsidRPr="008B2AC9">
        <w:rPr>
          <w:rFonts w:ascii="Arial" w:hAnsi="Arial" w:cs="Arial"/>
          <w:color w:val="040C28"/>
        </w:rPr>
        <w:t>Banks and other financial institutions use prescriptive analytics and prescriptive economic analysis to reduce risk. By looking at factors like credit history and economic trends, for example,</w:t>
      </w:r>
      <w:r w:rsidRPr="008B2AC9">
        <w:rPr>
          <w:color w:val="040C28"/>
        </w:rPr>
        <w:t> </w:t>
      </w:r>
      <w:r w:rsidRPr="008B2AC9">
        <w:rPr>
          <w:rFonts w:ascii="Arial" w:hAnsi="Arial" w:cs="Arial"/>
          <w:color w:val="040C28"/>
        </w:rPr>
        <w:t>banks can predict loan defaults, allowing them to adjust lending policies proactively and maintain a healthier portfolio.</w:t>
      </w:r>
    </w:p>
    <w:p w:rsidR="009520B7" w:rsidRPr="008B2AC9" w:rsidRDefault="009520B7" w:rsidP="009520B7">
      <w:pPr>
        <w:pStyle w:val="ListParagraph"/>
      </w:pPr>
    </w:p>
    <w:p w:rsidR="008B2AC9" w:rsidRPr="008B2AC9" w:rsidRDefault="008B2AC9" w:rsidP="008B2AC9">
      <w:pPr>
        <w:pStyle w:val="ListParagraph"/>
        <w:numPr>
          <w:ilvl w:val="0"/>
          <w:numId w:val="1"/>
        </w:numPr>
        <w:rPr>
          <w:rFonts w:ascii="Arial" w:hAnsi="Arial" w:cs="Arial"/>
          <w:color w:val="040C28"/>
        </w:rPr>
      </w:pPr>
      <w:r w:rsidRPr="008B2AC9">
        <w:rPr>
          <w:rFonts w:ascii="Arial" w:hAnsi="Arial" w:cs="Arial"/>
          <w:color w:val="040C28"/>
        </w:rPr>
        <w:t>R</w:t>
      </w:r>
      <w:r w:rsidRPr="008B2AC9">
        <w:rPr>
          <w:rFonts w:ascii="Arial" w:hAnsi="Arial" w:cs="Arial"/>
          <w:color w:val="040C28"/>
        </w:rPr>
        <w:t>eal-life questions Solved With Power BI </w:t>
      </w:r>
    </w:p>
    <w:p w:rsidR="008B2AC9" w:rsidRPr="008B2AC9" w:rsidRDefault="008B2AC9" w:rsidP="008B2AC9">
      <w:pPr>
        <w:pStyle w:val="ListParagraph"/>
        <w:rPr>
          <w:rFonts w:ascii="Arial" w:hAnsi="Arial" w:cs="Arial"/>
          <w:color w:val="040C28"/>
        </w:rPr>
      </w:pPr>
    </w:p>
    <w:p w:rsidR="008B2AC9" w:rsidRPr="008B2AC9" w:rsidRDefault="008B2AC9" w:rsidP="008B2AC9">
      <w:pPr>
        <w:pStyle w:val="ListParagraph"/>
        <w:numPr>
          <w:ilvl w:val="1"/>
          <w:numId w:val="1"/>
        </w:numPr>
        <w:rPr>
          <w:rFonts w:ascii="Arial" w:hAnsi="Arial" w:cs="Arial"/>
          <w:color w:val="040C28"/>
        </w:rPr>
      </w:pPr>
      <w:r w:rsidRPr="008B2AC9">
        <w:rPr>
          <w:rFonts w:ascii="Arial" w:hAnsi="Arial" w:cs="Arial"/>
          <w:color w:val="040C28"/>
        </w:rPr>
        <w:t>Waiting On Figures</w:t>
      </w:r>
      <w:r w:rsidRPr="008B2AC9">
        <w:rPr>
          <w:rFonts w:ascii="Arial" w:hAnsi="Arial" w:cs="Arial"/>
          <w:color w:val="040C28"/>
        </w:rPr>
        <w:t>-Power BI</w:t>
      </w:r>
      <w:r w:rsidRPr="008B2AC9">
        <w:rPr>
          <w:rFonts w:ascii="Arial" w:hAnsi="Arial" w:cs="Arial"/>
          <w:color w:val="040C28"/>
        </w:rPr>
        <w:t xml:space="preserve"> allows </w:t>
      </w:r>
      <w:r w:rsidRPr="008B2AC9">
        <w:rPr>
          <w:rFonts w:ascii="Arial" w:hAnsi="Arial" w:cs="Arial"/>
          <w:color w:val="040C28"/>
        </w:rPr>
        <w:t>us</w:t>
      </w:r>
      <w:r w:rsidRPr="008B2AC9">
        <w:rPr>
          <w:rFonts w:ascii="Arial" w:hAnsi="Arial" w:cs="Arial"/>
          <w:color w:val="040C28"/>
        </w:rPr>
        <w:t xml:space="preserve"> to access company's data analytics almost instantly. </w:t>
      </w:r>
    </w:p>
    <w:p w:rsidR="008B2AC9" w:rsidRPr="008B2AC9" w:rsidRDefault="008B2AC9" w:rsidP="008B2AC9">
      <w:pPr>
        <w:pStyle w:val="ListParagraph"/>
        <w:numPr>
          <w:ilvl w:val="1"/>
          <w:numId w:val="1"/>
        </w:numPr>
        <w:rPr>
          <w:rFonts w:ascii="Arial" w:hAnsi="Arial" w:cs="Arial"/>
          <w:color w:val="040C28"/>
        </w:rPr>
      </w:pPr>
      <w:r w:rsidRPr="008B2AC9">
        <w:rPr>
          <w:rFonts w:ascii="Arial" w:hAnsi="Arial" w:cs="Arial"/>
          <w:color w:val="040C28"/>
        </w:rPr>
        <w:t>Using Data From Old Reports</w:t>
      </w:r>
      <w:r w:rsidRPr="008B2AC9">
        <w:rPr>
          <w:rFonts w:ascii="Arial" w:hAnsi="Arial" w:cs="Arial"/>
          <w:color w:val="040C28"/>
        </w:rPr>
        <w:t xml:space="preserve">- </w:t>
      </w:r>
      <w:r w:rsidRPr="008B2AC9">
        <w:rPr>
          <w:rFonts w:ascii="Arial" w:hAnsi="Arial" w:cs="Arial"/>
          <w:color w:val="040C28"/>
        </w:rPr>
        <w:t>Power BI reduces the possibility of error by allowing reports to be run in seconds using only the most current data. </w:t>
      </w:r>
    </w:p>
    <w:p w:rsidR="009520B7" w:rsidRPr="008B2AC9" w:rsidRDefault="008B2AC9" w:rsidP="008B2AC9">
      <w:pPr>
        <w:pStyle w:val="ListParagraph"/>
        <w:numPr>
          <w:ilvl w:val="1"/>
          <w:numId w:val="1"/>
        </w:numPr>
        <w:rPr>
          <w:rFonts w:ascii="Arial" w:hAnsi="Arial" w:cs="Arial"/>
          <w:color w:val="040C28"/>
        </w:rPr>
      </w:pPr>
      <w:r w:rsidRPr="008B2AC9">
        <w:rPr>
          <w:rFonts w:ascii="Arial" w:hAnsi="Arial" w:cs="Arial"/>
          <w:color w:val="040C28"/>
        </w:rPr>
        <w:t>Excessive Time Spent Preparing For Presentations</w:t>
      </w:r>
      <w:r w:rsidRPr="008B2AC9">
        <w:rPr>
          <w:rFonts w:ascii="Arial" w:hAnsi="Arial" w:cs="Arial"/>
          <w:color w:val="040C28"/>
        </w:rPr>
        <w:t>-</w:t>
      </w:r>
      <w:r w:rsidRPr="008B2AC9">
        <w:rPr>
          <w:rFonts w:ascii="Arial" w:hAnsi="Arial" w:cs="Arial"/>
          <w:color w:val="040C28"/>
        </w:rPr>
        <w:t>Power BI can create visual representations of your data</w:t>
      </w:r>
      <w:r w:rsidRPr="008B2AC9">
        <w:rPr>
          <w:rFonts w:ascii="Arial" w:hAnsi="Arial" w:cs="Arial"/>
          <w:color w:val="040C28"/>
        </w:rPr>
        <w:t xml:space="preserve"> quickly</w:t>
      </w:r>
    </w:p>
    <w:p w:rsidR="008B2AC9" w:rsidRPr="008B2AC9" w:rsidRDefault="008B2AC9" w:rsidP="008B2AC9">
      <w:pPr>
        <w:pStyle w:val="ListParagraph"/>
        <w:ind w:left="1440"/>
        <w:rPr>
          <w:rFonts w:ascii="Arial" w:hAnsi="Arial" w:cs="Arial"/>
          <w:color w:val="040C28"/>
          <w:sz w:val="30"/>
          <w:szCs w:val="30"/>
        </w:rPr>
      </w:pPr>
    </w:p>
    <w:p w:rsidR="00DF5D82" w:rsidRDefault="00DF5D82" w:rsidP="00DF5D82"/>
    <w:p w:rsidR="00DF5D82" w:rsidRDefault="00DF5D82" w:rsidP="00DF5D82"/>
    <w:sectPr w:rsidR="00DF5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4799" w:rsidRDefault="003C4799" w:rsidP="008B2AC9">
      <w:r>
        <w:separator/>
      </w:r>
    </w:p>
  </w:endnote>
  <w:endnote w:type="continuationSeparator" w:id="0">
    <w:p w:rsidR="003C4799" w:rsidRDefault="003C4799" w:rsidP="008B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4799" w:rsidRDefault="003C4799" w:rsidP="008B2AC9">
      <w:r>
        <w:separator/>
      </w:r>
    </w:p>
  </w:footnote>
  <w:footnote w:type="continuationSeparator" w:id="0">
    <w:p w:rsidR="003C4799" w:rsidRDefault="003C4799" w:rsidP="008B2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151E6"/>
    <w:multiLevelType w:val="hybridMultilevel"/>
    <w:tmpl w:val="4DB0C3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531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82"/>
    <w:rsid w:val="001E4078"/>
    <w:rsid w:val="00314775"/>
    <w:rsid w:val="003C4799"/>
    <w:rsid w:val="008B2AC9"/>
    <w:rsid w:val="009520B7"/>
    <w:rsid w:val="00D57514"/>
    <w:rsid w:val="00D93D7E"/>
    <w:rsid w:val="00DF5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FEB4CD"/>
  <w15:chartTrackingRefBased/>
  <w15:docId w15:val="{8888C0A7-30BF-7248-B852-91F569D0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82"/>
    <w:pPr>
      <w:ind w:left="720"/>
      <w:contextualSpacing/>
    </w:pPr>
  </w:style>
  <w:style w:type="character" w:customStyle="1" w:styleId="apple-converted-space">
    <w:name w:val="apple-converted-space"/>
    <w:basedOn w:val="DefaultParagraphFont"/>
    <w:rsid w:val="00DF5D82"/>
  </w:style>
  <w:style w:type="character" w:styleId="Emphasis">
    <w:name w:val="Emphasis"/>
    <w:basedOn w:val="DefaultParagraphFont"/>
    <w:uiPriority w:val="20"/>
    <w:qFormat/>
    <w:rsid w:val="008B2AC9"/>
    <w:rPr>
      <w:i/>
      <w:iCs/>
    </w:rPr>
  </w:style>
  <w:style w:type="character" w:styleId="Hyperlink">
    <w:name w:val="Hyperlink"/>
    <w:basedOn w:val="DefaultParagraphFont"/>
    <w:uiPriority w:val="99"/>
    <w:semiHidden/>
    <w:unhideWhenUsed/>
    <w:rsid w:val="008B2AC9"/>
    <w:rPr>
      <w:color w:val="0000FF"/>
      <w:u w:val="single"/>
    </w:rPr>
  </w:style>
  <w:style w:type="paragraph" w:styleId="Header">
    <w:name w:val="header"/>
    <w:basedOn w:val="Normal"/>
    <w:link w:val="HeaderChar"/>
    <w:uiPriority w:val="99"/>
    <w:unhideWhenUsed/>
    <w:rsid w:val="008B2AC9"/>
    <w:pPr>
      <w:tabs>
        <w:tab w:val="center" w:pos="4513"/>
        <w:tab w:val="right" w:pos="9026"/>
      </w:tabs>
    </w:pPr>
  </w:style>
  <w:style w:type="character" w:customStyle="1" w:styleId="HeaderChar">
    <w:name w:val="Header Char"/>
    <w:basedOn w:val="DefaultParagraphFont"/>
    <w:link w:val="Header"/>
    <w:uiPriority w:val="99"/>
    <w:rsid w:val="008B2AC9"/>
  </w:style>
  <w:style w:type="paragraph" w:styleId="Footer">
    <w:name w:val="footer"/>
    <w:basedOn w:val="Normal"/>
    <w:link w:val="FooterChar"/>
    <w:uiPriority w:val="99"/>
    <w:unhideWhenUsed/>
    <w:rsid w:val="008B2AC9"/>
    <w:pPr>
      <w:tabs>
        <w:tab w:val="center" w:pos="4513"/>
        <w:tab w:val="right" w:pos="9026"/>
      </w:tabs>
    </w:pPr>
  </w:style>
  <w:style w:type="character" w:customStyle="1" w:styleId="FooterChar">
    <w:name w:val="Footer Char"/>
    <w:basedOn w:val="DefaultParagraphFont"/>
    <w:link w:val="Footer"/>
    <w:uiPriority w:val="99"/>
    <w:rsid w:val="008B2AC9"/>
  </w:style>
  <w:style w:type="character" w:styleId="FollowedHyperlink">
    <w:name w:val="FollowedHyperlink"/>
    <w:basedOn w:val="DefaultParagraphFont"/>
    <w:uiPriority w:val="99"/>
    <w:semiHidden/>
    <w:unhideWhenUsed/>
    <w:rsid w:val="008B2A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2024-05-12T05:54:00Z</dcterms:created>
  <dcterms:modified xsi:type="dcterms:W3CDTF">2024-12-11T07:40:00Z</dcterms:modified>
</cp:coreProperties>
</file>