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5A8" w:rsidRDefault="007765A8" w:rsidP="007765A8">
      <w:pPr>
        <w:pStyle w:val="1"/>
        <w:jc w:val="center"/>
      </w:pPr>
      <w:r>
        <w:t>NBC</w:t>
      </w:r>
    </w:p>
    <w:p w:rsidR="007765A8" w:rsidRDefault="007765A8" w:rsidP="007765A8">
      <w:pPr>
        <w:jc w:val="center"/>
        <w:rPr>
          <w:sz w:val="28"/>
          <w:szCs w:val="28"/>
        </w:rPr>
      </w:pPr>
      <w:r>
        <w:rPr>
          <w:sz w:val="28"/>
          <w:szCs w:val="28"/>
        </w:rPr>
        <w:t>Naive Bayes Classifier</w:t>
      </w:r>
      <w:r>
        <w:rPr>
          <w:rFonts w:hint="eastAsia"/>
          <w:sz w:val="28"/>
          <w:szCs w:val="28"/>
        </w:rPr>
        <w:t>——朴素贝叶斯分类器</w:t>
      </w:r>
    </w:p>
    <w:p w:rsidR="007765A8" w:rsidRDefault="007765A8" w:rsidP="007765A8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基础算法：</w:t>
      </w:r>
    </w:p>
    <w:p w:rsidR="007765A8" w:rsidRDefault="007765A8" w:rsidP="007765A8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，每个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的一个特征属性，为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类别集合</w:t>
      </w:r>
    </w:p>
    <w:p w:rsidR="007765A8" w:rsidRDefault="007765A8" w:rsidP="007765A8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用</w:t>
      </w:r>
      <w:r>
        <w:t>Bayes</w:t>
      </w:r>
      <w:r>
        <w:rPr>
          <w:rFonts w:hint="eastAsia"/>
        </w:rPr>
        <w:t>公式计算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P(x)</m:t>
            </m:r>
          </m:den>
        </m:f>
      </m:oMath>
    </w:p>
    <w:p w:rsidR="007765A8" w:rsidRDefault="007765A8" w:rsidP="007765A8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</w:rPr>
        <w:t>假设各特征属性条件独立：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:rsidR="007765A8" w:rsidRDefault="007765A8" w:rsidP="007765A8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将未知样本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归为</w:t>
      </w:r>
      <w:r>
        <w:t>2)</w:t>
      </w:r>
      <w:r>
        <w:rPr>
          <w:rFonts w:hint="eastAsia"/>
        </w:rPr>
        <w:t>中计算出得到条件概率最大的那一类</w:t>
      </w:r>
    </w:p>
    <w:p w:rsidR="007765A8" w:rsidRDefault="007765A8" w:rsidP="007765A8">
      <w:pPr>
        <w:pStyle w:val="a5"/>
        <w:ind w:left="840" w:firstLineChars="0" w:firstLine="0"/>
      </w:pPr>
      <w:r>
        <w:rPr>
          <w:rFonts w:hint="eastAsia"/>
        </w:rPr>
        <w:t>注：由于</w:t>
      </w:r>
      <w:r>
        <w:t>Bayes</w:t>
      </w:r>
      <w:r>
        <w:rPr>
          <w:rFonts w:hint="eastAsia"/>
        </w:rPr>
        <w:t>公式中分母相同，只要比较分子大小即可</w:t>
      </w:r>
    </w:p>
    <w:p w:rsidR="007765A8" w:rsidRDefault="007765A8" w:rsidP="007765A8">
      <w:pPr>
        <w:pStyle w:val="a5"/>
        <w:numPr>
          <w:ilvl w:val="0"/>
          <w:numId w:val="27"/>
        </w:numPr>
        <w:ind w:firstLineChars="0"/>
      </w:pPr>
      <m:oMath>
        <m:r>
          <w:rPr>
            <w:rFonts w:ascii="Cambria Math" w:hAnsi="Cambria Math"/>
            <w:szCs w:val="21"/>
          </w:rPr>
          <m:t>P(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hint="eastAsia"/>
        </w:rPr>
        <w:t>的估计：</w:t>
      </w:r>
    </w:p>
    <w:p w:rsidR="007765A8" w:rsidRDefault="007765A8" w:rsidP="007765A8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特征属性为离散值时</w:t>
      </w:r>
    </w:p>
    <w:p w:rsidR="007765A8" w:rsidRDefault="007765A8" w:rsidP="007765A8">
      <w:pPr>
        <w:pStyle w:val="a5"/>
        <w:ind w:left="840" w:firstLineChars="0" w:firstLine="0"/>
      </w:pPr>
      <w:r>
        <w:rPr>
          <w:rFonts w:hint="eastAsia"/>
        </w:rPr>
        <w:t>只要将训练样本中各个划分在每个类别中出现的频率用于估计</w:t>
      </w:r>
      <m:oMath>
        <m:r>
          <w:rPr>
            <w:rFonts w:ascii="Cambria Math" w:hAnsi="Cambria Math"/>
            <w:szCs w:val="21"/>
          </w:rPr>
          <m:t>P(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hint="eastAsia"/>
          <w:szCs w:val="21"/>
        </w:rPr>
        <w:t>即可</w:t>
      </w:r>
    </w:p>
    <w:p w:rsidR="007765A8" w:rsidRDefault="007765A8" w:rsidP="007765A8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特征属性为连续值时</w:t>
      </w:r>
    </w:p>
    <w:p w:rsidR="007765A8" w:rsidRDefault="007765A8" w:rsidP="007765A8">
      <w:pPr>
        <w:pStyle w:val="a5"/>
        <w:ind w:left="840" w:firstLineChars="0" w:firstLine="0"/>
        <w:rPr>
          <w:szCs w:val="21"/>
        </w:rPr>
      </w:pPr>
      <w:r>
        <w:rPr>
          <w:rFonts w:hint="eastAsia"/>
        </w:rPr>
        <w:t>通常假定其值服从正态分布，即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=N(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|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7765A8" w:rsidRDefault="007765A8" w:rsidP="007765A8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优点：</w:t>
      </w:r>
    </w:p>
    <w:p w:rsidR="007765A8" w:rsidRDefault="007765A8" w:rsidP="007765A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当特征属性充分多时，对个别属性抗干扰性强【详见</w:t>
      </w:r>
      <w:r>
        <w:t>5.</w:t>
      </w:r>
      <w:r>
        <w:rPr>
          <w:rFonts w:hint="eastAsia"/>
        </w:rPr>
        <w:t>例子</w:t>
      </w:r>
      <w:r>
        <w:t>1</w:t>
      </w:r>
      <w:r>
        <w:rPr>
          <w:rFonts w:hint="eastAsia"/>
        </w:rPr>
        <w:t>】</w:t>
      </w:r>
    </w:p>
    <w:p w:rsidR="007765A8" w:rsidRDefault="007765A8" w:rsidP="007765A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对缺失数据不敏感，在这方面优于决策树模型</w:t>
      </w:r>
    </w:p>
    <w:p w:rsidR="007765A8" w:rsidRDefault="007765A8" w:rsidP="007765A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算法稳定，对不同数据特点分类性能差别不大，健壮性比较好</w:t>
      </w:r>
    </w:p>
    <w:p w:rsidR="007765A8" w:rsidRDefault="007765A8" w:rsidP="007765A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分类过程中时间、空间开销小</w:t>
      </w:r>
    </w:p>
    <w:p w:rsidR="007765A8" w:rsidRDefault="007765A8" w:rsidP="007765A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理论上有最小的错误率（因为是严谨的全等号概率公式推导）</w:t>
      </w:r>
    </w:p>
    <w:p w:rsidR="007765A8" w:rsidRDefault="007765A8" w:rsidP="007765A8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缺点</w:t>
      </w:r>
    </w:p>
    <w:p w:rsidR="007765A8" w:rsidRDefault="007765A8" w:rsidP="007765A8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当某个类别下某个特征划分没有出现时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>，这样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=0</m:t>
        </m:r>
      </m:oMath>
      <w:r>
        <w:rPr>
          <w:rFonts w:hint="eastAsia"/>
          <w:szCs w:val="21"/>
        </w:rPr>
        <w:t>，这将导致分类器质量大大降低</w:t>
      </w:r>
    </w:p>
    <w:p w:rsidR="007765A8" w:rsidRDefault="007765A8" w:rsidP="007765A8">
      <w:pPr>
        <w:pStyle w:val="a5"/>
        <w:ind w:left="840" w:firstLineChars="0" w:firstLine="0"/>
        <w:rPr>
          <w:szCs w:val="21"/>
        </w:rPr>
      </w:pPr>
      <w:r>
        <w:rPr>
          <w:rFonts w:hint="eastAsia"/>
          <w:b/>
          <w:szCs w:val="21"/>
        </w:rPr>
        <w:t>改进（</w:t>
      </w:r>
      <w:r>
        <w:rPr>
          <w:b/>
          <w:szCs w:val="21"/>
        </w:rPr>
        <w:t>Laplace</w:t>
      </w:r>
      <w:r>
        <w:rPr>
          <w:rFonts w:hint="eastAsia"/>
          <w:b/>
          <w:szCs w:val="21"/>
        </w:rPr>
        <w:t>平滑，离散型）</w:t>
      </w:r>
      <w:r>
        <w:rPr>
          <w:rFonts w:hint="eastAsia"/>
          <w:szCs w:val="21"/>
        </w:rPr>
        <w:t>：对每类别下所有划分的计数</w:t>
      </w:r>
      <w:r>
        <w:rPr>
          <w:szCs w:val="21"/>
        </w:rPr>
        <w:t>+1</w:t>
      </w:r>
      <w:r>
        <w:rPr>
          <w:rFonts w:hint="eastAsia"/>
          <w:szCs w:val="21"/>
        </w:rPr>
        <w:t>，这样如果训练样本</w:t>
      </w:r>
    </w:p>
    <w:p w:rsidR="007765A8" w:rsidRDefault="007765A8" w:rsidP="007765A8">
      <w:pPr>
        <w:pStyle w:val="a5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>
        <w:rPr>
          <w:rFonts w:hint="eastAsia"/>
          <w:szCs w:val="21"/>
        </w:rPr>
        <w:t>数量充分大时对结果不会产生影响</w:t>
      </w:r>
    </w:p>
    <w:p w:rsidR="007765A8" w:rsidRDefault="007765A8" w:rsidP="007765A8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各特征属性条件独立的假设一般不成立，对正确分类带来影响</w:t>
      </w:r>
    </w:p>
    <w:p w:rsidR="007765A8" w:rsidRDefault="007765A8" w:rsidP="007765A8">
      <w:pPr>
        <w:pStyle w:val="a5"/>
        <w:ind w:left="8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改进</w:t>
      </w:r>
      <w:r>
        <w:rPr>
          <w:b/>
          <w:szCs w:val="21"/>
        </w:rPr>
        <w:t>1</w:t>
      </w:r>
      <w:r>
        <w:rPr>
          <w:rFonts w:hint="eastAsia"/>
          <w:b/>
          <w:szCs w:val="21"/>
        </w:rPr>
        <w:t>：贝叶斯网络</w:t>
      </w:r>
    </w:p>
    <w:p w:rsidR="007765A8" w:rsidRDefault="007765A8" w:rsidP="007765A8">
      <w:pPr>
        <w:pStyle w:val="a5"/>
        <w:ind w:left="84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改进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：半朴素贝叶斯</w:t>
      </w:r>
    </w:p>
    <w:p w:rsidR="007765A8" w:rsidRDefault="007765A8" w:rsidP="007765A8">
      <w:pPr>
        <w:pStyle w:val="a5"/>
        <w:ind w:left="840" w:firstLineChars="0" w:firstLine="0"/>
        <w:rPr>
          <w:szCs w:val="21"/>
        </w:rPr>
      </w:pPr>
      <w:r>
        <w:rPr>
          <w:szCs w:val="21"/>
        </w:rPr>
        <w:t xml:space="preserve">        </w:t>
      </w:r>
      <w:r>
        <w:rPr>
          <w:rFonts w:hint="eastAsia"/>
          <w:szCs w:val="21"/>
        </w:rPr>
        <w:t>将特征相关的属性分成一组，假设不同组中的属性是相互独立的，同一组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中的属性是相互关联的</w:t>
      </w:r>
    </w:p>
    <w:p w:rsidR="007765A8" w:rsidRDefault="007765A8" w:rsidP="007765A8">
      <w:pPr>
        <w:pStyle w:val="a5"/>
        <w:ind w:left="840" w:firstLineChars="0" w:firstLine="0"/>
        <w:rPr>
          <w:szCs w:val="21"/>
        </w:rPr>
      </w:pPr>
      <w:r>
        <w:rPr>
          <w:rFonts w:hint="eastAsia"/>
          <w:b/>
          <w:szCs w:val="21"/>
        </w:rPr>
        <w:t>改进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TAN</w:t>
      </w:r>
      <w:r>
        <w:rPr>
          <w:szCs w:val="21"/>
        </w:rPr>
        <w:t>(tree augmented naive Bayes)</w:t>
      </w:r>
    </w:p>
    <w:p w:rsidR="007765A8" w:rsidRDefault="007765A8" w:rsidP="007765A8">
      <w:pPr>
        <w:pStyle w:val="a5"/>
        <w:ind w:left="840" w:firstLineChars="0" w:firstLine="0"/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允许每个属性结点最多可以依赖一个非类结点</w:t>
      </w:r>
    </w:p>
    <w:p w:rsidR="007765A8" w:rsidRDefault="007765A8" w:rsidP="007765A8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例子</w:t>
      </w:r>
      <w:r>
        <w:t>1</w:t>
      </w:r>
      <w:r>
        <w:rPr>
          <w:rFonts w:hint="eastAsia"/>
        </w:rPr>
        <w:t>（离散变量）：检测</w:t>
      </w:r>
      <w:r>
        <w:t>SNS(Social Network Site)</w:t>
      </w:r>
      <w:r>
        <w:rPr>
          <w:rFonts w:hint="eastAsia"/>
        </w:rPr>
        <w:t>中不真实账号</w:t>
      </w:r>
    </w:p>
    <w:p w:rsidR="007765A8" w:rsidRDefault="007765A8" w:rsidP="007765A8">
      <w:pPr>
        <w:pStyle w:val="a5"/>
        <w:ind w:left="420" w:firstLineChars="0" w:firstLine="0"/>
      </w:pPr>
      <w:r>
        <w:rPr>
          <w:rFonts w:hint="eastAsia"/>
        </w:rPr>
        <w:t>设一个账号特征属性有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日志数量</w:t>
      </w:r>
      <w:r>
        <w:t>/</w:t>
      </w:r>
      <w:r>
        <w:rPr>
          <w:rFonts w:hint="eastAsia"/>
        </w:rPr>
        <w:t>注册天数，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好友数量</w:t>
      </w:r>
      <w:r>
        <w:t>/</w:t>
      </w:r>
      <w:r>
        <w:rPr>
          <w:rFonts w:hint="eastAsia"/>
        </w:rPr>
        <w:t>注册天数，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是否使用真实头像，取值为别为：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≤0.05, 0.05&lt;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&lt;0.2,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≥0.2</m:t>
            </m:r>
          </m:e>
        </m:d>
      </m:oMath>
      <w:r>
        <w:rPr>
          <w:rFonts w:hint="eastAsia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≤0.1,0.1&lt;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&lt;0.8,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≥0.8</m:t>
            </m:r>
          </m:e>
        </m:d>
      </m:oMath>
      <w:r>
        <w:rPr>
          <w:rFonts w:hint="eastAsia"/>
        </w:rPr>
        <w:t>，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=0(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不使用真实头像</m:t>
            </m:r>
            <m: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=1(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使用真实头像</m:t>
            </m:r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hint="eastAsia"/>
        </w:rPr>
        <w:t>，类别集合为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真实账号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非真实账号</m:t>
        </m:r>
        <m:r>
          <w:rPr>
            <w:rFonts w:ascii="Cambria Math" w:hAnsi="Cambria Math"/>
          </w:rPr>
          <m:t>}</m:t>
        </m:r>
      </m:oMath>
    </w:p>
    <w:p w:rsidR="007765A8" w:rsidRDefault="007765A8" w:rsidP="007765A8">
      <w:pPr>
        <w:pStyle w:val="a5"/>
        <w:ind w:left="420" w:firstLineChars="0" w:firstLine="0"/>
      </w:pPr>
      <w:r>
        <w:rPr>
          <w:rFonts w:hint="eastAsia"/>
        </w:rPr>
        <w:t>①统计训练样本中真实账号、不真实账号概率：</w:t>
      </w:r>
    </w:p>
    <w:p w:rsidR="007765A8" w:rsidRDefault="007765A8" w:rsidP="007765A8">
      <w:pPr>
        <w:pStyle w:val="a5"/>
        <w:ind w:left="420" w:firstLineChars="0" w:firstLine="0"/>
      </w:pPr>
      <w:r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=8900/10000=0.89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=1100/10000=0.11</m:t>
        </m:r>
      </m:oMath>
    </w:p>
    <w:p w:rsidR="007765A8" w:rsidRDefault="007765A8" w:rsidP="007765A8">
      <w:pPr>
        <w:pStyle w:val="a5"/>
        <w:ind w:left="420" w:firstLineChars="0" w:firstLine="0"/>
      </w:pPr>
      <w:r>
        <w:rPr>
          <w:rFonts w:hint="eastAsia"/>
        </w:rPr>
        <w:lastRenderedPageBreak/>
        <w:t>②统计每个类别条件下各个特征属性划分的概率：</w:t>
      </w:r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w:r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≤0.05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=0.3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0.05&lt;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&lt;0.2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=0.5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≥0.2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=0.2</m:t>
        </m:r>
      </m:oMath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≤0.05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=0.8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0.05&lt;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&lt;0.2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=0.1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≥0.2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=0.1</m:t>
        </m:r>
      </m:oMath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≤0.1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=0.1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0.1&lt;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&lt;0.8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=0.7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≥0.8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=0.2</m:t>
        </m:r>
      </m:oMath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≤0.1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=0.7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0.1&lt;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&lt;0.8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=0.2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≥0.8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=0.1</m:t>
        </m:r>
      </m:oMath>
    </w:p>
    <w:p w:rsidR="007765A8" w:rsidRDefault="007765A8" w:rsidP="007765A8">
      <w:pPr>
        <w:pStyle w:val="a5"/>
        <w:ind w:left="420" w:firstLineChars="0" w:firstLine="0"/>
      </w:pPr>
      <w:r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=0.2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=0.8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=0.9</m:t>
        </m:r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=0.1</m:t>
        </m:r>
      </m:oMath>
    </w:p>
    <w:p w:rsidR="007765A8" w:rsidRDefault="007765A8" w:rsidP="007765A8">
      <w:pPr>
        <w:pStyle w:val="a5"/>
        <w:ind w:left="420" w:firstLineChars="0" w:firstLine="0"/>
      </w:pPr>
      <w:r>
        <w:rPr>
          <w:rFonts w:hint="eastAsia"/>
        </w:rPr>
        <w:t>③用朴素贝叶斯分类器鉴别一个日志数量</w:t>
      </w:r>
      <w:r>
        <w:t>/</w:t>
      </w:r>
      <w:r>
        <w:rPr>
          <w:rFonts w:hint="eastAsia"/>
        </w:rPr>
        <w:t>注册天数</w:t>
      </w:r>
      <w:r>
        <w:t>=0.1</w:t>
      </w:r>
      <w:r>
        <w:rPr>
          <w:rFonts w:hint="eastAsia"/>
        </w:rPr>
        <w:t>，好友数量</w:t>
      </w:r>
      <w:r>
        <w:t>/</w:t>
      </w:r>
      <w:r>
        <w:rPr>
          <w:rFonts w:hint="eastAsia"/>
        </w:rPr>
        <w:t>注册天数</w:t>
      </w:r>
      <w:r>
        <w:t>=0.2</w:t>
      </w:r>
      <w:r>
        <w:rPr>
          <w:rFonts w:hint="eastAsia"/>
        </w:rPr>
        <w:t>，使用非真实头像账号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的真实性：</w:t>
      </w:r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w:r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0.05&lt;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&lt;0.2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*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0.1&lt;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&lt;0.8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*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*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=0.5*0.7*0.2*0.89=0.0623</m:t>
          </m:r>
        </m:oMath>
      </m:oMathPara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0.05&lt;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&lt;0.2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*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0.1&lt;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&lt;0.8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*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*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=0.1*0.2*0.9*0.11=0.00198</m:t>
          </m:r>
        </m:oMath>
      </m:oMathPara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④故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int="eastAsia"/>
          <w:szCs w:val="21"/>
        </w:rPr>
        <w:t>判定这个账号为真实账号，尽管这个账号没有使用真实头像</w:t>
      </w:r>
    </w:p>
    <w:p w:rsidR="007765A8" w:rsidRDefault="007765A8" w:rsidP="007765A8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例子</w:t>
      </w:r>
      <w:r>
        <w:t>2</w:t>
      </w:r>
      <w:r>
        <w:rPr>
          <w:rFonts w:hint="eastAsia"/>
        </w:rPr>
        <w:t>（连续变量）：根据人类身体特征判断性别</w:t>
      </w:r>
    </w:p>
    <w:p w:rsidR="007765A8" w:rsidRDefault="007765A8" w:rsidP="007765A8">
      <w:pPr>
        <w:pStyle w:val="a5"/>
        <w:ind w:left="420" w:firstLineChars="0" w:firstLine="0"/>
      </w:pPr>
      <w:r>
        <w:rPr>
          <w:rFonts w:hint="eastAsia"/>
        </w:rPr>
        <w:t>设一个人特征属性有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身高（英尺），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体重（磅），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hint="eastAsia"/>
        </w:rPr>
        <w:t>脚掌（英寸），类别集合为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男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女</m:t>
        </m:r>
        <m:r>
          <w:rPr>
            <w:rFonts w:ascii="Cambria Math" w:hAnsi="Cambria Math"/>
          </w:rPr>
          <m:t>}</m:t>
        </m:r>
      </m:oMath>
      <w:r>
        <w:rPr>
          <w:rFonts w:hint="eastAsia"/>
        </w:rPr>
        <w:t>，训练样本如下表所示：</w:t>
      </w:r>
    </w:p>
    <w:p w:rsidR="007765A8" w:rsidRDefault="007765A8" w:rsidP="007765A8">
      <w:pPr>
        <w:pStyle w:val="a5"/>
        <w:ind w:left="420"/>
      </w:pPr>
      <w:r>
        <w:rPr>
          <w:rFonts w:hint="eastAsia"/>
        </w:rPr>
        <w:t>性别　　身高（英尺）　体重（磅）　　脚掌（英寸）</w:t>
      </w:r>
    </w:p>
    <w:p w:rsidR="007765A8" w:rsidRDefault="007765A8" w:rsidP="007765A8">
      <w:pPr>
        <w:pStyle w:val="a5"/>
        <w:ind w:left="420"/>
      </w:pPr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 xml:space="preserve">　　　</w:t>
      </w:r>
      <w:r>
        <w:t xml:space="preserve">6 </w:t>
      </w:r>
      <w:r>
        <w:rPr>
          <w:rFonts w:hint="eastAsia"/>
        </w:rPr>
        <w:t xml:space="preserve">　　　　　　</w:t>
      </w:r>
      <w:r>
        <w:tab/>
        <w:t>180</w:t>
      </w:r>
      <w:r>
        <w:rPr>
          <w:rFonts w:hint="eastAsia"/>
        </w:rPr>
        <w:t xml:space="preserve">　　　　　</w:t>
      </w:r>
      <w:r>
        <w:t xml:space="preserve">12 </w:t>
      </w:r>
    </w:p>
    <w:p w:rsidR="007765A8" w:rsidRDefault="007765A8" w:rsidP="007765A8">
      <w:pPr>
        <w:pStyle w:val="a5"/>
        <w:ind w:left="420"/>
      </w:pPr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 xml:space="preserve">　　　</w:t>
      </w:r>
      <w:r>
        <w:t>5.92</w:t>
      </w:r>
      <w:r>
        <w:rPr>
          <w:rFonts w:hint="eastAsia"/>
        </w:rPr>
        <w:t xml:space="preserve">　　　　　</w:t>
      </w:r>
      <w:r>
        <w:tab/>
        <w:t>190</w:t>
      </w:r>
      <w:r>
        <w:rPr>
          <w:rFonts w:hint="eastAsia"/>
        </w:rPr>
        <w:t xml:space="preserve">　　　　　</w:t>
      </w:r>
      <w:r>
        <w:t xml:space="preserve">11 </w:t>
      </w:r>
    </w:p>
    <w:p w:rsidR="007765A8" w:rsidRDefault="007765A8" w:rsidP="007765A8">
      <w:pPr>
        <w:pStyle w:val="a5"/>
        <w:ind w:left="420"/>
      </w:pPr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 xml:space="preserve">　　　</w:t>
      </w:r>
      <w:r>
        <w:t>5.58</w:t>
      </w:r>
      <w:r>
        <w:rPr>
          <w:rFonts w:hint="eastAsia"/>
        </w:rPr>
        <w:t xml:space="preserve">　　　　　</w:t>
      </w:r>
      <w:r>
        <w:tab/>
        <w:t>170</w:t>
      </w:r>
      <w:r>
        <w:rPr>
          <w:rFonts w:hint="eastAsia"/>
        </w:rPr>
        <w:t xml:space="preserve">　　　　　</w:t>
      </w:r>
      <w:r>
        <w:t xml:space="preserve">12 </w:t>
      </w:r>
    </w:p>
    <w:p w:rsidR="007765A8" w:rsidRDefault="007765A8" w:rsidP="007765A8">
      <w:pPr>
        <w:pStyle w:val="a5"/>
        <w:ind w:left="420"/>
      </w:pPr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 xml:space="preserve">　　　</w:t>
      </w:r>
      <w:r>
        <w:t>5.92</w:t>
      </w:r>
      <w:r>
        <w:rPr>
          <w:rFonts w:hint="eastAsia"/>
        </w:rPr>
        <w:t xml:space="preserve">　　　　　</w:t>
      </w:r>
      <w:r>
        <w:tab/>
        <w:t>165</w:t>
      </w:r>
      <w:r>
        <w:rPr>
          <w:rFonts w:hint="eastAsia"/>
        </w:rPr>
        <w:t xml:space="preserve">　　　　　</w:t>
      </w:r>
      <w:r>
        <w:t xml:space="preserve">10 </w:t>
      </w:r>
    </w:p>
    <w:p w:rsidR="007765A8" w:rsidRDefault="007765A8" w:rsidP="007765A8">
      <w:pPr>
        <w:pStyle w:val="a5"/>
        <w:ind w:left="420"/>
      </w:pPr>
      <w:r>
        <w:rPr>
          <w:rFonts w:hint="eastAsia"/>
        </w:rPr>
        <w:t>女</w:t>
      </w:r>
      <w:r>
        <w:t xml:space="preserve"> </w:t>
      </w:r>
      <w:r>
        <w:rPr>
          <w:rFonts w:hint="eastAsia"/>
        </w:rPr>
        <w:t xml:space="preserve">　　　</w:t>
      </w:r>
      <w:r>
        <w:t xml:space="preserve">5 </w:t>
      </w:r>
      <w:r>
        <w:rPr>
          <w:rFonts w:hint="eastAsia"/>
        </w:rPr>
        <w:t xml:space="preserve">　　　　　　</w:t>
      </w:r>
      <w:r>
        <w:tab/>
        <w:t>100</w:t>
      </w:r>
      <w:r>
        <w:rPr>
          <w:rFonts w:hint="eastAsia"/>
        </w:rPr>
        <w:t xml:space="preserve">　　　　　</w:t>
      </w:r>
      <w:r>
        <w:t xml:space="preserve">6 </w:t>
      </w:r>
    </w:p>
    <w:p w:rsidR="007765A8" w:rsidRDefault="007765A8" w:rsidP="007765A8">
      <w:pPr>
        <w:pStyle w:val="a5"/>
        <w:ind w:left="420"/>
      </w:pPr>
      <w:r>
        <w:rPr>
          <w:rFonts w:hint="eastAsia"/>
        </w:rPr>
        <w:t>女</w:t>
      </w:r>
      <w:r>
        <w:t xml:space="preserve"> </w:t>
      </w:r>
      <w:r>
        <w:rPr>
          <w:rFonts w:hint="eastAsia"/>
        </w:rPr>
        <w:t xml:space="preserve">　　　</w:t>
      </w:r>
      <w:r>
        <w:t xml:space="preserve">5.5 </w:t>
      </w:r>
      <w:r>
        <w:rPr>
          <w:rFonts w:hint="eastAsia"/>
        </w:rPr>
        <w:t xml:space="preserve">　　　　　</w:t>
      </w:r>
      <w:r>
        <w:tab/>
        <w:t>150</w:t>
      </w:r>
      <w:r>
        <w:rPr>
          <w:rFonts w:hint="eastAsia"/>
        </w:rPr>
        <w:t xml:space="preserve">　　　　　</w:t>
      </w:r>
      <w:r>
        <w:t xml:space="preserve">8 </w:t>
      </w:r>
    </w:p>
    <w:p w:rsidR="007765A8" w:rsidRDefault="007765A8" w:rsidP="007765A8">
      <w:pPr>
        <w:pStyle w:val="a5"/>
        <w:ind w:left="420"/>
      </w:pPr>
      <w:r>
        <w:rPr>
          <w:rFonts w:hint="eastAsia"/>
        </w:rPr>
        <w:t>女</w:t>
      </w:r>
      <w:r>
        <w:t xml:space="preserve"> </w:t>
      </w:r>
      <w:r>
        <w:rPr>
          <w:rFonts w:hint="eastAsia"/>
        </w:rPr>
        <w:t xml:space="preserve">　　　</w:t>
      </w:r>
      <w:r>
        <w:t>5.42</w:t>
      </w:r>
      <w:r>
        <w:rPr>
          <w:rFonts w:hint="eastAsia"/>
        </w:rPr>
        <w:t xml:space="preserve">　　　　　</w:t>
      </w:r>
      <w:r>
        <w:tab/>
        <w:t>130</w:t>
      </w:r>
      <w:r>
        <w:rPr>
          <w:rFonts w:hint="eastAsia"/>
        </w:rPr>
        <w:t xml:space="preserve">　　　　　</w:t>
      </w:r>
      <w:r>
        <w:t xml:space="preserve">7 </w:t>
      </w:r>
    </w:p>
    <w:p w:rsidR="007765A8" w:rsidRDefault="007765A8" w:rsidP="007765A8">
      <w:pPr>
        <w:pStyle w:val="a5"/>
        <w:ind w:left="420" w:firstLineChars="0" w:firstLine="0"/>
      </w:pPr>
      <w:r>
        <w:rPr>
          <w:rFonts w:hint="eastAsia"/>
        </w:rPr>
        <w:t xml:space="preserve">　　女</w:t>
      </w:r>
      <w:r>
        <w:t xml:space="preserve"> </w:t>
      </w:r>
      <w:r>
        <w:rPr>
          <w:rFonts w:hint="eastAsia"/>
        </w:rPr>
        <w:t xml:space="preserve">　　　</w:t>
      </w:r>
      <w:r>
        <w:t>5.75</w:t>
      </w:r>
      <w:r>
        <w:rPr>
          <w:rFonts w:hint="eastAsia"/>
        </w:rPr>
        <w:t xml:space="preserve">　　　　　</w:t>
      </w:r>
      <w:r>
        <w:tab/>
        <w:t>150</w:t>
      </w:r>
      <w:r>
        <w:rPr>
          <w:rFonts w:hint="eastAsia"/>
        </w:rPr>
        <w:t xml:space="preserve">　　　　　</w:t>
      </w:r>
      <w:r>
        <w:t>9</w:t>
      </w:r>
    </w:p>
    <w:p w:rsidR="007765A8" w:rsidRDefault="007765A8" w:rsidP="007765A8">
      <w:pPr>
        <w:pStyle w:val="a5"/>
        <w:ind w:left="420" w:firstLineChars="0" w:firstLine="0"/>
      </w:pPr>
      <w:r>
        <w:rPr>
          <w:rFonts w:hint="eastAsia"/>
        </w:rPr>
        <w:t>①统计训练样本中男女概率：</w:t>
      </w:r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w:r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=4/8=0.5</m:t>
        </m:r>
      </m:oMath>
    </w:p>
    <w:p w:rsidR="007765A8" w:rsidRDefault="007765A8" w:rsidP="007765A8">
      <w:pPr>
        <w:pStyle w:val="a5"/>
        <w:ind w:left="420" w:firstLineChars="0" w:firstLine="0"/>
      </w:pPr>
      <w:r>
        <w:rPr>
          <w:rFonts w:hint="eastAsia"/>
        </w:rPr>
        <w:t>②统计每个类别条件下各个特征属性划分的概率：</w:t>
      </w:r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w:r>
        <w:t xml:space="preserve">  </w:t>
      </w:r>
      <w:r>
        <w:rPr>
          <w:rFonts w:hint="eastAsia"/>
        </w:rPr>
        <w:t>假设正态分布：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Cambria Math"/>
            <w:szCs w:val="21"/>
          </w:rPr>
          <m:t>(5.855,0.1871719</m:t>
        </m:r>
        <m:r>
          <w:rPr>
            <w:rFonts w:ascii="Cambria Math" w:hAnsi="Cambria Math"/>
            <w:szCs w:val="21"/>
          </w:rPr>
          <m:t>)</m:t>
        </m:r>
      </m:oMath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Cambria Math"/>
            <w:szCs w:val="21"/>
          </w:rPr>
          <m:t>(176.25,11.08678</m:t>
        </m:r>
        <m:r>
          <w:rPr>
            <w:rFonts w:ascii="Cambria Math" w:hAnsi="Cambria Math"/>
            <w:szCs w:val="21"/>
          </w:rPr>
          <m:t>)</m:t>
        </m:r>
      </m:oMath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w:r>
        <w:rPr>
          <w:szCs w:val="21"/>
        </w:rPr>
        <w:t xml:space="preserve">              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=N</m:t>
        </m:r>
        <m:r>
          <m:rPr>
            <m:sty m:val="p"/>
          </m:rPr>
          <w:rPr>
            <w:rFonts w:ascii="Cambria Math" w:hAnsi="Cambria Math"/>
            <w:szCs w:val="21"/>
          </w:rPr>
          <m:t>(11.25,0.9574271</m:t>
        </m:r>
        <m:r>
          <w:rPr>
            <w:rFonts w:ascii="Cambria Math" w:hAnsi="Cambria Math"/>
            <w:szCs w:val="21"/>
          </w:rPr>
          <m:t>)</m:t>
        </m:r>
      </m:oMath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Cambria Math"/>
            <w:szCs w:val="21"/>
          </w:rPr>
          <m:t>(5.4175,0.3118092</m:t>
        </m:r>
        <m:r>
          <w:rPr>
            <w:rFonts w:ascii="Cambria Math" w:hAnsi="Cambria Math"/>
            <w:szCs w:val="21"/>
          </w:rPr>
          <m:t>)</m:t>
        </m:r>
      </m:oMath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Cambria Math"/>
            <w:szCs w:val="21"/>
          </w:rPr>
          <m:t>(132.5,23.62908</m:t>
        </m:r>
        <m:r>
          <w:rPr>
            <w:rFonts w:ascii="Cambria Math" w:hAnsi="Cambria Math"/>
            <w:szCs w:val="21"/>
          </w:rPr>
          <m:t>)</m:t>
        </m:r>
      </m:oMath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w:r>
        <w:rPr>
          <w:szCs w:val="21"/>
        </w:rPr>
        <w:t xml:space="preserve">              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N</m:t>
        </m:r>
        <m:r>
          <m:rPr>
            <m:sty m:val="p"/>
          </m:rPr>
          <w:rPr>
            <w:rFonts w:ascii="Cambria Math" w:hAnsi="Cambria Math"/>
            <w:szCs w:val="21"/>
          </w:rPr>
          <m:t>(7.5,1.290994</m:t>
        </m:r>
        <m:r>
          <w:rPr>
            <w:rFonts w:ascii="Cambria Math" w:hAnsi="Cambria Math"/>
            <w:szCs w:val="21"/>
          </w:rPr>
          <m:t>)</m:t>
        </m:r>
      </m:oMath>
    </w:p>
    <w:p w:rsidR="007765A8" w:rsidRDefault="007765A8" w:rsidP="007765A8">
      <w:pPr>
        <w:pStyle w:val="a5"/>
        <w:ind w:left="420" w:firstLineChars="0" w:firstLine="0"/>
      </w:pPr>
      <w:r>
        <w:rPr>
          <w:rFonts w:hint="eastAsia"/>
        </w:rPr>
        <w:t>③用朴素贝叶斯分类器鉴别一个身高</w:t>
      </w:r>
      <w:r>
        <w:t>6</w:t>
      </w:r>
      <w:r>
        <w:rPr>
          <w:rFonts w:hint="eastAsia"/>
        </w:rPr>
        <w:t>英尺，体重</w:t>
      </w:r>
      <w:r>
        <w:t>130</w:t>
      </w:r>
      <w:r>
        <w:rPr>
          <w:rFonts w:hint="eastAsia"/>
        </w:rPr>
        <w:t>磅，脚掌</w:t>
      </w:r>
      <w:r>
        <w:t>8</w:t>
      </w:r>
      <w:r>
        <w:rPr>
          <w:rFonts w:hint="eastAsia"/>
        </w:rPr>
        <w:t>英寸的人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是男是女：</w:t>
      </w:r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w:r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="MS Mincho" w:hAnsi="Cambria Math" w:cs="MS Mincho" w:hint="eastAsia"/>
            <w:szCs w:val="21"/>
          </w:rPr>
          <m:t>*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130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="MS Mincho" w:hAnsi="Cambria Math" w:cs="MS Mincho" w:hint="eastAsia"/>
            <w:szCs w:val="21"/>
          </w:rPr>
          <m:t>*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="MS Mincho" w:hAnsi="Cambria Math" w:cs="MS Mincho" w:hint="eastAsia"/>
            <w:szCs w:val="21"/>
          </w:rPr>
          <m:t>*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>
        <w:rPr>
          <w:szCs w:val="21"/>
        </w:rPr>
        <w:t>1.5789*5.9867e-06**0.001311*0.5=6.2e-09</w:t>
      </w:r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="MS Mincho" w:hAnsi="Cambria Math" w:cs="MS Mincho" w:hint="eastAsia"/>
            <w:szCs w:val="21"/>
          </w:rPr>
          <m:t>*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130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="MS Mincho" w:hAnsi="Cambria Math" w:cs="MS Mincho" w:hint="eastAsia"/>
            <w:szCs w:val="21"/>
          </w:rPr>
          <m:t>*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eastAsia="MS Mincho" w:hAnsi="Cambria Math" w:cs="MS Mincho" w:hint="eastAsia"/>
            <w:szCs w:val="21"/>
          </w:rPr>
          <m:t>*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>
        <w:rPr>
          <w:szCs w:val="21"/>
        </w:rPr>
        <w:t>0.2235*0.01679*0.2867*0.5=5.4e-04</w:t>
      </w:r>
    </w:p>
    <w:p w:rsidR="007765A8" w:rsidRDefault="007765A8" w:rsidP="007765A8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④故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&lt;P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int="eastAsia"/>
          <w:szCs w:val="21"/>
        </w:rPr>
        <w:t>判定这个人为女</w:t>
      </w:r>
    </w:p>
    <w:p w:rsidR="007765A8" w:rsidRDefault="007765A8" w:rsidP="007765A8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当特征维度参差不齐时，也可以用类似的思想做：</w:t>
      </w:r>
    </w:p>
    <w:p w:rsidR="007765A8" w:rsidRDefault="007765A8" w:rsidP="007765A8">
      <w:pPr>
        <w:pStyle w:val="a5"/>
        <w:ind w:left="420" w:firstLineChars="0" w:firstLine="0"/>
      </w:pPr>
      <w:r>
        <w:rPr>
          <w:rFonts w:hint="eastAsia"/>
        </w:rPr>
        <w:t>例子</w:t>
      </w:r>
      <w:r>
        <w:t>3</w:t>
      </w:r>
      <w:r>
        <w:rPr>
          <w:rFonts w:hint="eastAsia"/>
        </w:rPr>
        <w:t>：垃圾邮件鉴别</w:t>
      </w:r>
    </w:p>
    <w:p w:rsidR="007765A8" w:rsidRDefault="007765A8" w:rsidP="007765A8">
      <w:r>
        <w:tab/>
      </w:r>
      <w:r>
        <w:rPr>
          <w:rFonts w:hint="eastAsia"/>
        </w:rPr>
        <w:t>假设邮件中只有</w:t>
      </w:r>
      <w:r>
        <w:t>1,2,3</w:t>
      </w:r>
      <w:r>
        <w:rPr>
          <w:rFonts w:hint="eastAsia"/>
        </w:rPr>
        <w:t>三个词，前两封只有两个词，后两封有</w:t>
      </w:r>
      <w:r>
        <w:t>3</w:t>
      </w:r>
      <w:r>
        <w:rPr>
          <w:rFonts w:hint="eastAsia"/>
        </w:rPr>
        <w:t>个次词，类别集合为</w:t>
      </w:r>
      <w:r>
        <w:tab/>
      </w:r>
      <m:oMath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垃圾邮件</m:t>
        </m:r>
        <m:r>
          <w:rPr>
            <w:rFonts w:ascii="Cambria Math" w:hAnsi="Cambria Math"/>
          </w:rPr>
          <m:t>),</m:t>
        </m:r>
        <m:r>
          <m:rPr>
            <m:sty m:val="p"/>
          </m:rPr>
          <w:rPr>
            <w:rFonts w:ascii="Cambria Math" w:hAnsi="Cambria Math"/>
          </w:rPr>
          <m:t>0(</m:t>
        </m:r>
        <m:r>
          <m:rPr>
            <m:sty m:val="p"/>
          </m:rPr>
          <w:rPr>
            <w:rFonts w:ascii="Cambria Math" w:hAnsi="Cambria Math" w:hint="eastAsia"/>
          </w:rPr>
          <m:t>非垃圾邮件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}</m:t>
        </m:r>
      </m:oMath>
      <w:r>
        <w:rPr>
          <w:rFonts w:hint="eastAsia"/>
        </w:rPr>
        <w:t>，训练样本如下表所示：</w:t>
      </w:r>
    </w:p>
    <w:p w:rsidR="007765A8" w:rsidRDefault="007765A8" w:rsidP="007765A8">
      <w:r>
        <w:tab/>
      </w:r>
      <w:r>
        <w:tab/>
      </w:r>
      <w:r>
        <w:rPr>
          <w:rFonts w:hint="eastAsia"/>
        </w:rPr>
        <w:t>第一个词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ab/>
      </w:r>
      <w:r>
        <w:rPr>
          <w:rFonts w:hint="eastAsia"/>
        </w:rPr>
        <w:t>第二个词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rPr>
          <w:rFonts w:hint="eastAsia"/>
        </w:rPr>
        <w:t>第三个词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ab/>
      </w:r>
      <w:r>
        <w:rPr>
          <w:rFonts w:hint="eastAsia"/>
        </w:rPr>
        <w:t>分类</w:t>
      </w:r>
      <m:oMath>
        <m:r>
          <w:rPr>
            <w:rFonts w:ascii="Cambria Math" w:hAnsi="Cambria Math"/>
          </w:rPr>
          <m:t>y</m:t>
        </m:r>
      </m:oMath>
    </w:p>
    <w:p w:rsidR="007765A8" w:rsidRDefault="007765A8" w:rsidP="007765A8">
      <w:r>
        <w:tab/>
      </w:r>
      <w:r>
        <w:tab/>
        <w:t>1</w:t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-</w:t>
      </w:r>
      <w:r>
        <w:tab/>
      </w:r>
      <w:r>
        <w:tab/>
      </w:r>
      <w:r>
        <w:tab/>
        <w:t>1(</w:t>
      </w:r>
      <w:r>
        <w:rPr>
          <w:rFonts w:hint="eastAsia"/>
        </w:rPr>
        <w:t>垃圾邮件</w:t>
      </w:r>
      <w:r>
        <w:t>)</w:t>
      </w:r>
    </w:p>
    <w:p w:rsidR="007765A8" w:rsidRDefault="007765A8" w:rsidP="007765A8">
      <w:r>
        <w:lastRenderedPageBreak/>
        <w:tab/>
      </w:r>
      <w:r>
        <w:tab/>
        <w:t>2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-</w:t>
      </w:r>
      <w:r>
        <w:tab/>
      </w:r>
      <w:r>
        <w:tab/>
      </w:r>
      <w:r>
        <w:tab/>
        <w:t>0(</w:t>
      </w:r>
      <w:r>
        <w:rPr>
          <w:rFonts w:hint="eastAsia"/>
        </w:rPr>
        <w:t>非垃圾邮件</w:t>
      </w:r>
      <w:r>
        <w:t>)</w:t>
      </w:r>
    </w:p>
    <w:p w:rsidR="007765A8" w:rsidRDefault="007765A8" w:rsidP="007765A8">
      <w:r>
        <w:tab/>
      </w:r>
      <w:r>
        <w:tab/>
        <w:t>1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0(</w:t>
      </w:r>
      <w:r>
        <w:rPr>
          <w:rFonts w:hint="eastAsia"/>
        </w:rPr>
        <w:t>非垃圾邮件</w:t>
      </w:r>
      <w:r>
        <w:t>)</w:t>
      </w:r>
    </w:p>
    <w:p w:rsidR="00403F6C" w:rsidRDefault="007765A8" w:rsidP="007765A8">
      <w:r>
        <w:tab/>
      </w:r>
      <w:r>
        <w:tab/>
        <w:t>3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  <w:t>1(</w:t>
      </w:r>
      <w:r>
        <w:rPr>
          <w:rFonts w:hint="eastAsia"/>
        </w:rPr>
        <w:t>垃圾邮件</w:t>
      </w:r>
      <w:r>
        <w:t>)</w:t>
      </w:r>
    </w:p>
    <w:p w:rsidR="007765A8" w:rsidRDefault="007765A8" w:rsidP="007765A8">
      <w:r>
        <w:tab/>
      </w:r>
      <w:r>
        <w:rPr>
          <w:rFonts w:hint="eastAsia"/>
        </w:rPr>
        <w:t>①统计训练样本中垃圾邮件概率：</w:t>
      </w:r>
    </w:p>
    <w:p w:rsidR="007765A8" w:rsidRDefault="007765A8" w:rsidP="007765A8">
      <w:pPr>
        <w:rPr>
          <w:szCs w:val="21"/>
        </w:rPr>
      </w:pPr>
      <w: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</w:rPr>
              <m:t>y=0</m:t>
            </m:r>
          </m:e>
        </m:d>
        <m:r>
          <w:rPr>
            <w:rFonts w:ascii="Cambria Math" w:hAnsi="Cambria Math"/>
            <w:szCs w:val="21"/>
          </w:rPr>
          <m:t>=2/4=0.5</m:t>
        </m:r>
      </m:oMath>
    </w:p>
    <w:p w:rsidR="007765A8" w:rsidRDefault="007765A8" w:rsidP="007765A8">
      <w:r>
        <w:t xml:space="preserve"> </w:t>
      </w:r>
      <w:r>
        <w:tab/>
      </w:r>
      <w:r>
        <w:rPr>
          <w:rFonts w:hint="eastAsia"/>
        </w:rPr>
        <w:t>②统计每个类别条件下各个特征属性划分的概率，不用</w:t>
      </w:r>
      <w:r>
        <w:t>Laplace</w:t>
      </w:r>
      <w:r>
        <w:rPr>
          <w:rFonts w:hint="eastAsia"/>
        </w:rPr>
        <w:t>平滑：</w:t>
      </w:r>
    </w:p>
    <w:p w:rsidR="007765A8" w:rsidRDefault="007765A8" w:rsidP="007765A8">
      <w:pPr>
        <w:rPr>
          <w:sz w:val="32"/>
          <w:szCs w:val="32"/>
        </w:rPr>
      </w:pPr>
      <w: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ϕ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k|y=1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(i)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=k</m:t>
                        </m:r>
                      </m:e>
                    </m:d>
                  </m:e>
                </m:nary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den>
        </m:f>
      </m:oMath>
    </w:p>
    <w:p w:rsidR="007765A8" w:rsidRDefault="007765A8" w:rsidP="007765A8">
      <w:r>
        <w:tab/>
        <w:t xml:space="preserve">  </w:t>
      </w:r>
      <w:r>
        <w:rPr>
          <w:rFonts w:hint="eastAsia"/>
        </w:rPr>
        <w:t>如果用</w:t>
      </w:r>
      <w:r>
        <w:t>Laplace</w:t>
      </w:r>
      <w:r>
        <w:rPr>
          <w:rFonts w:hint="eastAsia"/>
        </w:rPr>
        <w:t>平滑，公式应变为：</w:t>
      </w:r>
    </w:p>
    <w:p w:rsidR="007765A8" w:rsidRDefault="007765A8" w:rsidP="007765A8"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ϕ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k|y=1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(i)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=k</m:t>
                        </m:r>
                      </m:e>
                    </m:d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+1</m:t>
                    </m:r>
                  </m:e>
                </m:nary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=1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*</m:t>
                </m:r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+|V|</m:t>
            </m:r>
          </m:den>
        </m:f>
      </m:oMath>
    </w:p>
    <w:p w:rsidR="007765A8" w:rsidRDefault="007765A8" w:rsidP="007765A8">
      <w:pPr>
        <w:rPr>
          <w:szCs w:val="21"/>
        </w:rPr>
      </w:pPr>
      <w:r>
        <w:t xml:space="preserve">      </w:t>
      </w:r>
      <w:r>
        <w:rPr>
          <w:rFonts w:hint="eastAsia"/>
        </w:rPr>
        <w:t>其中</w:t>
      </w:r>
      <m:oMath>
        <m:r>
          <w:rPr>
            <w:rFonts w:ascii="Cambria Math" w:hAnsi="Cambria Math"/>
            <w:szCs w:val="21"/>
          </w:rPr>
          <m:t>N</m:t>
        </m:r>
      </m:oMath>
      <w:r>
        <w:rPr>
          <w:rFonts w:hint="eastAsia"/>
          <w:szCs w:val="21"/>
        </w:rPr>
        <w:t>表示邮件总数，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表示第</w:t>
      </w:r>
      <m:oMath>
        <m:r>
          <w:rPr>
            <w:rFonts w:ascii="Cambria Math" w:hAnsi="Cambria Math"/>
            <w:szCs w:val="21"/>
          </w:rPr>
          <m:t>i</m:t>
        </m:r>
      </m:oMath>
      <w:r>
        <w:rPr>
          <w:rFonts w:hint="eastAsia"/>
          <w:szCs w:val="21"/>
        </w:rPr>
        <w:t>封邮件的长度，</w:t>
      </w:r>
      <m:oMath>
        <m:r>
          <w:rPr>
            <w:rFonts w:ascii="Cambria Math" w:hAnsi="Cambria Math"/>
            <w:szCs w:val="21"/>
          </w:rPr>
          <m:t>|V|</m:t>
        </m:r>
      </m:oMath>
      <w:r>
        <w:rPr>
          <w:rFonts w:hint="eastAsia"/>
          <w:szCs w:val="21"/>
        </w:rPr>
        <w:t>表示词典中词的总个数，</w:t>
      </w:r>
    </w:p>
    <w:p w:rsidR="007765A8" w:rsidRDefault="007765A8" w:rsidP="007765A8">
      <w:pPr>
        <w:rPr>
          <w:szCs w:val="21"/>
        </w:rPr>
      </w:pPr>
      <w:r>
        <w:rPr>
          <w:szCs w:val="21"/>
        </w:rPr>
        <w:t xml:space="preserve">          </w:t>
      </w:r>
      <m:oMath>
        <m:r>
          <w:rPr>
            <w:rFonts w:ascii="Cambria Math" w:hAnsi="Cambria Math"/>
            <w:szCs w:val="21"/>
          </w:rPr>
          <m:t>I</m:t>
        </m:r>
      </m:oMath>
      <w:r>
        <w:rPr>
          <w:rFonts w:hint="eastAsia"/>
          <w:szCs w:val="21"/>
        </w:rPr>
        <w:t>为示性函数，当大括号中事件成立时为</w:t>
      </w:r>
      <w:r>
        <w:rPr>
          <w:szCs w:val="21"/>
        </w:rPr>
        <w:t>1</w:t>
      </w:r>
      <w:r>
        <w:rPr>
          <w:rFonts w:hint="eastAsia"/>
          <w:szCs w:val="21"/>
        </w:rPr>
        <w:t>，否则为</w:t>
      </w:r>
      <w:r>
        <w:rPr>
          <w:szCs w:val="21"/>
        </w:rPr>
        <w:t>0</w:t>
      </w:r>
    </w:p>
    <w:p w:rsidR="007765A8" w:rsidRDefault="007765A8" w:rsidP="007765A8">
      <w:r>
        <w:t xml:space="preserve">      </w:t>
      </w:r>
      <w:r>
        <w:rPr>
          <w:rFonts w:hint="eastAsia"/>
        </w:rPr>
        <w:t>分子表示垃圾邮件中词</w:t>
      </w:r>
      <w:r>
        <w:t>k</w:t>
      </w:r>
      <w:r>
        <w:rPr>
          <w:rFonts w:hint="eastAsia"/>
        </w:rPr>
        <w:t>出现的次数总和，</w:t>
      </w:r>
    </w:p>
    <w:p w:rsidR="007765A8" w:rsidRDefault="007765A8" w:rsidP="007765A8">
      <w:r>
        <w:t xml:space="preserve">      </w:t>
      </w:r>
      <w:r>
        <w:rPr>
          <w:rFonts w:hint="eastAsia"/>
        </w:rPr>
        <w:t>分母表示垃圾邮件词数总和，</w:t>
      </w:r>
    </w:p>
    <w:p w:rsidR="007765A8" w:rsidRDefault="007765A8" w:rsidP="007765A8">
      <w:r>
        <w:t xml:space="preserve">      </w:t>
      </w:r>
      <w:r>
        <w:rPr>
          <w:rFonts w:hint="eastAsia"/>
        </w:rPr>
        <w:t>所以整体表示垃圾邮件中词</w:t>
      </w:r>
      <w:r>
        <w:t>k</w:t>
      </w:r>
      <w:r>
        <w:rPr>
          <w:rFonts w:hint="eastAsia"/>
        </w:rPr>
        <w:t>的出现概率</w:t>
      </w:r>
    </w:p>
    <w:p w:rsidR="007765A8" w:rsidRDefault="007765A8" w:rsidP="007765A8">
      <w:r>
        <w:tab/>
      </w:r>
      <w:r>
        <w:rPr>
          <w:rFonts w:hint="eastAsia"/>
        </w:rPr>
        <w:t>③鉴别一封的邮件</w:t>
      </w:r>
      <m:oMath>
        <m:r>
          <w:rPr>
            <w:rFonts w:ascii="Cambria Math" w:hAnsi="Cambria Math"/>
            <w:szCs w:val="21"/>
          </w:rPr>
          <m:t>x=(2,3)</m:t>
        </m:r>
      </m:oMath>
      <w:r>
        <w:rPr>
          <w:rFonts w:hint="eastAsia"/>
        </w:rPr>
        <w:t>是否垃圾邮件：</w:t>
      </w:r>
    </w:p>
    <w:p w:rsidR="007765A8" w:rsidRDefault="007765A8" w:rsidP="007765A8">
      <w:pPr>
        <w:rPr>
          <w:i/>
        </w:rPr>
      </w:pPr>
      <w:r>
        <w:rPr>
          <w:i/>
        </w:rP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2|y=1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3|y=1</m:t>
            </m:r>
          </m:sub>
        </m:sSub>
        <m:r>
          <w:rPr>
            <w:rFonts w:ascii="Cambria Math" w:hAnsi="Cambria Math"/>
          </w:rPr>
          <m:t>*P(y=1)=0.2*0.6*0.5=0.06</m:t>
        </m:r>
      </m:oMath>
    </w:p>
    <w:p w:rsidR="007765A8" w:rsidRDefault="007765A8" w:rsidP="007765A8">
      <w:pPr>
        <w:rPr>
          <w:i/>
        </w:rPr>
      </w:pPr>
      <w:r>
        <w:rPr>
          <w:i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2|y=0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3|y=0</m:t>
            </m:r>
          </m:sub>
        </m:sSub>
        <m:r>
          <w:rPr>
            <w:rFonts w:ascii="Cambria Math" w:hAnsi="Cambria Math"/>
          </w:rPr>
          <m:t>*P(y=0)=0.4*0.2*0.5=0.04</m:t>
        </m:r>
      </m:oMath>
    </w:p>
    <w:p w:rsidR="003D3D2F" w:rsidRPr="007765A8" w:rsidRDefault="007765A8" w:rsidP="007765A8">
      <w:r>
        <w:rPr>
          <w:szCs w:val="21"/>
        </w:rPr>
        <w:tab/>
      </w:r>
      <w:r>
        <w:rPr>
          <w:rFonts w:hint="eastAsia"/>
          <w:szCs w:val="21"/>
        </w:rPr>
        <w:t>④故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y=1</m:t>
            </m:r>
          </m:e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y=0</m:t>
            </m:r>
          </m:e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int="eastAsia"/>
          <w:szCs w:val="21"/>
        </w:rPr>
        <w:t>判定这封邮件为垃圾邮件</w:t>
      </w:r>
    </w:p>
    <w:sectPr w:rsidR="003D3D2F" w:rsidRPr="007765A8" w:rsidSect="00A62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C20" w:rsidRDefault="00384C20" w:rsidP="006B3337">
      <w:r>
        <w:separator/>
      </w:r>
    </w:p>
  </w:endnote>
  <w:endnote w:type="continuationSeparator" w:id="1">
    <w:p w:rsidR="00384C20" w:rsidRDefault="00384C20" w:rsidP="006B33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C20" w:rsidRDefault="00384C20" w:rsidP="006B3337">
      <w:r>
        <w:separator/>
      </w:r>
    </w:p>
  </w:footnote>
  <w:footnote w:type="continuationSeparator" w:id="1">
    <w:p w:rsidR="00384C20" w:rsidRDefault="00384C20" w:rsidP="006B33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747A"/>
    <w:multiLevelType w:val="hybridMultilevel"/>
    <w:tmpl w:val="D4F66D06"/>
    <w:lvl w:ilvl="0" w:tplc="04090015">
      <w:start w:val="1"/>
      <w:numFmt w:val="upperLetter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">
    <w:nsid w:val="092639A6"/>
    <w:multiLevelType w:val="hybridMultilevel"/>
    <w:tmpl w:val="8FE25A9E"/>
    <w:lvl w:ilvl="0" w:tplc="04090003">
      <w:start w:val="1"/>
      <w:numFmt w:val="bullet"/>
      <w:lvlText w:val=""/>
      <w:lvlJc w:val="left"/>
      <w:pPr>
        <w:ind w:left="16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6" w:hanging="420"/>
      </w:pPr>
      <w:rPr>
        <w:rFonts w:ascii="Wingdings" w:hAnsi="Wingdings" w:hint="default"/>
      </w:rPr>
    </w:lvl>
  </w:abstractNum>
  <w:abstractNum w:abstractNumId="2">
    <w:nsid w:val="13F71EEE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3E93FEF"/>
    <w:multiLevelType w:val="hybridMultilevel"/>
    <w:tmpl w:val="D4F66D06"/>
    <w:lvl w:ilvl="0" w:tplc="04090015">
      <w:start w:val="1"/>
      <w:numFmt w:val="upperLetter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4">
    <w:nsid w:val="362D1F86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791B50"/>
    <w:multiLevelType w:val="hybridMultilevel"/>
    <w:tmpl w:val="5AEA17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6A7D90"/>
    <w:multiLevelType w:val="hybridMultilevel"/>
    <w:tmpl w:val="D4F66D06"/>
    <w:lvl w:ilvl="0" w:tplc="04090015">
      <w:start w:val="1"/>
      <w:numFmt w:val="upperLetter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7">
    <w:nsid w:val="3E4812AE"/>
    <w:multiLevelType w:val="multilevel"/>
    <w:tmpl w:val="7FE6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6F5867"/>
    <w:multiLevelType w:val="hybridMultilevel"/>
    <w:tmpl w:val="6518A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1255F5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4E11D9D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D1D16A5"/>
    <w:multiLevelType w:val="hybridMultilevel"/>
    <w:tmpl w:val="E8D84B3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50587E9E"/>
    <w:multiLevelType w:val="hybridMultilevel"/>
    <w:tmpl w:val="B082E7B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541209EA"/>
    <w:multiLevelType w:val="hybridMultilevel"/>
    <w:tmpl w:val="5AEA17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5B13144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5F97D12"/>
    <w:multiLevelType w:val="hybridMultilevel"/>
    <w:tmpl w:val="5AEA17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E621B90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24D7B79"/>
    <w:multiLevelType w:val="hybridMultilevel"/>
    <w:tmpl w:val="4288B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89755A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A0464E4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F8F09B0"/>
    <w:multiLevelType w:val="hybridMultilevel"/>
    <w:tmpl w:val="5AEA17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1F75C2E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731661AC"/>
    <w:multiLevelType w:val="hybridMultilevel"/>
    <w:tmpl w:val="9FD4F0D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758B23A7"/>
    <w:multiLevelType w:val="hybridMultilevel"/>
    <w:tmpl w:val="E74E5D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B845590"/>
    <w:multiLevelType w:val="hybridMultilevel"/>
    <w:tmpl w:val="A0CA07F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D864F99"/>
    <w:multiLevelType w:val="hybridMultilevel"/>
    <w:tmpl w:val="597AF7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21"/>
  </w:num>
  <w:num w:numId="5">
    <w:abstractNumId w:val="18"/>
  </w:num>
  <w:num w:numId="6">
    <w:abstractNumId w:val="19"/>
  </w:num>
  <w:num w:numId="7">
    <w:abstractNumId w:val="24"/>
  </w:num>
  <w:num w:numId="8">
    <w:abstractNumId w:val="12"/>
  </w:num>
  <w:num w:numId="9">
    <w:abstractNumId w:val="16"/>
  </w:num>
  <w:num w:numId="10">
    <w:abstractNumId w:val="10"/>
  </w:num>
  <w:num w:numId="11">
    <w:abstractNumId w:val="3"/>
  </w:num>
  <w:num w:numId="12">
    <w:abstractNumId w:val="6"/>
  </w:num>
  <w:num w:numId="13">
    <w:abstractNumId w:val="0"/>
  </w:num>
  <w:num w:numId="14">
    <w:abstractNumId w:val="23"/>
  </w:num>
  <w:num w:numId="15">
    <w:abstractNumId w:val="2"/>
  </w:num>
  <w:num w:numId="16">
    <w:abstractNumId w:val="14"/>
  </w:num>
  <w:num w:numId="17">
    <w:abstractNumId w:val="25"/>
  </w:num>
  <w:num w:numId="18">
    <w:abstractNumId w:val="11"/>
  </w:num>
  <w:num w:numId="19">
    <w:abstractNumId w:val="4"/>
  </w:num>
  <w:num w:numId="20">
    <w:abstractNumId w:val="17"/>
  </w:num>
  <w:num w:numId="21">
    <w:abstractNumId w:val="20"/>
  </w:num>
  <w:num w:numId="22">
    <w:abstractNumId w:val="13"/>
  </w:num>
  <w:num w:numId="23">
    <w:abstractNumId w:val="7"/>
  </w:num>
  <w:num w:numId="24">
    <w:abstractNumId w:val="1"/>
  </w:num>
  <w:num w:numId="25">
    <w:abstractNumId w:val="22"/>
  </w:num>
  <w:num w:numId="26">
    <w:abstractNumId w:val="5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337"/>
    <w:rsid w:val="000141D6"/>
    <w:rsid w:val="00021F61"/>
    <w:rsid w:val="0002392F"/>
    <w:rsid w:val="00067FA0"/>
    <w:rsid w:val="0007439C"/>
    <w:rsid w:val="000979A1"/>
    <w:rsid w:val="000A2F25"/>
    <w:rsid w:val="000B52E4"/>
    <w:rsid w:val="000C5CDC"/>
    <w:rsid w:val="000D3BF2"/>
    <w:rsid w:val="000E4C62"/>
    <w:rsid w:val="000E6E68"/>
    <w:rsid w:val="000F3A51"/>
    <w:rsid w:val="000F5388"/>
    <w:rsid w:val="00106A51"/>
    <w:rsid w:val="00114027"/>
    <w:rsid w:val="00116B19"/>
    <w:rsid w:val="001374D1"/>
    <w:rsid w:val="0014537F"/>
    <w:rsid w:val="001613E3"/>
    <w:rsid w:val="00163A60"/>
    <w:rsid w:val="00165307"/>
    <w:rsid w:val="0017181D"/>
    <w:rsid w:val="00171E28"/>
    <w:rsid w:val="0017323D"/>
    <w:rsid w:val="00184D8E"/>
    <w:rsid w:val="001925ED"/>
    <w:rsid w:val="00192BA0"/>
    <w:rsid w:val="001979AB"/>
    <w:rsid w:val="00197EB9"/>
    <w:rsid w:val="001B1BD9"/>
    <w:rsid w:val="001B5541"/>
    <w:rsid w:val="001B6A2B"/>
    <w:rsid w:val="001C141A"/>
    <w:rsid w:val="001F1864"/>
    <w:rsid w:val="001F49A9"/>
    <w:rsid w:val="00232763"/>
    <w:rsid w:val="00236988"/>
    <w:rsid w:val="00271776"/>
    <w:rsid w:val="00272CBE"/>
    <w:rsid w:val="00273A05"/>
    <w:rsid w:val="00276E07"/>
    <w:rsid w:val="00282653"/>
    <w:rsid w:val="00285920"/>
    <w:rsid w:val="002A2B5A"/>
    <w:rsid w:val="002B49C8"/>
    <w:rsid w:val="002C1C4E"/>
    <w:rsid w:val="002C4A1F"/>
    <w:rsid w:val="002C5DEB"/>
    <w:rsid w:val="002D5AB7"/>
    <w:rsid w:val="002E3857"/>
    <w:rsid w:val="002F675E"/>
    <w:rsid w:val="00301128"/>
    <w:rsid w:val="0030279A"/>
    <w:rsid w:val="00310B1E"/>
    <w:rsid w:val="0031237C"/>
    <w:rsid w:val="00314C2A"/>
    <w:rsid w:val="00321AF3"/>
    <w:rsid w:val="00332991"/>
    <w:rsid w:val="00337F5A"/>
    <w:rsid w:val="0034328F"/>
    <w:rsid w:val="0036671D"/>
    <w:rsid w:val="00374DF7"/>
    <w:rsid w:val="00383E37"/>
    <w:rsid w:val="00384C20"/>
    <w:rsid w:val="00391973"/>
    <w:rsid w:val="003A1DC6"/>
    <w:rsid w:val="003A767A"/>
    <w:rsid w:val="003B6F8A"/>
    <w:rsid w:val="003C71E9"/>
    <w:rsid w:val="003D3D2F"/>
    <w:rsid w:val="003E2DCE"/>
    <w:rsid w:val="003E492B"/>
    <w:rsid w:val="003F2FE5"/>
    <w:rsid w:val="00403F6C"/>
    <w:rsid w:val="00425447"/>
    <w:rsid w:val="0043595C"/>
    <w:rsid w:val="00442C76"/>
    <w:rsid w:val="00443E91"/>
    <w:rsid w:val="004447FE"/>
    <w:rsid w:val="00454656"/>
    <w:rsid w:val="00454730"/>
    <w:rsid w:val="00454809"/>
    <w:rsid w:val="00460E9F"/>
    <w:rsid w:val="0046359C"/>
    <w:rsid w:val="00472E4B"/>
    <w:rsid w:val="00484456"/>
    <w:rsid w:val="0049315F"/>
    <w:rsid w:val="00496C7E"/>
    <w:rsid w:val="004B3A69"/>
    <w:rsid w:val="004C33FD"/>
    <w:rsid w:val="004C5B47"/>
    <w:rsid w:val="004E0A33"/>
    <w:rsid w:val="004E1213"/>
    <w:rsid w:val="004E2050"/>
    <w:rsid w:val="004E6208"/>
    <w:rsid w:val="004F1886"/>
    <w:rsid w:val="005019AF"/>
    <w:rsid w:val="005107EB"/>
    <w:rsid w:val="00516898"/>
    <w:rsid w:val="00517EED"/>
    <w:rsid w:val="00526314"/>
    <w:rsid w:val="0053104B"/>
    <w:rsid w:val="00535637"/>
    <w:rsid w:val="005359C3"/>
    <w:rsid w:val="00563A8D"/>
    <w:rsid w:val="00576A46"/>
    <w:rsid w:val="0057756F"/>
    <w:rsid w:val="00583633"/>
    <w:rsid w:val="00594CFD"/>
    <w:rsid w:val="005A2989"/>
    <w:rsid w:val="005A75D0"/>
    <w:rsid w:val="005A7C91"/>
    <w:rsid w:val="005B3457"/>
    <w:rsid w:val="005B3615"/>
    <w:rsid w:val="005B38DA"/>
    <w:rsid w:val="005C4815"/>
    <w:rsid w:val="005D5D89"/>
    <w:rsid w:val="005E710F"/>
    <w:rsid w:val="00621B79"/>
    <w:rsid w:val="00636CA8"/>
    <w:rsid w:val="00646413"/>
    <w:rsid w:val="00655B1E"/>
    <w:rsid w:val="00670D3B"/>
    <w:rsid w:val="0067424E"/>
    <w:rsid w:val="00675A09"/>
    <w:rsid w:val="00682A84"/>
    <w:rsid w:val="00685683"/>
    <w:rsid w:val="00690247"/>
    <w:rsid w:val="0069174C"/>
    <w:rsid w:val="006B3337"/>
    <w:rsid w:val="006C2126"/>
    <w:rsid w:val="006C78AE"/>
    <w:rsid w:val="006D283A"/>
    <w:rsid w:val="006D30CE"/>
    <w:rsid w:val="006D6032"/>
    <w:rsid w:val="006E3B74"/>
    <w:rsid w:val="006E5D12"/>
    <w:rsid w:val="006F13A7"/>
    <w:rsid w:val="006F7CA6"/>
    <w:rsid w:val="00704237"/>
    <w:rsid w:val="00704D4E"/>
    <w:rsid w:val="00723727"/>
    <w:rsid w:val="0073177E"/>
    <w:rsid w:val="007345FE"/>
    <w:rsid w:val="007765A8"/>
    <w:rsid w:val="0078268C"/>
    <w:rsid w:val="0078349C"/>
    <w:rsid w:val="00790D3B"/>
    <w:rsid w:val="007A0727"/>
    <w:rsid w:val="007B74BB"/>
    <w:rsid w:val="007C0277"/>
    <w:rsid w:val="007C335F"/>
    <w:rsid w:val="007C3BAE"/>
    <w:rsid w:val="007C4233"/>
    <w:rsid w:val="007D24BF"/>
    <w:rsid w:val="007E139B"/>
    <w:rsid w:val="007E7DCC"/>
    <w:rsid w:val="0083537E"/>
    <w:rsid w:val="00840AC4"/>
    <w:rsid w:val="00854E9D"/>
    <w:rsid w:val="00862EED"/>
    <w:rsid w:val="00863FAE"/>
    <w:rsid w:val="0086409D"/>
    <w:rsid w:val="00874A0A"/>
    <w:rsid w:val="00894350"/>
    <w:rsid w:val="008B3B31"/>
    <w:rsid w:val="008D5079"/>
    <w:rsid w:val="008D6999"/>
    <w:rsid w:val="008E39C4"/>
    <w:rsid w:val="008E4458"/>
    <w:rsid w:val="008E6DDF"/>
    <w:rsid w:val="008F0D19"/>
    <w:rsid w:val="008F1F88"/>
    <w:rsid w:val="00907EE5"/>
    <w:rsid w:val="0092275F"/>
    <w:rsid w:val="0093117A"/>
    <w:rsid w:val="0094246E"/>
    <w:rsid w:val="00951B55"/>
    <w:rsid w:val="00971EB6"/>
    <w:rsid w:val="00977667"/>
    <w:rsid w:val="009869D4"/>
    <w:rsid w:val="00992937"/>
    <w:rsid w:val="009B2332"/>
    <w:rsid w:val="009D4091"/>
    <w:rsid w:val="009D58EF"/>
    <w:rsid w:val="009E384E"/>
    <w:rsid w:val="009E3B16"/>
    <w:rsid w:val="009F0898"/>
    <w:rsid w:val="00A42938"/>
    <w:rsid w:val="00A465AF"/>
    <w:rsid w:val="00A56CAD"/>
    <w:rsid w:val="00A627F8"/>
    <w:rsid w:val="00A6410A"/>
    <w:rsid w:val="00AA10BC"/>
    <w:rsid w:val="00AC69CE"/>
    <w:rsid w:val="00AC72F6"/>
    <w:rsid w:val="00AD1862"/>
    <w:rsid w:val="00AD1DC8"/>
    <w:rsid w:val="00AD2193"/>
    <w:rsid w:val="00AE3786"/>
    <w:rsid w:val="00AF49D0"/>
    <w:rsid w:val="00B033B2"/>
    <w:rsid w:val="00B04572"/>
    <w:rsid w:val="00B05640"/>
    <w:rsid w:val="00B07F64"/>
    <w:rsid w:val="00B12CD9"/>
    <w:rsid w:val="00B24391"/>
    <w:rsid w:val="00B50644"/>
    <w:rsid w:val="00B74FA3"/>
    <w:rsid w:val="00B76728"/>
    <w:rsid w:val="00B843DE"/>
    <w:rsid w:val="00B91326"/>
    <w:rsid w:val="00BA6FBF"/>
    <w:rsid w:val="00BC1182"/>
    <w:rsid w:val="00BC44BF"/>
    <w:rsid w:val="00BE158E"/>
    <w:rsid w:val="00BE5BEF"/>
    <w:rsid w:val="00BE7C37"/>
    <w:rsid w:val="00C0290A"/>
    <w:rsid w:val="00C14E52"/>
    <w:rsid w:val="00C2663D"/>
    <w:rsid w:val="00C37B6F"/>
    <w:rsid w:val="00C475C7"/>
    <w:rsid w:val="00CA10AD"/>
    <w:rsid w:val="00CB6C32"/>
    <w:rsid w:val="00CE7367"/>
    <w:rsid w:val="00CF06AA"/>
    <w:rsid w:val="00CF3C45"/>
    <w:rsid w:val="00D04DA3"/>
    <w:rsid w:val="00D04F6A"/>
    <w:rsid w:val="00D101EA"/>
    <w:rsid w:val="00D1246D"/>
    <w:rsid w:val="00D1350A"/>
    <w:rsid w:val="00D1674F"/>
    <w:rsid w:val="00D3439E"/>
    <w:rsid w:val="00D520D3"/>
    <w:rsid w:val="00D55473"/>
    <w:rsid w:val="00D57048"/>
    <w:rsid w:val="00D66DC5"/>
    <w:rsid w:val="00D72ACB"/>
    <w:rsid w:val="00D75315"/>
    <w:rsid w:val="00D77E68"/>
    <w:rsid w:val="00D824C1"/>
    <w:rsid w:val="00D87FA3"/>
    <w:rsid w:val="00D95AD0"/>
    <w:rsid w:val="00D9682C"/>
    <w:rsid w:val="00DB158B"/>
    <w:rsid w:val="00DB4B40"/>
    <w:rsid w:val="00DB7988"/>
    <w:rsid w:val="00DC09D9"/>
    <w:rsid w:val="00DC2418"/>
    <w:rsid w:val="00DC2BF5"/>
    <w:rsid w:val="00DC591C"/>
    <w:rsid w:val="00DD1A58"/>
    <w:rsid w:val="00DD20C5"/>
    <w:rsid w:val="00DD58C6"/>
    <w:rsid w:val="00DD6E6D"/>
    <w:rsid w:val="00DE56C8"/>
    <w:rsid w:val="00DF0F47"/>
    <w:rsid w:val="00E26AB9"/>
    <w:rsid w:val="00E52ABD"/>
    <w:rsid w:val="00E5410A"/>
    <w:rsid w:val="00E62AD3"/>
    <w:rsid w:val="00E70A76"/>
    <w:rsid w:val="00E70B59"/>
    <w:rsid w:val="00E72903"/>
    <w:rsid w:val="00E803EE"/>
    <w:rsid w:val="00E83F50"/>
    <w:rsid w:val="00E90C1C"/>
    <w:rsid w:val="00E942D0"/>
    <w:rsid w:val="00EA1A20"/>
    <w:rsid w:val="00EB02EB"/>
    <w:rsid w:val="00ED42E3"/>
    <w:rsid w:val="00EE4D97"/>
    <w:rsid w:val="00EF46D9"/>
    <w:rsid w:val="00F07D03"/>
    <w:rsid w:val="00F16A9C"/>
    <w:rsid w:val="00F2488A"/>
    <w:rsid w:val="00F250B1"/>
    <w:rsid w:val="00F25FE9"/>
    <w:rsid w:val="00F260C3"/>
    <w:rsid w:val="00F375D4"/>
    <w:rsid w:val="00F442C0"/>
    <w:rsid w:val="00F46C9D"/>
    <w:rsid w:val="00F671AD"/>
    <w:rsid w:val="00F953E0"/>
    <w:rsid w:val="00F958A8"/>
    <w:rsid w:val="00FA4C63"/>
    <w:rsid w:val="00FB2CFA"/>
    <w:rsid w:val="00FC6FE3"/>
    <w:rsid w:val="00FE6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07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3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33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33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3337"/>
    <w:rPr>
      <w:sz w:val="18"/>
      <w:szCs w:val="18"/>
    </w:rPr>
  </w:style>
  <w:style w:type="paragraph" w:styleId="a5">
    <w:name w:val="List Paragraph"/>
    <w:basedOn w:val="a"/>
    <w:uiPriority w:val="34"/>
    <w:qFormat/>
    <w:rsid w:val="006B3337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40AC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840A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0AC4"/>
    <w:rPr>
      <w:sz w:val="18"/>
      <w:szCs w:val="18"/>
    </w:rPr>
  </w:style>
  <w:style w:type="character" w:customStyle="1" w:styleId="apple-converted-space">
    <w:name w:val="apple-converted-space"/>
    <w:basedOn w:val="a0"/>
    <w:rsid w:val="00704D4E"/>
  </w:style>
  <w:style w:type="character" w:customStyle="1" w:styleId="1Char">
    <w:name w:val="标题 1 Char"/>
    <w:basedOn w:val="a0"/>
    <w:link w:val="1"/>
    <w:uiPriority w:val="9"/>
    <w:rsid w:val="005107EB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D95AD0"/>
  </w:style>
  <w:style w:type="character" w:customStyle="1" w:styleId="comment">
    <w:name w:val="comment"/>
    <w:basedOn w:val="a0"/>
    <w:rsid w:val="00D95AD0"/>
  </w:style>
  <w:style w:type="character" w:customStyle="1" w:styleId="number">
    <w:name w:val="number"/>
    <w:basedOn w:val="a0"/>
    <w:rsid w:val="00D95A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9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3C76A-C507-4D36-85E7-59B56E91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10637</TotalTime>
  <Pages>3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191</cp:revision>
  <dcterms:created xsi:type="dcterms:W3CDTF">2016-03-23T23:56:00Z</dcterms:created>
  <dcterms:modified xsi:type="dcterms:W3CDTF">2016-04-18T14:26:00Z</dcterms:modified>
</cp:coreProperties>
</file>