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4.png" ContentType="image/png"/>
  <Override PartName="/word/media/rId53.png" ContentType="image/png"/>
  <Override PartName="/word/media/rId58.png" ContentType="image/png"/>
  <Override PartName="/word/media/rId66.png" ContentType="image/png"/>
  <Override PartName="/word/media/rId71.png" ContentType="image/png"/>
  <Override PartName="/word/media/rId82.png" ContentType="image/png"/>
  <Override PartName="/word/media/rId8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18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2024-10-29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FirstParagraph"/>
      </w:pPr>
      <w:r>
        <w:t xml:space="preserve">Two-Factor (Two-Way) Analysis of Variance</w:t>
      </w:r>
    </w:p>
    <w:p>
      <w:pPr>
        <w:pStyle w:val="Compact"/>
        <w:numPr>
          <w:ilvl w:val="0"/>
          <w:numId w:val="1001"/>
        </w:numPr>
      </w:pPr>
      <w:r>
        <w:t xml:space="preserve">The importance of interaction</w:t>
      </w:r>
    </w:p>
    <w:p>
      <w:pPr>
        <w:pStyle w:val="Compact"/>
        <w:numPr>
          <w:ilvl w:val="0"/>
          <w:numId w:val="1001"/>
        </w:numPr>
      </w:pPr>
      <w:r>
        <w:t xml:space="preserve">Interpreting ANOVA output</w:t>
      </w:r>
    </w:p>
    <w:p>
      <w:pPr>
        <w:pStyle w:val="Compact"/>
        <w:numPr>
          <w:ilvl w:val="0"/>
          <w:numId w:val="1001"/>
        </w:numPr>
      </w:pPr>
      <w:r>
        <w:t xml:space="preserve">What are the key model checks for ANOVA?</w:t>
      </w:r>
    </w:p>
    <w:p>
      <w:pPr>
        <w:pStyle w:val="Compact"/>
        <w:numPr>
          <w:ilvl w:val="0"/>
          <w:numId w:val="1001"/>
        </w:numPr>
      </w:pPr>
      <w:r>
        <w:t xml:space="preserve">Comparing Model Performance Indices</w:t>
      </w:r>
    </w:p>
    <w:p>
      <w:pPr>
        <w:pStyle w:val="Compact"/>
        <w:numPr>
          <w:ilvl w:val="0"/>
          <w:numId w:val="1001"/>
        </w:numPr>
      </w:pPr>
      <w:r>
        <w:t xml:space="preserve">What if we add a covariate?</w:t>
      </w:r>
    </w:p>
    <w:bookmarkEnd w:id="20"/>
    <w:bookmarkStart w:id="21" w:name="r-packages"/>
    <w:p>
      <w:pPr>
        <w:pStyle w:val="Heading2"/>
      </w:pPr>
      <w:r>
        <w:t xml:space="preserve">R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 Attaching packages: easystats 0.7.3</w:t>
      </w:r>
      <w:r>
        <w:br/>
      </w:r>
      <w:r>
        <w:rPr>
          <w:rStyle w:val="VerbatimChar"/>
        </w:rPr>
        <w:t xml:space="preserve">✔ bayestestR  0.15.0   ✔ correlation 0.8.6 </w:t>
      </w:r>
      <w:r>
        <w:br/>
      </w:r>
      <w:r>
        <w:rPr>
          <w:rStyle w:val="VerbatimChar"/>
        </w:rPr>
        <w:t xml:space="preserve">✔ datawizard  0.13.0   ✔ effectsize  0.8.9 </w:t>
      </w:r>
      <w:r>
        <w:br/>
      </w:r>
      <w:r>
        <w:rPr>
          <w:rStyle w:val="VerbatimChar"/>
        </w:rPr>
        <w:t xml:space="preserve">✔ insight     0.20.5   ✔ modelbased  0.8.9 </w:t>
      </w:r>
      <w:r>
        <w:br/>
      </w:r>
      <w:r>
        <w:rPr>
          <w:rStyle w:val="VerbatimChar"/>
        </w:rPr>
        <w:t xml:space="preserve">✔ performance 0.12.4   ✔ parameters  0.23.0</w:t>
      </w:r>
      <w:r>
        <w:br/>
      </w:r>
      <w:r>
        <w:rPr>
          <w:rStyle w:val="VerbatimChar"/>
        </w:rPr>
        <w:t xml:space="preserve">✔ report      0.5.9    ✔ see         0.9.0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"c18/data/Love-431.R"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22" w:name="the-dm464-data-in-full"/>
    <w:p>
      <w:pPr>
        <w:pStyle w:val="Heading2"/>
      </w:pPr>
      <w:r>
        <w:t xml:space="preserve">The dm464 data, in full</w:t>
      </w:r>
    </w:p>
    <w:p>
      <w:pPr>
        <w:pStyle w:val="FirstParagraph"/>
      </w:pPr>
      <w:r>
        <w:t xml:space="preserve">We’ve discussed subsets of these data in previous classes.</w:t>
      </w:r>
    </w:p>
    <w:p>
      <w:pPr>
        <w:pStyle w:val="SourceCode"/>
      </w:pPr>
      <w:r>
        <w:rPr>
          <w:rStyle w:val="NormalTok"/>
        </w:rPr>
        <w:t xml:space="preserve">dm464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"c18/data/dm464.xlsx"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(id_code),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smoke_start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(smoke_start,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smoke_end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(smoke_end,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insur_start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(insur_start, </w:t>
      </w:r>
      <w:r>
        <w:rPr>
          <w:rStyle w:val="StringTok"/>
        </w:rPr>
        <w:t xml:space="preserve">"Medicare"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"Medicaid"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insur_end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(insur_end, </w:t>
      </w:r>
      <w:r>
        <w:rPr>
          <w:rStyle w:val="StringTok"/>
        </w:rPr>
        <w:t xml:space="preserve">"Medicare"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"Commercial"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"Medicaid"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(dm464)</w:t>
      </w:r>
    </w:p>
    <w:p>
      <w:pPr>
        <w:pStyle w:val="SourceCode"/>
      </w:pPr>
      <w:r>
        <w:rPr>
          <w:rStyle w:val="VerbatimChar"/>
        </w:rPr>
        <w:t xml:space="preserve">[1] 464  42</w:t>
      </w:r>
    </w:p>
    <w:bookmarkEnd w:id="22"/>
    <w:bookmarkStart w:id="23" w:name="descriptions-for-todays-variables"/>
    <w:p>
      <w:pPr>
        <w:pStyle w:val="Heading2"/>
      </w:pPr>
      <w:r>
        <w:t xml:space="preserve">Descriptions for Today’s Variables</w:t>
      </w:r>
    </w:p>
    <w:p>
      <w:pPr>
        <w:pStyle w:val="Compact"/>
        <w:numPr>
          <w:ilvl w:val="0"/>
          <w:numId w:val="1002"/>
        </w:numPr>
      </w:pPr>
      <w:r>
        <w:t xml:space="preserve">Cohort of 464 English-speaking adults with diabetes measured at the start and end of a two-year period.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60"/>
        <w:gridCol w:w="61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id_code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DM-xxxx code to identify subjects (not consecutive)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bmi_end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 Mass Index in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g</m:t>
                  </m:r>
                  <m:r>
                    <m:rPr>
                      <m:sty m:val="p"/>
                    </m:rPr>
                    <m:t>/</m:t>
                  </m:r>
                  <m:sSup>
                    <m:e>
                      <m: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at the end of the period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dep_start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Depression diagnosis at the start of the period (1 = yes, 0 = no)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ed_start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= more than 78% of adult residents of subject’s home neighborhood graduated high school, vs. Low = no more than 78%.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insur_start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Subject’s insurance status at the start (3 levels)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78% was close to the median value of the quantitative measure of high school graduation rate among enrolled subjects at the start of the period.</w:t>
      </w:r>
    </w:p>
    <w:p>
      <w:pPr>
        <w:pStyle w:val="Compact"/>
        <w:numPr>
          <w:ilvl w:val="0"/>
          <w:numId w:val="1003"/>
        </w:numPr>
      </w:pPr>
      <w:r>
        <w:t xml:space="preserve">All subjects have either Medicare, Commercial or Medicaid insurance.</w:t>
      </w:r>
    </w:p>
    <w:bookmarkEnd w:id="23"/>
    <w:bookmarkStart w:id="24" w:name="todays-variables"/>
    <w:p>
      <w:pPr>
        <w:pStyle w:val="Heading2"/>
      </w:pPr>
      <w:r>
        <w:t xml:space="preserve">Today’s Variables</w:t>
      </w:r>
    </w:p>
    <w:p>
      <w:pPr>
        <w:pStyle w:val="SourceCode"/>
      </w:pPr>
      <w:r>
        <w:rPr>
          <w:rStyle w:val="NormalTok"/>
        </w:rPr>
        <w:t xml:space="preserve">dm18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dm464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(nedlev_start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dep_start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(depdiag_start))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(id_code, bmi_end, dep_start, ed_start, insur_start)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(dm18)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id_code bmi_end dep_start ed_start insur_start</w:t>
      </w:r>
      <w:r>
        <w:br/>
      </w:r>
      <w:r>
        <w:rPr>
          <w:rStyle w:val="VerbatimChar"/>
        </w:rPr>
        <w:t xml:space="preserve">  &lt;chr&gt;     &lt;dbl&gt; &lt;fct&gt;     &lt;fct&gt;    &lt;fct&gt;      </w:t>
      </w:r>
      <w:r>
        <w:br/>
      </w:r>
      <w:r>
        <w:rPr>
          <w:rStyle w:val="VerbatimChar"/>
        </w:rPr>
        <w:t xml:space="preserve">1 DM-1007    47.2 0         Low      Medicare   </w:t>
      </w:r>
      <w:r>
        <w:br/>
      </w:r>
      <w:r>
        <w:rPr>
          <w:rStyle w:val="VerbatimChar"/>
        </w:rPr>
        <w:t xml:space="preserve">2 DM-1017    34.7 0         High     Commercial </w:t>
      </w:r>
      <w:r>
        <w:br/>
      </w:r>
      <w:r>
        <w:rPr>
          <w:rStyle w:val="VerbatimChar"/>
        </w:rPr>
        <w:t xml:space="preserve">3 DM-1039    50   1         High     Medicare   </w:t>
      </w:r>
      <w:r>
        <w:br/>
      </w:r>
      <w:r>
        <w:rPr>
          <w:rStyle w:val="VerbatimChar"/>
        </w:rPr>
        <w:t xml:space="preserve">4 DM-1049    57.2 1         Low      Medicaid   </w:t>
      </w:r>
      <w:r>
        <w:br/>
      </w:r>
      <w:r>
        <w:rPr>
          <w:rStyle w:val="VerbatimChar"/>
        </w:rPr>
        <w:t xml:space="preserve">5 DM-1064    45.2 1         Low      Medicaid   </w:t>
      </w:r>
      <w:r>
        <w:br/>
      </w:r>
      <w:r>
        <w:rPr>
          <w:rStyle w:val="VerbatimChar"/>
        </w:rPr>
        <w:t xml:space="preserve">6 DM-1070    34.3 1         High     Medicaid   </w:t>
      </w:r>
    </w:p>
    <w:bookmarkEnd w:id="24"/>
    <w:bookmarkStart w:id="25" w:name="data_codebook-results"/>
    <w:p>
      <w:pPr>
        <w:pStyle w:val="Heading2"/>
      </w:pPr>
      <w:r>
        <w:rPr>
          <w:rStyle w:val="VerbatimChar"/>
        </w:rPr>
        <w:t xml:space="preserve">data_codebook()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(dm18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id_code))</w:t>
      </w:r>
    </w:p>
    <w:p>
      <w:pPr>
        <w:pStyle w:val="SourceCode"/>
      </w:pPr>
      <w:r>
        <w:rPr>
          <w:rStyle w:val="VerbatimChar"/>
        </w:rPr>
        <w:t xml:space="preserve">select(dm18, -id_code) (464 rows and 4 variables, 4 shown)</w:t>
      </w:r>
      <w:r>
        <w:br/>
      </w:r>
      <w:r>
        <w:br/>
      </w:r>
      <w:r>
        <w:rPr>
          <w:rStyle w:val="VerbatimChar"/>
        </w:rPr>
        <w:t xml:space="preserve">ID | Name        | Type        | Missings |     Values |           N</w:t>
      </w:r>
      <w:r>
        <w:br/>
      </w:r>
      <w:r>
        <w:rPr>
          <w:rStyle w:val="VerbatimChar"/>
        </w:rPr>
        <w:t xml:space="preserve">---+-------------+-------------+----------+------------+------------</w:t>
      </w:r>
      <w:r>
        <w:br/>
      </w:r>
      <w:r>
        <w:rPr>
          <w:rStyle w:val="VerbatimChar"/>
        </w:rPr>
        <w:t xml:space="preserve">1  | bmi_end     | numeric     | 0 (0.0%) | [16, 78.3] |         464</w:t>
      </w:r>
      <w:r>
        <w:br/>
      </w:r>
      <w:r>
        <w:rPr>
          <w:rStyle w:val="VerbatimChar"/>
        </w:rPr>
        <w:t xml:space="preserve">---+-------------+-------------+----------+------------+------------</w:t>
      </w:r>
      <w:r>
        <w:br/>
      </w:r>
      <w:r>
        <w:rPr>
          <w:rStyle w:val="VerbatimChar"/>
        </w:rPr>
        <w:t xml:space="preserve">2  | dep_start   | categorical | 0 (0.0%) |          0 | 295 (63.6%)</w:t>
      </w:r>
      <w:r>
        <w:br/>
      </w:r>
      <w:r>
        <w:rPr>
          <w:rStyle w:val="VerbatimChar"/>
        </w:rPr>
        <w:t xml:space="preserve">   |             |             |          |          1 | 169 (36.4%)</w:t>
      </w:r>
      <w:r>
        <w:br/>
      </w:r>
      <w:r>
        <w:rPr>
          <w:rStyle w:val="VerbatimChar"/>
        </w:rPr>
        <w:t xml:space="preserve">---+-------------+-------------+----------+------------+------------</w:t>
      </w:r>
      <w:r>
        <w:br/>
      </w:r>
      <w:r>
        <w:rPr>
          <w:rStyle w:val="VerbatimChar"/>
        </w:rPr>
        <w:t xml:space="preserve">3  | ed_start    | categorical | 0 (0.0%) |       High | 228 (49.1%)</w:t>
      </w:r>
      <w:r>
        <w:br/>
      </w:r>
      <w:r>
        <w:rPr>
          <w:rStyle w:val="VerbatimChar"/>
        </w:rPr>
        <w:t xml:space="preserve">   |             |             |          |        Low | 236 (50.9%)</w:t>
      </w:r>
      <w:r>
        <w:br/>
      </w:r>
      <w:r>
        <w:rPr>
          <w:rStyle w:val="VerbatimChar"/>
        </w:rPr>
        <w:t xml:space="preserve">---+-------------+-------------+----------+------------+------------</w:t>
      </w:r>
      <w:r>
        <w:br/>
      </w:r>
      <w:r>
        <w:rPr>
          <w:rStyle w:val="VerbatimChar"/>
        </w:rPr>
        <w:t xml:space="preserve">4  | insur_start | categorical | 0 (0.0%) |   Medicare | 193 (41.6%)</w:t>
      </w:r>
      <w:r>
        <w:br/>
      </w:r>
      <w:r>
        <w:rPr>
          <w:rStyle w:val="VerbatimChar"/>
        </w:rPr>
        <w:t xml:space="preserve">   |             |             |          | Commercial |  61 (13.1%)</w:t>
      </w:r>
      <w:r>
        <w:br/>
      </w:r>
      <w:r>
        <w:rPr>
          <w:rStyle w:val="VerbatimChar"/>
        </w:rPr>
        <w:t xml:space="preserve">   |             |             |          |   Medicaid | 210 (45.3%)</w:t>
      </w:r>
      <w:r>
        <w:br/>
      </w:r>
      <w:r>
        <w:rPr>
          <w:rStyle w:val="VerbatimChar"/>
        </w:rPr>
        <w:t xml:space="preserve">--------------------------------------------------------------------</w:t>
      </w:r>
    </w:p>
    <w:bookmarkEnd w:id="25"/>
    <w:bookmarkStart w:id="63" w:name="Xa5c22fc133626086dd83dc479aa181edceca5c2"/>
    <w:p>
      <w:pPr>
        <w:pStyle w:val="Heading1"/>
      </w:pPr>
      <w:r>
        <w:t xml:space="preserve">Two-Factor Analysis of Variance: Example 1</w:t>
      </w:r>
    </w:p>
    <w:bookmarkStart w:id="26" w:name="example-1"/>
    <w:p>
      <w:pPr>
        <w:pStyle w:val="Heading2"/>
      </w:pPr>
      <w:r>
        <w:t xml:space="preserve">Example 1</w:t>
      </w:r>
    </w:p>
    <w:p>
      <w:pPr>
        <w:pStyle w:val="FirstParagraph"/>
      </w:pPr>
      <w:r>
        <w:t xml:space="preserve">Suppose we want to simultaneously understand the impacts of two factors on BMI at the end of the period, specifically: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dep_start</w:t>
      </w:r>
      <w:r>
        <w:t xml:space="preserve"> </w:t>
      </w:r>
      <w:r>
        <w:t xml:space="preserve">(1 or 0), and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ed_start</w:t>
      </w:r>
      <w:r>
        <w:t xml:space="preserve"> </w:t>
      </w:r>
      <w:r>
        <w:t xml:space="preserve">(Low or High)</w:t>
      </w:r>
    </w:p>
    <w:p>
      <w:pPr>
        <w:pStyle w:val="FirstParagraph"/>
      </w:pPr>
      <w:r>
        <w:t xml:space="preserve">and it is possible that the impact of depression diagnosis on BMI may depend on the home neighborhood’s educational attainment, and vice versa (i.e. depression and education may</w:t>
      </w:r>
      <w:r>
        <w:t xml:space="preserve"> </w:t>
      </w:r>
      <w:r>
        <w:rPr>
          <w:b/>
          <w:bCs/>
        </w:rPr>
        <w:t xml:space="preserve">interact</w:t>
      </w:r>
      <w:r>
        <w:t xml:space="preserve">.)</w:t>
      </w:r>
    </w:p>
    <w:bookmarkEnd w:id="26"/>
    <w:bookmarkStart w:id="27" w:name="an-interaction-plot-is-a-plot-of-means."/>
    <w:p>
      <w:pPr>
        <w:pStyle w:val="Heading2"/>
      </w:pPr>
      <w:r>
        <w:t xml:space="preserve">An interaction plot is a plot of means.</w:t>
      </w:r>
    </w:p>
    <w:p>
      <w:pPr>
        <w:pStyle w:val="FirstParagraph"/>
      </w:pPr>
      <w:r>
        <w:t xml:space="preserve">Calculate and store the group means.</w:t>
      </w:r>
    </w:p>
    <w:p>
      <w:pPr>
        <w:pStyle w:val="SourceCode"/>
      </w:pPr>
      <w:r>
        <w:rPr>
          <w:rStyle w:val="NormalTok"/>
        </w:rPr>
        <w:t xml:space="preserve">ex1_means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dm18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(dep_start, ed_start)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(bmi_end))</w:t>
      </w:r>
    </w:p>
    <w:p>
      <w:pPr>
        <w:pStyle w:val="SourceCode"/>
      </w:pPr>
      <w:r>
        <w:rPr>
          <w:rStyle w:val="VerbatimChar"/>
        </w:rPr>
        <w:t xml:space="preserve">`summarise()` has grouped output by 'dep_start'.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ex1_means</w:t>
      </w:r>
    </w:p>
    <w:p>
      <w:pPr>
        <w:pStyle w:val="SourceCode"/>
      </w:pPr>
      <w:r>
        <w:rPr>
          <w:rStyle w:val="VerbatimChar"/>
        </w:rPr>
        <w:t xml:space="preserve"># A tibble: 4 × 3</w:t>
      </w:r>
      <w:r>
        <w:br/>
      </w:r>
      <w:r>
        <w:rPr>
          <w:rStyle w:val="VerbatimChar"/>
        </w:rPr>
        <w:t xml:space="preserve"># Groups:   dep_start [2]</w:t>
      </w:r>
      <w:r>
        <w:br/>
      </w:r>
      <w:r>
        <w:rPr>
          <w:rStyle w:val="VerbatimChar"/>
        </w:rPr>
        <w:t xml:space="preserve">  dep_start ed_start mean_bmi</w:t>
      </w:r>
      <w:r>
        <w:br/>
      </w:r>
      <w:r>
        <w:rPr>
          <w:rStyle w:val="VerbatimChar"/>
        </w:rPr>
        <w:t xml:space="preserve">  &lt;fct&gt;     &lt;fct&gt;       &lt;dbl&gt;</w:t>
      </w:r>
      <w:r>
        <w:br/>
      </w:r>
      <w:r>
        <w:rPr>
          <w:rStyle w:val="VerbatimChar"/>
        </w:rPr>
        <w:t xml:space="preserve">1 0         High         33.4</w:t>
      </w:r>
      <w:r>
        <w:br/>
      </w:r>
      <w:r>
        <w:rPr>
          <w:rStyle w:val="VerbatimChar"/>
        </w:rPr>
        <w:t xml:space="preserve">2 0         Low          34.1</w:t>
      </w:r>
      <w:r>
        <w:br/>
      </w:r>
      <w:r>
        <w:rPr>
          <w:rStyle w:val="VerbatimChar"/>
        </w:rPr>
        <w:t xml:space="preserve">3 1         High         35.7</w:t>
      </w:r>
      <w:r>
        <w:br/>
      </w:r>
      <w:r>
        <w:rPr>
          <w:rStyle w:val="VerbatimChar"/>
        </w:rPr>
        <w:t xml:space="preserve">4 1         Low          38.7</w:t>
      </w:r>
    </w:p>
    <w:bookmarkEnd w:id="27"/>
    <w:bookmarkStart w:id="31" w:name="how-strong-is-the-interaction"/>
    <w:p>
      <w:pPr>
        <w:pStyle w:val="Heading2"/>
      </w:pPr>
      <w:r>
        <w:t xml:space="preserve">How strong is the interaction?</w:t>
      </w:r>
    </w:p>
    <w:p>
      <w:pPr>
        <w:pStyle w:val="FirstParagraph"/>
      </w:pPr>
      <w:r>
        <w:t xml:space="preserve">Now, we’ll plot these means, and look for a substantial interaction (non-parallel lines.)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(ex1_means,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dep_start,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ed_start))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ed_start))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scale_color_material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1 Interaction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we see substantially non-parallel lines?"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BMI at end of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"Depression Diagnosis (1 = yes, 0 = no)"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 Graduation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lass18w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wo-way-anova-without-interaction"/>
    <w:p>
      <w:pPr>
        <w:pStyle w:val="Heading2"/>
      </w:pPr>
      <w:r>
        <w:t xml:space="preserve">Two-Way ANOVA without interaction</w:t>
      </w:r>
    </w:p>
    <w:p>
      <w:pPr>
        <w:pStyle w:val="FirstParagraph"/>
      </w:pPr>
      <w:r>
        <w:t xml:space="preserve">This model predicts our outcome (</w:t>
      </w:r>
      <w:r>
        <w:rPr>
          <w:rStyle w:val="VerbatimChar"/>
        </w:rPr>
        <w:t xml:space="preserve">bmi_end</w:t>
      </w:r>
      <w:r>
        <w:t xml:space="preserve">) using the two factors as main effects only (with no interaction.)</w:t>
      </w:r>
    </w:p>
    <w:p>
      <w:pPr>
        <w:pStyle w:val="SourceCode"/>
      </w:pPr>
      <w:r>
        <w:rPr>
          <w:rStyle w:val="NormalTok"/>
        </w:rPr>
        <w:t xml:space="preserve">mainfx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dep_start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dm18)</w:t>
      </w:r>
      <w:r>
        <w:br/>
      </w:r>
      <w:r>
        <w:br/>
      </w:r>
      <w:r>
        <w:rPr>
          <w:rStyle w:val="NormalTok"/>
        </w:rPr>
        <w:t xml:space="preserve">mainfx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bmi_end ~ dep_start + ed_start, data = dm18)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(Intercept)   dep_start1  ed_startLow  </w:t>
      </w:r>
      <w:r>
        <w:br/>
      </w:r>
      <w:r>
        <w:rPr>
          <w:rStyle w:val="VerbatimChar"/>
        </w:rPr>
        <w:t xml:space="preserve">     32.981        3.452        1.555  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m</m:t>
          </m:r>
          <m:sSub>
            <m:e>
              <m:r>
                <m:t>i</m:t>
              </m:r>
            </m:e>
            <m:sub>
              <m:r>
                <m:t>e</m:t>
              </m:r>
              <m:r>
                <m:t>n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t>32.98</m:t>
          </m:r>
          <m:r>
            <m:rPr>
              <m:sty m:val="p"/>
            </m:rPr>
            <m:t>+</m:t>
          </m:r>
          <m:r>
            <m:t>3.452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t>e</m:t>
              </m:r>
              <m:sSub>
                <m:e>
                  <m:r>
                    <m:t>p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</m:e>
          </m:d>
          <m:r>
            <m:rPr>
              <m:sty m:val="p"/>
            </m:rPr>
            <m:t>+</m:t>
          </m:r>
          <m:r>
            <m:t>1.555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r>
                <m:t>L</m:t>
              </m:r>
              <m:r>
                <m:t>o</m:t>
              </m:r>
              <m:r>
                <m:t>w</m:t>
              </m:r>
            </m:e>
          </m:d>
        </m:oMath>
      </m:oMathPara>
    </w:p>
    <w:bookmarkEnd w:id="32"/>
    <w:bookmarkStart w:id="33" w:name="interpret-the-estimate-3.45"/>
    <w:p>
      <w:pPr>
        <w:pStyle w:val="Heading2"/>
      </w:pPr>
      <w:r>
        <w:t xml:space="preserve">Interpret the estimate: 3.45?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(mainfx,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| Coefficient |   SE |         90% CI | t(461) |      p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(Intercept)    |       32.98 | 0.65 | [31.91, 34.05] |  50.68 | &lt; .001</w:t>
      </w:r>
      <w:r>
        <w:br/>
      </w:r>
      <w:r>
        <w:rPr>
          <w:rStyle w:val="VerbatimChar"/>
        </w:rPr>
        <w:t xml:space="preserve">dep start [1]  |        3.45 | 0.84 | [ 2.06,  4.84] |   4.10 | &lt; .001</w:t>
      </w:r>
      <w:r>
        <w:br/>
      </w:r>
      <w:r>
        <w:rPr>
          <w:rStyle w:val="VerbatimChar"/>
        </w:rPr>
        <w:t xml:space="preserve">ed start [Low] |        1.56 | 0.81 | [ 0.22,  2.89] |   1.92 | 0.056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Compact"/>
        <w:numPr>
          <w:ilvl w:val="0"/>
          <w:numId w:val="1005"/>
        </w:numPr>
      </w:pPr>
      <w:r>
        <w:t xml:space="preserve">If we have two subjects who live in neighborhoods with the same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value, but only one has a depression diagnosis at the start of the period, then</w:t>
      </w:r>
      <w:r>
        <w:t xml:space="preserve"> </w:t>
      </w:r>
      <w:r>
        <w:rPr>
          <w:b/>
          <w:bCs/>
        </w:rPr>
        <w:t xml:space="preserve">on average</w:t>
      </w:r>
      <w:r>
        <w:t xml:space="preserve"> </w:t>
      </w:r>
      <w:r>
        <w:t xml:space="preserve">the subject with a depression diagnosis will have a BMI that is 3.45</w:t>
      </w:r>
      <w:r>
        <w:t xml:space="preserve"> </w:t>
      </w:r>
      <m:oMath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higher than the subject without such a diagnosis, according to our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model.</w:t>
      </w:r>
    </w:p>
    <w:bookmarkEnd w:id="33"/>
    <w:bookmarkStart w:id="34" w:name="interpret-the-estimate-1.56"/>
    <w:p>
      <w:pPr>
        <w:pStyle w:val="Heading2"/>
      </w:pPr>
      <w:r>
        <w:t xml:space="preserve">Interpret the estimate: 1.56?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(mainfx,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| Coefficient |   SE |         90% CI | t(461) |      p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(Intercept)    |       32.98 | 0.65 | [31.91, 34.05] |  50.68 | &lt; .001</w:t>
      </w:r>
      <w:r>
        <w:br/>
      </w:r>
      <w:r>
        <w:rPr>
          <w:rStyle w:val="VerbatimChar"/>
        </w:rPr>
        <w:t xml:space="preserve">dep start [1]  |        3.45 | 0.84 | [ 2.06,  4.84] |   4.10 | &lt; .001</w:t>
      </w:r>
      <w:r>
        <w:br/>
      </w:r>
      <w:r>
        <w:rPr>
          <w:rStyle w:val="VerbatimChar"/>
        </w:rPr>
        <w:t xml:space="preserve">ed start [Low] |        1.56 | 0.81 | [ 0.22,  2.89] |   1.92 | 0.056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Compact"/>
        <w:numPr>
          <w:ilvl w:val="0"/>
          <w:numId w:val="1006"/>
        </w:numPr>
      </w:pPr>
      <w:r>
        <w:t xml:space="preserve">Our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model estimates that if we have two subjects who have the same depression diagnosis status at the start of the period, but live in neighborhoods with different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values (one High and one Low), then</w:t>
      </w:r>
      <w:r>
        <w:t xml:space="preserve"> </w:t>
      </w:r>
      <w:r>
        <w:rPr>
          <w:b/>
          <w:bCs/>
        </w:rPr>
        <w:t xml:space="preserve">on average</w:t>
      </w:r>
      <w:r>
        <w:t xml:space="preserve"> </w:t>
      </w:r>
      <w:r>
        <w:t xml:space="preserve">the subject living in the Low education neighborhood will have a BMI that is 1.56</w:t>
      </w:r>
      <w:r>
        <w:t xml:space="preserve"> </w:t>
      </w:r>
      <m:oMath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higher than the other subject.</w:t>
      </w:r>
    </w:p>
    <w:bookmarkEnd w:id="34"/>
    <w:bookmarkStart w:id="35" w:name="interpret-the-intercept-term"/>
    <w:p>
      <w:pPr>
        <w:pStyle w:val="Heading2"/>
      </w:pPr>
      <w:r>
        <w:t xml:space="preserve">Interpret the intercept term?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(mainfx,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| Coefficient |   SE |         90% CI | t(461) |      p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(Intercept)    |       32.98 | 0.65 | [31.91, 34.05] |  50.68 | &lt; .001</w:t>
      </w:r>
      <w:r>
        <w:br/>
      </w:r>
      <w:r>
        <w:rPr>
          <w:rStyle w:val="VerbatimChar"/>
        </w:rPr>
        <w:t xml:space="preserve">dep start [1]  |        3.45 | 0.84 | [ 2.06,  4.84] |   4.10 | &lt; .001</w:t>
      </w:r>
      <w:r>
        <w:br/>
      </w:r>
      <w:r>
        <w:rPr>
          <w:rStyle w:val="VerbatimChar"/>
        </w:rPr>
        <w:t xml:space="preserve">ed start [Low] |        1.56 | 0.81 | [ 0.22,  2.89] |   1.92 | 0.056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Compact"/>
        <w:numPr>
          <w:ilvl w:val="0"/>
          <w:numId w:val="1007"/>
        </w:numPr>
      </w:pPr>
      <w:r>
        <w:t xml:space="preserve">32.98 is the intercept. It’s the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model’s estimate of the mean of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 </w:t>
      </w:r>
      <w:r>
        <w:t xml:space="preserve">across all subjects where both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is 0 and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= High.</w:t>
      </w:r>
    </w:p>
    <w:bookmarkEnd w:id="35"/>
    <w:bookmarkStart w:id="37" w:name="anova-table-for-main-effects-model"/>
    <w:p>
      <w:pPr>
        <w:pStyle w:val="Heading2"/>
      </w:pPr>
      <w:r>
        <w:t xml:space="preserve">ANOVA table for main effects model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(mainfx)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Df Sum Sq Mean Sq F value   Pr(&gt;F)    </w:t>
      </w:r>
      <w:r>
        <w:br/>
      </w:r>
      <w:r>
        <w:rPr>
          <w:rStyle w:val="VerbatimChar"/>
        </w:rPr>
        <w:t xml:space="preserve">dep_start   1   1303 1302.59 17.1020 4.21e-05 ***</w:t>
      </w:r>
      <w:r>
        <w:br/>
      </w:r>
      <w:r>
        <w:rPr>
          <w:rStyle w:val="VerbatimChar"/>
        </w:rPr>
        <w:t xml:space="preserve">ed_start    1    280  280.48  3.6824  0.05561 .  </w:t>
      </w:r>
      <w:r>
        <w:br/>
      </w:r>
      <w:r>
        <w:rPr>
          <w:rStyle w:val="VerbatimChar"/>
        </w:rPr>
        <w:t xml:space="preserve">Residuals 461  35113   76.17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Start w:id="36" w:name="of-total-ss-explained-by-the-two-factors"/>
    <w:p>
      <w:pPr>
        <w:pStyle w:val="Heading3"/>
      </w:pPr>
      <w:r>
        <w:t xml:space="preserve">% of Total SS explained by the two factors?</w:t>
      </w:r>
    </w:p>
    <w:p>
      <w:pPr>
        <w:pStyle w:val="Compact"/>
        <w:numPr>
          <w:ilvl w:val="0"/>
          <w:numId w:val="1008"/>
        </w:numPr>
      </w:pPr>
      <w:r>
        <w:t xml:space="preserve">Total SS = 1303 + 280 + 35113 = 36696</w:t>
      </w:r>
    </w:p>
    <w:p>
      <w:pPr>
        <w:pStyle w:val="Compact"/>
        <w:numPr>
          <w:ilvl w:val="0"/>
          <w:numId w:val="1008"/>
        </w:numPr>
      </w:pPr>
      <w:r>
        <w:t xml:space="preserve">So % explained = (1303 + 280) / 36696 = 0.043, or 4.3%</w:t>
      </w:r>
    </w:p>
    <w:bookmarkEnd w:id="36"/>
    <w:bookmarkEnd w:id="37"/>
    <w:bookmarkStart w:id="39" w:name="model-mainfx-and-its-assumption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and its assumptions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mainfx</w:t>
      </w:r>
      <w:r>
        <w:t xml:space="preserve"> </w:t>
      </w:r>
      <w:r>
        <w:t xml:space="preserve">is a</w:t>
      </w:r>
      <w:r>
        <w:t xml:space="preserve"> </w:t>
      </w:r>
      <w:r>
        <w:t xml:space="preserve">“</w:t>
      </w:r>
      <w:r>
        <w:t xml:space="preserve">main effects only</w:t>
      </w:r>
      <w:r>
        <w:t xml:space="preserve">”</w:t>
      </w:r>
      <w:r>
        <w:t xml:space="preserve"> </w:t>
      </w:r>
      <w:r>
        <w:t xml:space="preserve">model. It assumes there is zero interaction between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in predicting our outcome,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Like any ANOVA model,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makes the usual linear model assumptions (linearity, constant variance, Normality)</w:t>
      </w:r>
    </w:p>
    <w:p>
      <w:pPr>
        <w:pStyle w:val="Compact"/>
        <w:numPr>
          <w:ilvl w:val="1"/>
          <w:numId w:val="1010"/>
        </w:numPr>
      </w:pPr>
      <w:r>
        <w:t xml:space="preserve">Focus: posterior predictive check, and Normal Q-Q plot of residuals</w:t>
      </w:r>
      <w:r>
        <w:rPr>
          <w:rStyle w:val="FootnoteReference"/>
        </w:rPr>
        <w:footnoteReference w:id="38"/>
      </w:r>
      <w:r>
        <w:t xml:space="preserve">.</w:t>
      </w:r>
    </w:p>
    <w:bookmarkEnd w:id="39"/>
    <w:bookmarkStart w:id="43" w:name="checking-model-mainfx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mainfx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20241029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(mainfx,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lass18w_files/figure-docx/unnamed-chunk-12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interaction-plot-again"/>
    <w:p>
      <w:pPr>
        <w:pStyle w:val="Heading2"/>
      </w:pPr>
      <w:r>
        <w:t xml:space="preserve">Interaction Plot, again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lass18w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two-way-anova-with-interaction"/>
    <w:p>
      <w:pPr>
        <w:pStyle w:val="Heading2"/>
      </w:pPr>
      <w:r>
        <w:t xml:space="preserve">Two-Way ANOVA with Interaction</w:t>
      </w:r>
    </w:p>
    <w:p>
      <w:pPr>
        <w:pStyle w:val="FirstParagraph"/>
      </w:pPr>
      <w:r>
        <w:t xml:space="preserve">Fit the linear model, including an interaction (</w:t>
      </w:r>
      <w:r>
        <w:rPr>
          <w:rStyle w:val="VerbatimChar"/>
        </w:rPr>
        <w:t xml:space="preserve">*</w:t>
      </w:r>
      <w:r>
        <w:t xml:space="preserve">) between our factors.</w:t>
      </w:r>
    </w:p>
    <w:p>
      <w:pPr>
        <w:pStyle w:val="SourceCode"/>
      </w:pPr>
      <w:r>
        <w:rPr>
          <w:rStyle w:val="NormalTok"/>
        </w:rPr>
        <w:t xml:space="preserve">withint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dep_start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dm18)</w:t>
      </w:r>
      <w:r>
        <w:br/>
      </w:r>
      <w:r>
        <w:br/>
      </w:r>
      <w:r>
        <w:rPr>
          <w:rStyle w:val="NormalTok"/>
        </w:rPr>
        <w:t xml:space="preserve">withint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bmi_end ~ dep_start * ed_start, data = dm18)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(Intercept)              dep_start1             ed_startLow  </w:t>
      </w:r>
      <w:r>
        <w:br/>
      </w:r>
      <w:r>
        <w:rPr>
          <w:rStyle w:val="VerbatimChar"/>
        </w:rPr>
        <w:t xml:space="preserve">               33.3878                  2.3073                  0.7447  </w:t>
      </w:r>
      <w:r>
        <w:br/>
      </w:r>
      <w:r>
        <w:rPr>
          <w:rStyle w:val="VerbatimChar"/>
        </w:rPr>
        <w:t xml:space="preserve">dep_start1:ed_startLow  </w:t>
      </w:r>
      <w:r>
        <w:br/>
      </w:r>
      <w:r>
        <w:rPr>
          <w:rStyle w:val="VerbatimChar"/>
        </w:rPr>
        <w:t xml:space="preserve">                2.2284  </w:t>
      </w:r>
    </w:p>
    <w:bookmarkEnd w:id="48"/>
    <w:bookmarkStart w:id="49" w:name="what-is-the-withint-model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withint</w:t>
      </w:r>
      <w:r>
        <w:t xml:space="preserve"> </w:t>
      </w:r>
      <w:r>
        <w:t xml:space="preserve">model equation?</w:t>
      </w:r>
    </w:p>
    <w:p>
      <w:pPr>
        <w:pStyle w:val="FirstParagraph"/>
      </w:pPr>
      <w:r>
        <w:t xml:space="preserve">$$
bmi_{end} = 33.4 + 2.3 (dep_{start} = 1) \\
+ 0.7 (ed_{start} = Low) \\ + 2.2 (dep_{start} = 1) \times (ed_{start} = Low)
$$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dep_start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Estimated</w:t>
            </w:r>
            <w:r>
              <w:t xml:space="preserve"> </w:t>
            </w:r>
            <w:r>
              <w:rPr>
                <w:rStyle w:val="VerbatimChar"/>
              </w:rPr>
              <w:t xml:space="preserve">bmi_end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 + 0.7 = 34.1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 + 2.3 = 35.7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 + 2.3 + 0.7 + 2.2 = 38.6</w:t>
            </w:r>
          </w:p>
        </w:tc>
      </w:tr>
    </w:tbl>
    <w:bookmarkEnd w:id="49"/>
    <w:bookmarkStart w:id="50" w:name="effect-of-high-vs.-low-ed_start"/>
    <w:p>
      <w:pPr>
        <w:pStyle w:val="Heading2"/>
      </w:pPr>
      <w:r>
        <w:t xml:space="preserve">Effect of High vs. Low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Est.</w:t>
            </w:r>
            <w:r>
              <w:t xml:space="preserve"> </w:t>
            </w:r>
            <w:r>
              <w:rPr>
                <w:rStyle w:val="VerbatimChar"/>
              </w:rPr>
              <w:t xml:space="preserve">bmi_end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= High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= 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dep_start</w:t>
            </w:r>
            <w:r>
              <w:t xml:space="preserve"> </w:t>
            </w:r>
            <w:r>
              <w:t xml:space="preserve">=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dep_start</w:t>
            </w:r>
            <w:r>
              <w:t xml:space="preserve"> </w:t>
            </w:r>
            <w:r>
              <w:t xml:space="preserve">=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38.6</w:t>
            </w:r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= 0, High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yields 33.4, and Low yields 34.1, so the High - Low difference in estimates is -0.7.</w:t>
      </w:r>
    </w:p>
    <w:p>
      <w:pPr>
        <w:pStyle w:val="Compact"/>
        <w:numPr>
          <w:ilvl w:val="0"/>
          <w:numId w:val="101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= 1, High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yields 35.7, and Low yields 38.6, so the High - Low difference in estimates is -2.9.</w:t>
      </w:r>
    </w:p>
    <w:p>
      <w:pPr>
        <w:pStyle w:val="Compact"/>
        <w:numPr>
          <w:ilvl w:val="0"/>
          <w:numId w:val="1011"/>
        </w:numPr>
      </w:pPr>
      <w:r>
        <w:t xml:space="preserve">Estimated effect of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rPr>
          <w:b/>
          <w:bCs/>
        </w:rPr>
        <w:t xml:space="preserve">depends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.</w:t>
      </w:r>
    </w:p>
    <w:bookmarkEnd w:id="50"/>
    <w:bookmarkStart w:id="51" w:name="effect-of-dep_start-1-vs.-0"/>
    <w:p>
      <w:pPr>
        <w:pStyle w:val="Heading2"/>
      </w:pPr>
      <w:r>
        <w:t xml:space="preserve">Effect of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= 1 vs. 0?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Est.</w:t>
            </w:r>
            <w:r>
              <w:t xml:space="preserve"> </w:t>
            </w:r>
            <w:r>
              <w:rPr>
                <w:rStyle w:val="VerbatimChar"/>
              </w:rPr>
              <w:t xml:space="preserve">bmi_end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= High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= Low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dep_start</w:t>
            </w:r>
            <w:r>
              <w:t xml:space="preserve"> </w:t>
            </w:r>
            <w:r>
              <w:t xml:space="preserve">=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dep_start</w:t>
            </w:r>
            <w:r>
              <w:t xml:space="preserve"> </w:t>
            </w:r>
            <w:r>
              <w:t xml:space="preserve">=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34.1</w:t>
            </w:r>
          </w:p>
        </w:tc>
      </w:tr>
    </w:tbl>
    <w:p>
      <w:pPr>
        <w:pStyle w:val="Compact"/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is High, then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= 1 yields 35.7, and 0 yields 33.4, so the difference in estimated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 </w:t>
      </w:r>
      <w:r>
        <w:t xml:space="preserve">is 2.3.</w:t>
      </w:r>
    </w:p>
    <w:p>
      <w:pPr>
        <w:pStyle w:val="Compact"/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 </w:t>
      </w:r>
      <w:r>
        <w:t xml:space="preserve">is Low, then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t xml:space="preserve">= 1 yields 38.6, and 0 yields 34.1, so the difference in estimated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 </w:t>
      </w:r>
      <w:r>
        <w:t xml:space="preserve">is 4.5.</w:t>
      </w:r>
    </w:p>
    <w:p>
      <w:pPr>
        <w:pStyle w:val="Compact"/>
        <w:numPr>
          <w:ilvl w:val="0"/>
          <w:numId w:val="1012"/>
        </w:numPr>
      </w:pPr>
      <w:r>
        <w:t xml:space="preserve">Estimated effect of</w:t>
      </w:r>
      <w:r>
        <w:t xml:space="preserve"> </w:t>
      </w:r>
      <w:r>
        <w:rPr>
          <w:rStyle w:val="VerbatimChar"/>
        </w:rPr>
        <w:t xml:space="preserve">dep_start</w:t>
      </w:r>
      <w:r>
        <w:t xml:space="preserve"> </w:t>
      </w:r>
      <w:r>
        <w:rPr>
          <w:b/>
          <w:bCs/>
        </w:rPr>
        <w:t xml:space="preserve">depends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ed_start</w:t>
      </w:r>
      <w:r>
        <w:t xml:space="preserve">.</w:t>
      </w:r>
    </w:p>
    <w:bookmarkEnd w:id="51"/>
    <w:bookmarkStart w:id="52" w:name="anova-table-for-withint-model"/>
    <w:p>
      <w:pPr>
        <w:pStyle w:val="Heading2"/>
      </w:pPr>
      <w:r>
        <w:t xml:space="preserve">ANOVA table for</w:t>
      </w:r>
      <w:r>
        <w:t xml:space="preserve"> </w:t>
      </w:r>
      <w:r>
        <w:rPr>
          <w:rStyle w:val="VerbatimChar"/>
        </w:rPr>
        <w:t xml:space="preserve">withint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(withint)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       Df Sum Sq Mean Sq F value    Pr(&gt;F)    </w:t>
      </w:r>
      <w:r>
        <w:br/>
      </w:r>
      <w:r>
        <w:rPr>
          <w:rStyle w:val="VerbatimChar"/>
        </w:rPr>
        <w:t xml:space="preserve">dep_start            1   1303 1302.59 17.1299 4.152e-05 ***</w:t>
      </w:r>
      <w:r>
        <w:br/>
      </w:r>
      <w:r>
        <w:rPr>
          <w:rStyle w:val="VerbatimChar"/>
        </w:rPr>
        <w:t xml:space="preserve">ed_start             1    280  280.48  3.6884   0.05541 .  </w:t>
      </w:r>
      <w:r>
        <w:br/>
      </w:r>
      <w:r>
        <w:rPr>
          <w:rStyle w:val="VerbatimChar"/>
        </w:rPr>
        <w:t xml:space="preserve">dep_start:ed_start   1    133  133.25  1.7523   0.18625    </w:t>
      </w:r>
      <w:r>
        <w:br/>
      </w:r>
      <w:r>
        <w:rPr>
          <w:rStyle w:val="VerbatimChar"/>
        </w:rPr>
        <w:t xml:space="preserve">Residuals          460  34979   76.04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Compact"/>
        <w:numPr>
          <w:ilvl w:val="0"/>
          <w:numId w:val="1013"/>
        </w:numPr>
      </w:pPr>
      <w:r>
        <w:t xml:space="preserve">Total SS = 1303 + 280 + 133 + 34979 = 36695</w:t>
      </w:r>
    </w:p>
    <w:p>
      <w:pPr>
        <w:pStyle w:val="Compact"/>
        <w:numPr>
          <w:ilvl w:val="0"/>
          <w:numId w:val="1013"/>
        </w:numPr>
      </w:pPr>
      <w:r>
        <w:t xml:space="preserve">% explained = (1303 + 280 + 133) / 36695 = 0.047, or 4.7%</w:t>
      </w:r>
    </w:p>
    <w:p>
      <w:pPr>
        <w:pStyle w:val="Compact"/>
        <w:numPr>
          <w:ilvl w:val="0"/>
          <w:numId w:val="1013"/>
        </w:numPr>
      </w:pPr>
      <w:r>
        <w:t xml:space="preserve">Is this a big improvement over the</w:t>
      </w:r>
      <w:r>
        <w:t xml:space="preserve"> </w:t>
      </w:r>
      <w:r>
        <w:rPr>
          <w:rStyle w:val="VerbatimChar"/>
        </w:rPr>
        <w:t xml:space="preserve">mainfx</w:t>
      </w:r>
      <w:r>
        <w:t xml:space="preserve"> </w:t>
      </w:r>
      <w:r>
        <w:t xml:space="preserve">model?</w:t>
      </w:r>
    </w:p>
    <w:bookmarkEnd w:id="52"/>
    <w:bookmarkStart w:id="56" w:name="checking-model-withint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withint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202410291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(withint,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lass18w_files/figure-docx/unnamed-chunk-16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compare-performance-of-our-two-models"/>
    <w:p>
      <w:pPr>
        <w:pStyle w:val="Heading2"/>
      </w:pPr>
      <w:r>
        <w:t xml:space="preserve">Compare performance of our two models?</w:t>
      </w:r>
    </w:p>
    <w:p>
      <w:pPr>
        <w:pStyle w:val="SourceCode"/>
      </w:pP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(mainfx, withint,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Comparison of Model Performance Indices</w:t>
      </w:r>
      <w:r>
        <w:br/>
      </w:r>
      <w:r>
        <w:br/>
      </w:r>
      <w:r>
        <w:rPr>
          <w:rStyle w:val="VerbatimChar"/>
        </w:rPr>
        <w:t xml:space="preserve">Name    | Model |    R2 | R2 (adj.) |  RMSE | Sigma | AIC weights | AICc weights | BIC weights | Performance-Score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withint |    lm | 0.047 |     0.041 | 8.683 | 8.720 |       0.471 |        0.465 |       0.101 |            57.14%</w:t>
      </w:r>
      <w:r>
        <w:br/>
      </w:r>
      <w:r>
        <w:rPr>
          <w:rStyle w:val="VerbatimChar"/>
        </w:rPr>
        <w:t xml:space="preserve">mainfx  |    lm | 0.043 |     0.039 | 8.699 | 8.727 |       0.529 |        0.535 |       0.899 |            42.86%</w:t>
      </w:r>
    </w:p>
    <w:bookmarkEnd w:id="57"/>
    <w:bookmarkStart w:id="61" w:name="plot-to-compare-performance-indicators"/>
    <w:p>
      <w:pPr>
        <w:pStyle w:val="Heading2"/>
      </w:pPr>
      <w:r>
        <w:t xml:space="preserve">Plot to compare performance indicators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(mainfx, withint))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lass18w_files/figure-docx/unnamed-chunk-18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2" w:name="do-we-have-a-substantial-interaction"/>
    <w:p>
      <w:pPr>
        <w:pStyle w:val="Heading2"/>
      </w:pPr>
      <w:r>
        <w:t xml:space="preserve">Do we have a substantial interaction?</w:t>
      </w:r>
    </w:p>
    <w:p>
      <w:pPr>
        <w:pStyle w:val="Compact"/>
        <w:numPr>
          <w:ilvl w:val="0"/>
          <w:numId w:val="1014"/>
        </w:numPr>
      </w:pPr>
      <w:r>
        <w:t xml:space="preserve">Interaction plot shows slightly non-parallel lines.</w:t>
      </w:r>
    </w:p>
    <w:p>
      <w:pPr>
        <w:pStyle w:val="Compact"/>
        <w:numPr>
          <w:ilvl w:val="0"/>
          <w:numId w:val="1014"/>
        </w:numPr>
      </w:pPr>
      <w:r>
        <w:t xml:space="preserve">% of variation explained by the interaction term is about 0.4% of the variation in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, overall.</w:t>
      </w:r>
    </w:p>
    <w:p>
      <w:pPr>
        <w:pStyle w:val="Compact"/>
        <w:numPr>
          <w:ilvl w:val="0"/>
          <w:numId w:val="1014"/>
        </w:numPr>
      </w:pPr>
      <w:r>
        <w:t xml:space="preserve">p value for the interaction term is pretty large (</w:t>
      </w:r>
      <m:oMath>
        <m:r>
          <m:t>p</m:t>
        </m:r>
      </m:oMath>
      <w:r>
        <w:t xml:space="preserve"> </w:t>
      </w:r>
      <w:r>
        <w:t xml:space="preserve">= 0.19)</w:t>
      </w:r>
    </w:p>
    <w:p>
      <w:pPr>
        <w:pStyle w:val="Compact"/>
        <w:numPr>
          <w:ilvl w:val="0"/>
          <w:numId w:val="1014"/>
        </w:numPr>
      </w:pPr>
      <w:r>
        <w:t xml:space="preserve">Is there a substantial improvement in the fit with the interaction?</w:t>
      </w:r>
    </w:p>
    <w:p>
      <w:pPr>
        <w:pStyle w:val="Compact"/>
        <w:numPr>
          <w:ilvl w:val="1"/>
          <w:numId w:val="1015"/>
        </w:numPr>
      </w:pPr>
      <w:r>
        <w:t xml:space="preserve">In-sample performance indices are split.</w:t>
      </w:r>
    </w:p>
    <w:p>
      <w:pPr>
        <w:pStyle w:val="FirstParagraph"/>
      </w:pPr>
      <w:r>
        <w:t xml:space="preserve">What do you think?</w:t>
      </w:r>
    </w:p>
    <w:bookmarkEnd w:id="62"/>
    <w:bookmarkEnd w:id="63"/>
    <w:bookmarkStart w:id="91" w:name="Xafe6cfed88fe7fb5c780b07812fe0b395d8c86b"/>
    <w:p>
      <w:pPr>
        <w:pStyle w:val="Heading1"/>
      </w:pPr>
      <w:r>
        <w:t xml:space="preserve">Two-Factor Analysis of Variance: Example 2</w:t>
      </w:r>
    </w:p>
    <w:bookmarkStart w:id="64" w:name="example-2"/>
    <w:p>
      <w:pPr>
        <w:pStyle w:val="Heading2"/>
      </w:pPr>
      <w:r>
        <w:t xml:space="preserve">Example 2</w:t>
      </w:r>
    </w:p>
    <w:p>
      <w:pPr>
        <w:pStyle w:val="FirstParagraph"/>
      </w:pPr>
      <w:r>
        <w:t xml:space="preserve">Suppose that we now want to understand the impact on BMI at the end of the period, of: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insur_start</w:t>
      </w:r>
      <w:r>
        <w:t xml:space="preserve"> </w:t>
      </w:r>
      <w:r>
        <w:t xml:space="preserve">(Medicare, Commercial or Medicaid), and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ed_start</w:t>
      </w:r>
      <w:r>
        <w:t xml:space="preserve"> </w:t>
      </w:r>
      <w:r>
        <w:t xml:space="preserve">(Low or High)</w:t>
      </w:r>
    </w:p>
    <w:p>
      <w:pPr>
        <w:pStyle w:val="FirstParagraph"/>
      </w:pPr>
      <w:r>
        <w:t xml:space="preserve">and it’s possible that the impact of insurance on BMI may depend on the home neighborhood’s educational attainment, and vice versa (i.e. insurance and education may</w:t>
      </w:r>
      <w:r>
        <w:t xml:space="preserve"> </w:t>
      </w:r>
      <w:r>
        <w:rPr>
          <w:b/>
          <w:bCs/>
        </w:rPr>
        <w:t xml:space="preserve">interact</w:t>
      </w:r>
      <w:r>
        <w:t xml:space="preserve">.)</w:t>
      </w:r>
    </w:p>
    <w:bookmarkEnd w:id="64"/>
    <w:bookmarkStart w:id="65" w:name="build-an-interaction-plot"/>
    <w:p>
      <w:pPr>
        <w:pStyle w:val="Heading2"/>
      </w:pPr>
      <w:r>
        <w:t xml:space="preserve">Build an interaction plot</w:t>
      </w:r>
    </w:p>
    <w:p>
      <w:pPr>
        <w:pStyle w:val="FirstParagraph"/>
      </w:pPr>
      <w:r>
        <w:t xml:space="preserve">Calculate and store group means.</w:t>
      </w:r>
    </w:p>
    <w:p>
      <w:pPr>
        <w:pStyle w:val="SourceCode"/>
      </w:pPr>
      <w:r>
        <w:rPr>
          <w:rStyle w:val="NormalTok"/>
        </w:rPr>
        <w:t xml:space="preserve">ex2_means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dm18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(insur_start, ed_start)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(bmi_end))</w:t>
      </w:r>
    </w:p>
    <w:p>
      <w:pPr>
        <w:pStyle w:val="SourceCode"/>
      </w:pPr>
      <w:r>
        <w:rPr>
          <w:rStyle w:val="VerbatimChar"/>
        </w:rPr>
        <w:t xml:space="preserve">`summarise()` has grouped output by 'insur_start'.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ex2_means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# Groups:   insur_start [3]</w:t>
      </w:r>
      <w:r>
        <w:br/>
      </w:r>
      <w:r>
        <w:rPr>
          <w:rStyle w:val="VerbatimChar"/>
        </w:rPr>
        <w:t xml:space="preserve">  insur_start ed_start mean_bmi</w:t>
      </w:r>
      <w:r>
        <w:br/>
      </w:r>
      <w:r>
        <w:rPr>
          <w:rStyle w:val="VerbatimChar"/>
        </w:rPr>
        <w:t xml:space="preserve">  &lt;fct&gt;       &lt;fct&gt;       &lt;dbl&gt;</w:t>
      </w:r>
      <w:r>
        <w:br/>
      </w:r>
      <w:r>
        <w:rPr>
          <w:rStyle w:val="VerbatimChar"/>
        </w:rPr>
        <w:t xml:space="preserve">1 Medicare    High         33.6</w:t>
      </w:r>
      <w:r>
        <w:br/>
      </w:r>
      <w:r>
        <w:rPr>
          <w:rStyle w:val="VerbatimChar"/>
        </w:rPr>
        <w:t xml:space="preserve">2 Medicare    Low          34.1</w:t>
      </w:r>
      <w:r>
        <w:br/>
      </w:r>
      <w:r>
        <w:rPr>
          <w:rStyle w:val="VerbatimChar"/>
        </w:rPr>
        <w:t xml:space="preserve">3 Commercial  High         35.9</w:t>
      </w:r>
      <w:r>
        <w:br/>
      </w:r>
      <w:r>
        <w:rPr>
          <w:rStyle w:val="VerbatimChar"/>
        </w:rPr>
        <w:t xml:space="preserve">4 Commercial  Low          34.4</w:t>
      </w:r>
      <w:r>
        <w:br/>
      </w:r>
      <w:r>
        <w:rPr>
          <w:rStyle w:val="VerbatimChar"/>
        </w:rPr>
        <w:t xml:space="preserve">5 Medicaid    High         34.2</w:t>
      </w:r>
      <w:r>
        <w:br/>
      </w:r>
      <w:r>
        <w:rPr>
          <w:rStyle w:val="VerbatimChar"/>
        </w:rPr>
        <w:t xml:space="preserve">6 Medicaid    Low          38.2</w:t>
      </w:r>
    </w:p>
    <w:bookmarkEnd w:id="65"/>
    <w:bookmarkStart w:id="69" w:name="how-strong-is-the-interaction-1"/>
    <w:p>
      <w:pPr>
        <w:pStyle w:val="Heading2"/>
      </w:pPr>
      <w:r>
        <w:t xml:space="preserve">How strong is the interaction?</w:t>
      </w:r>
    </w:p>
    <w:p>
      <w:pPr>
        <w:pStyle w:val="FirstParagraph"/>
      </w:pPr>
      <w:r>
        <w:t xml:space="preserve">Now, we’ll plot these means, and look for a substantial interaction (non-parallel lines.)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(ex2_means,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insur_start,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ed_start))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ed_start))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scale_color_material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2 Interaction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we see substantially non-parallel lines?"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BMI at end of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"Insurance at start of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 Graduation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lass18w_files/figure-docx/unnamed-chunk-20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example-2-two-way-anova-models"/>
    <w:p>
      <w:pPr>
        <w:pStyle w:val="Heading2"/>
      </w:pPr>
      <w:r>
        <w:t xml:space="preserve">Example 2: Two-Way ANOVA models</w:t>
      </w:r>
    </w:p>
    <w:p>
      <w:pPr>
        <w:pStyle w:val="SourceCode"/>
      </w:pPr>
      <w:r>
        <w:rPr>
          <w:rStyle w:val="NormalTok"/>
        </w:rPr>
        <w:t xml:space="preserve">mainfx2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insur_start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dm18)</w:t>
      </w:r>
      <w:r>
        <w:br/>
      </w:r>
      <w:r>
        <w:rPr>
          <w:rStyle w:val="NormalTok"/>
        </w:rPr>
        <w:t xml:space="preserve">withint2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insur_start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ed_start,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dm18)</w:t>
      </w:r>
      <w:r>
        <w:br/>
      </w:r>
      <w:r>
        <w:br/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(mainfx2, withint2,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Comparison of Model Performance Indices</w:t>
      </w:r>
      <w:r>
        <w:br/>
      </w:r>
      <w:r>
        <w:br/>
      </w:r>
      <w:r>
        <w:rPr>
          <w:rStyle w:val="VerbatimChar"/>
        </w:rPr>
        <w:t xml:space="preserve">Name     | Model |    R2 | R2 (adj.) |  RMSE | Sigma | AIC weights | AICc weights | BIC weights | Performance-Score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withint2 |    lm | 0.037 |     0.027 | 8.727 | 8.784 |       0.758 |        0.747 |       0.048 |            85.71%</w:t>
      </w:r>
      <w:r>
        <w:br/>
      </w:r>
      <w:r>
        <w:rPr>
          <w:rStyle w:val="VerbatimChar"/>
        </w:rPr>
        <w:t xml:space="preserve">mainfx2  |    lm | 0.024 |     0.018 | 8.786 | 8.824 |       0.242 |        0.253 |       0.952 |            14.29%</w:t>
      </w:r>
    </w:p>
    <w:bookmarkEnd w:id="70"/>
    <w:bookmarkStart w:id="74" w:name="plotting-performance-indices"/>
    <w:p>
      <w:pPr>
        <w:pStyle w:val="Heading2"/>
      </w:pPr>
      <w:r>
        <w:t xml:space="preserve">Plotting Performance Indices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(mainfx2, withint2))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class18w_files/figure-docx/unnamed-chunk-22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5" w:name="interpret-mainfx2-estimates"/>
    <w:p>
      <w:pPr>
        <w:pStyle w:val="Heading2"/>
      </w:pPr>
      <w:r>
        <w:t xml:space="preserve">Interpret</w:t>
      </w:r>
      <w:r>
        <w:t xml:space="preserve"> </w:t>
      </w:r>
      <w:r>
        <w:rPr>
          <w:rStyle w:val="VerbatimChar"/>
        </w:rPr>
        <w:t xml:space="preserve">mainfx2</w:t>
      </w:r>
      <w:r>
        <w:t xml:space="preserve"> </w:t>
      </w:r>
      <w:r>
        <w:t xml:space="preserve">estimates?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(mainfx2,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     | Coefficient |   SE |         90% CI | t(460) |      p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(Intercept)              |       32.85 | 0.78 | [31.56, 34.13] |  42.02 | &lt; .001</w:t>
      </w:r>
      <w:r>
        <w:br/>
      </w:r>
      <w:r>
        <w:rPr>
          <w:rStyle w:val="VerbatimChar"/>
        </w:rPr>
        <w:t xml:space="preserve">insur start [Commercial] |        1.44 | 1.30 | [-0.70,  3.57] |   1.11 | 0.269 </w:t>
      </w:r>
      <w:r>
        <w:br/>
      </w:r>
      <w:r>
        <w:rPr>
          <w:rStyle w:val="VerbatimChar"/>
        </w:rPr>
        <w:t xml:space="preserve">insur start [Medicaid]   |        2.40 | 0.88 | [ 0.94,  3.85] |   2.72 | 0.007 </w:t>
      </w:r>
      <w:r>
        <w:br/>
      </w:r>
      <w:r>
        <w:rPr>
          <w:rStyle w:val="VerbatimChar"/>
        </w:rPr>
        <w:t xml:space="preserve">ed start [Low]           |        1.79 | 0.82 | [ 0.44,  3.15] |   2.18 | 0.030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m</m:t>
          </m:r>
          <m:sSub>
            <m:e>
              <m:r>
                <m:t>i</m:t>
              </m:r>
            </m:e>
            <m:sub>
              <m:r>
                <m:t>e</m:t>
              </m:r>
              <m:r>
                <m:t>n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t>32.9</m:t>
          </m:r>
          <m:r>
            <m:rPr>
              <m:sty m:val="p"/>
            </m:rPr>
            <m:t>+</m:t>
          </m:r>
          <m:r>
            <m:t>1.4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o</m:t>
              </m:r>
              <m:r>
                <m:t>m</m:t>
              </m:r>
              <m:r>
                <m:t>m</m:t>
              </m:r>
              <m:r>
                <m:rPr>
                  <m:sty m:val="p"/>
                </m:rPr>
                <m:t>.</m:t>
              </m:r>
            </m:e>
          </m:d>
          <m:r>
            <m:rPr>
              <m:sty m:val="p"/>
            </m:rPr>
            <m:t>+</m:t>
          </m:r>
          <m:r>
            <m:t>2.4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i</m:t>
              </m:r>
              <m:r>
                <m:t>d</m:t>
              </m:r>
            </m:e>
          </m:d>
          <m:r>
            <m:rPr>
              <m:sty m:val="p"/>
            </m:rPr>
            <m:t>+</m:t>
          </m:r>
          <m:r>
            <m:t>1.8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o</m:t>
              </m:r>
              <m:r>
                <m:t>w</m:t>
              </m:r>
              <m:r>
                <m:t>E</m:t>
              </m:r>
              <m:r>
                <m:t>d</m:t>
              </m:r>
              <m:r>
                <m:rPr>
                  <m:sty m:val="p"/>
                </m:rPr>
                <m:t>.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Est.</w:t>
            </w:r>
            <w:r>
              <w:t xml:space="preserve"> </w:t>
            </w:r>
            <w:r>
              <w:rPr>
                <w:rStyle w:val="VerbatimChar"/>
              </w:rPr>
              <w:t xml:space="preserve">bmi_end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Medicaid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High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ed_start</w:t>
            </w:r>
            <w:r>
              <w:t xml:space="preserve"> </w:t>
            </w:r>
            <w:r>
              <w:t xml:space="preserve">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37.1</w:t>
            </w:r>
          </w:p>
        </w:tc>
      </w:tr>
    </w:tbl>
    <w:bookmarkEnd w:id="75"/>
    <w:bookmarkStart w:id="76" w:name="specify-withint2-equation"/>
    <w:p>
      <w:pPr>
        <w:pStyle w:val="Heading2"/>
      </w:pPr>
      <w:r>
        <w:t xml:space="preserve">Specify</w:t>
      </w:r>
      <w:r>
        <w:t xml:space="preserve"> </w:t>
      </w:r>
      <w:r>
        <w:rPr>
          <w:rStyle w:val="VerbatimChar"/>
        </w:rPr>
        <w:t xml:space="preserve">withint2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(withint2,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                      | Coefficient |   SE |         90% CI | t(458) |      p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(Intercept)                               |       33.57 | 0.95 | [32.01, 35.13] |  35.44 | &lt; .001</w:t>
      </w:r>
      <w:r>
        <w:br/>
      </w:r>
      <w:r>
        <w:rPr>
          <w:rStyle w:val="VerbatimChar"/>
        </w:rPr>
        <w:t xml:space="preserve">insur start [Commercial]                  |        2.31 | 1.84 | [-0.72,  5.34] |   1.26 | 0.210 </w:t>
      </w:r>
      <w:r>
        <w:br/>
      </w:r>
      <w:r>
        <w:rPr>
          <w:rStyle w:val="VerbatimChar"/>
        </w:rPr>
        <w:t xml:space="preserve">insur start [Medicaid]                    |        0.66 | 1.26 | [-1.42,  2.74] |   0.53 | 0.599 </w:t>
      </w:r>
      <w:r>
        <w:br/>
      </w:r>
      <w:r>
        <w:rPr>
          <w:rStyle w:val="VerbatimChar"/>
        </w:rPr>
        <w:t xml:space="preserve">ed start [Low]                            |        0.48 | 1.27 | [-1.61,  2.58] |   0.38 | 0.704 </w:t>
      </w:r>
      <w:r>
        <w:br/>
      </w:r>
      <w:r>
        <w:rPr>
          <w:rStyle w:val="VerbatimChar"/>
        </w:rPr>
        <w:t xml:space="preserve">insur start [Commercial] × ed start [Low] |       -1.94 | 2.58 | [-6.20,  2.32] |  -0.75 | 0.452 </w:t>
      </w:r>
      <w:r>
        <w:br/>
      </w:r>
      <w:r>
        <w:rPr>
          <w:rStyle w:val="VerbatimChar"/>
        </w:rPr>
        <w:t xml:space="preserve">insur start [Medicaid] × ed start [Low]   |        3.44 | 1.76 | [ 0.55,  6.34] |   1.96 | 0.051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bookmarkEnd w:id="76"/>
    <w:bookmarkStart w:id="77" w:name="withint2-model-equation"/>
    <w:p>
      <w:pPr>
        <w:pStyle w:val="Heading2"/>
      </w:pPr>
      <w:r>
        <w:rPr>
          <w:rStyle w:val="VerbatimChar"/>
        </w:rPr>
        <w:t xml:space="preserve">withint2</w:t>
      </w:r>
      <w:r>
        <w:t xml:space="preserve"> </w:t>
      </w:r>
      <w:r>
        <w:t xml:space="preserve">model equation</w:t>
      </w:r>
    </w:p>
    <w:p>
      <w:pPr>
        <w:pStyle w:val="FirstParagraph"/>
      </w:pPr>
      <w:r>
        <w:t xml:space="preserve">$$
bmi_{end} = 33.6 + 2.3 Commercial + 0.7 Medicaid + 0.5 (ed_{start} = Low) \\ - 1.9 Commercial \times (ed_{start} = Low) + 3.4 Medicaid \times (ed_{start} = Low)
$$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insur_start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ed_start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Estimated</w:t>
            </w:r>
            <w:r>
              <w:t xml:space="preserve"> </w:t>
            </w:r>
            <w:r>
              <w:rPr>
                <w:rStyle w:val="VerbatimChar"/>
              </w:rPr>
              <w:t xml:space="preserve">bmi_end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 + 2.3 = 35.9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Medicaid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 + 0.7 = 34.3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Medicare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 + 0.5 = 34.1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 + 2.3 + 0.5 - 1.9 = 34.5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Medicaid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 + 0.7 + 0.5 + 3.4 = 38.2</w:t>
            </w:r>
          </w:p>
        </w:tc>
      </w:tr>
    </w:tbl>
    <w:bookmarkEnd w:id="77"/>
    <w:bookmarkStart w:id="79" w:name="anova-table-for-main-effects-model-1"/>
    <w:p>
      <w:pPr>
        <w:pStyle w:val="Heading2"/>
      </w:pPr>
      <w:r>
        <w:t xml:space="preserve">ANOVA table for main effects model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(mainfx2)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Df Sum Sq Mean Sq F value  Pr(&gt;F)  </w:t>
      </w:r>
      <w:r>
        <w:br/>
      </w:r>
      <w:r>
        <w:rPr>
          <w:rStyle w:val="VerbatimChar"/>
        </w:rPr>
        <w:t xml:space="preserve">insur_start   2    510  254.82  3.2727 0.03879 *</w:t>
      </w:r>
      <w:r>
        <w:br/>
      </w:r>
      <w:r>
        <w:rPr>
          <w:rStyle w:val="VerbatimChar"/>
        </w:rPr>
        <w:t xml:space="preserve">ed_start      1    369  369.45  4.7450 0.02989 *</w:t>
      </w:r>
      <w:r>
        <w:br/>
      </w:r>
      <w:r>
        <w:rPr>
          <w:rStyle w:val="VerbatimChar"/>
        </w:rPr>
        <w:t xml:space="preserve">Residuals   460  35817   77.86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Start w:id="78" w:name="Xbbc110e9c9ad4acb7898161a5af623f1003c76a"/>
    <w:p>
      <w:pPr>
        <w:pStyle w:val="Heading3"/>
      </w:pPr>
      <w:r>
        <w:t xml:space="preserve">% of Total SS explained by the two factors?</w:t>
      </w:r>
    </w:p>
    <w:p>
      <w:pPr>
        <w:pStyle w:val="Compact"/>
        <w:numPr>
          <w:ilvl w:val="0"/>
          <w:numId w:val="1017"/>
        </w:numPr>
      </w:pPr>
      <w:r>
        <w:t xml:space="preserve">Total SS = 510 + 369 + 35817 = 36696</w:t>
      </w:r>
    </w:p>
    <w:p>
      <w:pPr>
        <w:pStyle w:val="Compact"/>
        <w:numPr>
          <w:ilvl w:val="0"/>
          <w:numId w:val="1017"/>
        </w:numPr>
      </w:pPr>
      <w:r>
        <w:t xml:space="preserve">So % explained = (510 + 369) / 36696 = 0.024, or 2.4%</w:t>
      </w:r>
    </w:p>
    <w:bookmarkEnd w:id="78"/>
    <w:bookmarkEnd w:id="79"/>
    <w:bookmarkStart w:id="81" w:name="anova-table-for-interaction-model"/>
    <w:p>
      <w:pPr>
        <w:pStyle w:val="Heading2"/>
      </w:pPr>
      <w:r>
        <w:t xml:space="preserve">ANOVA table for interaction model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(withint2)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         Df Sum Sq Mean Sq F value  Pr(&gt;F)  </w:t>
      </w:r>
      <w:r>
        <w:br/>
      </w:r>
      <w:r>
        <w:rPr>
          <w:rStyle w:val="VerbatimChar"/>
        </w:rPr>
        <w:t xml:space="preserve">insur_start            2    510  254.82  3.3029 0.03765 *</w:t>
      </w:r>
      <w:r>
        <w:br/>
      </w:r>
      <w:r>
        <w:rPr>
          <w:rStyle w:val="VerbatimChar"/>
        </w:rPr>
        <w:t xml:space="preserve">ed_start               1    369  369.45  4.7888 0.02915 *</w:t>
      </w:r>
      <w:r>
        <w:br/>
      </w:r>
      <w:r>
        <w:rPr>
          <w:rStyle w:val="VerbatimChar"/>
        </w:rPr>
        <w:t xml:space="preserve">insur_start:ed_start   2    482  240.88  3.1223 0.04500 *</w:t>
      </w:r>
      <w:r>
        <w:br/>
      </w:r>
      <w:r>
        <w:rPr>
          <w:rStyle w:val="VerbatimChar"/>
        </w:rPr>
        <w:t xml:space="preserve">Residuals            458  35335   77.15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Start w:id="80" w:name="of-total-ss-explained-by-the-model"/>
    <w:p>
      <w:pPr>
        <w:pStyle w:val="Heading3"/>
      </w:pPr>
      <w:r>
        <w:t xml:space="preserve">% of Total SS explained by the model?</w:t>
      </w:r>
    </w:p>
    <w:p>
      <w:pPr>
        <w:pStyle w:val="Compact"/>
        <w:numPr>
          <w:ilvl w:val="0"/>
          <w:numId w:val="1018"/>
        </w:numPr>
      </w:pPr>
      <w:r>
        <w:t xml:space="preserve">Total SS = 510 + 369 + 482 + 35335 = 36696</w:t>
      </w:r>
    </w:p>
    <w:p>
      <w:pPr>
        <w:pStyle w:val="Compact"/>
        <w:numPr>
          <w:ilvl w:val="0"/>
          <w:numId w:val="1018"/>
        </w:numPr>
      </w:pPr>
      <w:r>
        <w:t xml:space="preserve">So % explained = (510 + 369 + 482) / 36696 = 0.037, or 3.7%</w:t>
      </w:r>
    </w:p>
    <w:bookmarkEnd w:id="80"/>
    <w:bookmarkEnd w:id="81"/>
    <w:bookmarkStart w:id="85" w:name="checking-model-mainfx2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mainfx2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202410292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(mainfx2,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lass18w_files/figure-docx/unnamed-chunk-27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checking-model-withint2"/>
    <w:p>
      <w:pPr>
        <w:pStyle w:val="Heading2"/>
      </w:pPr>
      <w:r>
        <w:t xml:space="preserve">Checking model</w:t>
      </w:r>
      <w:r>
        <w:t xml:space="preserve"> </w:t>
      </w:r>
      <w:r>
        <w:rPr>
          <w:rStyle w:val="VerbatimChar"/>
        </w:rPr>
        <w:t xml:space="preserve">withint2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202410293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(withint2,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lass18w_files/figure-docx/unnamed-chunk-28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0" w:name="do-we-have-a-substantial-interaction-1"/>
    <w:p>
      <w:pPr>
        <w:pStyle w:val="Heading2"/>
      </w:pPr>
      <w:r>
        <w:t xml:space="preserve">Do we have a substantial interaction?</w:t>
      </w:r>
    </w:p>
    <w:p>
      <w:pPr>
        <w:pStyle w:val="FirstParagraph"/>
      </w:pPr>
      <w:r>
        <w:t xml:space="preserve">Example 2</w:t>
      </w:r>
    </w:p>
    <w:p>
      <w:pPr>
        <w:pStyle w:val="Compact"/>
        <w:numPr>
          <w:ilvl w:val="0"/>
          <w:numId w:val="1019"/>
        </w:numPr>
      </w:pPr>
      <w:r>
        <w:t xml:space="preserve">Interaction plot shows substantially non-parallel lines.</w:t>
      </w:r>
    </w:p>
    <w:p>
      <w:pPr>
        <w:pStyle w:val="Compact"/>
        <w:numPr>
          <w:ilvl w:val="0"/>
          <w:numId w:val="1019"/>
        </w:numPr>
      </w:pPr>
      <w:r>
        <w:t xml:space="preserve">Interaction term explains about 1.3% of the variation in</w:t>
      </w:r>
      <w:r>
        <w:t xml:space="preserve"> </w:t>
      </w:r>
      <w:r>
        <w:rPr>
          <w:rStyle w:val="VerbatimChar"/>
        </w:rPr>
        <w:t xml:space="preserve">bmi_end</w:t>
      </w:r>
      <w:r>
        <w:t xml:space="preserve">, overall.</w:t>
      </w:r>
    </w:p>
    <w:p>
      <w:pPr>
        <w:pStyle w:val="Compact"/>
        <w:numPr>
          <w:ilvl w:val="0"/>
          <w:numId w:val="1019"/>
        </w:numPr>
      </w:pPr>
      <w:r>
        <w:t xml:space="preserve">p value for the interaction term is fairly small (</w:t>
      </w:r>
      <m:oMath>
        <m:r>
          <m:t>p</m:t>
        </m:r>
      </m:oMath>
      <w:r>
        <w:t xml:space="preserve"> </w:t>
      </w:r>
      <w:r>
        <w:t xml:space="preserve">= 0.045)</w:t>
      </w:r>
    </w:p>
    <w:p>
      <w:pPr>
        <w:pStyle w:val="Compact"/>
        <w:numPr>
          <w:ilvl w:val="0"/>
          <w:numId w:val="1019"/>
        </w:numPr>
      </w:pPr>
      <w:r>
        <w:t xml:space="preserve">Substantial improvement in the fit with interaction?</w:t>
      </w:r>
    </w:p>
    <w:p>
      <w:pPr>
        <w:pStyle w:val="Compact"/>
        <w:numPr>
          <w:ilvl w:val="1"/>
          <w:numId w:val="1020"/>
        </w:numPr>
      </w:pPr>
      <w:r>
        <w:t xml:space="preserve">6/7 in-sample performance indices prefer interaction</w:t>
      </w:r>
    </w:p>
    <w:p>
      <w:pPr>
        <w:pStyle w:val="FirstParagraph"/>
      </w:pPr>
      <w:r>
        <w:t xml:space="preserve">What do you think?</w:t>
      </w:r>
    </w:p>
    <w:bookmarkEnd w:id="90"/>
    <w:bookmarkEnd w:id="91"/>
    <w:bookmarkStart w:id="115" w:name="add-a-covariate"/>
    <w:p>
      <w:pPr>
        <w:pStyle w:val="Heading1"/>
      </w:pPr>
      <w:r>
        <w:t xml:space="preserve">Add a covariate?</w:t>
      </w:r>
    </w:p>
    <w:bookmarkStart w:id="92" w:name="what-if-we-added-a-covariate"/>
    <w:p>
      <w:pPr>
        <w:pStyle w:val="Heading2"/>
      </w:pPr>
      <w:r>
        <w:t xml:space="preserve">What if we added a covariate?</w:t>
      </w:r>
    </w:p>
    <w:p>
      <w:pPr>
        <w:pStyle w:val="SourceCode"/>
      </w:pPr>
      <w:r>
        <w:rPr>
          <w:rStyle w:val="NormalTok"/>
        </w:rPr>
        <w:t xml:space="preserve">dm18a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dm464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(nedlev_start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dep_start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(depdiag_start))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center</w:t>
      </w:r>
      <w:r>
        <w:rPr>
          <w:rStyle w:val="NormalTok"/>
        </w:rPr>
        <w:t xml:space="preserve">(bmi_start))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(id_code, bmi_end, dep_start, ed_start, insur_start, </w:t>
      </w:r>
      <w:r>
        <w:br/>
      </w:r>
      <w:r>
        <w:rPr>
          <w:rStyle w:val="NormalTok"/>
        </w:rPr>
        <w:t xml:space="preserve">         bmi_c, bmi_start)</w:t>
      </w:r>
      <w:r>
        <w:br/>
      </w:r>
      <w:r>
        <w:br/>
      </w:r>
      <w:r>
        <w:rPr>
          <w:rStyle w:val="NormalTok"/>
        </w:rPr>
        <w:t xml:space="preserve">dm18a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(bmi_start))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1   464     0  35.2  8.82  33.4  8.01  17.3  28.9  40.4  75.1</w:t>
      </w:r>
    </w:p>
    <w:p>
      <w:pPr>
        <w:pStyle w:val="SourceCode"/>
      </w:pPr>
      <w:r>
        <w:rPr>
          <w:rStyle w:val="NormalTok"/>
        </w:rPr>
        <w:t xml:space="preserve">dm18a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(bmi_c))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   mean    sd   med   mad   min   q25   q75   max</w:t>
      </w:r>
      <w:r>
        <w:br/>
      </w:r>
      <w:r>
        <w:rPr>
          <w:rStyle w:val="VerbatimChar"/>
        </w:rPr>
        <w:t xml:space="preserve">  &lt;int&gt; &lt;int&gt;  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464     0 2.30e-15  8.82 -1.84  8.01 -17.9 -6.34  5.21  39.9</w:t>
      </w:r>
    </w:p>
    <w:bookmarkEnd w:id="92"/>
    <w:bookmarkStart w:id="93" w:name="analysis-of-covariance-model"/>
    <w:p>
      <w:pPr>
        <w:pStyle w:val="Heading2"/>
      </w:pPr>
      <w:r>
        <w:t xml:space="preserve">Analysis of Covariance Model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dep_start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insur_start,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dm18a)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          Df Sum Sq Mean Sq   F value  Pr(&gt;F)    </w:t>
      </w:r>
      <w:r>
        <w:br/>
      </w:r>
      <w:r>
        <w:rPr>
          <w:rStyle w:val="VerbatimChar"/>
        </w:rPr>
        <w:t xml:space="preserve">bmi_c                   1  34213   34213 6413.8007 &lt; 2e-16 ***</w:t>
      </w:r>
      <w:r>
        <w:br/>
      </w:r>
      <w:r>
        <w:rPr>
          <w:rStyle w:val="VerbatimChar"/>
        </w:rPr>
        <w:t xml:space="preserve">dep_start               1      8       8    1.4107 0.23556    </w:t>
      </w:r>
      <w:r>
        <w:br/>
      </w:r>
      <w:r>
        <w:rPr>
          <w:rStyle w:val="VerbatimChar"/>
        </w:rPr>
        <w:t xml:space="preserve">insur_start             2     29      14    2.7165 0.06718 .  </w:t>
      </w:r>
      <w:r>
        <w:br/>
      </w:r>
      <w:r>
        <w:rPr>
          <w:rStyle w:val="VerbatimChar"/>
        </w:rPr>
        <w:t xml:space="preserve">dep_start:insur_start   2      9       4    0.8135 0.44394    </w:t>
      </w:r>
      <w:r>
        <w:br/>
      </w:r>
      <w:r>
        <w:rPr>
          <w:rStyle w:val="VerbatimChar"/>
        </w:rPr>
        <w:t xml:space="preserve">Residuals             457   2438       5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93"/>
    <w:bookmarkStart w:id="94" w:name="proportion-of-variation-explained"/>
    <w:p>
      <w:pPr>
        <w:pStyle w:val="Heading2"/>
      </w:pPr>
      <w:r>
        <w:t xml:space="preserve">Proportion of Variation Explained</w:t>
      </w:r>
    </w:p>
    <w:p>
      <w:pPr>
        <w:pStyle w:val="SourceCode"/>
      </w:pPr>
      <w:r>
        <w:rPr>
          <w:rStyle w:val="FunctionTok"/>
        </w:rPr>
        <w:t xml:space="preserve">eta_squared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 Effect Size for ANOVA (Type I)</w:t>
      </w:r>
      <w:r>
        <w:br/>
      </w:r>
      <w:r>
        <w:br/>
      </w:r>
      <w:r>
        <w:rPr>
          <w:rStyle w:val="VerbatimChar"/>
        </w:rPr>
        <w:t xml:space="preserve">Parameter             | Eta2 (partial) |       95% CI</w:t>
      </w:r>
      <w:r>
        <w:br/>
      </w:r>
      <w:r>
        <w:rPr>
          <w:rStyle w:val="VerbatimChar"/>
        </w:rPr>
        <w:t xml:space="preserve">-----------------------------------------------------</w:t>
      </w:r>
      <w:r>
        <w:br/>
      </w:r>
      <w:r>
        <w:rPr>
          <w:rStyle w:val="VerbatimChar"/>
        </w:rPr>
        <w:t xml:space="preserve">bmi_c                 |           0.93 | [0.93, 1.00]</w:t>
      </w:r>
      <w:r>
        <w:br/>
      </w:r>
      <w:r>
        <w:rPr>
          <w:rStyle w:val="VerbatimChar"/>
        </w:rPr>
        <w:t xml:space="preserve">dep_start             |       3.08e-03 | [0.00, 1.00]</w:t>
      </w:r>
      <w:r>
        <w:br/>
      </w:r>
      <w:r>
        <w:rPr>
          <w:rStyle w:val="VerbatimChar"/>
        </w:rPr>
        <w:t xml:space="preserve">insur_start           |           0.01 | [0.00, 1.00]</w:t>
      </w:r>
      <w:r>
        <w:br/>
      </w:r>
      <w:r>
        <w:rPr>
          <w:rStyle w:val="VerbatimChar"/>
        </w:rPr>
        <w:t xml:space="preserve">dep_start:insur_start |       3.55e-03 | [0.00, 1.00]</w:t>
      </w:r>
      <w:r>
        <w:br/>
      </w:r>
      <w:r>
        <w:br/>
      </w:r>
      <w:r>
        <w:rPr>
          <w:rStyle w:val="VerbatimChar"/>
        </w:rPr>
        <w:t xml:space="preserve">- One-sided CIs: upper bound fixed at [1.00].</w:t>
      </w:r>
    </w:p>
    <w:bookmarkEnd w:id="94"/>
    <w:bookmarkStart w:id="95" w:name="drop-interaction"/>
    <w:p>
      <w:pPr>
        <w:pStyle w:val="Heading2"/>
      </w:pPr>
      <w:r>
        <w:t xml:space="preserve">Drop Interaction?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dep_start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dm18a)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Df Sum Sq Mean Sq   F value  Pr(&gt;F)    </w:t>
      </w:r>
      <w:r>
        <w:br/>
      </w:r>
      <w:r>
        <w:rPr>
          <w:rStyle w:val="VerbatimChar"/>
        </w:rPr>
        <w:t xml:space="preserve">bmi_c         1  34213   34213 6419.0169 &lt; 2e-16 ***</w:t>
      </w:r>
      <w:r>
        <w:br/>
      </w:r>
      <w:r>
        <w:rPr>
          <w:rStyle w:val="VerbatimChar"/>
        </w:rPr>
        <w:t xml:space="preserve">dep_start     1      8       8    1.4119 0.23536    </w:t>
      </w:r>
      <w:r>
        <w:br/>
      </w:r>
      <w:r>
        <w:rPr>
          <w:rStyle w:val="VerbatimChar"/>
        </w:rPr>
        <w:t xml:space="preserve">insur_start   2     29      14    2.7187 0.06702 .  </w:t>
      </w:r>
      <w:r>
        <w:br/>
      </w:r>
      <w:r>
        <w:rPr>
          <w:rStyle w:val="VerbatimChar"/>
        </w:rPr>
        <w:t xml:space="preserve">Residuals   459   2446       5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95"/>
    <w:bookmarkStart w:id="96" w:name="drop-depression"/>
    <w:p>
      <w:pPr>
        <w:pStyle w:val="Heading2"/>
      </w:pPr>
      <w:r>
        <w:t xml:space="preserve">Drop Depression?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(bmi_end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bmi_c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insur_start,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dm18a)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bmi_end</w:t>
      </w:r>
      <w:r>
        <w:br/>
      </w:r>
      <w:r>
        <w:rPr>
          <w:rStyle w:val="VerbatimChar"/>
        </w:rPr>
        <w:t xml:space="preserve">             Df Sum Sq Mean Sq   F value  Pr(&gt;F)    </w:t>
      </w:r>
      <w:r>
        <w:br/>
      </w:r>
      <w:r>
        <w:rPr>
          <w:rStyle w:val="VerbatimChar"/>
        </w:rPr>
        <w:t xml:space="preserve">bmi_c         1  34213   34213 6414.4440 &lt; 2e-16 ***</w:t>
      </w:r>
      <w:r>
        <w:br/>
      </w:r>
      <w:r>
        <w:rPr>
          <w:rStyle w:val="VerbatimChar"/>
        </w:rPr>
        <w:t xml:space="preserve">insur_start   2     29      15    2.7587 0.06442 .  </w:t>
      </w:r>
      <w:r>
        <w:br/>
      </w:r>
      <w:r>
        <w:rPr>
          <w:rStyle w:val="VerbatimChar"/>
        </w:rPr>
        <w:t xml:space="preserve">Residuals   460   2453       5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96"/>
    <w:bookmarkStart w:id="97" w:name="compare-fit3-fit4-fit5"/>
    <w:p>
      <w:pPr>
        <w:pStyle w:val="Heading2"/>
      </w:pPr>
      <w:r>
        <w:t xml:space="preserve">Compare fit3, fit4, fit5</w:t>
      </w:r>
    </w:p>
    <w:p>
      <w:pPr>
        <w:pStyle w:val="SourceCode"/>
      </w:pP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(fit3, fit4, fit5,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Comparison of Model Performance Indices</w:t>
      </w:r>
      <w:r>
        <w:br/>
      </w:r>
      <w:r>
        <w:br/>
      </w:r>
      <w:r>
        <w:rPr>
          <w:rStyle w:val="VerbatimChar"/>
        </w:rPr>
        <w:t xml:space="preserve">Name | Model |    R2 | R2 (adj.) |  RMSE | Sigma | AIC weights | AICc weights | BIC weights | Performance-Score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fit4 |    lm | 0.933 |     0.933 | 2.296 | 2.309 |       0.370 |        0.368 |       0.083 |            60.74%</w:t>
      </w:r>
      <w:r>
        <w:br/>
      </w:r>
      <w:r>
        <w:rPr>
          <w:rStyle w:val="VerbatimChar"/>
        </w:rPr>
        <w:t xml:space="preserve">fit5 |    lm | 0.933 |     0.933 | 2.300 | 2.309 |       0.515 |        0.526 |       0.916 |            46.38%</w:t>
      </w:r>
      <w:r>
        <w:br/>
      </w:r>
      <w:r>
        <w:rPr>
          <w:rStyle w:val="VerbatimChar"/>
        </w:rPr>
        <w:t xml:space="preserve">fit3 |    lm | 0.934 |     0.933 | 2.292 | 2.310 |       0.114 |        0.106 |    4.09e-04 |            28.57%</w:t>
      </w:r>
    </w:p>
    <w:bookmarkEnd w:id="97"/>
    <w:bookmarkStart w:id="101" w:name="compare-fit3-fit4-fit5-1"/>
    <w:p>
      <w:pPr>
        <w:pStyle w:val="Heading2"/>
      </w:pPr>
      <w:r>
        <w:t xml:space="preserve">Compare fit3, fit4, fit5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(fit3, fit4, fit5))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lass18w_files/figure-docx/unnamed-chunk-35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check-model-fit4-13"/>
    <w:p>
      <w:pPr>
        <w:pStyle w:val="Heading2"/>
      </w:pPr>
      <w:r>
        <w:t xml:space="preserve">Check 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(1/3)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lass18w_files/figure-docx/unnamed-chunk-36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check-model-fit4-23"/>
    <w:p>
      <w:pPr>
        <w:pStyle w:val="Heading2"/>
      </w:pPr>
      <w:r>
        <w:t xml:space="preserve">Check 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(2/3)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class18w_files/figure-docx/unnamed-chunk-37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3" w:name="check-model-fit4-33"/>
    <w:p>
      <w:pPr>
        <w:pStyle w:val="Heading2"/>
      </w:pPr>
      <w:r>
        <w:t xml:space="preserve">Check 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(3/3)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class18w_files/figure-docx/unnamed-chunk-38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4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4.4.1 (2024-06-14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askpass_1.2.1       backports_1.5.0     base64enc_0.1.3    </w:t>
      </w:r>
      <w:r>
        <w:br/>
      </w:r>
      <w:r>
        <w:rPr>
          <w:rStyle w:val="VerbatimChar"/>
        </w:rPr>
        <w:t xml:space="preserve">  bayestestR_0.15.0   bit_4.5.0           bit64_4.5.2        </w:t>
      </w:r>
      <w:r>
        <w:br/>
      </w:r>
      <w:r>
        <w:rPr>
          <w:rStyle w:val="VerbatimChar"/>
        </w:rPr>
        <w:t xml:space="preserve">  blob_1.2.4          broom_1.0.7         bslib_0.8.0        </w:t>
      </w:r>
      <w:r>
        <w:br/>
      </w:r>
      <w:r>
        <w:rPr>
          <w:rStyle w:val="VerbatimChar"/>
        </w:rPr>
        <w:t xml:space="preserve">  cachem_1.1.0        callr_3.7.6         cellranger_1.1.0   </w:t>
      </w:r>
      <w:r>
        <w:br/>
      </w:r>
      <w:r>
        <w:rPr>
          <w:rStyle w:val="VerbatimChar"/>
        </w:rPr>
        <w:t xml:space="preserve">  cli_3.6.3           clipr_0.8.0         coda_0.19-4.1      </w:t>
      </w:r>
      <w:r>
        <w:br/>
      </w:r>
      <w:r>
        <w:rPr>
          <w:rStyle w:val="VerbatimChar"/>
        </w:rPr>
        <w:t xml:space="preserve">  codetools_0.2-20    colorspace_2.1-1    compiler_4.4.1     </w:t>
      </w:r>
      <w:r>
        <w:br/>
      </w:r>
      <w:r>
        <w:rPr>
          <w:rStyle w:val="VerbatimChar"/>
        </w:rPr>
        <w:t xml:space="preserve">  conflicted_1.2.0    correlation_0.8.6   cpp11_0.5.0        </w:t>
      </w:r>
      <w:r>
        <w:br/>
      </w:r>
      <w:r>
        <w:rPr>
          <w:rStyle w:val="VerbatimChar"/>
        </w:rPr>
        <w:t xml:space="preserve">  crayon_1.5.3        curl_6.0.0          data.table_1.16.2  </w:t>
      </w:r>
      <w:r>
        <w:br/>
      </w:r>
      <w:r>
        <w:rPr>
          <w:rStyle w:val="VerbatimChar"/>
        </w:rPr>
        <w:t xml:space="preserve">  datasets_4.4.1      datawizard_0.13.0   DBI_1.2.3          </w:t>
      </w:r>
      <w:r>
        <w:br/>
      </w:r>
      <w:r>
        <w:rPr>
          <w:rStyle w:val="VerbatimChar"/>
        </w:rPr>
        <w:t xml:space="preserve">  dbplyr_2.5.0        digest_0.6.37       dplyr_1.1.4        </w:t>
      </w:r>
      <w:r>
        <w:br/>
      </w:r>
      <w:r>
        <w:rPr>
          <w:rStyle w:val="VerbatimChar"/>
        </w:rPr>
        <w:t xml:space="preserve">  dtplyr_1.3.1        easystats_0.7.3     effectsize_0.8.9   </w:t>
      </w:r>
      <w:r>
        <w:br/>
      </w:r>
      <w:r>
        <w:rPr>
          <w:rStyle w:val="VerbatimChar"/>
        </w:rPr>
        <w:t xml:space="preserve">  emmeans_1.10.5      estimability_1.5.1  evaluate_1.0.1     </w:t>
      </w:r>
      <w:r>
        <w:br/>
      </w:r>
      <w:r>
        <w:rPr>
          <w:rStyle w:val="VerbatimChar"/>
        </w:rPr>
        <w:t xml:space="preserve">  fansi_1.0.6         farver_2.1.2        fastmap_1.2.0      </w:t>
      </w:r>
      <w:r>
        <w:br/>
      </w:r>
      <w:r>
        <w:rPr>
          <w:rStyle w:val="VerbatimChar"/>
        </w:rPr>
        <w:t xml:space="preserve">  fontawesome_0.5.2   forcats_1.0.0       fs_1.6.5           </w:t>
      </w:r>
      <w:r>
        <w:br/>
      </w:r>
      <w:r>
        <w:rPr>
          <w:rStyle w:val="VerbatimChar"/>
        </w:rPr>
        <w:t xml:space="preserve">  gargle_1.5.2        generics_0.1.3      ggplot2_3.5.1      </w:t>
      </w:r>
      <w:r>
        <w:br/>
      </w:r>
      <w:r>
        <w:rPr>
          <w:rStyle w:val="VerbatimChar"/>
        </w:rPr>
        <w:t xml:space="preserve">  ggrepel_0.9.6       glue_1.8.0          googledrive_2.1.1  </w:t>
      </w:r>
      <w:r>
        <w:br/>
      </w:r>
      <w:r>
        <w:rPr>
          <w:rStyle w:val="VerbatimChar"/>
        </w:rPr>
        <w:t xml:space="preserve">  googlesheets4_1.1.1 graphics_4.4.1      grDevices_4.4.1    </w:t>
      </w:r>
      <w:r>
        <w:br/>
      </w:r>
      <w:r>
        <w:rPr>
          <w:rStyle w:val="VerbatimChar"/>
        </w:rPr>
        <w:t xml:space="preserve">  grid_4.4.1          gtable_0.3.6        haven_2.5.4        </w:t>
      </w:r>
      <w:r>
        <w:br/>
      </w:r>
      <w:r>
        <w:rPr>
          <w:rStyle w:val="VerbatimChar"/>
        </w:rPr>
        <w:t xml:space="preserve">  highr_0.11          hms_1.1.3           htmltools_0.5.8.1  </w:t>
      </w:r>
      <w:r>
        <w:br/>
      </w:r>
      <w:r>
        <w:rPr>
          <w:rStyle w:val="VerbatimChar"/>
        </w:rPr>
        <w:t xml:space="preserve">  httr_1.4.7          ids_1.0.1           insight_0.20.5     </w:t>
      </w:r>
      <w:r>
        <w:br/>
      </w:r>
      <w:r>
        <w:rPr>
          <w:rStyle w:val="VerbatimChar"/>
        </w:rPr>
        <w:t xml:space="preserve">  isoband_0.2.7       janitor_2.2.0       jquerylib_0.1.4    </w:t>
      </w:r>
      <w:r>
        <w:br/>
      </w:r>
      <w:r>
        <w:rPr>
          <w:rStyle w:val="VerbatimChar"/>
        </w:rPr>
        <w:t xml:space="preserve">  jsonlite_1.8.9      knitr_1.49          labeling_0.4.3     </w:t>
      </w:r>
      <w:r>
        <w:br/>
      </w:r>
      <w:r>
        <w:rPr>
          <w:rStyle w:val="VerbatimChar"/>
        </w:rPr>
        <w:t xml:space="preserve">  lattice_0.22-6      lifecycle_1.0.4     lubridate_1.9.3    </w:t>
      </w:r>
      <w:r>
        <w:br/>
      </w:r>
      <w:r>
        <w:rPr>
          <w:rStyle w:val="VerbatimChar"/>
        </w:rPr>
        <w:t xml:space="preserve">  magrittr_2.0.3      MASS_7.3-61         Matrix_1.7-0       </w:t>
      </w:r>
      <w:r>
        <w:br/>
      </w:r>
      <w:r>
        <w:rPr>
          <w:rStyle w:val="VerbatimChar"/>
        </w:rPr>
        <w:t xml:space="preserve">  memoise_2.0.1       methods_4.4.1       mgcv_1.9-1         </w:t>
      </w:r>
      <w:r>
        <w:br/>
      </w:r>
      <w:r>
        <w:rPr>
          <w:rStyle w:val="VerbatimChar"/>
        </w:rPr>
        <w:t xml:space="preserve">  mime_0.12           modelbased_0.8.9    modelr_0.1.11      </w:t>
      </w:r>
      <w:r>
        <w:br/>
      </w:r>
      <w:r>
        <w:rPr>
          <w:rStyle w:val="VerbatimChar"/>
        </w:rPr>
        <w:t xml:space="preserve">  multcomp_1.4-26     munsell_0.5.1       mvtnorm_1.3-1      </w:t>
      </w:r>
      <w:r>
        <w:br/>
      </w:r>
      <w:r>
        <w:rPr>
          <w:rStyle w:val="VerbatimChar"/>
        </w:rPr>
        <w:t xml:space="preserve">  nlme_3.1-164        numDeriv_2016.8.1.1 openssl_2.2.2      </w:t>
      </w:r>
      <w:r>
        <w:br/>
      </w:r>
      <w:r>
        <w:rPr>
          <w:rStyle w:val="VerbatimChar"/>
        </w:rPr>
        <w:t xml:space="preserve">  parameters_0.23.0   patchwork_1.3.0     performance_0.12.4 </w:t>
      </w:r>
      <w:r>
        <w:br/>
      </w:r>
      <w:r>
        <w:rPr>
          <w:rStyle w:val="VerbatimChar"/>
        </w:rPr>
        <w:t xml:space="preserve">  pillar_1.9.0        pkgconfig_2.0.3     prettyunits_1.2.0  </w:t>
      </w:r>
      <w:r>
        <w:br/>
      </w:r>
      <w:r>
        <w:rPr>
          <w:rStyle w:val="VerbatimChar"/>
        </w:rPr>
        <w:t xml:space="preserve">  processx_3.8.4      progress_1.2.3      ps_1.8.1           </w:t>
      </w:r>
      <w:r>
        <w:br/>
      </w:r>
      <w:r>
        <w:rPr>
          <w:rStyle w:val="VerbatimChar"/>
        </w:rPr>
        <w:t xml:space="preserve">  purrr_1.0.2         R6_2.5.1            ragg_1.3.3         </w:t>
      </w:r>
      <w:r>
        <w:br/>
      </w:r>
      <w:r>
        <w:rPr>
          <w:rStyle w:val="VerbatimChar"/>
        </w:rPr>
        <w:t xml:space="preserve">  rappdirs_0.3.3      RColorBrewer_1.1.3  Rcpp_1.0.13-1      </w:t>
      </w:r>
      <w:r>
        <w:br/>
      </w:r>
      <w:r>
        <w:rPr>
          <w:rStyle w:val="VerbatimChar"/>
        </w:rPr>
        <w:t xml:space="preserve">  readr_2.1.5         readxl_1.4.3        rematch_2.0.0      </w:t>
      </w:r>
      <w:r>
        <w:br/>
      </w:r>
      <w:r>
        <w:rPr>
          <w:rStyle w:val="VerbatimChar"/>
        </w:rPr>
        <w:t xml:space="preserve">  rematch2_2.1.2      report_0.5.9        reprex_2.1.1       </w:t>
      </w:r>
      <w:r>
        <w:br/>
      </w:r>
      <w:r>
        <w:rPr>
          <w:rStyle w:val="VerbatimChar"/>
        </w:rPr>
        <w:t xml:space="preserve">  rlang_1.1.4         rmarkdown_2.29      rstudioapi_0.17.1  </w:t>
      </w:r>
      <w:r>
        <w:br/>
      </w:r>
      <w:r>
        <w:rPr>
          <w:rStyle w:val="VerbatimChar"/>
        </w:rPr>
        <w:t xml:space="preserve">  rvest_1.0.4         sandwich_3.1-1      sass_0.4.9         </w:t>
      </w:r>
      <w:r>
        <w:br/>
      </w:r>
      <w:r>
        <w:rPr>
          <w:rStyle w:val="VerbatimChar"/>
        </w:rPr>
        <w:t xml:space="preserve">  scales_1.3.0        see_0.9.0           selectr_0.4.2      </w:t>
      </w:r>
      <w:r>
        <w:br/>
      </w:r>
      <w:r>
        <w:rPr>
          <w:rStyle w:val="VerbatimChar"/>
        </w:rPr>
        <w:t xml:space="preserve">  snakecase_0.11.1    splines_4.4.1       stats_4.4.1        </w:t>
      </w:r>
      <w:r>
        <w:br/>
      </w:r>
      <w:r>
        <w:rPr>
          <w:rStyle w:val="VerbatimChar"/>
        </w:rPr>
        <w:t xml:space="preserve">  stringi_1.8.4       stringr_1.5.1       survival_3.7-0     </w:t>
      </w:r>
      <w:r>
        <w:br/>
      </w:r>
      <w:r>
        <w:rPr>
          <w:rStyle w:val="VerbatimChar"/>
        </w:rPr>
        <w:t xml:space="preserve">  sys_3.4.3           systemfonts_1.1.0   textshaping_0.4.0  </w:t>
      </w:r>
      <w:r>
        <w:br/>
      </w:r>
      <w:r>
        <w:rPr>
          <w:rStyle w:val="VerbatimChar"/>
        </w:rPr>
        <w:t xml:space="preserve">  TH.data_1.1-2       tibble_3.2.1        tidyr_1.3.1        </w:t>
      </w:r>
      <w:r>
        <w:br/>
      </w:r>
      <w:r>
        <w:rPr>
          <w:rStyle w:val="VerbatimChar"/>
        </w:rPr>
        <w:t xml:space="preserve">  tidyselect_1.2.1    tidyverse_2.0.0     timechange_0.3.0   </w:t>
      </w:r>
      <w:r>
        <w:br/>
      </w:r>
      <w:r>
        <w:rPr>
          <w:rStyle w:val="VerbatimChar"/>
        </w:rPr>
        <w:t xml:space="preserve">  tinytex_0.54        tools_4.4.1         tzdb_0.4.0         </w:t>
      </w:r>
      <w:r>
        <w:br/>
      </w:r>
      <w:r>
        <w:rPr>
          <w:rStyle w:val="VerbatimChar"/>
        </w:rPr>
        <w:t xml:space="preserve">  utf8_1.2.4          utils_4.4.1         uuid_1.2.1         </w:t>
      </w:r>
      <w:r>
        <w:br/>
      </w:r>
      <w:r>
        <w:rPr>
          <w:rStyle w:val="VerbatimChar"/>
        </w:rPr>
        <w:t xml:space="preserve">  vctrs_0.6.5         viridisLite_0.4.2   vroom_1.6.5        </w:t>
      </w:r>
      <w:r>
        <w:br/>
      </w:r>
      <w:r>
        <w:rPr>
          <w:rStyle w:val="VerbatimChar"/>
        </w:rPr>
        <w:t xml:space="preserve">  withr_3.0.2         xfun_0.48           xml2_1.3.6         </w:t>
      </w:r>
      <w:r>
        <w:br/>
      </w:r>
      <w:r>
        <w:rPr>
          <w:rStyle w:val="VerbatimChar"/>
        </w:rPr>
        <w:t xml:space="preserve">  xtable_1.8-4        yaml_2.3.10         zoo_1.8-12         </w:t>
      </w:r>
    </w:p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assessment of linearity and non-constant variance used by</w:t>
      </w:r>
      <w:r>
        <w:t xml:space="preserve"> </w:t>
      </w:r>
      <w:r>
        <w:rPr>
          <w:rStyle w:val="VerbatimChar"/>
        </w:rPr>
        <w:t xml:space="preserve">check_model()</w:t>
      </w:r>
      <w:r>
        <w:t xml:space="preserve"> </w:t>
      </w:r>
      <w:r>
        <w:t xml:space="preserve">are best used when we have at least one quantitative predictor in our model.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18</dc:title>
  <dc:creator>https://thomaselove.github.io/431-2024/</dc:creator>
  <cp:keywords/>
  <dcterms:created xsi:type="dcterms:W3CDTF">2024-11-14T03:16:52Z</dcterms:created>
  <dcterms:modified xsi:type="dcterms:W3CDTF">2024-11-14T03:16:52Z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2024-10-29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