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63.png" ContentType="image/png"/>
  <Override PartName="/word/media/rId79.png" ContentType="image/png"/>
  <Override PartName="/word/media/rId88.png" ContentType="image/png"/>
  <Override PartName="/word/media/rId96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2024-04-02</w:t>
      </w:r>
    </w:p>
    <w:bookmarkStart w:id="20" w:name="todays-topic-time-to-event-data"/>
    <w:p>
      <w:pPr>
        <w:pStyle w:val="Heading2"/>
      </w:pPr>
      <w:r>
        <w:t xml:space="preserve">Today’s Topic: Time-to-Event Data</w:t>
      </w:r>
    </w:p>
    <w:p>
      <w:pPr>
        <w:numPr>
          <w:ilvl w:val="0"/>
          <w:numId w:val="1001"/>
        </w:numPr>
        <w:pStyle w:val="Compact"/>
      </w:pPr>
      <w:r>
        <w:t xml:space="preserve">Back in Class 14, we discussed</w:t>
      </w:r>
    </w:p>
    <w:p>
      <w:pPr>
        <w:numPr>
          <w:ilvl w:val="1"/>
          <w:numId w:val="1002"/>
        </w:numPr>
        <w:pStyle w:val="Compact"/>
      </w:pPr>
      <w:r>
        <w:t xml:space="preserve">Kaplan-Meier Estimation of the Survival Function</w:t>
      </w:r>
    </w:p>
    <w:p>
      <w:pPr>
        <w:numPr>
          <w:ilvl w:val="1"/>
          <w:numId w:val="1002"/>
        </w:numPr>
        <w:pStyle w:val="Compact"/>
      </w:pPr>
      <w:r>
        <w:t xml:space="preserve">Creating Survival Objects, Drawing Survival Curves</w:t>
      </w:r>
    </w:p>
    <w:p>
      <w:pPr>
        <w:numPr>
          <w:ilvl w:val="1"/>
          <w:numId w:val="1002"/>
        </w:numPr>
        <w:pStyle w:val="Compact"/>
      </w:pPr>
      <w:r>
        <w:t xml:space="preserve">Testing the difference between Survival Curves</w:t>
      </w:r>
    </w:p>
    <w:p>
      <w:pPr>
        <w:numPr>
          <w:ilvl w:val="0"/>
          <w:numId w:val="1001"/>
        </w:numPr>
        <w:pStyle w:val="Compact"/>
      </w:pPr>
      <w:r>
        <w:t xml:space="preserve">Today: start Cox Proportional Hazards Regression</w:t>
      </w:r>
    </w:p>
    <w:p>
      <w:pPr>
        <w:numPr>
          <w:ilvl w:val="1"/>
          <w:numId w:val="1003"/>
        </w:numPr>
        <w:pStyle w:val="Compact"/>
      </w:pPr>
      <w:r>
        <w:t xml:space="preserve">The Hazard Function and its Estimation</w:t>
      </w:r>
    </w:p>
    <w:p>
      <w:pPr>
        <w:pStyle w:val="FirstParagraph"/>
      </w:pPr>
      <w:r>
        <w:t xml:space="preserve">See Chapters 29-31 of our Course Notes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Loading required package: ggpubr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'survminer'</w:t>
      </w:r>
    </w:p>
    <w:p>
      <w:pPr>
        <w:pStyle w:val="SourceCode"/>
      </w:pPr>
      <w:r>
        <w:rPr>
          <w:rStyle w:val="VerbatimChar"/>
        </w:rPr>
        <w:t xml:space="preserve">The following object is masked from 'package:survival':</w:t>
      </w:r>
      <w:r>
        <w:br/>
      </w:r>
      <w:r>
        <w:br/>
      </w:r>
      <w:r>
        <w:rPr>
          <w:rStyle w:val="VerbatimChar"/>
        </w:rPr>
        <w:t xml:space="preserve">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1.3.0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   masks stats::filter()</w:t>
      </w:r>
      <w:r>
        <w:br/>
      </w:r>
      <w:r>
        <w:rPr>
          <w:rStyle w:val="VerbatimChar"/>
        </w:rPr>
        <w:t xml:space="preserve">✖ dplyr::lag()       masks stats::lag()</w:t>
      </w:r>
      <w:r>
        <w:br/>
      </w:r>
      <w:r>
        <w:rPr>
          <w:rStyle w:val="VerbatimChar"/>
        </w:rPr>
        <w:t xml:space="preserve">✖ dplyr::src()       masks Hmisc::src()</w:t>
      </w:r>
      <w:r>
        <w:br/>
      </w:r>
      <w:r>
        <w:rPr>
          <w:rStyle w:val="VerbatimChar"/>
        </w:rPr>
        <w:t xml:space="preserve">✖ dplyr::summarize() masks Hmisc::summarize()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36" w:name="a-simulated-example-survex"/>
    <w:p>
      <w:pPr>
        <w:pStyle w:val="Heading1"/>
      </w:pPr>
      <w:r>
        <w:t xml:space="preserve">A Simulated Example (</w:t>
      </w:r>
      <w:r>
        <w:rPr>
          <w:rStyle w:val="VerbatimChar"/>
        </w:rPr>
        <w:t xml:space="preserve">survex</w:t>
      </w:r>
      <w:r>
        <w:t xml:space="preserve">)</w:t>
      </w:r>
    </w:p>
    <w:bookmarkStart w:id="22" w:name="the-survex-example-from-class-14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example (from Class 14)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data includes 1,000 subjects…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sub_id</w:t>
      </w:r>
      <w:r>
        <w:t xml:space="preserve"> </w:t>
      </w:r>
      <w:r>
        <w:t xml:space="preserve">= patient ID (1-1000)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age</w:t>
      </w:r>
      <w:r>
        <w:t xml:space="preserve"> </w:t>
      </w:r>
      <w:r>
        <w:t xml:space="preserve">= patient’s age at study entry, years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grp</w:t>
      </w:r>
      <w:r>
        <w:t xml:space="preserve"> </w:t>
      </w:r>
      <w:r>
        <w:t xml:space="preserve">= patient’s group (A or B)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study_yrs</w:t>
      </w:r>
      <w:r>
        <w:t xml:space="preserve"> </w:t>
      </w:r>
      <w:r>
        <w:t xml:space="preserve">= patient’s years of observed time in study until death or censoring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death</w:t>
      </w:r>
      <w:r>
        <w:t xml:space="preserve"> </w:t>
      </w:r>
      <w:r>
        <w:t xml:space="preserve">= 1 if patient died, 0 if censored.</w:t>
      </w:r>
    </w:p>
    <w:p>
      <w:pPr>
        <w:pStyle w:val="FirstParagraph"/>
      </w:pPr>
      <w:r>
        <w:t xml:space="preserve">To start, we’ll model a survival object</w:t>
      </w:r>
      <w:r>
        <w:t xml:space="preserve"> </w:t>
      </w:r>
      <w:r>
        <w:rPr>
          <w:rStyle w:val="VerbatimChar"/>
        </w:rPr>
        <w:t xml:space="preserve">Surv(study_yrs, death)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grp</w:t>
      </w:r>
      <w:r>
        <w:t xml:space="preserve">.</w:t>
      </w:r>
    </w:p>
    <w:bookmarkEnd w:id="22"/>
    <w:bookmarkStart w:id="23" w:name="the-survex-example"/>
    <w:p>
      <w:pPr>
        <w:pStyle w:val="Heading2"/>
      </w:pPr>
      <w:r>
        <w:t xml:space="preserve">The survex example</w:t>
      </w:r>
    </w:p>
    <w:p>
      <w:pPr>
        <w:pStyle w:val="SourceCode"/>
      </w:pPr>
      <w:r>
        <w:rPr>
          <w:rStyle w:val="NormalTok"/>
        </w:rPr>
        <w:t xml:space="preserve">survex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"c21/data/survex.csv"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(grp))</w:t>
      </w:r>
      <w:r>
        <w:br/>
      </w:r>
      <w:r>
        <w:br/>
      </w:r>
      <w:r>
        <w:rPr>
          <w:rStyle w:val="NormalTok"/>
        </w:rPr>
        <w:t xml:space="preserve">survex</w:t>
      </w:r>
    </w:p>
    <w:p>
      <w:pPr>
        <w:pStyle w:val="SourceCode"/>
      </w:pPr>
      <w:r>
        <w:rPr>
          <w:rStyle w:val="VerbatimChar"/>
        </w:rPr>
        <w:t xml:space="preserve"># A tibble: 1,000 × 5</w:t>
      </w:r>
      <w:r>
        <w:br/>
      </w:r>
      <w:r>
        <w:rPr>
          <w:rStyle w:val="VerbatimChar"/>
        </w:rPr>
        <w:t xml:space="preserve">   sub_id   age grp   study_yrs death</w:t>
      </w:r>
      <w:r>
        <w:br/>
      </w:r>
      <w:r>
        <w:rPr>
          <w:rStyle w:val="VerbatimChar"/>
        </w:rPr>
        <w:t xml:space="preserve">    &lt;dbl&gt; &lt;dbl&gt; &lt;fct&gt;     &lt;dbl&gt; &lt;dbl&gt;</w:t>
      </w:r>
      <w:r>
        <w:br/>
      </w:r>
      <w:r>
        <w:rPr>
          <w:rStyle w:val="VerbatimChar"/>
        </w:rPr>
        <w:t xml:space="preserve"> 1      1  60.6 B          3.10     1</w:t>
      </w:r>
      <w:r>
        <w:br/>
      </w:r>
      <w:r>
        <w:rPr>
          <w:rStyle w:val="VerbatimChar"/>
        </w:rPr>
        <w:t xml:space="preserve"> 2      2  42.1 B          1.57     0</w:t>
      </w:r>
      <w:r>
        <w:br/>
      </w:r>
      <w:r>
        <w:rPr>
          <w:rStyle w:val="VerbatimChar"/>
        </w:rPr>
        <w:t xml:space="preserve"> 3      3  54.9 B          3.24     0</w:t>
      </w:r>
      <w:r>
        <w:br/>
      </w:r>
      <w:r>
        <w:rPr>
          <w:rStyle w:val="VerbatimChar"/>
        </w:rPr>
        <w:t xml:space="preserve"> 4      4  55.8 B         12.5      0</w:t>
      </w:r>
      <w:r>
        <w:br/>
      </w:r>
      <w:r>
        <w:rPr>
          <w:rStyle w:val="VerbatimChar"/>
        </w:rPr>
        <w:t xml:space="preserve"> 5      5  52.5 A          3.25     0</w:t>
      </w:r>
      <w:r>
        <w:br/>
      </w:r>
      <w:r>
        <w:rPr>
          <w:rStyle w:val="VerbatimChar"/>
        </w:rPr>
        <w:t xml:space="preserve"> 6      6  46.1 B          2.84     0</w:t>
      </w:r>
      <w:r>
        <w:br/>
      </w:r>
      <w:r>
        <w:rPr>
          <w:rStyle w:val="VerbatimChar"/>
        </w:rPr>
        <w:t xml:space="preserve"> 7      7  61.2 B          6.06     1</w:t>
      </w:r>
      <w:r>
        <w:br/>
      </w:r>
      <w:r>
        <w:rPr>
          <w:rStyle w:val="VerbatimChar"/>
        </w:rPr>
        <w:t xml:space="preserve"> 8      8  35.4 B         14.6      0</w:t>
      </w:r>
      <w:r>
        <w:br/>
      </w:r>
      <w:r>
        <w:rPr>
          <w:rStyle w:val="VerbatimChar"/>
        </w:rPr>
        <w:t xml:space="preserve"> 9      9  59.9 B          5.03     1</w:t>
      </w:r>
      <w:r>
        <w:br/>
      </w:r>
      <w:r>
        <w:rPr>
          <w:rStyle w:val="VerbatimChar"/>
        </w:rPr>
        <w:t xml:space="preserve">10     10  75.4 A          3.25     0</w:t>
      </w:r>
      <w:r>
        <w:br/>
      </w:r>
      <w:r>
        <w:rPr>
          <w:rStyle w:val="VerbatimChar"/>
        </w:rPr>
        <w:t xml:space="preserve"># ℹ 990 more rows</w:t>
      </w:r>
    </w:p>
    <w:bookmarkEnd w:id="23"/>
    <w:bookmarkStart w:id="25" w:name="create-a-survival-object"/>
    <w:p>
      <w:pPr>
        <w:pStyle w:val="Heading2"/>
      </w:pPr>
      <w:r>
        <w:t xml:space="preserve">Create a survival object</w:t>
      </w:r>
    </w:p>
    <w:p>
      <w:pPr>
        <w:pStyle w:val="SourceCode"/>
      </w:pPr>
      <w:r>
        <w:rPr>
          <w:rStyle w:val="NormalTok"/>
        </w:rPr>
        <w:t xml:space="preserve">surv_obj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(surv_obj)</w:t>
      </w:r>
    </w:p>
    <w:p>
      <w:pPr>
        <w:pStyle w:val="SourceCode"/>
      </w:pPr>
      <w:r>
        <w:rPr>
          <w:rStyle w:val="VerbatimChar"/>
        </w:rPr>
        <w:t xml:space="preserve">[1]  3.095   1.574+  3.239+ 12.496+  3.253+  2.837+</w:t>
      </w:r>
    </w:p>
    <w:bookmarkStart w:id="24" w:name="comparing-survival-by-group"/>
    <w:p>
      <w:pPr>
        <w:pStyle w:val="Heading3"/>
      </w:pPr>
      <w:r>
        <w:t xml:space="preserve">Comparing Survival by Group</w:t>
      </w:r>
    </w:p>
    <w:p>
      <w:pPr>
        <w:pStyle w:val="SourceCode"/>
      </w:pPr>
      <w:r>
        <w:rPr>
          <w:rStyle w:val="NormalTok"/>
        </w:rPr>
        <w:t xml:space="preserve">km_grp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  <w:r>
        <w:br/>
      </w:r>
      <w:r>
        <w:br/>
      </w:r>
      <w:r>
        <w:rPr>
          <w:rStyle w:val="NormalTok"/>
        </w:rPr>
        <w:t xml:space="preserve">km_grp</w:t>
      </w:r>
    </w:p>
    <w:p>
      <w:pPr>
        <w:pStyle w:val="SourceCode"/>
      </w:pPr>
      <w:r>
        <w:rPr>
          <w:rStyle w:val="VerbatimChar"/>
        </w:rPr>
        <w:t xml:space="preserve">Call: survfit(formula = surv_obj ~ survex$grp)</w:t>
      </w:r>
      <w:r>
        <w:br/>
      </w:r>
      <w:r>
        <w:br/>
      </w:r>
      <w:r>
        <w:rPr>
          <w:rStyle w:val="VerbatimChar"/>
        </w:rPr>
        <w:t xml:space="preserve">               n events median 0.95LCL 0.95UCL</w:t>
      </w:r>
      <w:r>
        <w:br/>
      </w:r>
      <w:r>
        <w:rPr>
          <w:rStyle w:val="VerbatimChar"/>
        </w:rPr>
        <w:t xml:space="preserve">survex$grp=A 380     90     NA      NA      NA</w:t>
      </w:r>
      <w:r>
        <w:br/>
      </w:r>
      <w:r>
        <w:rPr>
          <w:rStyle w:val="VerbatimChar"/>
        </w:rPr>
        <w:t xml:space="preserve">survex$grp=B 620     93     NA      NA      NA</w:t>
      </w:r>
    </w:p>
    <w:bookmarkEnd w:id="24"/>
    <w:bookmarkEnd w:id="25"/>
    <w:bookmarkStart w:id="26" w:name="kaplan-meier-estimates"/>
    <w:p>
      <w:pPr>
        <w:pStyle w:val="Heading2"/>
      </w:pPr>
      <w:r>
        <w:t xml:space="preserve">Kaplan-Meier Estimates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(km_grp)</w:t>
      </w:r>
    </w:p>
    <w:p>
      <w:pPr>
        <w:pStyle w:val="SourceCode"/>
      </w:pPr>
      <w:r>
        <w:rPr>
          <w:rStyle w:val="VerbatimChar"/>
        </w:rPr>
        <w:t xml:space="preserve">Call: survfit(formula = surv_obj ~ survex$grp)</w:t>
      </w:r>
      <w:r>
        <w:br/>
      </w:r>
      <w:r>
        <w:br/>
      </w:r>
      <w:r>
        <w:rPr>
          <w:rStyle w:val="VerbatimChar"/>
        </w:rPr>
        <w:t xml:space="preserve">                survex$grp=A </w:t>
      </w:r>
      <w:r>
        <w:br/>
      </w:r>
      <w:r>
        <w:rPr>
          <w:rStyle w:val="VerbatimChar"/>
        </w:rPr>
        <w:t xml:space="preserve">   time n.risk n.event survival std.err lower 95% CI upper 95% CI</w:t>
      </w:r>
      <w:r>
        <w:br/>
      </w:r>
      <w:r>
        <w:rPr>
          <w:rStyle w:val="VerbatimChar"/>
        </w:rPr>
        <w:t xml:space="preserve">  0.013    378       1    0.997 0.00264        0.992        1.000</w:t>
      </w:r>
      <w:r>
        <w:br/>
      </w:r>
      <w:r>
        <w:rPr>
          <w:rStyle w:val="VerbatimChar"/>
        </w:rPr>
        <w:t xml:space="preserve">  0.034    377       1    0.995 0.00373        0.987        1.000</w:t>
      </w:r>
      <w:r>
        <w:br/>
      </w:r>
      <w:r>
        <w:rPr>
          <w:rStyle w:val="VerbatimChar"/>
        </w:rPr>
        <w:t xml:space="preserve">  0.047    376       1    0.992 0.00456        0.983        1.000</w:t>
      </w:r>
      <w:r>
        <w:br/>
      </w:r>
      <w:r>
        <w:rPr>
          <w:rStyle w:val="VerbatimChar"/>
        </w:rPr>
        <w:t xml:space="preserve">  0.240    370       1    0.989 0.00528        0.979        1.000</w:t>
      </w:r>
      <w:r>
        <w:br/>
      </w:r>
      <w:r>
        <w:rPr>
          <w:rStyle w:val="VerbatimChar"/>
        </w:rPr>
        <w:t xml:space="preserve">  0.261    369       1    0.987 0.00591        0.975        0.998</w:t>
      </w:r>
      <w:r>
        <w:br/>
      </w:r>
      <w:r>
        <w:rPr>
          <w:rStyle w:val="VerbatimChar"/>
        </w:rPr>
        <w:t xml:space="preserve">  0.348    365       1    0.984 0.00648        0.971        0.997</w:t>
      </w:r>
      <w:r>
        <w:br/>
      </w:r>
      <w:r>
        <w:rPr>
          <w:rStyle w:val="VerbatimChar"/>
        </w:rPr>
        <w:t xml:space="preserve">  0.411    362       1    0.981 0.00701        0.968        0.995</w:t>
      </w:r>
      <w:r>
        <w:br/>
      </w:r>
      <w:r>
        <w:rPr>
          <w:rStyle w:val="VerbatimChar"/>
        </w:rPr>
        <w:t xml:space="preserve">  0.480    356       1    0.979 0.00751        0.964        0.993</w:t>
      </w:r>
      <w:r>
        <w:br/>
      </w:r>
      <w:r>
        <w:rPr>
          <w:rStyle w:val="VerbatimChar"/>
        </w:rPr>
        <w:t xml:space="preserve">  0.552    353       1    0.976 0.00799        0.960        0.992</w:t>
      </w:r>
      <w:r>
        <w:br/>
      </w:r>
      <w:r>
        <w:rPr>
          <w:rStyle w:val="VerbatimChar"/>
        </w:rPr>
        <w:t xml:space="preserve">  0.611    350       1    0.973 0.00844        0.957        0.990</w:t>
      </w:r>
      <w:r>
        <w:br/>
      </w:r>
      <w:r>
        <w:rPr>
          <w:rStyle w:val="VerbatimChar"/>
        </w:rPr>
        <w:t xml:space="preserve">  0.641    348       1    0.970 0.00886        0.953        0.988</w:t>
      </w:r>
      <w:r>
        <w:br/>
      </w:r>
      <w:r>
        <w:rPr>
          <w:rStyle w:val="VerbatimChar"/>
        </w:rPr>
        <w:t xml:space="preserve">  0.789    343       1    0.967 0.00928        0.949        0.986</w:t>
      </w:r>
      <w:r>
        <w:br/>
      </w:r>
      <w:r>
        <w:rPr>
          <w:rStyle w:val="VerbatimChar"/>
        </w:rPr>
        <w:t xml:space="preserve">  0.797    342       1    0.965 0.00967        0.946        0.984</w:t>
      </w:r>
      <w:r>
        <w:br/>
      </w:r>
      <w:r>
        <w:rPr>
          <w:rStyle w:val="VerbatimChar"/>
        </w:rPr>
        <w:t xml:space="preserve">  1.088    331       1    0.962 0.01007        0.942        0.982</w:t>
      </w:r>
      <w:r>
        <w:br/>
      </w:r>
      <w:r>
        <w:rPr>
          <w:rStyle w:val="VerbatimChar"/>
        </w:rPr>
        <w:t xml:space="preserve">  1.116    330       1    0.959 0.01045        0.938        0.979</w:t>
      </w:r>
      <w:r>
        <w:br/>
      </w:r>
      <w:r>
        <w:rPr>
          <w:rStyle w:val="VerbatimChar"/>
        </w:rPr>
        <w:t xml:space="preserve">  1.118    329       1    0.956 0.01082        0.935        0.977</w:t>
      </w:r>
      <w:r>
        <w:br/>
      </w:r>
      <w:r>
        <w:rPr>
          <w:rStyle w:val="VerbatimChar"/>
        </w:rPr>
        <w:t xml:space="preserve">  1.133    328       1    0.953 0.01117        0.931        0.975</w:t>
      </w:r>
      <w:r>
        <w:br/>
      </w:r>
      <w:r>
        <w:rPr>
          <w:rStyle w:val="VerbatimChar"/>
        </w:rPr>
        <w:t xml:space="preserve">  1.154    326       1    0.950 0.01152        0.928        0.973</w:t>
      </w:r>
      <w:r>
        <w:br/>
      </w:r>
      <w:r>
        <w:rPr>
          <w:rStyle w:val="VerbatimChar"/>
        </w:rPr>
        <w:t xml:space="preserve">  1.242    322       1    0.947 0.01185        0.924        0.970</w:t>
      </w:r>
      <w:r>
        <w:br/>
      </w:r>
      <w:r>
        <w:rPr>
          <w:rStyle w:val="VerbatimChar"/>
        </w:rPr>
        <w:t xml:space="preserve">  1.264    321       1    0.944 0.01218        0.920        0.968</w:t>
      </w:r>
      <w:r>
        <w:br/>
      </w:r>
      <w:r>
        <w:rPr>
          <w:rStyle w:val="VerbatimChar"/>
        </w:rPr>
        <w:t xml:space="preserve">  1.268    320       1    0.941 0.01249        0.917        0.966</w:t>
      </w:r>
      <w:r>
        <w:br/>
      </w:r>
      <w:r>
        <w:rPr>
          <w:rStyle w:val="VerbatimChar"/>
        </w:rPr>
        <w:t xml:space="preserve">  1.295    319       1    0.938 0.01280        0.913        0.964</w:t>
      </w:r>
      <w:r>
        <w:br/>
      </w:r>
      <w:r>
        <w:rPr>
          <w:rStyle w:val="VerbatimChar"/>
        </w:rPr>
        <w:t xml:space="preserve">  1.312    317       1    0.935 0.01309        0.910        0.961</w:t>
      </w:r>
      <w:r>
        <w:br/>
      </w:r>
      <w:r>
        <w:rPr>
          <w:rStyle w:val="VerbatimChar"/>
        </w:rPr>
        <w:t xml:space="preserve">  1.468    311       1    0.932 0.01339        0.906        0.959</w:t>
      </w:r>
      <w:r>
        <w:br/>
      </w:r>
      <w:r>
        <w:rPr>
          <w:rStyle w:val="VerbatimChar"/>
        </w:rPr>
        <w:t xml:space="preserve">  1.479    310       1    0.929 0.01368        0.903        0.956</w:t>
      </w:r>
      <w:r>
        <w:br/>
      </w:r>
      <w:r>
        <w:rPr>
          <w:rStyle w:val="VerbatimChar"/>
        </w:rPr>
        <w:t xml:space="preserve">  1.578    306       1    0.926 0.01397        0.899        0.954</w:t>
      </w:r>
      <w:r>
        <w:br/>
      </w:r>
      <w:r>
        <w:rPr>
          <w:rStyle w:val="VerbatimChar"/>
        </w:rPr>
        <w:t xml:space="preserve">  1.690    303       1    0.923 0.01425        0.896        0.951</w:t>
      </w:r>
      <w:r>
        <w:br/>
      </w:r>
      <w:r>
        <w:rPr>
          <w:rStyle w:val="VerbatimChar"/>
        </w:rPr>
        <w:t xml:space="preserve">  1.739    301       1    0.920 0.01453        0.892        0.949</w:t>
      </w:r>
      <w:r>
        <w:br/>
      </w:r>
      <w:r>
        <w:rPr>
          <w:rStyle w:val="VerbatimChar"/>
        </w:rPr>
        <w:t xml:space="preserve">  1.742    300       1    0.917 0.01480        0.888        0.946</w:t>
      </w:r>
      <w:r>
        <w:br/>
      </w:r>
      <w:r>
        <w:rPr>
          <w:rStyle w:val="VerbatimChar"/>
        </w:rPr>
        <w:t xml:space="preserve">  1.795    297       1    0.914 0.01507        0.885        0.944</w:t>
      </w:r>
      <w:r>
        <w:br/>
      </w:r>
      <w:r>
        <w:rPr>
          <w:rStyle w:val="VerbatimChar"/>
        </w:rPr>
        <w:t xml:space="preserve">  1.846    295       1    0.911 0.01534        0.881        0.941</w:t>
      </w:r>
      <w:r>
        <w:br/>
      </w:r>
      <w:r>
        <w:rPr>
          <w:rStyle w:val="VerbatimChar"/>
        </w:rPr>
        <w:t xml:space="preserve">  1.871    294       1    0.908 0.01559        0.878        0.939</w:t>
      </w:r>
      <w:r>
        <w:br/>
      </w:r>
      <w:r>
        <w:rPr>
          <w:rStyle w:val="VerbatimChar"/>
        </w:rPr>
        <w:t xml:space="preserve">  1.952    289       1    0.905 0.01585        0.874        0.936</w:t>
      </w:r>
      <w:r>
        <w:br/>
      </w:r>
      <w:r>
        <w:rPr>
          <w:rStyle w:val="VerbatimChar"/>
        </w:rPr>
        <w:t xml:space="preserve">  2.001    286       1    0.901 0.01611        0.870        0.933</w:t>
      </w:r>
      <w:r>
        <w:br/>
      </w:r>
      <w:r>
        <w:rPr>
          <w:rStyle w:val="VerbatimChar"/>
        </w:rPr>
        <w:t xml:space="preserve">  2.284    280       1    0.898 0.01637        0.867        0.931</w:t>
      </w:r>
      <w:r>
        <w:br/>
      </w:r>
      <w:r>
        <w:rPr>
          <w:rStyle w:val="VerbatimChar"/>
        </w:rPr>
        <w:t xml:space="preserve">  2.313    278       1    0.895 0.01663        0.863        0.928</w:t>
      </w:r>
      <w:r>
        <w:br/>
      </w:r>
      <w:r>
        <w:rPr>
          <w:rStyle w:val="VerbatimChar"/>
        </w:rPr>
        <w:t xml:space="preserve">  2.437    274       1    0.892 0.01689        0.859        0.925</w:t>
      </w:r>
      <w:r>
        <w:br/>
      </w:r>
      <w:r>
        <w:rPr>
          <w:rStyle w:val="VerbatimChar"/>
        </w:rPr>
        <w:t xml:space="preserve">  2.442    273       1    0.888 0.01714        0.855        0.923</w:t>
      </w:r>
      <w:r>
        <w:br/>
      </w:r>
      <w:r>
        <w:rPr>
          <w:rStyle w:val="VerbatimChar"/>
        </w:rPr>
        <w:t xml:space="preserve">  2.513    272       1    0.885 0.01738        0.852        0.920</w:t>
      </w:r>
      <w:r>
        <w:br/>
      </w:r>
      <w:r>
        <w:rPr>
          <w:rStyle w:val="VerbatimChar"/>
        </w:rPr>
        <w:t xml:space="preserve">  2.599    270       1    0.882 0.01762        0.848        0.917</w:t>
      </w:r>
      <w:r>
        <w:br/>
      </w:r>
      <w:r>
        <w:rPr>
          <w:rStyle w:val="VerbatimChar"/>
        </w:rPr>
        <w:t xml:space="preserve">  2.624    269       1    0.879 0.01786        0.844        0.914</w:t>
      </w:r>
      <w:r>
        <w:br/>
      </w:r>
      <w:r>
        <w:rPr>
          <w:rStyle w:val="VerbatimChar"/>
        </w:rPr>
        <w:t xml:space="preserve">  3.035    259       1    0.875 0.01811        0.840        0.911</w:t>
      </w:r>
      <w:r>
        <w:br/>
      </w:r>
      <w:r>
        <w:rPr>
          <w:rStyle w:val="VerbatimChar"/>
        </w:rPr>
        <w:t xml:space="preserve">  3.047    258       1    0.872 0.01836        0.837        0.908</w:t>
      </w:r>
      <w:r>
        <w:br/>
      </w:r>
      <w:r>
        <w:rPr>
          <w:rStyle w:val="VerbatimChar"/>
        </w:rPr>
        <w:t xml:space="preserve">  3.062    257       1    0.868 0.01859        0.833        0.906</w:t>
      </w:r>
      <w:r>
        <w:br/>
      </w:r>
      <w:r>
        <w:rPr>
          <w:rStyle w:val="VerbatimChar"/>
        </w:rPr>
        <w:t xml:space="preserve">  3.107    256       1    0.865 0.01883        0.829        0.903</w:t>
      </w:r>
      <w:r>
        <w:br/>
      </w:r>
      <w:r>
        <w:rPr>
          <w:rStyle w:val="VerbatimChar"/>
        </w:rPr>
        <w:t xml:space="preserve">  3.209    253       1    0.862 0.01906        0.825        0.900</w:t>
      </w:r>
      <w:r>
        <w:br/>
      </w:r>
      <w:r>
        <w:rPr>
          <w:rStyle w:val="VerbatimChar"/>
        </w:rPr>
        <w:t xml:space="preserve">  3.345    249       1    0.858 0.01930        0.821        0.897</w:t>
      </w:r>
      <w:r>
        <w:br/>
      </w:r>
      <w:r>
        <w:rPr>
          <w:rStyle w:val="VerbatimChar"/>
        </w:rPr>
        <w:t xml:space="preserve">  3.476    246       1    0.855 0.01953        0.817        0.894</w:t>
      </w:r>
      <w:r>
        <w:br/>
      </w:r>
      <w:r>
        <w:rPr>
          <w:rStyle w:val="VerbatimChar"/>
        </w:rPr>
        <w:t xml:space="preserve">  3.528    243       1    0.851 0.01977        0.813        0.891</w:t>
      </w:r>
      <w:r>
        <w:br/>
      </w:r>
      <w:r>
        <w:rPr>
          <w:rStyle w:val="VerbatimChar"/>
        </w:rPr>
        <w:t xml:space="preserve">  3.722    239       1    0.848 0.02000        0.809        0.888</w:t>
      </w:r>
      <w:r>
        <w:br/>
      </w:r>
      <w:r>
        <w:rPr>
          <w:rStyle w:val="VerbatimChar"/>
        </w:rPr>
        <w:t xml:space="preserve">  3.820    234       1    0.844 0.02024        0.805        0.885</w:t>
      </w:r>
      <w:r>
        <w:br/>
      </w:r>
      <w:r>
        <w:rPr>
          <w:rStyle w:val="VerbatimChar"/>
        </w:rPr>
        <w:t xml:space="preserve">  3.901    230       1    0.840 0.02048        0.801        0.881</w:t>
      </w:r>
      <w:r>
        <w:br/>
      </w:r>
      <w:r>
        <w:rPr>
          <w:rStyle w:val="VerbatimChar"/>
        </w:rPr>
        <w:t xml:space="preserve">  3.968    227       1    0.837 0.02072        0.797        0.878</w:t>
      </w:r>
      <w:r>
        <w:br/>
      </w:r>
      <w:r>
        <w:rPr>
          <w:rStyle w:val="VerbatimChar"/>
        </w:rPr>
        <w:t xml:space="preserve">  4.066    223       1    0.833 0.02097        0.793        0.875</w:t>
      </w:r>
      <w:r>
        <w:br/>
      </w:r>
      <w:r>
        <w:rPr>
          <w:rStyle w:val="VerbatimChar"/>
        </w:rPr>
        <w:t xml:space="preserve">  4.143    220       1    0.829 0.02121        0.788        0.872</w:t>
      </w:r>
      <w:r>
        <w:br/>
      </w:r>
      <w:r>
        <w:rPr>
          <w:rStyle w:val="VerbatimChar"/>
        </w:rPr>
        <w:t xml:space="preserve">  4.248    218       1    0.825 0.02145        0.784        0.868</w:t>
      </w:r>
      <w:r>
        <w:br/>
      </w:r>
      <w:r>
        <w:rPr>
          <w:rStyle w:val="VerbatimChar"/>
        </w:rPr>
        <w:t xml:space="preserve">  4.304    215       1    0.821 0.02169        0.780        0.865</w:t>
      </w:r>
      <w:r>
        <w:br/>
      </w:r>
      <w:r>
        <w:rPr>
          <w:rStyle w:val="VerbatimChar"/>
        </w:rPr>
        <w:t xml:space="preserve">  4.402    212       1    0.817 0.02193        0.776        0.862</w:t>
      </w:r>
      <w:r>
        <w:br/>
      </w:r>
      <w:r>
        <w:rPr>
          <w:rStyle w:val="VerbatimChar"/>
        </w:rPr>
        <w:t xml:space="preserve">  4.418    211       1    0.814 0.02217        0.771        0.858</w:t>
      </w:r>
      <w:r>
        <w:br/>
      </w:r>
      <w:r>
        <w:rPr>
          <w:rStyle w:val="VerbatimChar"/>
        </w:rPr>
        <w:t xml:space="preserve">  4.813    204       1    0.810 0.02242        0.767        0.855</w:t>
      </w:r>
      <w:r>
        <w:br/>
      </w:r>
      <w:r>
        <w:rPr>
          <w:rStyle w:val="VerbatimChar"/>
        </w:rPr>
        <w:t xml:space="preserve">  4.854    202       1    0.806 0.02266        0.762        0.851</w:t>
      </w:r>
      <w:r>
        <w:br/>
      </w:r>
      <w:r>
        <w:rPr>
          <w:rStyle w:val="VerbatimChar"/>
        </w:rPr>
        <w:t xml:space="preserve">  4.979    198       1    0.802 0.02291        0.758        0.848</w:t>
      </w:r>
      <w:r>
        <w:br/>
      </w:r>
      <w:r>
        <w:rPr>
          <w:rStyle w:val="VerbatimChar"/>
        </w:rPr>
        <w:t xml:space="preserve">  5.234    192       1    0.797 0.02317        0.753        0.844</w:t>
      </w:r>
      <w:r>
        <w:br/>
      </w:r>
      <w:r>
        <w:rPr>
          <w:rStyle w:val="VerbatimChar"/>
        </w:rPr>
        <w:t xml:space="preserve">  5.474    188       1    0.793 0.02343        0.749        0.840</w:t>
      </w:r>
      <w:r>
        <w:br/>
      </w:r>
      <w:r>
        <w:rPr>
          <w:rStyle w:val="VerbatimChar"/>
        </w:rPr>
        <w:t xml:space="preserve">  5.529    185       1    0.789 0.02369        0.744        0.837</w:t>
      </w:r>
      <w:r>
        <w:br/>
      </w:r>
      <w:r>
        <w:rPr>
          <w:rStyle w:val="VerbatimChar"/>
        </w:rPr>
        <w:t xml:space="preserve">  5.588    180       1    0.784 0.02396        0.739        0.833</w:t>
      </w:r>
      <w:r>
        <w:br/>
      </w:r>
      <w:r>
        <w:rPr>
          <w:rStyle w:val="VerbatimChar"/>
        </w:rPr>
        <w:t xml:space="preserve">  5.675    176       1    0.780 0.02424        0.734        0.829</w:t>
      </w:r>
      <w:r>
        <w:br/>
      </w:r>
      <w:r>
        <w:rPr>
          <w:rStyle w:val="VerbatimChar"/>
        </w:rPr>
        <w:t xml:space="preserve">  5.676    175       2    0.771 0.02477        0.724        0.821</w:t>
      </w:r>
      <w:r>
        <w:br/>
      </w:r>
      <w:r>
        <w:rPr>
          <w:rStyle w:val="VerbatimChar"/>
        </w:rPr>
        <w:t xml:space="preserve">  5.747    172       1    0.767 0.02502        0.719        0.817</w:t>
      </w:r>
      <w:r>
        <w:br/>
      </w:r>
      <w:r>
        <w:rPr>
          <w:rStyle w:val="VerbatimChar"/>
        </w:rPr>
        <w:t xml:space="preserve">  5.823    169       1    0.762 0.02528        0.714        0.813</w:t>
      </w:r>
      <w:r>
        <w:br/>
      </w:r>
      <w:r>
        <w:rPr>
          <w:rStyle w:val="VerbatimChar"/>
        </w:rPr>
        <w:t xml:space="preserve">  5.866    168       1    0.758 0.02554        0.709        0.809</w:t>
      </w:r>
      <w:r>
        <w:br/>
      </w:r>
      <w:r>
        <w:rPr>
          <w:rStyle w:val="VerbatimChar"/>
        </w:rPr>
        <w:t xml:space="preserve">  6.128    162       1    0.753 0.02580        0.704        0.805</w:t>
      </w:r>
      <w:r>
        <w:br/>
      </w:r>
      <w:r>
        <w:rPr>
          <w:rStyle w:val="VerbatimChar"/>
        </w:rPr>
        <w:t xml:space="preserve">  6.289    156       1    0.748 0.02609        0.699        0.801</w:t>
      </w:r>
      <w:r>
        <w:br/>
      </w:r>
      <w:r>
        <w:rPr>
          <w:rStyle w:val="VerbatimChar"/>
        </w:rPr>
        <w:t xml:space="preserve">  6.412    150       1    0.743 0.02638        0.693        0.797</w:t>
      </w:r>
      <w:r>
        <w:br/>
      </w:r>
      <w:r>
        <w:rPr>
          <w:rStyle w:val="VerbatimChar"/>
        </w:rPr>
        <w:t xml:space="preserve">  6.631    142       1    0.738 0.02671        0.687        0.792</w:t>
      </w:r>
      <w:r>
        <w:br/>
      </w:r>
      <w:r>
        <w:rPr>
          <w:rStyle w:val="VerbatimChar"/>
        </w:rPr>
        <w:t xml:space="preserve">  6.644    141       1    0.733 0.02703        0.681        0.788</w:t>
      </w:r>
      <w:r>
        <w:br/>
      </w:r>
      <w:r>
        <w:rPr>
          <w:rStyle w:val="VerbatimChar"/>
        </w:rPr>
        <w:t xml:space="preserve">  7.167    130       1    0.727 0.02740        0.675        0.783</w:t>
      </w:r>
      <w:r>
        <w:br/>
      </w:r>
      <w:r>
        <w:rPr>
          <w:rStyle w:val="VerbatimChar"/>
        </w:rPr>
        <w:t xml:space="preserve">  7.302    127       1    0.721 0.02778        0.669        0.778</w:t>
      </w:r>
      <w:r>
        <w:br/>
      </w:r>
      <w:r>
        <w:rPr>
          <w:rStyle w:val="VerbatimChar"/>
        </w:rPr>
        <w:t xml:space="preserve">  7.538    120       1    0.715 0.02819        0.662        0.773</w:t>
      </w:r>
      <w:r>
        <w:br/>
      </w:r>
      <w:r>
        <w:rPr>
          <w:rStyle w:val="VerbatimChar"/>
        </w:rPr>
        <w:t xml:space="preserve">  7.606    116       1    0.709 0.02861        0.655        0.767</w:t>
      </w:r>
      <w:r>
        <w:br/>
      </w:r>
      <w:r>
        <w:rPr>
          <w:rStyle w:val="VerbatimChar"/>
        </w:rPr>
        <w:t xml:space="preserve">  8.253    110       1    0.703 0.02907        0.648        0.762</w:t>
      </w:r>
      <w:r>
        <w:br/>
      </w:r>
      <w:r>
        <w:rPr>
          <w:rStyle w:val="VerbatimChar"/>
        </w:rPr>
        <w:t xml:space="preserve">  8.468    106       1    0.696 0.02954        0.640        0.756</w:t>
      </w:r>
      <w:r>
        <w:br/>
      </w:r>
      <w:r>
        <w:rPr>
          <w:rStyle w:val="VerbatimChar"/>
        </w:rPr>
        <w:t xml:space="preserve">  8.968     98       1    0.689 0.03008        0.632        0.750</w:t>
      </w:r>
      <w:r>
        <w:br/>
      </w:r>
      <w:r>
        <w:rPr>
          <w:rStyle w:val="VerbatimChar"/>
        </w:rPr>
        <w:t xml:space="preserve">  9.469     87       1    0.681 0.03076        0.623        0.744</w:t>
      </w:r>
      <w:r>
        <w:br/>
      </w:r>
      <w:r>
        <w:rPr>
          <w:rStyle w:val="VerbatimChar"/>
        </w:rPr>
        <w:t xml:space="preserve"> 10.064     76       1    0.672 0.03163        0.613        0.737</w:t>
      </w:r>
      <w:r>
        <w:br/>
      </w:r>
      <w:r>
        <w:rPr>
          <w:rStyle w:val="VerbatimChar"/>
        </w:rPr>
        <w:t xml:space="preserve"> 10.152     74       1    0.663 0.03248        0.602        0.730</w:t>
      </w:r>
      <w:r>
        <w:br/>
      </w:r>
      <w:r>
        <w:rPr>
          <w:rStyle w:val="VerbatimChar"/>
        </w:rPr>
        <w:t xml:space="preserve"> 10.319     70       1    0.653 0.03337        0.591        0.722</w:t>
      </w:r>
      <w:r>
        <w:br/>
      </w:r>
      <w:r>
        <w:rPr>
          <w:rStyle w:val="VerbatimChar"/>
        </w:rPr>
        <w:t xml:space="preserve"> 11.994     39       1    0.637 0.03648        0.569        0.712</w:t>
      </w:r>
      <w:r>
        <w:br/>
      </w:r>
      <w:r>
        <w:rPr>
          <w:rStyle w:val="VerbatimChar"/>
        </w:rPr>
        <w:t xml:space="preserve"> 12.142     36       1    0.619 0.03952        0.546        0.702</w:t>
      </w:r>
      <w:r>
        <w:br/>
      </w:r>
      <w:r>
        <w:br/>
      </w:r>
      <w:r>
        <w:rPr>
          <w:rStyle w:val="VerbatimChar"/>
        </w:rPr>
        <w:t xml:space="preserve">                survex$grp=B </w:t>
      </w:r>
      <w:r>
        <w:br/>
      </w:r>
      <w:r>
        <w:rPr>
          <w:rStyle w:val="VerbatimChar"/>
        </w:rPr>
        <w:t xml:space="preserve">   time n.risk n.event survival std.err lower 95% CI upper 95% CI</w:t>
      </w:r>
      <w:r>
        <w:br/>
      </w:r>
      <w:r>
        <w:rPr>
          <w:rStyle w:val="VerbatimChar"/>
        </w:rPr>
        <w:t xml:space="preserve">  0.139    615       1    0.998 0.00162        0.995        1.000</w:t>
      </w:r>
      <w:r>
        <w:br/>
      </w:r>
      <w:r>
        <w:rPr>
          <w:rStyle w:val="VerbatimChar"/>
        </w:rPr>
        <w:t xml:space="preserve">  0.174    613       1    0.997 0.00230        0.992        1.000</w:t>
      </w:r>
      <w:r>
        <w:br/>
      </w:r>
      <w:r>
        <w:rPr>
          <w:rStyle w:val="VerbatimChar"/>
        </w:rPr>
        <w:t xml:space="preserve">  0.209    610       1    0.995 0.00282        0.990        1.000</w:t>
      </w:r>
      <w:r>
        <w:br/>
      </w:r>
      <w:r>
        <w:rPr>
          <w:rStyle w:val="VerbatimChar"/>
        </w:rPr>
        <w:t xml:space="preserve">  0.314    604       1    0.993 0.00326        0.987        1.000</w:t>
      </w:r>
      <w:r>
        <w:br/>
      </w:r>
      <w:r>
        <w:rPr>
          <w:rStyle w:val="VerbatimChar"/>
        </w:rPr>
        <w:t xml:space="preserve">  0.382    603       1    0.992 0.00364        0.985        0.999</w:t>
      </w:r>
      <w:r>
        <w:br/>
      </w:r>
      <w:r>
        <w:rPr>
          <w:rStyle w:val="VerbatimChar"/>
        </w:rPr>
        <w:t xml:space="preserve">  1.021    570       1    0.990 0.00403        0.982        0.998</w:t>
      </w:r>
      <w:r>
        <w:br/>
      </w:r>
      <w:r>
        <w:rPr>
          <w:rStyle w:val="VerbatimChar"/>
        </w:rPr>
        <w:t xml:space="preserve">  1.255    564       1    0.988 0.00439        0.980        0.997</w:t>
      </w:r>
      <w:r>
        <w:br/>
      </w:r>
      <w:r>
        <w:rPr>
          <w:rStyle w:val="VerbatimChar"/>
        </w:rPr>
        <w:t xml:space="preserve">  1.562    551       1    0.987 0.00474        0.977        0.996</w:t>
      </w:r>
      <w:r>
        <w:br/>
      </w:r>
      <w:r>
        <w:rPr>
          <w:rStyle w:val="VerbatimChar"/>
        </w:rPr>
        <w:t xml:space="preserve">  1.741    546       1    0.985 0.00506        0.975        0.995</w:t>
      </w:r>
      <w:r>
        <w:br/>
      </w:r>
      <w:r>
        <w:rPr>
          <w:rStyle w:val="VerbatimChar"/>
        </w:rPr>
        <w:t xml:space="preserve">  1.833    543       1    0.983 0.00537        0.972        0.993</w:t>
      </w:r>
      <w:r>
        <w:br/>
      </w:r>
      <w:r>
        <w:rPr>
          <w:rStyle w:val="VerbatimChar"/>
        </w:rPr>
        <w:t xml:space="preserve">  1.878    541       1    0.981 0.00565        0.970        0.992</w:t>
      </w:r>
      <w:r>
        <w:br/>
      </w:r>
      <w:r>
        <w:rPr>
          <w:rStyle w:val="VerbatimChar"/>
        </w:rPr>
        <w:t xml:space="preserve">  1.959    538       1    0.979 0.00593        0.968        0.991</w:t>
      </w:r>
      <w:r>
        <w:br/>
      </w:r>
      <w:r>
        <w:rPr>
          <w:rStyle w:val="VerbatimChar"/>
        </w:rPr>
        <w:t xml:space="preserve">  1.987    537       1    0.977 0.00619        0.965        0.990</w:t>
      </w:r>
      <w:r>
        <w:br/>
      </w:r>
      <w:r>
        <w:rPr>
          <w:rStyle w:val="VerbatimChar"/>
        </w:rPr>
        <w:t xml:space="preserve">  2.108    530       1    0.976 0.00645        0.963        0.988</w:t>
      </w:r>
      <w:r>
        <w:br/>
      </w:r>
      <w:r>
        <w:rPr>
          <w:rStyle w:val="VerbatimChar"/>
        </w:rPr>
        <w:t xml:space="preserve">  2.190    526       1    0.974 0.00670        0.961        0.987</w:t>
      </w:r>
      <w:r>
        <w:br/>
      </w:r>
      <w:r>
        <w:rPr>
          <w:rStyle w:val="VerbatimChar"/>
        </w:rPr>
        <w:t xml:space="preserve">  2.230    524       1    0.972 0.00694        0.958        0.986</w:t>
      </w:r>
      <w:r>
        <w:br/>
      </w:r>
      <w:r>
        <w:rPr>
          <w:rStyle w:val="VerbatimChar"/>
        </w:rPr>
        <w:t xml:space="preserve">  2.252    522       1    0.970 0.00717        0.956        0.984</w:t>
      </w:r>
      <w:r>
        <w:br/>
      </w:r>
      <w:r>
        <w:rPr>
          <w:rStyle w:val="VerbatimChar"/>
        </w:rPr>
        <w:t xml:space="preserve">  2.339    518       1    0.968 0.00740        0.954        0.983</w:t>
      </w:r>
      <w:r>
        <w:br/>
      </w:r>
      <w:r>
        <w:rPr>
          <w:rStyle w:val="VerbatimChar"/>
        </w:rPr>
        <w:t xml:space="preserve">  2.447    514       1    0.966 0.00762        0.951        0.981</w:t>
      </w:r>
      <w:r>
        <w:br/>
      </w:r>
      <w:r>
        <w:rPr>
          <w:rStyle w:val="VerbatimChar"/>
        </w:rPr>
        <w:t xml:space="preserve">  2.455    512       1    0.964 0.00784        0.949        0.980</w:t>
      </w:r>
      <w:r>
        <w:br/>
      </w:r>
      <w:r>
        <w:rPr>
          <w:rStyle w:val="VerbatimChar"/>
        </w:rPr>
        <w:t xml:space="preserve">  2.475    510       1    0.962 0.00805        0.947        0.978</w:t>
      </w:r>
      <w:r>
        <w:br/>
      </w:r>
      <w:r>
        <w:rPr>
          <w:rStyle w:val="VerbatimChar"/>
        </w:rPr>
        <w:t xml:space="preserve">  2.584    504       1    0.961 0.00825        0.945        0.977</w:t>
      </w:r>
      <w:r>
        <w:br/>
      </w:r>
      <w:r>
        <w:rPr>
          <w:rStyle w:val="VerbatimChar"/>
        </w:rPr>
        <w:t xml:space="preserve">  2.641    501       1    0.959 0.00846        0.942        0.975</w:t>
      </w:r>
      <w:r>
        <w:br/>
      </w:r>
      <w:r>
        <w:rPr>
          <w:rStyle w:val="VerbatimChar"/>
        </w:rPr>
        <w:t xml:space="preserve">  2.667    500       1    0.957 0.00865        0.940        0.974</w:t>
      </w:r>
      <w:r>
        <w:br/>
      </w:r>
      <w:r>
        <w:rPr>
          <w:rStyle w:val="VerbatimChar"/>
        </w:rPr>
        <w:t xml:space="preserve">  2.674    499       1    0.955 0.00885        0.938        0.972</w:t>
      </w:r>
      <w:r>
        <w:br/>
      </w:r>
      <w:r>
        <w:rPr>
          <w:rStyle w:val="VerbatimChar"/>
        </w:rPr>
        <w:t xml:space="preserve">  2.681    498       1    0.953 0.00903        0.935        0.971</w:t>
      </w:r>
      <w:r>
        <w:br/>
      </w:r>
      <w:r>
        <w:rPr>
          <w:rStyle w:val="VerbatimChar"/>
        </w:rPr>
        <w:t xml:space="preserve">  2.715    497       1    0.951 0.00922        0.933        0.969</w:t>
      </w:r>
      <w:r>
        <w:br/>
      </w:r>
      <w:r>
        <w:rPr>
          <w:rStyle w:val="VerbatimChar"/>
        </w:rPr>
        <w:t xml:space="preserve">  2.936    485       1    0.949 0.00940        0.931        0.968</w:t>
      </w:r>
      <w:r>
        <w:br/>
      </w:r>
      <w:r>
        <w:rPr>
          <w:rStyle w:val="VerbatimChar"/>
        </w:rPr>
        <w:t xml:space="preserve">  2.975    482       1    0.947 0.00959        0.928        0.966</w:t>
      </w:r>
      <w:r>
        <w:br/>
      </w:r>
      <w:r>
        <w:rPr>
          <w:rStyle w:val="VerbatimChar"/>
        </w:rPr>
        <w:t xml:space="preserve">  3.095    478       1    0.945 0.00977        0.926        0.964</w:t>
      </w:r>
      <w:r>
        <w:br/>
      </w:r>
      <w:r>
        <w:rPr>
          <w:rStyle w:val="VerbatimChar"/>
        </w:rPr>
        <w:t xml:space="preserve">  3.115    476       1    0.943 0.00995        0.924        0.963</w:t>
      </w:r>
      <w:r>
        <w:br/>
      </w:r>
      <w:r>
        <w:rPr>
          <w:rStyle w:val="VerbatimChar"/>
        </w:rPr>
        <w:t xml:space="preserve">  3.140    475       1    0.941 0.01013        0.921        0.961</w:t>
      </w:r>
      <w:r>
        <w:br/>
      </w:r>
      <w:r>
        <w:rPr>
          <w:rStyle w:val="VerbatimChar"/>
        </w:rPr>
        <w:t xml:space="preserve">  3.189    472       1    0.939 0.01030        0.919        0.960</w:t>
      </w:r>
      <w:r>
        <w:br/>
      </w:r>
      <w:r>
        <w:rPr>
          <w:rStyle w:val="VerbatimChar"/>
        </w:rPr>
        <w:t xml:space="preserve">  3.235    469       1    0.937 0.01047        0.917        0.958</w:t>
      </w:r>
      <w:r>
        <w:br/>
      </w:r>
      <w:r>
        <w:rPr>
          <w:rStyle w:val="VerbatimChar"/>
        </w:rPr>
        <w:t xml:space="preserve">  3.501    447       1    0.935 0.01065        0.914        0.956</w:t>
      </w:r>
      <w:r>
        <w:br/>
      </w:r>
      <w:r>
        <w:rPr>
          <w:rStyle w:val="VerbatimChar"/>
        </w:rPr>
        <w:t xml:space="preserve">  3.515    446       2    0.931 0.01101        0.909        0.953</w:t>
      </w:r>
      <w:r>
        <w:br/>
      </w:r>
      <w:r>
        <w:rPr>
          <w:rStyle w:val="VerbatimChar"/>
        </w:rPr>
        <w:t xml:space="preserve">  3.632    441       1    0.929 0.01119        0.907        0.951</w:t>
      </w:r>
      <w:r>
        <w:br/>
      </w:r>
      <w:r>
        <w:rPr>
          <w:rStyle w:val="VerbatimChar"/>
        </w:rPr>
        <w:t xml:space="preserve">  3.729    437       1    0.927 0.01136        0.905        0.949</w:t>
      </w:r>
      <w:r>
        <w:br/>
      </w:r>
      <w:r>
        <w:rPr>
          <w:rStyle w:val="VerbatimChar"/>
        </w:rPr>
        <w:t xml:space="preserve">  3.983    431       1    0.924 0.01154        0.902        0.947</w:t>
      </w:r>
      <w:r>
        <w:br/>
      </w:r>
      <w:r>
        <w:rPr>
          <w:rStyle w:val="VerbatimChar"/>
        </w:rPr>
        <w:t xml:space="preserve">  4.035    424       1    0.922 0.01171        0.900        0.946</w:t>
      </w:r>
      <w:r>
        <w:br/>
      </w:r>
      <w:r>
        <w:rPr>
          <w:rStyle w:val="VerbatimChar"/>
        </w:rPr>
        <w:t xml:space="preserve">  4.198    418       1    0.920 0.01189        0.897        0.944</w:t>
      </w:r>
      <w:r>
        <w:br/>
      </w:r>
      <w:r>
        <w:rPr>
          <w:rStyle w:val="VerbatimChar"/>
        </w:rPr>
        <w:t xml:space="preserve">  4.232    417       1    0.918 0.01207        0.895        0.942</w:t>
      </w:r>
      <w:r>
        <w:br/>
      </w:r>
      <w:r>
        <w:rPr>
          <w:rStyle w:val="VerbatimChar"/>
        </w:rPr>
        <w:t xml:space="preserve">  4.419    408       1    0.916 0.01224        0.892        0.940</w:t>
      </w:r>
      <w:r>
        <w:br/>
      </w:r>
      <w:r>
        <w:rPr>
          <w:rStyle w:val="VerbatimChar"/>
        </w:rPr>
        <w:t xml:space="preserve">  4.449    407       1    0.913 0.01242        0.889        0.938</w:t>
      </w:r>
      <w:r>
        <w:br/>
      </w:r>
      <w:r>
        <w:rPr>
          <w:rStyle w:val="VerbatimChar"/>
        </w:rPr>
        <w:t xml:space="preserve">  4.467    405       1    0.911 0.01259        0.887        0.936</w:t>
      </w:r>
      <w:r>
        <w:br/>
      </w:r>
      <w:r>
        <w:rPr>
          <w:rStyle w:val="VerbatimChar"/>
        </w:rPr>
        <w:t xml:space="preserve">  4.500    403       1    0.909 0.01276        0.884        0.934</w:t>
      </w:r>
      <w:r>
        <w:br/>
      </w:r>
      <w:r>
        <w:rPr>
          <w:rStyle w:val="VerbatimChar"/>
        </w:rPr>
        <w:t xml:space="preserve">  4.544    401       1    0.907 0.01293        0.882        0.932</w:t>
      </w:r>
      <w:r>
        <w:br/>
      </w:r>
      <w:r>
        <w:rPr>
          <w:rStyle w:val="VerbatimChar"/>
        </w:rPr>
        <w:t xml:space="preserve">  4.675    397       1    0.904 0.01310        0.879        0.930</w:t>
      </w:r>
      <w:r>
        <w:br/>
      </w:r>
      <w:r>
        <w:rPr>
          <w:rStyle w:val="VerbatimChar"/>
        </w:rPr>
        <w:t xml:space="preserve">  4.815    394       1    0.902 0.01326        0.876        0.928</w:t>
      </w:r>
      <w:r>
        <w:br/>
      </w:r>
      <w:r>
        <w:rPr>
          <w:rStyle w:val="VerbatimChar"/>
        </w:rPr>
        <w:t xml:space="preserve">  4.929    383       1    0.900 0.01344        0.874        0.926</w:t>
      </w:r>
      <w:r>
        <w:br/>
      </w:r>
      <w:r>
        <w:rPr>
          <w:rStyle w:val="VerbatimChar"/>
        </w:rPr>
        <w:t xml:space="preserve">  5.030    380       2    0.895 0.01378        0.868        0.922</w:t>
      </w:r>
      <w:r>
        <w:br/>
      </w:r>
      <w:r>
        <w:rPr>
          <w:rStyle w:val="VerbatimChar"/>
        </w:rPr>
        <w:t xml:space="preserve">  5.031    378       1    0.893 0.01394        0.866        0.920</w:t>
      </w:r>
      <w:r>
        <w:br/>
      </w:r>
      <w:r>
        <w:rPr>
          <w:rStyle w:val="VerbatimChar"/>
        </w:rPr>
        <w:t xml:space="preserve">  5.114    372       1    0.890 0.01411        0.863        0.918</w:t>
      </w:r>
      <w:r>
        <w:br/>
      </w:r>
      <w:r>
        <w:rPr>
          <w:rStyle w:val="VerbatimChar"/>
        </w:rPr>
        <w:t xml:space="preserve">  5.292    362       1    0.888 0.01428        0.860        0.916</w:t>
      </w:r>
      <w:r>
        <w:br/>
      </w:r>
      <w:r>
        <w:rPr>
          <w:rStyle w:val="VerbatimChar"/>
        </w:rPr>
        <w:t xml:space="preserve">  5.326    360       1    0.885 0.01445        0.857        0.914</w:t>
      </w:r>
      <w:r>
        <w:br/>
      </w:r>
      <w:r>
        <w:rPr>
          <w:rStyle w:val="VerbatimChar"/>
        </w:rPr>
        <w:t xml:space="preserve">  5.477    354       1    0.883 0.01463        0.854        0.912</w:t>
      </w:r>
      <w:r>
        <w:br/>
      </w:r>
      <w:r>
        <w:rPr>
          <w:rStyle w:val="VerbatimChar"/>
        </w:rPr>
        <w:t xml:space="preserve">  5.481    353       1    0.880 0.01480        0.852        0.910</w:t>
      </w:r>
      <w:r>
        <w:br/>
      </w:r>
      <w:r>
        <w:rPr>
          <w:rStyle w:val="VerbatimChar"/>
        </w:rPr>
        <w:t xml:space="preserve">  5.500    352       1    0.878 0.01497        0.849        0.908</w:t>
      </w:r>
      <w:r>
        <w:br/>
      </w:r>
      <w:r>
        <w:rPr>
          <w:rStyle w:val="VerbatimChar"/>
        </w:rPr>
        <w:t xml:space="preserve">  5.640    347       1    0.875 0.01514        0.846        0.905</w:t>
      </w:r>
      <w:r>
        <w:br/>
      </w:r>
      <w:r>
        <w:rPr>
          <w:rStyle w:val="VerbatimChar"/>
        </w:rPr>
        <w:t xml:space="preserve">  5.647    345       1    0.873 0.01530        0.843        0.903</w:t>
      </w:r>
      <w:r>
        <w:br/>
      </w:r>
      <w:r>
        <w:rPr>
          <w:rStyle w:val="VerbatimChar"/>
        </w:rPr>
        <w:t xml:space="preserve">  5.708    341       1    0.870 0.01547        0.840        0.901</w:t>
      </w:r>
      <w:r>
        <w:br/>
      </w:r>
      <w:r>
        <w:rPr>
          <w:rStyle w:val="VerbatimChar"/>
        </w:rPr>
        <w:t xml:space="preserve">  5.716    340       1    0.868 0.01564        0.837        0.899</w:t>
      </w:r>
      <w:r>
        <w:br/>
      </w:r>
      <w:r>
        <w:rPr>
          <w:rStyle w:val="VerbatimChar"/>
        </w:rPr>
        <w:t xml:space="preserve">  5.844    335       1    0.865 0.01580        0.835        0.896</w:t>
      </w:r>
      <w:r>
        <w:br/>
      </w:r>
      <w:r>
        <w:rPr>
          <w:rStyle w:val="VerbatimChar"/>
        </w:rPr>
        <w:t xml:space="preserve">  5.853    334       1    0.862 0.01597        0.832        0.894</w:t>
      </w:r>
      <w:r>
        <w:br/>
      </w:r>
      <w:r>
        <w:rPr>
          <w:rStyle w:val="VerbatimChar"/>
        </w:rPr>
        <w:t xml:space="preserve">  5.929    331       1    0.860 0.01613        0.829        0.892</w:t>
      </w:r>
      <w:r>
        <w:br/>
      </w:r>
      <w:r>
        <w:rPr>
          <w:rStyle w:val="VerbatimChar"/>
        </w:rPr>
        <w:t xml:space="preserve">  6.016    327       1    0.857 0.01629        0.826        0.890</w:t>
      </w:r>
      <w:r>
        <w:br/>
      </w:r>
      <w:r>
        <w:rPr>
          <w:rStyle w:val="VerbatimChar"/>
        </w:rPr>
        <w:t xml:space="preserve">  6.026    326       1    0.854 0.01645        0.823        0.887</w:t>
      </w:r>
      <w:r>
        <w:br/>
      </w:r>
      <w:r>
        <w:rPr>
          <w:rStyle w:val="VerbatimChar"/>
        </w:rPr>
        <w:t xml:space="preserve">  6.061    324       1    0.852 0.01661        0.820        0.885</w:t>
      </w:r>
      <w:r>
        <w:br/>
      </w:r>
      <w:r>
        <w:rPr>
          <w:rStyle w:val="VerbatimChar"/>
        </w:rPr>
        <w:t xml:space="preserve">  6.104    321       1    0.849 0.01677        0.817        0.883</w:t>
      </w:r>
      <w:r>
        <w:br/>
      </w:r>
      <w:r>
        <w:rPr>
          <w:rStyle w:val="VerbatimChar"/>
        </w:rPr>
        <w:t xml:space="preserve">  6.107    320       1    0.847 0.01693        0.814        0.880</w:t>
      </w:r>
      <w:r>
        <w:br/>
      </w:r>
      <w:r>
        <w:rPr>
          <w:rStyle w:val="VerbatimChar"/>
        </w:rPr>
        <w:t xml:space="preserve">  6.216    316       1    0.844 0.01708        0.811        0.878</w:t>
      </w:r>
      <w:r>
        <w:br/>
      </w:r>
      <w:r>
        <w:rPr>
          <w:rStyle w:val="VerbatimChar"/>
        </w:rPr>
        <w:t xml:space="preserve">  6.273    313       1    0.841 0.01724        0.808        0.876</w:t>
      </w:r>
      <w:r>
        <w:br/>
      </w:r>
      <w:r>
        <w:rPr>
          <w:rStyle w:val="VerbatimChar"/>
        </w:rPr>
        <w:t xml:space="preserve">  6.533    302       1    0.838 0.01741        0.805        0.873</w:t>
      </w:r>
      <w:r>
        <w:br/>
      </w:r>
      <w:r>
        <w:rPr>
          <w:rStyle w:val="VerbatimChar"/>
        </w:rPr>
        <w:t xml:space="preserve">  6.720    291       1    0.835 0.01758        0.802        0.871</w:t>
      </w:r>
      <w:r>
        <w:br/>
      </w:r>
      <w:r>
        <w:rPr>
          <w:rStyle w:val="VerbatimChar"/>
        </w:rPr>
        <w:t xml:space="preserve">  6.762    290       1    0.833 0.01776        0.799        0.868</w:t>
      </w:r>
      <w:r>
        <w:br/>
      </w:r>
      <w:r>
        <w:rPr>
          <w:rStyle w:val="VerbatimChar"/>
        </w:rPr>
        <w:t xml:space="preserve">  6.824    285       1    0.830 0.01793        0.795        0.866</w:t>
      </w:r>
      <w:r>
        <w:br/>
      </w:r>
      <w:r>
        <w:rPr>
          <w:rStyle w:val="VerbatimChar"/>
        </w:rPr>
        <w:t xml:space="preserve">  6.962    279       1    0.827 0.01811        0.792        0.863</w:t>
      </w:r>
      <w:r>
        <w:br/>
      </w:r>
      <w:r>
        <w:rPr>
          <w:rStyle w:val="VerbatimChar"/>
        </w:rPr>
        <w:t xml:space="preserve">  7.215    266       1    0.824 0.01831        0.788        0.860</w:t>
      </w:r>
      <w:r>
        <w:br/>
      </w:r>
      <w:r>
        <w:rPr>
          <w:rStyle w:val="VerbatimChar"/>
        </w:rPr>
        <w:t xml:space="preserve">  7.231    265       1    0.820 0.01850        0.785        0.858</w:t>
      </w:r>
      <w:r>
        <w:br/>
      </w:r>
      <w:r>
        <w:rPr>
          <w:rStyle w:val="VerbatimChar"/>
        </w:rPr>
        <w:t xml:space="preserve">  7.236    264       1    0.817 0.01869        0.782        0.855</w:t>
      </w:r>
      <w:r>
        <w:br/>
      </w:r>
      <w:r>
        <w:rPr>
          <w:rStyle w:val="VerbatimChar"/>
        </w:rPr>
        <w:t xml:space="preserve">  7.505    254       1    0.814 0.01889        0.778        0.852</w:t>
      </w:r>
      <w:r>
        <w:br/>
      </w:r>
      <w:r>
        <w:rPr>
          <w:rStyle w:val="VerbatimChar"/>
        </w:rPr>
        <w:t xml:space="preserve">  7.823    248       1    0.811 0.01910        0.774        0.849</w:t>
      </w:r>
      <w:r>
        <w:br/>
      </w:r>
      <w:r>
        <w:rPr>
          <w:rStyle w:val="VerbatimChar"/>
        </w:rPr>
        <w:t xml:space="preserve">  7.840    246       1    0.808 0.01931        0.771        0.846</w:t>
      </w:r>
      <w:r>
        <w:br/>
      </w:r>
      <w:r>
        <w:rPr>
          <w:rStyle w:val="VerbatimChar"/>
        </w:rPr>
        <w:t xml:space="preserve">  8.465    222       1    0.804 0.01956        0.767        0.843</w:t>
      </w:r>
      <w:r>
        <w:br/>
      </w:r>
      <w:r>
        <w:rPr>
          <w:rStyle w:val="VerbatimChar"/>
        </w:rPr>
        <w:t xml:space="preserve"> 10.244    167       1    0.799 0.02003        0.761        0.839</w:t>
      </w:r>
      <w:r>
        <w:br/>
      </w:r>
      <w:r>
        <w:rPr>
          <w:rStyle w:val="VerbatimChar"/>
        </w:rPr>
        <w:t xml:space="preserve"> 11.318    133       1    0.793 0.02076        0.753        0.835</w:t>
      </w:r>
      <w:r>
        <w:br/>
      </w:r>
      <w:r>
        <w:rPr>
          <w:rStyle w:val="VerbatimChar"/>
        </w:rPr>
        <w:t xml:space="preserve"> 11.511    126       1    0.787 0.02153        0.746        0.830</w:t>
      </w:r>
      <w:r>
        <w:br/>
      </w:r>
      <w:r>
        <w:rPr>
          <w:rStyle w:val="VerbatimChar"/>
        </w:rPr>
        <w:t xml:space="preserve"> 11.643    120       1    0.780 0.02232        0.738        0.825</w:t>
      </w:r>
      <w:r>
        <w:br/>
      </w:r>
      <w:r>
        <w:rPr>
          <w:rStyle w:val="VerbatimChar"/>
        </w:rPr>
        <w:t xml:space="preserve"> 12.143     98       1    0.772 0.02347        0.728        0.820</w:t>
      </w:r>
      <w:r>
        <w:br/>
      </w:r>
      <w:r>
        <w:rPr>
          <w:rStyle w:val="VerbatimChar"/>
        </w:rPr>
        <w:t xml:space="preserve"> 13.502     47       1    0.756 0.02814        0.703        0.813</w:t>
      </w:r>
      <w:r>
        <w:br/>
      </w:r>
      <w:r>
        <w:rPr>
          <w:rStyle w:val="VerbatimChar"/>
        </w:rPr>
        <w:t xml:space="preserve"> 13.746     37       1    0.735 0.03400        0.672        0.805</w:t>
      </w:r>
    </w:p>
    <w:bookmarkEnd w:id="26"/>
    <w:bookmarkStart w:id="30" w:name="plotting-the-k-m-curves"/>
    <w:p>
      <w:pPr>
        <w:pStyle w:val="Heading2"/>
      </w:pPr>
      <w:r>
        <w:t xml:space="preserve">Plotting the K-M Curves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lides21w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comparing-survival-by-group-1"/>
    <w:p>
      <w:pPr>
        <w:pStyle w:val="Heading2"/>
      </w:pPr>
      <w:r>
        <w:t xml:space="preserve">Comparing Survival by group</w:t>
      </w:r>
    </w:p>
    <w:p>
      <w:pPr>
        <w:pStyle w:val="FirstParagraph"/>
      </w:pPr>
      <w:r>
        <w:t xml:space="preserve">This is the log rank test.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surv_obj ~ survex$grp)</w:t>
      </w:r>
      <w:r>
        <w:br/>
      </w:r>
      <w:r>
        <w:br/>
      </w:r>
      <w:r>
        <w:rPr>
          <w:rStyle w:val="VerbatimChar"/>
        </w:rPr>
        <w:t xml:space="preserve">               N Observed Expected (O-E)^2/E (O-E)^2/V</w:t>
      </w:r>
      <w:r>
        <w:br/>
      </w:r>
      <w:r>
        <w:rPr>
          <w:rStyle w:val="VerbatimChar"/>
        </w:rPr>
        <w:t xml:space="preserve">survex$grp=A 380       90     62.7     11.85      18.1</w:t>
      </w:r>
      <w:r>
        <w:br/>
      </w:r>
      <w:r>
        <w:rPr>
          <w:rStyle w:val="VerbatimChar"/>
        </w:rPr>
        <w:t xml:space="preserve">survex$grp=B 620       93    120.3      6.18      18.1</w:t>
      </w:r>
      <w:r>
        <w:br/>
      </w:r>
      <w:r>
        <w:br/>
      </w:r>
      <w:r>
        <w:rPr>
          <w:rStyle w:val="VerbatimChar"/>
        </w:rPr>
        <w:t xml:space="preserve"> Chisq= 18.1  on 1 degrees of freedom, p= 2e-05 </w:t>
      </w:r>
    </w:p>
    <w:bookmarkStart w:id="34" w:name="cumulative-event-rate-for-km_grp"/>
    <w:p>
      <w:pPr>
        <w:pStyle w:val="Heading3"/>
      </w:pPr>
      <w:r>
        <w:t xml:space="preserve">Cumulative Event Rate for</w:t>
      </w:r>
      <w:r>
        <w:t xml:space="preserve"> </w:t>
      </w:r>
      <w:r>
        <w:rPr>
          <w:rStyle w:val="VerbatimChar"/>
        </w:rPr>
        <w:t xml:space="preserve">km_grp</w:t>
      </w:r>
    </w:p>
    <w:p>
      <w:pPr>
        <w:numPr>
          <w:ilvl w:val="0"/>
          <w:numId w:val="1005"/>
        </w:numPr>
        <w:pStyle w:val="Compact"/>
      </w:pPr>
      <w:r>
        <w:t xml:space="preserve">Add fun =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to our</w:t>
      </w:r>
      <w:r>
        <w:t xml:space="preserve"> </w:t>
      </w:r>
      <w:r>
        <w:rPr>
          <w:rStyle w:val="VerbatimChar"/>
        </w:rPr>
        <w:t xml:space="preserve">ggsurvplot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21w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Start w:id="54" w:name="the-hazard-function"/>
    <w:p>
      <w:pPr>
        <w:pStyle w:val="Heading1"/>
      </w:pPr>
      <w:r>
        <w:t xml:space="preserve">The Hazard Function</w:t>
      </w:r>
    </w:p>
    <w:bookmarkStart w:id="37" w:name="the-hazard-function-1"/>
    <w:p>
      <w:pPr>
        <w:pStyle w:val="Heading2"/>
      </w:pPr>
      <w:r>
        <w:t xml:space="preserve">The Hazard Function</w:t>
      </w:r>
    </w:p>
    <w:p>
      <w:pPr>
        <w:pStyle w:val="FirstParagraph"/>
      </w:pPr>
      <w:r>
        <w:t xml:space="preserve">To build regression models for time-to-event data, we will need to introduce the</w:t>
      </w:r>
      <w:r>
        <w:t xml:space="preserve"> </w:t>
      </w:r>
      <w:r>
        <w:rPr>
          <w:iCs/>
          <w:i/>
        </w:rPr>
        <w:t xml:space="preserve">hazard function</w:t>
      </w:r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survival function, and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taken to be continuous, then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</m:oMath>
      <w:r>
        <w:t xml:space="preserve"> </w:t>
      </w:r>
      <w:r>
        <w:t xml:space="preserve">defines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bookmarkEnd w:id="37"/>
    <w:bookmarkStart w:id="38" w:name="importance-of-the-hazard-function"/>
    <w:p>
      <w:pPr>
        <w:pStyle w:val="Heading2"/>
      </w:pPr>
      <w:r>
        <w:t xml:space="preserve">Importance of the Hazard Function</w:t>
      </w:r>
    </w:p>
    <w:p>
      <w:pPr>
        <w:pStyle w:val="FirstParagraph"/>
      </w:pPr>
      <w:r>
        <w:t xml:space="preserve">The function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an important analytic tool.</w:t>
      </w:r>
    </w:p>
    <w:p>
      <w:pPr>
        <w:numPr>
          <w:ilvl w:val="0"/>
          <w:numId w:val="1007"/>
        </w:numPr>
        <w:pStyle w:val="Compact"/>
      </w:pPr>
      <w:r>
        <w:t xml:space="preserve">It is used to describe the concept of the risk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in an interval after time</w:t>
      </w:r>
      <w:r>
        <w:t xml:space="preserve"> </w:t>
      </w:r>
      <m:oMath>
        <m:r>
          <m:t>t</m:t>
        </m:r>
      </m:oMath>
      <w:r>
        <w:t xml:space="preserve">, conditioned on the subject having survived to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often called the</w:t>
      </w:r>
      <w:r>
        <w:t xml:space="preserve"> </w:t>
      </w:r>
      <w:r>
        <w:rPr>
          <w:iCs/>
          <w:i/>
        </w:rPr>
        <w:t xml:space="preserve">cumulative hazard function</w:t>
      </w:r>
      <w:r>
        <w:t xml:space="preserve">, to emphasize the fact that its value is the</w:t>
      </w:r>
      <w:r>
        <w:t xml:space="preserve"> </w:t>
      </w:r>
      <w:r>
        <w:t xml:space="preserve">“</w:t>
      </w:r>
      <w:r>
        <w:t xml:space="preserve">sum</w:t>
      </w:r>
      <w:r>
        <w:t xml:space="preserve">”</w:t>
      </w:r>
      <w:r>
        <w:t xml:space="preserve"> </w:t>
      </w:r>
      <w:r>
        <w:t xml:space="preserve">of the hazard up to time</w:t>
      </w:r>
      <w:r>
        <w:t xml:space="preserve"> </w:t>
      </w:r>
      <m:oMath>
        <m:r>
          <m:t>t</m:t>
        </m:r>
      </m:oMath>
      <w:r>
        <w:t xml:space="preserve">.</w:t>
      </w:r>
    </w:p>
    <w:bookmarkEnd w:id="38"/>
    <w:bookmarkStart w:id="39" w:name="understanding-the-hazard-function"/>
    <w:p>
      <w:pPr>
        <w:pStyle w:val="Heading2"/>
      </w:pPr>
      <w:r>
        <w:t xml:space="preserve">Understanding the Hazard Function</w:t>
      </w:r>
    </w:p>
    <w:p>
      <w:pPr>
        <w:pStyle w:val="FirstParagraph"/>
      </w:pPr>
      <w:r>
        <w:t xml:space="preserve">Consider a subject in 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study who has a survival time of 4 years.</w:t>
      </w:r>
    </w:p>
    <w:p>
      <w:pPr>
        <w:numPr>
          <w:ilvl w:val="0"/>
          <w:numId w:val="1008"/>
        </w:numPr>
        <w:pStyle w:val="Compact"/>
      </w:pPr>
      <w:r>
        <w:t xml:space="preserve">For this subject to die at 4 years, they had to survive for the first 3 years.</w:t>
      </w:r>
    </w:p>
    <w:p>
      <w:pPr>
        <w:numPr>
          <w:ilvl w:val="0"/>
          <w:numId w:val="1008"/>
        </w:numPr>
        <w:pStyle w:val="Compact"/>
      </w:pPr>
      <w:r>
        <w:t xml:space="preserve">The subject’s hazard at 4 years is the failure rate</w:t>
      </w:r>
      <w:r>
        <w:t xml:space="preserve"> </w:t>
      </w:r>
      <w:r>
        <w:t xml:space="preserve">“</w:t>
      </w:r>
      <w:r>
        <w:t xml:space="preserve">per year</w:t>
      </w:r>
      <w:r>
        <w:t xml:space="preserve">”</w:t>
      </w:r>
      <w:r>
        <w:t xml:space="preserve"> </w:t>
      </w:r>
      <w:r>
        <w:t xml:space="preserve">conditional on the subject being alive through the first 3 years.</w:t>
      </w:r>
    </w:p>
    <w:p>
      <w:pPr>
        <w:pStyle w:val="FirstParagraph"/>
      </w:pPr>
      <w:r>
        <w:t xml:space="preserve">Let’s ignore the group information for a moment.</w:t>
      </w:r>
    </w:p>
    <w:p>
      <w:pPr>
        <w:pStyle w:val="SourceCode"/>
      </w:pPr>
      <w:r>
        <w:rPr>
          <w:rStyle w:val="NormalTok"/>
        </w:rPr>
        <w:t xml:space="preserve">surv_obj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rPr>
          <w:rStyle w:val="NormalTok"/>
        </w:rPr>
        <w:t xml:space="preserve">km1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9"/>
    <w:bookmarkStart w:id="40" w:name="estimating-the-hazard-function"/>
    <w:p>
      <w:pPr>
        <w:pStyle w:val="Heading2"/>
      </w:pPr>
      <w:r>
        <w:t xml:space="preserve">Estimating the Hazard Function</w:t>
      </w:r>
    </w:p>
    <w:p>
      <w:pPr>
        <w:pStyle w:val="FirstParagraph"/>
      </w:pPr>
      <w:r>
        <w:t xml:space="preserve">Suppose we want to estimate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across all subjects. There are several different methods, but we’ll focus on the inverse Kaplan-Meier estimator.</w:t>
      </w:r>
    </w:p>
    <w:p>
      <w:pPr>
        <w:pStyle w:val="BodyText"/>
      </w:pPr>
      <w:r>
        <w:t xml:space="preserve">I’ll create something called</w:t>
      </w:r>
      <w:r>
        <w:t xml:space="preserve"> </w:t>
      </w:r>
      <w:r>
        <w:rPr>
          <w:rStyle w:val="VerbatimChar"/>
        </w:rPr>
        <w:t xml:space="preserve">H.est1</w:t>
      </w:r>
      <w:r>
        <w:t xml:space="preserve">, the inverse K-M estimate…</w:t>
      </w:r>
    </w:p>
    <w:p>
      <w:pPr>
        <w:pStyle w:val="SourceCode"/>
      </w:pPr>
      <w:r>
        <w:rPr>
          <w:rStyle w:val="NormalTok"/>
        </w:rPr>
        <w:t xml:space="preserve">Haz1.almost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br/>
      </w:r>
      <w:r>
        <w:rPr>
          <w:rStyle w:val="NormalTok"/>
        </w:rPr>
        <w:t xml:space="preserve">H_est1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(Haz1.almost,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(Haz1.almost,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0"/>
    <w:bookmarkStart w:id="41" w:name="tibble-of-times-and-hazard-estimates"/>
    <w:p>
      <w:pPr>
        <w:pStyle w:val="Heading2"/>
      </w:pPr>
      <w:r>
        <w:t xml:space="preserve">Tibble of times and hazard estimates</w:t>
      </w:r>
    </w:p>
    <w:p>
      <w:pPr>
        <w:pStyle w:val="SourceCode"/>
      </w:pPr>
      <w:r>
        <w:rPr>
          <w:rStyle w:val="NormalTok"/>
        </w:rPr>
        <w:t xml:space="preserve">haz_frame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(km1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inverse_KM =</w:t>
      </w:r>
      <w:r>
        <w:rPr>
          <w:rStyle w:val="NormalTok"/>
        </w:rPr>
        <w:t xml:space="preserve"> H_est1)</w:t>
      </w:r>
      <w:r>
        <w:br/>
      </w:r>
      <w:r>
        <w:br/>
      </w:r>
      <w:r>
        <w:rPr>
          <w:rStyle w:val="NormalTok"/>
        </w:rPr>
        <w:t xml:space="preserve">haz_frame</w:t>
      </w:r>
    </w:p>
    <w:p>
      <w:pPr>
        <w:pStyle w:val="SourceCode"/>
      </w:pPr>
      <w:r>
        <w:rPr>
          <w:rStyle w:val="VerbatimChar"/>
        </w:rPr>
        <w:t xml:space="preserve"># A tibble: 967 × 2</w:t>
      </w:r>
      <w:r>
        <w:br/>
      </w:r>
      <w:r>
        <w:rPr>
          <w:rStyle w:val="VerbatimChar"/>
        </w:rPr>
        <w:t xml:space="preserve">    time inverse_KM</w:t>
      </w:r>
      <w:r>
        <w:br/>
      </w:r>
      <w:r>
        <w:rPr>
          <w:rStyle w:val="VerbatimChar"/>
        </w:rPr>
        <w:t xml:space="preserve">   &lt;dbl&gt;      &lt;dbl&gt;</w:t>
      </w:r>
      <w:r>
        <w:br/>
      </w:r>
      <w:r>
        <w:rPr>
          <w:rStyle w:val="VerbatimChar"/>
        </w:rPr>
        <w:t xml:space="preserve"> 1 0.001    0      </w:t>
      </w:r>
      <w:r>
        <w:br/>
      </w:r>
      <w:r>
        <w:rPr>
          <w:rStyle w:val="VerbatimChar"/>
        </w:rPr>
        <w:t xml:space="preserve"> 2 0.013    0.00100</w:t>
      </w:r>
      <w:r>
        <w:br/>
      </w:r>
      <w:r>
        <w:rPr>
          <w:rStyle w:val="VerbatimChar"/>
        </w:rPr>
        <w:t xml:space="preserve"> 3 0.018    0.00100</w:t>
      </w:r>
      <w:r>
        <w:br/>
      </w:r>
      <w:r>
        <w:rPr>
          <w:rStyle w:val="VerbatimChar"/>
        </w:rPr>
        <w:t xml:space="preserve"> 4 0.02     0.00100</w:t>
      </w:r>
      <w:r>
        <w:br/>
      </w:r>
      <w:r>
        <w:rPr>
          <w:rStyle w:val="VerbatimChar"/>
        </w:rPr>
        <w:t xml:space="preserve"> 5 0.034    0.00201</w:t>
      </w:r>
      <w:r>
        <w:br/>
      </w:r>
      <w:r>
        <w:rPr>
          <w:rStyle w:val="VerbatimChar"/>
        </w:rPr>
        <w:t xml:space="preserve"> 6 0.047    0.00301</w:t>
      </w:r>
      <w:r>
        <w:br/>
      </w:r>
      <w:r>
        <w:rPr>
          <w:rStyle w:val="VerbatimChar"/>
        </w:rPr>
        <w:t xml:space="preserve"> 7 0.059    0.00301</w:t>
      </w:r>
      <w:r>
        <w:br/>
      </w:r>
      <w:r>
        <w:rPr>
          <w:rStyle w:val="VerbatimChar"/>
        </w:rPr>
        <w:t xml:space="preserve"> 8 0.114    0.00301</w:t>
      </w:r>
      <w:r>
        <w:br/>
      </w:r>
      <w:r>
        <w:rPr>
          <w:rStyle w:val="VerbatimChar"/>
        </w:rPr>
        <w:t xml:space="preserve"> 9 0.121    0.00301</w:t>
      </w:r>
      <w:r>
        <w:br/>
      </w:r>
      <w:r>
        <w:rPr>
          <w:rStyle w:val="VerbatimChar"/>
        </w:rPr>
        <w:t xml:space="preserve">10 0.135    0.00301</w:t>
      </w:r>
      <w:r>
        <w:br/>
      </w:r>
      <w:r>
        <w:rPr>
          <w:rStyle w:val="VerbatimChar"/>
        </w:rPr>
        <w:t xml:space="preserve"># ℹ 957 more rows</w:t>
      </w:r>
    </w:p>
    <w:bookmarkEnd w:id="41"/>
    <w:bookmarkStart w:id="45" w:name="Xfcd1ad1d86285a5d5a4349b5a966be87566175b"/>
    <w:p>
      <w:pPr>
        <w:pStyle w:val="Heading2"/>
      </w:pPr>
      <w:r>
        <w:t xml:space="preserve">Cumulative Hazard Function from Inverse Kaplan-Meier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(haz_frame,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inverse_KM))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Follow-Up"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of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Function via Inverse K-M"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lides21w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cumulative-hazard-plot-via-ggsurvplot"/>
    <w:p>
      <w:pPr>
        <w:pStyle w:val="Heading2"/>
      </w:pPr>
      <w:r>
        <w:t xml:space="preserve">Cumulative Hazard Plot via</w:t>
      </w:r>
      <w:r>
        <w:t xml:space="preserve"> </w:t>
      </w:r>
      <w:r>
        <w:rPr>
          <w:rStyle w:val="VerbatimChar"/>
        </w:rPr>
        <w:t xml:space="preserve">ggsurvplot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Follow-Up"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21w_files/figure-docx/unnamed-chunk-1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2ad42c399fbbf6ee24ed16c2265785fec2354e8"/>
    <w:p>
      <w:pPr>
        <w:pStyle w:val="Heading2"/>
      </w:pPr>
      <w:r>
        <w:t xml:space="preserve">Plotting the Cumulative Hazard Function by Group</w:t>
      </w:r>
    </w:p>
    <w:p>
      <w:pPr>
        <w:pStyle w:val="FirstParagraph"/>
      </w:pPr>
      <w:r>
        <w:t xml:space="preserve">For our</w:t>
      </w:r>
      <w:r>
        <w:t xml:space="preserve"> </w:t>
      </w:r>
      <w:r>
        <w:rPr>
          <w:rStyle w:val="VerbatimChar"/>
        </w:rPr>
        <w:t xml:space="preserve">km_grp</w:t>
      </w:r>
      <w:r>
        <w:t xml:space="preserve"> </w:t>
      </w:r>
      <w:r>
        <w:t xml:space="preserve">fit, we’d use something like this…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21w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70" w:name="X71677326b8fe937dee6574bebff0e5f7fa0698d"/>
    <w:p>
      <w:pPr>
        <w:pStyle w:val="Heading1"/>
      </w:pPr>
      <w:r>
        <w:t xml:space="preserve">Fitting a Cox Proportional Hazards Regression</w:t>
      </w:r>
    </w:p>
    <w:bookmarkStart w:id="55" w:name="cox-proportional-hazards-regression"/>
    <w:p>
      <w:pPr>
        <w:pStyle w:val="Heading2"/>
      </w:pPr>
      <w:r>
        <w:t xml:space="preserve">Cox Proportional Hazards Regression</w:t>
      </w:r>
    </w:p>
    <w:p>
      <w:pPr>
        <w:pStyle w:val="SourceCode"/>
      </w:pPr>
      <w:r>
        <w:rPr>
          <w:rStyle w:val="NormalTok"/>
        </w:rPr>
        <w:t xml:space="preserve">mod_grp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(study_yrs, death)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</w:t>
      </w:r>
    </w:p>
    <w:p>
      <w:pPr>
        <w:pStyle w:val="FirstParagraph"/>
      </w:pPr>
      <w:r>
        <w:t xml:space="preserve">The Cox proportional hazards model fits survival data with a constant (not varying over time) covariate (here,</w:t>
      </w:r>
      <w:r>
        <w:t xml:space="preserve"> </w:t>
      </w:r>
      <w:r>
        <w:rPr>
          <w:rStyle w:val="VerbatimChar"/>
        </w:rPr>
        <w:t xml:space="preserve">grp</w:t>
      </w:r>
      <w:r>
        <w:t xml:space="preserve">) to a hazard function of the form: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t>g</m:t>
              </m:r>
              <m:r>
                <m:t>r</m:t>
              </m:r>
              <m:r>
                <m:t>p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g</m:t>
              </m:r>
              <m:r>
                <m:t>r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where we estimate the unknown value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where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baseline hazard which depends 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but not on</w:t>
      </w:r>
      <w:r>
        <w:t xml:space="preserve"> </w:t>
      </w:r>
      <w:r>
        <w:rPr>
          <w:rStyle w:val="VerbatimChar"/>
        </w:rPr>
        <w:t xml:space="preserve">grp</w:t>
      </w:r>
      <w:r>
        <w:t xml:space="preserve">.</w:t>
      </w:r>
    </w:p>
    <w:bookmarkEnd w:id="55"/>
    <w:bookmarkStart w:id="56" w:name="coefficients-of-our-cox-model"/>
    <w:p>
      <w:pPr>
        <w:pStyle w:val="Heading2"/>
      </w:pPr>
      <w:r>
        <w:t xml:space="preserve">Coefficients of our Cox model</w:t>
      </w:r>
    </w:p>
    <w:p>
      <w:pPr>
        <w:pStyle w:val="SourceCode"/>
      </w:pPr>
      <w:r>
        <w:rPr>
          <w:rStyle w:val="NormalTok"/>
        </w:rPr>
        <w:t xml:space="preserve">mod_grp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Surv(study_yrs, death) ~ grp, data = survex)</w:t>
      </w:r>
      <w:r>
        <w:br/>
      </w:r>
      <w:r>
        <w:br/>
      </w:r>
      <w:r>
        <w:rPr>
          <w:rStyle w:val="VerbatimChar"/>
        </w:rPr>
        <w:t xml:space="preserve">        coef exp(coef) se(coef)      z        p</w:t>
      </w:r>
      <w:r>
        <w:br/>
      </w:r>
      <w:r>
        <w:rPr>
          <w:rStyle w:val="VerbatimChar"/>
        </w:rPr>
        <w:t xml:space="preserve">grpB -0.6195    0.5382   0.1481 -4.184 2.86e-05</w:t>
      </w:r>
      <w:r>
        <w:br/>
      </w:r>
      <w:r>
        <w:br/>
      </w:r>
      <w:r>
        <w:rPr>
          <w:rStyle w:val="VerbatimChar"/>
        </w:rPr>
        <w:t xml:space="preserve">Likelihood ratio test=17.18  on 1 df, p=3.399e-05</w:t>
      </w:r>
      <w:r>
        <w:br/>
      </w:r>
      <w:r>
        <w:rPr>
          <w:rStyle w:val="VerbatimChar"/>
        </w:rPr>
        <w:t xml:space="preserve">n= 1000, number of events= 183 </w:t>
      </w:r>
    </w:p>
    <w:p>
      <w:pPr>
        <w:pStyle w:val="FirstParagraph"/>
      </w:pPr>
      <w:r>
        <w:t xml:space="preserve">Our hazard ratio estimate is 0.5382 for group B (vs. A)</w:t>
      </w:r>
    </w:p>
    <w:p>
      <w:pPr>
        <w:numPr>
          <w:ilvl w:val="0"/>
          <w:numId w:val="1009"/>
        </w:numPr>
        <w:pStyle w:val="Compact"/>
      </w:pPr>
      <w:r>
        <w:t xml:space="preserve">Hazard Ratio &lt; 1 indicates a decrease in hazard for subjects in group B as compared to those in group A.</w:t>
      </w:r>
    </w:p>
    <w:p>
      <w:pPr>
        <w:numPr>
          <w:ilvl w:val="0"/>
          <w:numId w:val="1009"/>
        </w:numPr>
        <w:pStyle w:val="Compact"/>
      </w:pPr>
      <w:r>
        <w:t xml:space="preserve">Does this match our plot?</w:t>
      </w:r>
    </w:p>
    <w:bookmarkEnd w:id="56"/>
    <w:bookmarkStart w:id="57" w:name="what-if-we-also-include-age"/>
    <w:p>
      <w:pPr>
        <w:pStyle w:val="Heading2"/>
      </w:pPr>
      <w:r>
        <w:t xml:space="preserve">What if we also include Age?</w:t>
      </w:r>
    </w:p>
    <w:p>
      <w:pPr>
        <w:pStyle w:val="SourceCode"/>
      </w:pPr>
      <w:r>
        <w:rPr>
          <w:rStyle w:val="NormalTok"/>
        </w:rPr>
        <w:t xml:space="preserve">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NormalTok"/>
        </w:rPr>
        <w:t xml:space="preserve">mod_age_grp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survex)</w:t>
      </w:r>
      <w:r>
        <w:br/>
      </w:r>
      <w:r>
        <w:br/>
      </w:r>
      <w:r>
        <w:rPr>
          <w:rStyle w:val="NormalTok"/>
        </w:rPr>
        <w:t xml:space="preserve">mod_age_grp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grp + age, data = survex)</w:t>
      </w:r>
      <w:r>
        <w:br/>
      </w:r>
      <w:r>
        <w:br/>
      </w:r>
      <w:r>
        <w:rPr>
          <w:rStyle w:val="VerbatimChar"/>
        </w:rPr>
        <w:t xml:space="preserve">          coef exp(coef)  se(coef)      z        p</w:t>
      </w:r>
      <w:r>
        <w:br/>
      </w:r>
      <w:r>
        <w:rPr>
          <w:rStyle w:val="VerbatimChar"/>
        </w:rPr>
        <w:t xml:space="preserve">grpB -0.597528  0.550170  0.148207 -4.032 5.54e-05</w:t>
      </w:r>
      <w:r>
        <w:br/>
      </w:r>
      <w:r>
        <w:rPr>
          <w:rStyle w:val="VerbatimChar"/>
        </w:rPr>
        <w:t xml:space="preserve">age   0.041920  1.042811  0.005571  7.525 5.26e-14</w:t>
      </w:r>
      <w:r>
        <w:br/>
      </w:r>
      <w:r>
        <w:br/>
      </w:r>
      <w:r>
        <w:rPr>
          <w:rStyle w:val="VerbatimChar"/>
        </w:rPr>
        <w:t xml:space="preserve">Likelihood ratio test=69.93  on 2 df, p=6.522e-16</w:t>
      </w:r>
      <w:r>
        <w:br/>
      </w:r>
      <w:r>
        <w:rPr>
          <w:rStyle w:val="VerbatimChar"/>
        </w:rPr>
        <w:t xml:space="preserve">n= 1000, number of events= 183 </w:t>
      </w:r>
    </w:p>
    <w:bookmarkEnd w:id="57"/>
    <w:bookmarkStart w:id="58" w:name="tidied-coefficients-age-group-model"/>
    <w:p>
      <w:pPr>
        <w:pStyle w:val="Heading2"/>
      </w:pPr>
      <w:r>
        <w:t xml:space="preserve">Tidied coefficients: Age + Group 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(mod_age_grp,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If Harry is a year older than Steve and both are in the same group, Harry’s hazard of death is 1.04 times that of Steve.</w:t>
      </w:r>
    </w:p>
    <w:p>
      <w:pPr>
        <w:numPr>
          <w:ilvl w:val="0"/>
          <w:numId w:val="1010"/>
        </w:numPr>
        <w:pStyle w:val="Compact"/>
      </w:pPr>
      <w:r>
        <w:t xml:space="preserve">If Harry (group B) and Sally (group A) are the same age, then Harry’s hazard of death is 0.55 times that of Sally.</w:t>
      </w:r>
    </w:p>
    <w:bookmarkEnd w:id="58"/>
    <w:bookmarkStart w:id="59" w:name="glance-for-this-coxph-model"/>
    <w:p>
      <w:pPr>
        <w:pStyle w:val="Heading2"/>
      </w:pPr>
      <w:r>
        <w:rPr>
          <w:rStyle w:val="VerbatimChar"/>
        </w:rPr>
        <w:t xml:space="preserve">glance</w:t>
      </w:r>
      <w:r>
        <w:t xml:space="preserve"> </w:t>
      </w:r>
      <w:r>
        <w:t xml:space="preserve">for this</w:t>
      </w:r>
      <w:r>
        <w:t xml:space="preserve"> 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model?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(mod_age_grp)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statistic.robust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p.value.robust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(mod_age_grp)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nobs,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-1,132.83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1000</w:t>
            </w:r>
          </w:p>
        </w:tc>
      </w:tr>
    </w:tbl>
    <w:p>
      <w:pPr>
        <w:pStyle w:val="FirstParagraph"/>
      </w:pPr>
      <w:r>
        <w:t xml:space="preserve">We see results from log rank, score and Wald tests, as well as the AIC and BIC. But that’s not all we can get from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with a Cox model…</w:t>
      </w:r>
    </w:p>
    <w:bookmarkEnd w:id="59"/>
    <w:bookmarkStart w:id="60" w:name="concordance-and-r2"/>
    <w:p>
      <w:pPr>
        <w:pStyle w:val="Heading2"/>
      </w:pPr>
      <w:r>
        <w:t xml:space="preserve">Concordance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(mod_age_grp)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std.error.concordance,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</w:tbl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concordance</w:t>
      </w:r>
      <w:r>
        <w:t xml:space="preserve"> </w:t>
      </w:r>
      <w:r>
        <w:t xml:space="preserve">is a goodness-of-fit measure. It describes the probability that the prediction goes in the same direction as the actual data (the fraction of concordant pairs between predictions and the data.)</w:t>
      </w:r>
      <w:r>
        <w:t xml:space="preserve"> </w:t>
      </w:r>
      <w:r>
        <w:rPr>
          <w:rStyle w:val="VerbatimChar"/>
        </w:rPr>
        <w:t xml:space="preserve">glance</w:t>
      </w:r>
      <w:r>
        <w:t xml:space="preserve"> </w:t>
      </w:r>
      <w:r>
        <w:t xml:space="preserve">also provides a standard error for</w:t>
      </w:r>
      <w:r>
        <w:t xml:space="preserve"> </w:t>
      </w:r>
      <w:r>
        <w:rPr>
          <w:rStyle w:val="VerbatimChar"/>
        </w:rPr>
        <w:t xml:space="preserve">concordance</w:t>
      </w:r>
      <w:r>
        <w:t xml:space="preserve">.</w:t>
      </w:r>
    </w:p>
    <w:p>
      <w:pPr>
        <w:pStyle w:val="BodyText"/>
      </w:pPr>
      <w:r>
        <w:t xml:space="preserve">We also get a Cox-Snell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along with its maximum value (&lt; 1.)</w:t>
      </w:r>
    </w:p>
    <w:bookmarkEnd w:id="60"/>
    <w:bookmarkStart w:id="61" w:name="impact-of-adding-age-to-group"/>
    <w:p>
      <w:pPr>
        <w:pStyle w:val="Heading2"/>
      </w:pPr>
      <w:r>
        <w:t xml:space="preserve">Impact of adding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(mod_age_grp, mod_grp)</w:t>
      </w:r>
    </w:p>
    <w:p>
      <w:pPr>
        <w:pStyle w:val="SourceCode"/>
      </w:pPr>
      <w:r>
        <w:rPr>
          <w:rStyle w:val="VerbatimChar"/>
        </w:rPr>
        <w:t xml:space="preserve">Warning in anova.coxphlist(object, test = test): Models with response</w:t>
      </w:r>
      <w:r>
        <w:br/>
      </w:r>
      <w:r>
        <w:rPr>
          <w:rStyle w:val="VerbatimChar"/>
        </w:rPr>
        <w:t xml:space="preserve">"Surv(study_yrs, death)" removed because response differs from model 1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rPr>
          <w:rStyle w:val="VerbatimChar"/>
        </w:rPr>
        <w:t xml:space="preserve"> Cox model: response is S</w:t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br/>
      </w:r>
      <w:r>
        <w:rPr>
          <w:rStyle w:val="VerbatimChar"/>
        </w:rPr>
        <w:t xml:space="preserve">      loglik  Chisq Df Pr(&gt;|Chi|)    </w:t>
      </w:r>
      <w:r>
        <w:br/>
      </w:r>
      <w:r>
        <w:rPr>
          <w:rStyle w:val="VerbatimChar"/>
        </w:rPr>
        <w:t xml:space="preserve">NULL -1167.8                         </w:t>
      </w:r>
      <w:r>
        <w:br/>
      </w:r>
      <w:r>
        <w:rPr>
          <w:rStyle w:val="VerbatimChar"/>
        </w:rPr>
        <w:t xml:space="preserve">grp  -1159.2 17.180  1  3.399e-05 ***</w:t>
      </w:r>
      <w:r>
        <w:br/>
      </w:r>
      <w:r>
        <w:rPr>
          <w:rStyle w:val="VerbatimChar"/>
        </w:rPr>
        <w:t xml:space="preserve">age  -1132.8 52.752  1  3.785e-13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(mod_age_grp, mod_grp)</w:t>
      </w:r>
    </w:p>
    <w:p>
      <w:pPr>
        <w:pStyle w:val="SourceCode"/>
      </w:pPr>
      <w:r>
        <w:rPr>
          <w:rStyle w:val="VerbatimChar"/>
        </w:rPr>
        <w:t xml:space="preserve">            df      AIC</w:t>
      </w:r>
      <w:r>
        <w:br/>
      </w:r>
      <w:r>
        <w:rPr>
          <w:rStyle w:val="VerbatimChar"/>
        </w:rPr>
        <w:t xml:space="preserve">mod_age_grp  2 2269.666</w:t>
      </w:r>
      <w:r>
        <w:br/>
      </w:r>
      <w:r>
        <w:rPr>
          <w:rStyle w:val="VerbatimChar"/>
        </w:rPr>
        <w:t xml:space="preserve">mod_grp      1 2320.418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(mod_age_grp, mod_grp)</w:t>
      </w:r>
    </w:p>
    <w:p>
      <w:pPr>
        <w:pStyle w:val="SourceCode"/>
      </w:pPr>
      <w:r>
        <w:rPr>
          <w:rStyle w:val="VerbatimChar"/>
        </w:rPr>
        <w:t xml:space="preserve">            df      BIC</w:t>
      </w:r>
      <w:r>
        <w:br/>
      </w:r>
      <w:r>
        <w:rPr>
          <w:rStyle w:val="VerbatimChar"/>
        </w:rPr>
        <w:t xml:space="preserve">mod_age_grp  2 2276.085</w:t>
      </w:r>
      <w:r>
        <w:br/>
      </w:r>
      <w:r>
        <w:rPr>
          <w:rStyle w:val="VerbatimChar"/>
        </w:rPr>
        <w:t xml:space="preserve">mod_grp      1 2323.627</w:t>
      </w:r>
    </w:p>
    <w:bookmarkEnd w:id="61"/>
    <w:bookmarkStart w:id="62" w:name="X3a60b890ecdaeca122ebc95442db641e997c720"/>
    <w:p>
      <w:pPr>
        <w:pStyle w:val="Heading2"/>
      </w:pPr>
      <w:r>
        <w:t xml:space="preserve">Checking the Proportional Hazards Assumption</w:t>
      </w:r>
    </w:p>
    <w:p>
      <w:pPr>
        <w:pStyle w:val="FirstParagraph"/>
      </w:pPr>
      <w:r>
        <w:t xml:space="preserve">If the proportional hazards assumption is appropriate, we should see a slope of essentially zero in the residuals that are plotted against time on the next slide.</w:t>
      </w:r>
    </w:p>
    <w:p>
      <w:pPr>
        <w:numPr>
          <w:ilvl w:val="0"/>
          <w:numId w:val="1011"/>
        </w:numPr>
        <w:pStyle w:val="Compact"/>
      </w:pPr>
      <w:r>
        <w:t xml:space="preserve">If we see a slope that seriously different from zero, that will suggest a violation of the proportional hazards assumption.</w:t>
      </w:r>
    </w:p>
    <w:p>
      <w:pPr>
        <w:numPr>
          <w:ilvl w:val="0"/>
          <w:numId w:val="1011"/>
        </w:numPr>
        <w:pStyle w:val="Compact"/>
      </w:pPr>
      <w:r>
        <w:t xml:space="preserve">A hypothesis test is also performed, where a small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indicates a potential problem with the assumption.</w:t>
      </w:r>
    </w:p>
    <w:bookmarkEnd w:id="62"/>
    <w:bookmarkStart w:id="66" w:name="plot-to-check-proportional-hazards"/>
    <w:p>
      <w:pPr>
        <w:pStyle w:val="Heading2"/>
      </w:pPr>
      <w:r>
        <w:t xml:space="preserve">Plot to Check Proportional Hazards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(mod_age_grp))</w:t>
      </w:r>
    </w:p>
    <w:p>
      <w:pPr>
        <w:pStyle w:val="SourceCode"/>
      </w:pPr>
      <w:r>
        <w:rPr>
          <w:rStyle w:val="VerbatimChar"/>
        </w:rPr>
        <w:t xml:space="preserve">Warning in regularize.values(x, y, ties, missing(ties), na.rm = na.rm):</w:t>
      </w:r>
      <w:r>
        <w:br/>
      </w:r>
      <w:r>
        <w:rPr>
          <w:rStyle w:val="VerbatimChar"/>
        </w:rPr>
        <w:t xml:space="preserve">collapsing to unique 'x'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ides21w_files/figure-docx/unnamed-chunk-2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what-happens-if-we-see-a-violation"/>
    <w:p>
      <w:pPr>
        <w:pStyle w:val="Heading2"/>
      </w:pPr>
      <w:r>
        <w:t xml:space="preserve">What happens if we see a violation?</w:t>
      </w:r>
    </w:p>
    <w:p>
      <w:pPr>
        <w:pStyle w:val="FirstParagraph"/>
      </w:pPr>
      <w:r>
        <w:t xml:space="preserve">We could add a non-linear predictor term or use a different kind of survival model.</w:t>
      </w:r>
    </w:p>
    <w:p>
      <w:pPr>
        <w:numPr>
          <w:ilvl w:val="0"/>
          <w:numId w:val="1012"/>
        </w:numPr>
        <w:pStyle w:val="Compact"/>
      </w:pPr>
      <w:r>
        <w:t xml:space="preserve">If the PH assumption fails on a categorical predictor, fit a Cox model stratified by that predictor (use</w:t>
      </w:r>
      <w:r>
        <w:t xml:space="preserve"> </w:t>
      </w:r>
      <w:r>
        <w:rPr>
          <w:rStyle w:val="VerbatimChar"/>
        </w:rPr>
        <w:t xml:space="preserve">strata(var)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in the specification of the</w:t>
      </w:r>
      <w:r>
        <w:t xml:space="preserve"> 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model.)</w:t>
      </w:r>
    </w:p>
    <w:p>
      <w:pPr>
        <w:numPr>
          <w:ilvl w:val="0"/>
          <w:numId w:val="1012"/>
        </w:numPr>
        <w:pStyle w:val="Compact"/>
      </w:pPr>
      <w:r>
        <w:t xml:space="preserve">If the PH assumption is violated, this means the hazard isn’t constant over time, so we could fit separate Cox models for a series of time intervals.</w:t>
      </w:r>
    </w:p>
    <w:bookmarkEnd w:id="67"/>
    <w:bookmarkStart w:id="69" w:name="if-we-see-a-violation"/>
    <w:p>
      <w:pPr>
        <w:pStyle w:val="Heading2"/>
      </w:pPr>
      <w:r>
        <w:t xml:space="preserve">If we see a violation…</w:t>
      </w:r>
    </w:p>
    <w:p>
      <w:pPr>
        <w:pStyle w:val="FirstParagraph"/>
      </w:pPr>
      <w:r>
        <w:t xml:space="preserve">Another option would be to use an extension of the Cox model that permits covariates to vary over time.</w:t>
      </w:r>
    </w:p>
    <w:p>
      <w:pPr>
        <w:pStyle w:val="BodyText"/>
      </w:pPr>
      <w:r>
        <w:t xml:space="preserve">Visit</w:t>
      </w:r>
      <w:r>
        <w:t xml:space="preserve"> </w:t>
      </w:r>
      <w:hyperlink r:id="rId68">
        <w:r>
          <w:rPr>
            <w:rStyle w:val="Hyperlink"/>
          </w:rPr>
          <w:t xml:space="preserve">https://cran.r-project.org/web/packages/survival/vignettes/timedep.pdf</w:t>
        </w:r>
      </w:hyperlink>
      <w:r>
        <w:t xml:space="preserve"> </w:t>
      </w:r>
      <w:r>
        <w:t xml:space="preserve">for details on building the relevant data sets and models, with examples.</w:t>
      </w:r>
    </w:p>
    <w:bookmarkEnd w:id="69"/>
    <w:bookmarkEnd w:id="70"/>
    <w:bookmarkStart w:id="84" w:name="a-real-data-example"/>
    <w:p>
      <w:pPr>
        <w:pStyle w:val="Heading1"/>
      </w:pPr>
      <w:r>
        <w:t xml:space="preserve">A Real Data Example</w:t>
      </w:r>
    </w:p>
    <w:bookmarkStart w:id="72" w:name="the-brca-tria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trial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describes a parallel randomized trial of three treatments, adjuvant to surgery in subjects with stage-2 carcinoma of the breast.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S_CT</w:t>
      </w:r>
      <w:r>
        <w:t xml:space="preserve"> </w:t>
      </w:r>
      <w:r>
        <w:t xml:space="preserve">= Surgery plus one year of chemotherapy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S_IT</w:t>
      </w:r>
      <w:r>
        <w:t xml:space="preserve"> </w:t>
      </w:r>
      <w:r>
        <w:t xml:space="preserve">= Surgery plus one year of immunotherapy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S_Both</w:t>
      </w:r>
      <w:r>
        <w:t xml:space="preserve"> </w:t>
      </w:r>
      <w:r>
        <w:t xml:space="preserve">= Surgery plus one year of chemotherapy and immunotherapy</w:t>
      </w:r>
    </w:p>
    <w:bookmarkEnd w:id="72"/>
    <w:bookmarkStart w:id="73" w:name="variables-in-our-brca-data"/>
    <w:p>
      <w:pPr>
        <w:pStyle w:val="Heading2"/>
      </w:pPr>
      <w:r>
        <w:t xml:space="preserve">Variables in our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measure of efficacy was</w:t>
      </w:r>
      <w:r>
        <w:t xml:space="preserve"> </w:t>
      </w:r>
      <w:r>
        <w:t xml:space="preserve">“</w:t>
      </w:r>
      <w:r>
        <w:t xml:space="preserve">time to death</w:t>
      </w:r>
      <w:r>
        <w:t xml:space="preserve">”</w:t>
      </w:r>
      <w:r>
        <w:t xml:space="preserve"> </w:t>
      </w:r>
      <w:r>
        <w:t xml:space="preserve">in weeks.</w:t>
      </w:r>
    </w:p>
    <w:p>
      <w:pPr>
        <w:pStyle w:val="BodyText"/>
      </w:pPr>
      <w:r>
        <w:t xml:space="preserve">In addition to</w:t>
      </w:r>
      <w:r>
        <w:t xml:space="preserve"> </w:t>
      </w:r>
      <w:r>
        <w:rPr>
          <w:rStyle w:val="VerbatimChar"/>
        </w:rPr>
        <w:t xml:space="preserve">treat</w:t>
      </w:r>
      <w:r>
        <w:t xml:space="preserve">, our variables are: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trial_weeks</w:t>
      </w:r>
      <w:r>
        <w:t xml:space="preserve">: time in the study, in weeks, to death or censoring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last_alive</w:t>
      </w:r>
      <w:r>
        <w:t xml:space="preserve">: 1 if alive at last follow-up (and thus censored), 0 if dead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age</w:t>
      </w:r>
      <w:r>
        <w:t xml:space="preserve">: age in years at the start of the trial</w:t>
      </w:r>
    </w:p>
    <w:bookmarkEnd w:id="73"/>
    <w:bookmarkStart w:id="74" w:name="ingesting-the-brca-data"/>
    <w:p>
      <w:pPr>
        <w:pStyle w:val="Heading2"/>
      </w:pPr>
      <w:r>
        <w:t xml:space="preserve">Ingesting 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brca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"c21/data/brca.csv"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p>
      <w:pPr>
        <w:pStyle w:val="FirstParagraph"/>
      </w:pPr>
      <w:r>
        <w:t xml:space="preserve">This is a typical right-censored survival data set with interest in the comparative analysis of the three treatments.</w:t>
      </w:r>
    </w:p>
    <w:p>
      <w:pPr>
        <w:numPr>
          <w:ilvl w:val="0"/>
          <w:numId w:val="1015"/>
        </w:numPr>
        <w:pStyle w:val="Compact"/>
      </w:pPr>
      <w:r>
        <w:t xml:space="preserve">Does immunotherapy added to surgery plus chemotherapy improve survival? (Comparing</w:t>
      </w:r>
      <w:r>
        <w:t xml:space="preserve"> </w:t>
      </w:r>
      <w:r>
        <w:rPr>
          <w:rStyle w:val="VerbatimChar"/>
        </w:rPr>
        <w:t xml:space="preserve">S_Both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S_CT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Does chemotherapy add efficacy to surgery plus immunotherapy? (</w:t>
      </w:r>
      <w:r>
        <w:rPr>
          <w:rStyle w:val="VerbatimChar"/>
        </w:rPr>
        <w:t xml:space="preserve">S_Both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S_IT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What is the effect 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on survival?</w:t>
      </w:r>
    </w:p>
    <w:bookmarkEnd w:id="74"/>
    <w:bookmarkStart w:id="75" w:name="the-brca-data-big-problem-n-3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 (big problem: n = 31!)</w:t>
      </w:r>
    </w:p>
    <w:p>
      <w:pPr>
        <w:pStyle w:val="SourceCode"/>
      </w:pPr>
      <w:r>
        <w:rPr>
          <w:rStyle w:val="NormalTok"/>
        </w:rPr>
        <w:t xml:space="preserve">brca</w:t>
      </w:r>
    </w:p>
    <w:p>
      <w:pPr>
        <w:pStyle w:val="SourceCode"/>
      </w:pPr>
      <w:r>
        <w:rPr>
          <w:rStyle w:val="VerbatimChar"/>
        </w:rPr>
        <w:t xml:space="preserve"># A tibble: 31 × 5</w:t>
      </w:r>
      <w:r>
        <w:br/>
      </w:r>
      <w:r>
        <w:rPr>
          <w:rStyle w:val="VerbatimChar"/>
        </w:rPr>
        <w:t xml:space="preserve">   subject treat  trial_weeks last_alive   age</w:t>
      </w:r>
      <w:r>
        <w:br/>
      </w:r>
      <w:r>
        <w:rPr>
          <w:rStyle w:val="VerbatimChar"/>
        </w:rPr>
        <w:t xml:space="preserve">   &lt;chr&gt;   &lt;fct&gt;        &lt;dbl&gt;      &lt;dbl&gt; &lt;dbl&gt;</w:t>
      </w:r>
      <w:r>
        <w:br/>
      </w:r>
      <w:r>
        <w:rPr>
          <w:rStyle w:val="VerbatimChar"/>
        </w:rPr>
        <w:t xml:space="preserve"> 1 A01     S_CT           102          0    55</w:t>
      </w:r>
      <w:r>
        <w:br/>
      </w:r>
      <w:r>
        <w:rPr>
          <w:rStyle w:val="VerbatimChar"/>
        </w:rPr>
        <w:t xml:space="preserve"> 2 A02     S_IT           192          0    62</w:t>
      </w:r>
      <w:r>
        <w:br/>
      </w:r>
      <w:r>
        <w:rPr>
          <w:rStyle w:val="VerbatimChar"/>
        </w:rPr>
        <w:t xml:space="preserve"> 3 A03     S_Both          73          0    72</w:t>
      </w:r>
      <w:r>
        <w:br/>
      </w:r>
      <w:r>
        <w:rPr>
          <w:rStyle w:val="VerbatimChar"/>
        </w:rPr>
        <w:t xml:space="preserve"> 4 A04     S_CT            58          1    48</w:t>
      </w:r>
      <w:r>
        <w:br/>
      </w:r>
      <w:r>
        <w:rPr>
          <w:rStyle w:val="VerbatimChar"/>
        </w:rPr>
        <w:t xml:space="preserve"> 5 A05     S_CT            48          1    26</w:t>
      </w:r>
      <w:r>
        <w:br/>
      </w:r>
      <w:r>
        <w:rPr>
          <w:rStyle w:val="VerbatimChar"/>
        </w:rPr>
        <w:t xml:space="preserve"> 6 A06     S_IT           182          1    52</w:t>
      </w:r>
      <w:r>
        <w:br/>
      </w:r>
      <w:r>
        <w:rPr>
          <w:rStyle w:val="VerbatimChar"/>
        </w:rPr>
        <w:t xml:space="preserve"> 7 A07     S_IT           196          1    50</w:t>
      </w:r>
      <w:r>
        <w:br/>
      </w:r>
      <w:r>
        <w:rPr>
          <w:rStyle w:val="VerbatimChar"/>
        </w:rPr>
        <w:t xml:space="preserve"> 8 A08     S_CT           177          1    49</w:t>
      </w:r>
      <w:r>
        <w:br/>
      </w:r>
      <w:r>
        <w:rPr>
          <w:rStyle w:val="VerbatimChar"/>
        </w:rPr>
        <w:t xml:space="preserve"> 9 A09     S_IT           191          1    62</w:t>
      </w:r>
      <w:r>
        <w:br/>
      </w:r>
      <w:r>
        <w:rPr>
          <w:rStyle w:val="VerbatimChar"/>
        </w:rPr>
        <w:t xml:space="preserve">10 A10     S_Both          36          0    60</w:t>
      </w:r>
      <w:r>
        <w:br/>
      </w:r>
      <w:r>
        <w:rPr>
          <w:rStyle w:val="VerbatimChar"/>
        </w:rPr>
        <w:t xml:space="preserve"># ℹ 21 more rows</w:t>
      </w:r>
    </w:p>
    <w:bookmarkEnd w:id="75"/>
    <w:bookmarkStart w:id="76" w:name="create-survival-object"/>
    <w:p>
      <w:pPr>
        <w:pStyle w:val="Heading2"/>
      </w:pPr>
      <w:r>
        <w:t xml:space="preserve">Create survival object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trial_weeks</w:t>
      </w:r>
      <w:r>
        <w:t xml:space="preserve">: time in the study, in weeks, to death or censoring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last_alive</w:t>
      </w:r>
      <w:r>
        <w:t xml:space="preserve">: 1 if alive at last follow-up (and thus censored), 0 if dead</w:t>
      </w:r>
    </w:p>
    <w:p>
      <w:pPr>
        <w:pStyle w:val="FirstParagraph"/>
      </w:pPr>
      <w:r>
        <w:t xml:space="preserve">So</w:t>
      </w:r>
      <w:r>
        <w:t xml:space="preserve"> </w:t>
      </w:r>
      <w:r>
        <w:rPr>
          <w:rStyle w:val="VerbatimChar"/>
        </w:rPr>
        <w:t xml:space="preserve">last_alive</w:t>
      </w:r>
      <w:r>
        <w:t xml:space="preserve"> </w:t>
      </w:r>
      <w:r>
        <w:t xml:space="preserve">= 0 if the event (death) occurs.</w:t>
      </w:r>
    </w:p>
    <w:p>
      <w:pPr>
        <w:pStyle w:val="SourceCode"/>
      </w:pPr>
      <w:r>
        <w:rPr>
          <w:rStyle w:val="NormalTok"/>
        </w:rPr>
        <w:t xml:space="preserve">brca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(brca,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(trial_weeks, last_alive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[1] 102  192   73   58+  48+ 182+</w:t>
      </w:r>
    </w:p>
    <w:bookmarkEnd w:id="76"/>
    <w:bookmarkStart w:id="77" w:name="build-kaplan-meier-estimator"/>
    <w:p>
      <w:pPr>
        <w:pStyle w:val="Heading2"/>
      </w:pPr>
      <w:r>
        <w:t xml:space="preserve">Build Kaplan-Meier Estimator</w:t>
      </w:r>
    </w:p>
    <w:p>
      <w:pPr>
        <w:pStyle w:val="SourceCode"/>
      </w:pPr>
      <w:r>
        <w:rPr>
          <w:rStyle w:val="NormalTok"/>
        </w:rPr>
        <w:t xml:space="preserve">kmfit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brca)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(kmfit,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 survfit(formula = S ~ treat, data = brca)</w:t>
      </w:r>
      <w:r>
        <w:br/>
      </w:r>
      <w:r>
        <w:br/>
      </w:r>
      <w:r>
        <w:rPr>
          <w:rStyle w:val="VerbatimChar"/>
        </w:rPr>
        <w:t xml:space="preserve">              n events rmean* se(rmean) median 0.95LCL 0.95UCL</w:t>
      </w:r>
      <w:r>
        <w:br/>
      </w:r>
      <w:r>
        <w:rPr>
          <w:rStyle w:val="VerbatimChar"/>
        </w:rPr>
        <w:t xml:space="preserve">treat=S_CT   11      6    153      21.1    144     102      NA</w:t>
      </w:r>
      <w:r>
        <w:br/>
      </w:r>
      <w:r>
        <w:rPr>
          <w:rStyle w:val="VerbatimChar"/>
        </w:rPr>
        <w:t xml:space="preserve">treat=S_IT   10      5    192      19.3    192     144      NA</w:t>
      </w:r>
      <w:r>
        <w:br/>
      </w:r>
      <w:r>
        <w:rPr>
          <w:rStyle w:val="VerbatimChar"/>
        </w:rPr>
        <w:t xml:space="preserve">treat=S_Both 10      4    193      25.0     NA     139      NA</w:t>
      </w:r>
      <w:r>
        <w:br/>
      </w:r>
      <w:r>
        <w:rPr>
          <w:rStyle w:val="VerbatimChar"/>
        </w:rPr>
        <w:t xml:space="preserve">    * restricted mean with upper limit =  251 </w:t>
      </w:r>
    </w:p>
    <w:bookmarkEnd w:id="77"/>
    <w:bookmarkStart w:id="78" w:name="the-kaplan-meier-estimates"/>
    <w:p>
      <w:pPr>
        <w:pStyle w:val="Heading2"/>
      </w:pPr>
      <w:r>
        <w:t xml:space="preserve">The Kaplan-Meier estimates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(kmfit)</w:t>
      </w:r>
    </w:p>
    <w:p>
      <w:pPr>
        <w:pStyle w:val="SourceCode"/>
      </w:pPr>
      <w:r>
        <w:rPr>
          <w:rStyle w:val="VerbatimChar"/>
        </w:rPr>
        <w:t xml:space="preserve">Call: survfit(formula = S ~ treat, data = brca)</w:t>
      </w:r>
      <w:r>
        <w:br/>
      </w:r>
      <w:r>
        <w:br/>
      </w:r>
      <w:r>
        <w:rPr>
          <w:rStyle w:val="VerbatimChar"/>
        </w:rPr>
        <w:t xml:space="preserve">                treat=S_CT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55     10       1    0.900  0.0949        0.732        1.000</w:t>
      </w:r>
      <w:r>
        <w:br/>
      </w:r>
      <w:r>
        <w:rPr>
          <w:rStyle w:val="VerbatimChar"/>
        </w:rPr>
        <w:t xml:space="preserve">   63      8       1    0.787  0.1340        0.564        1.000</w:t>
      </w:r>
      <w:r>
        <w:br/>
      </w:r>
      <w:r>
        <w:rPr>
          <w:rStyle w:val="VerbatimChar"/>
        </w:rPr>
        <w:t xml:space="preserve">  102      7       1    0.675  0.1551        0.430        1.000</w:t>
      </w:r>
      <w:r>
        <w:br/>
      </w:r>
      <w:r>
        <w:rPr>
          <w:rStyle w:val="VerbatimChar"/>
        </w:rPr>
        <w:t xml:space="preserve">  133      6       1    0.562  0.1651        0.316        1.000</w:t>
      </w:r>
      <w:r>
        <w:br/>
      </w:r>
      <w:r>
        <w:rPr>
          <w:rStyle w:val="VerbatimChar"/>
        </w:rPr>
        <w:t xml:space="preserve">  144      5       1    0.450  0.1660        0.218        0.927</w:t>
      </w:r>
      <w:r>
        <w:br/>
      </w:r>
      <w:r>
        <w:rPr>
          <w:rStyle w:val="VerbatimChar"/>
        </w:rPr>
        <w:t xml:space="preserve">  217      1       1    0.000     NaN           NA           NA</w:t>
      </w:r>
      <w:r>
        <w:br/>
      </w:r>
      <w:r>
        <w:br/>
      </w:r>
      <w:r>
        <w:rPr>
          <w:rStyle w:val="VerbatimChar"/>
        </w:rPr>
        <w:t xml:space="preserve">                treat=S_IT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102     10       1     0.90  0.0949        0.732        1.000</w:t>
      </w:r>
      <w:r>
        <w:br/>
      </w:r>
      <w:r>
        <w:rPr>
          <w:rStyle w:val="VerbatimChar"/>
        </w:rPr>
        <w:t xml:space="preserve">  105      9       1     0.80  0.1265        0.587        1.000</w:t>
      </w:r>
      <w:r>
        <w:br/>
      </w:r>
      <w:r>
        <w:rPr>
          <w:rStyle w:val="VerbatimChar"/>
        </w:rPr>
        <w:t xml:space="preserve">  144      8       1     0.70  0.1449        0.467        1.000</w:t>
      </w:r>
      <w:r>
        <w:br/>
      </w:r>
      <w:r>
        <w:rPr>
          <w:rStyle w:val="VerbatimChar"/>
        </w:rPr>
        <w:t xml:space="preserve">  151      7       1     0.60  0.1549        0.362        0.995</w:t>
      </w:r>
      <w:r>
        <w:br/>
      </w:r>
      <w:r>
        <w:rPr>
          <w:rStyle w:val="VerbatimChar"/>
        </w:rPr>
        <w:t xml:space="preserve">  192      4       1     0.45  0.1743        0.211        0.961</w:t>
      </w:r>
      <w:r>
        <w:br/>
      </w:r>
      <w:r>
        <w:br/>
      </w:r>
      <w:r>
        <w:rPr>
          <w:rStyle w:val="VerbatimChar"/>
        </w:rPr>
        <w:t xml:space="preserve">                treat=S_Both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36     10       1    0.900  0.0949        0.732            1</w:t>
      </w:r>
      <w:r>
        <w:br/>
      </w:r>
      <w:r>
        <w:rPr>
          <w:rStyle w:val="VerbatimChar"/>
        </w:rPr>
        <w:t xml:space="preserve">   73      9       1    0.800  0.1265        0.587            1</w:t>
      </w:r>
      <w:r>
        <w:br/>
      </w:r>
      <w:r>
        <w:rPr>
          <w:rStyle w:val="VerbatimChar"/>
        </w:rPr>
        <w:t xml:space="preserve">  139      8       1    0.700  0.1449        0.467            1</w:t>
      </w:r>
      <w:r>
        <w:br/>
      </w:r>
      <w:r>
        <w:rPr>
          <w:rStyle w:val="VerbatimChar"/>
        </w:rPr>
        <w:t xml:space="preserve">  185      6       1    0.583  0.1610        0.340            1</w:t>
      </w:r>
    </w:p>
    <w:bookmarkEnd w:id="78"/>
    <w:bookmarkStart w:id="82" w:name="k-m-plot-via-survminer"/>
    <w:p>
      <w:pPr>
        <w:pStyle w:val="Heading2"/>
      </w:pPr>
      <w:r>
        <w:t xml:space="preserve">K-M Plot via</w:t>
      </w:r>
      <w:r>
        <w:t xml:space="preserve"> </w:t>
      </w:r>
      <w:r>
        <w:rPr>
          <w:rStyle w:val="VerbatimChar"/>
        </w:rPr>
        <w:t xml:space="preserve">survminer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brca,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weeks"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lides21w_files/figure-docx/unnamed-chunk-2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3" w:name="testing-the-difference-between-curves"/>
    <w:p>
      <w:pPr>
        <w:pStyle w:val="Heading2"/>
      </w:pPr>
      <w:r>
        <w:t xml:space="preserve">Testing the difference between curves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brca)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 ~ treat, data = brca)</w:t>
      </w:r>
      <w:r>
        <w:br/>
      </w:r>
      <w:r>
        <w:br/>
      </w:r>
      <w:r>
        <w:rPr>
          <w:rStyle w:val="VerbatimChar"/>
        </w:rPr>
        <w:t xml:space="preserve">              N Observed Expected (O-E)^2/E (O-E)^2/V</w:t>
      </w:r>
      <w:r>
        <w:br/>
      </w:r>
      <w:r>
        <w:rPr>
          <w:rStyle w:val="VerbatimChar"/>
        </w:rPr>
        <w:t xml:space="preserve">treat=S_CT   11        6     3.80    1.2772    1.7647</w:t>
      </w:r>
      <w:r>
        <w:br/>
      </w:r>
      <w:r>
        <w:rPr>
          <w:rStyle w:val="VerbatimChar"/>
        </w:rPr>
        <w:t xml:space="preserve">treat=S_IT   10        5     5.58    0.0605    0.0981</w:t>
      </w:r>
      <w:r>
        <w:br/>
      </w:r>
      <w:r>
        <w:rPr>
          <w:rStyle w:val="VerbatimChar"/>
        </w:rPr>
        <w:t xml:space="preserve">treat=S_Both 10        4     5.62    0.4676    0.7725</w:t>
      </w:r>
      <w:r>
        <w:br/>
      </w:r>
      <w:r>
        <w:br/>
      </w:r>
      <w:r>
        <w:rPr>
          <w:rStyle w:val="VerbatimChar"/>
        </w:rPr>
        <w:t xml:space="preserve"> Chisq= 1.9  on 2 degrees of freedom, p= 0.4 </w:t>
      </w:r>
    </w:p>
    <w:p>
      <w:pPr>
        <w:pStyle w:val="FirstParagraph"/>
      </w:pPr>
      <w:r>
        <w:t xml:space="preserve">What do we conclude?</w:t>
      </w:r>
    </w:p>
    <w:bookmarkEnd w:id="83"/>
    <w:bookmarkEnd w:id="84"/>
    <w:bookmarkStart w:id="102" w:name="a-cox-model-for-treatment"/>
    <w:p>
      <w:pPr>
        <w:pStyle w:val="Heading1"/>
      </w:pPr>
      <w:r>
        <w:t xml:space="preserve">A Cox Model for Treatment</w:t>
      </w:r>
    </w:p>
    <w:bookmarkStart w:id="85" w:name="fit-cox-model-mod_t-treatment-alone"/>
    <w:p>
      <w:pPr>
        <w:pStyle w:val="Heading2"/>
      </w:pPr>
      <w:r>
        <w:t xml:space="preserve">Fit Cox Model</w:t>
      </w:r>
      <w:r>
        <w:t xml:space="preserve"> </w:t>
      </w:r>
      <w:r>
        <w:rPr>
          <w:rStyle w:val="VerbatimChar"/>
        </w:rPr>
        <w:t xml:space="preserve">mod_T</w:t>
      </w:r>
      <w:r>
        <w:t xml:space="preserve">: Treatment alone</w:t>
      </w:r>
    </w:p>
    <w:p>
      <w:pPr>
        <w:pStyle w:val="SourceCode"/>
      </w:pPr>
      <w:r>
        <w:rPr>
          <w:rStyle w:val="NormalTok"/>
        </w:rPr>
        <w:t xml:space="preserve">mod_T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brca)</w:t>
      </w:r>
      <w:r>
        <w:br/>
      </w:r>
      <w:r>
        <w:rPr>
          <w:rStyle w:val="NormalTok"/>
        </w:rPr>
        <w:t xml:space="preserve">mod_T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treat, data = brca)</w:t>
      </w:r>
      <w:r>
        <w:br/>
      </w:r>
      <w:r>
        <w:br/>
      </w:r>
      <w:r>
        <w:rPr>
          <w:rStyle w:val="VerbatimChar"/>
        </w:rPr>
        <w:t xml:space="preserve">               coef exp(coef) se(coef)      z     p</w:t>
      </w:r>
      <w:r>
        <w:br/>
      </w:r>
      <w:r>
        <w:rPr>
          <w:rStyle w:val="VerbatimChar"/>
        </w:rPr>
        <w:t xml:space="preserve">treatS_IT   -0.5832    0.5581   0.6088 -0.958 0.338</w:t>
      </w:r>
      <w:r>
        <w:br/>
      </w:r>
      <w:r>
        <w:rPr>
          <w:rStyle w:val="VerbatimChar"/>
        </w:rPr>
        <w:t xml:space="preserve">treatS_Both -0.8313    0.4355   0.6547 -1.270 0.204</w:t>
      </w:r>
      <w:r>
        <w:br/>
      </w:r>
      <w:r>
        <w:br/>
      </w:r>
      <w:r>
        <w:rPr>
          <w:rStyle w:val="VerbatimChar"/>
        </w:rPr>
        <w:t xml:space="preserve">Likelihood ratio test=1.75  on 2 df, p=0.4164</w:t>
      </w:r>
      <w:r>
        <w:br/>
      </w:r>
      <w:r>
        <w:rPr>
          <w:rStyle w:val="VerbatimChar"/>
        </w:rPr>
        <w:t xml:space="preserve">n= 31, number of events= 15 </w:t>
      </w:r>
    </w:p>
    <w:bookmarkEnd w:id="85"/>
    <w:bookmarkStart w:id="86" w:name="impact-of-treatment-on-survival"/>
    <w:p>
      <w:pPr>
        <w:pStyle w:val="Heading2"/>
      </w:pPr>
      <w:r>
        <w:t xml:space="preserve">Impact of Treatment on Survival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(mod_T)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treat, data = brca)</w:t>
      </w:r>
      <w:r>
        <w:br/>
      </w:r>
      <w:r>
        <w:br/>
      </w:r>
      <w:r>
        <w:rPr>
          <w:rStyle w:val="VerbatimChar"/>
        </w:rPr>
        <w:t xml:space="preserve">  n= 31, number of events= 15 </w:t>
      </w:r>
      <w:r>
        <w:br/>
      </w:r>
      <w:r>
        <w:br/>
      </w:r>
      <w:r>
        <w:rPr>
          <w:rStyle w:val="VerbatimChar"/>
        </w:rPr>
        <w:t xml:space="preserve">               coef exp(coef) se(coef)      z Pr(&gt;|z|)</w:t>
      </w:r>
      <w:r>
        <w:br/>
      </w:r>
      <w:r>
        <w:rPr>
          <w:rStyle w:val="VerbatimChar"/>
        </w:rPr>
        <w:t xml:space="preserve">treatS_IT   -0.5832    0.5581   0.6088 -0.958    0.338</w:t>
      </w:r>
      <w:r>
        <w:br/>
      </w:r>
      <w:r>
        <w:rPr>
          <w:rStyle w:val="VerbatimChar"/>
        </w:rPr>
        <w:t xml:space="preserve">treatS_Both -0.8313    0.4355   0.6547 -1.270    0.204</w:t>
      </w:r>
      <w:r>
        <w:br/>
      </w:r>
      <w:r>
        <w:br/>
      </w:r>
      <w:r>
        <w:rPr>
          <w:rStyle w:val="VerbatimChar"/>
        </w:rPr>
        <w:t xml:space="preserve">            exp(coef) exp(-coef) lower .95 upper .95</w:t>
      </w:r>
      <w:r>
        <w:br/>
      </w:r>
      <w:r>
        <w:rPr>
          <w:rStyle w:val="VerbatimChar"/>
        </w:rPr>
        <w:t xml:space="preserve">treatS_IT      0.5581      1.792    0.1692     1.840</w:t>
      </w:r>
      <w:r>
        <w:br/>
      </w:r>
      <w:r>
        <w:rPr>
          <w:rStyle w:val="VerbatimChar"/>
        </w:rPr>
        <w:t xml:space="preserve">treatS_Both    0.4355      2.296    0.1207     1.571</w:t>
      </w:r>
      <w:r>
        <w:br/>
      </w:r>
      <w:r>
        <w:br/>
      </w:r>
      <w:r>
        <w:rPr>
          <w:rStyle w:val="VerbatimChar"/>
        </w:rPr>
        <w:t xml:space="preserve">Concordance= 0.577  (se = 0.083 )</w:t>
      </w:r>
      <w:r>
        <w:br/>
      </w:r>
      <w:r>
        <w:rPr>
          <w:rStyle w:val="VerbatimChar"/>
        </w:rPr>
        <w:t xml:space="preserve">Likelihood ratio test= 1.75  on 2 df,   p=0.4</w:t>
      </w:r>
      <w:r>
        <w:br/>
      </w:r>
      <w:r>
        <w:rPr>
          <w:rStyle w:val="VerbatimChar"/>
        </w:rPr>
        <w:t xml:space="preserve">Wald test            = 1.82  on 2 df,   p=0.4</w:t>
      </w:r>
      <w:r>
        <w:br/>
      </w:r>
      <w:r>
        <w:rPr>
          <w:rStyle w:val="VerbatimChar"/>
        </w:rPr>
        <w:t xml:space="preserve">Score (logrank) test = 1.89  on 2 df,   p=0.4</w:t>
      </w:r>
    </w:p>
    <w:bookmarkEnd w:id="86"/>
    <w:bookmarkStart w:id="87" w:name="interpreting-the-summaries"/>
    <w:p>
      <w:pPr>
        <w:pStyle w:val="Heading2"/>
      </w:pPr>
      <w:r>
        <w:t xml:space="preserve">Interpreting the Summaries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(mod_T,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treatS_IT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treatS_Both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1.571</w:t>
            </w: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A subject treated with</w:t>
      </w:r>
      <w:r>
        <w:t xml:space="preserve"> </w:t>
      </w:r>
      <w:r>
        <w:rPr>
          <w:rStyle w:val="VerbatimChar"/>
        </w:rPr>
        <w:t xml:space="preserve">S_IT</w:t>
      </w:r>
      <w:r>
        <w:t xml:space="preserve"> </w:t>
      </w:r>
      <w:r>
        <w:t xml:space="preserve">is estimated to have 0.558 times the hazard (95% CI: 0.169, 1.840) of a subject treated with</w:t>
      </w:r>
      <w:r>
        <w:t xml:space="preserve"> </w:t>
      </w:r>
      <w:r>
        <w:rPr>
          <w:rStyle w:val="VerbatimChar"/>
        </w:rPr>
        <w:t xml:space="preserve">S_CT</w:t>
      </w:r>
      <w:r>
        <w:t xml:space="preserve"> </w:t>
      </w:r>
      <w:r>
        <w:t xml:space="preserve">(the baseline).</w:t>
      </w:r>
    </w:p>
    <w:p>
      <w:pPr>
        <w:numPr>
          <w:ilvl w:val="0"/>
          <w:numId w:val="1017"/>
        </w:numPr>
        <w:pStyle w:val="Compact"/>
      </w:pPr>
      <w:r>
        <w:t xml:space="preserve">A subject treated with</w:t>
      </w:r>
      <w:r>
        <w:t xml:space="preserve"> </w:t>
      </w:r>
      <w:r>
        <w:rPr>
          <w:rStyle w:val="VerbatimChar"/>
        </w:rPr>
        <w:t xml:space="preserve">S_Both</w:t>
      </w:r>
      <w:r>
        <w:t xml:space="preserve"> </w:t>
      </w:r>
      <w:r>
        <w:t xml:space="preserve">is estimated to have 0.435 times the hazard (95% CI 0.121, 1.571) of a subject treated with</w:t>
      </w:r>
      <w:r>
        <w:t xml:space="preserve"> </w:t>
      </w:r>
      <w:r>
        <w:rPr>
          <w:rStyle w:val="VerbatimChar"/>
        </w:rPr>
        <w:t xml:space="preserve">S_CT</w:t>
      </w:r>
      <w:r>
        <w:t xml:space="preserve">.</w:t>
      </w:r>
    </w:p>
    <w:bookmarkEnd w:id="87"/>
    <w:bookmarkStart w:id="91" w:name="forest-plot-for-treatment-model"/>
    <w:p>
      <w:pPr>
        <w:pStyle w:val="Heading2"/>
      </w:pPr>
      <w:r>
        <w:t xml:space="preserve">Forest Plot for Treatment model</w:t>
      </w:r>
    </w:p>
    <w:p>
      <w:pPr>
        <w:pStyle w:val="SourceCode"/>
      </w:pPr>
      <w:r>
        <w:rPr>
          <w:rStyle w:val="FunctionTok"/>
        </w:rPr>
        <w:t xml:space="preserve">ggforest</w:t>
      </w:r>
      <w:r>
        <w:rPr>
          <w:rStyle w:val="NormalTok"/>
        </w:rPr>
        <w:t xml:space="preserve">(mod_T,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21w_files/figure-docx/unnamed-chunk-3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glancemod_t-fit-summaries"/>
    <w:p>
      <w:pPr>
        <w:pStyle w:val="Heading2"/>
      </w:pPr>
      <w:r>
        <w:rPr>
          <w:rStyle w:val="VerbatimChar"/>
        </w:rPr>
        <w:t xml:space="preserve">glance(mod_T)</w:t>
      </w:r>
      <w:r>
        <w:t xml:space="preserve"> </w:t>
      </w:r>
      <w:r>
        <w:t xml:space="preserve">Fit Summaries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</w:tr>
    </w:tbl>
    <w:p>
      <w:pPr>
        <w:pStyle w:val="FirstParagraph"/>
      </w:pPr>
      <w:r>
        <w:t xml:space="preserve">shows the first eight columns.</w:t>
      </w:r>
    </w:p>
    <w:p>
      <w:pPr>
        <w:pStyle w:val="BodyText"/>
      </w:pPr>
      <w:r>
        <w:t xml:space="preserve">Below we show the other eight useful columns for 432.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</w:tbl>
    <w:bookmarkEnd w:id="92"/>
    <w:bookmarkStart w:id="93" w:name="summing-up-glancemod_t"/>
    <w:p>
      <w:pPr>
        <w:pStyle w:val="Heading2"/>
      </w:pPr>
      <w:r>
        <w:t xml:space="preserve">Summing up</w:t>
      </w:r>
      <w:r>
        <w:t xml:space="preserve"> </w:t>
      </w:r>
      <w:r>
        <w:rPr>
          <w:rStyle w:val="VerbatimChar"/>
        </w:rPr>
        <w:t xml:space="preserve">glance(mod_T)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</w:tr>
    </w:tbl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= 31 cases, with</w:t>
      </w:r>
      <w:r>
        <w:t xml:space="preserve"> </w:t>
      </w:r>
      <w:r>
        <w:rPr>
          <w:rStyle w:val="VerbatimChar"/>
        </w:rPr>
        <w:t xml:space="preserve">nevent</w:t>
      </w:r>
      <w:r>
        <w:t xml:space="preserve"> </w:t>
      </w:r>
      <w:r>
        <w:t xml:space="preserve">= 15 events (so 16 censored)</w:t>
      </w:r>
    </w:p>
    <w:p>
      <w:pPr>
        <w:numPr>
          <w:ilvl w:val="0"/>
          <w:numId w:val="1018"/>
        </w:numPr>
        <w:pStyle w:val="Compact"/>
      </w:pPr>
      <w:r>
        <w:t xml:space="preserve">log rank test statistic = 1.752,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0.416</w:t>
      </w:r>
    </w:p>
    <w:p>
      <w:pPr>
        <w:numPr>
          <w:ilvl w:val="0"/>
          <w:numId w:val="1018"/>
        </w:numPr>
        <w:pStyle w:val="Compact"/>
      </w:pPr>
      <w:r>
        <w:t xml:space="preserve">Score test statistic = 1.895,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0.388</w:t>
      </w:r>
    </w:p>
    <w:p>
      <w:pPr>
        <w:numPr>
          <w:ilvl w:val="0"/>
          <w:numId w:val="1018"/>
        </w:numPr>
        <w:pStyle w:val="Compact"/>
      </w:pPr>
      <w:r>
        <w:t xml:space="preserve">Wald test statistic = 1.820,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0.403</w:t>
      </w:r>
    </w:p>
    <w:p>
      <w:pPr>
        <w:numPr>
          <w:ilvl w:val="1"/>
          <w:numId w:val="1019"/>
        </w:numPr>
        <w:pStyle w:val="Compact"/>
      </w:pPr>
      <w:r>
        <w:t xml:space="preserve">Each tests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Treatment adds no value</w:t>
      </w:r>
    </w:p>
    <w:bookmarkEnd w:id="93"/>
    <w:bookmarkStart w:id="94" w:name="summing-up-glancemod_t-1"/>
    <w:p>
      <w:pPr>
        <w:pStyle w:val="Heading2"/>
      </w:pPr>
      <w:r>
        <w:t xml:space="preserve">Summing up</w:t>
      </w:r>
      <w:r>
        <w:t xml:space="preserve"> </w:t>
      </w:r>
      <w:r>
        <w:rPr>
          <w:rStyle w:val="VerbatimChar"/>
        </w:rPr>
        <w:t xml:space="preserve">glance(mod_T)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(Cox-Snell) R-Squared = 0.055, Maximum Pseudo R-Square = 0.944</w:t>
      </w:r>
    </w:p>
    <w:p>
      <w:pPr>
        <w:numPr>
          <w:ilvl w:val="1"/>
          <w:numId w:val="1021"/>
        </w:numPr>
        <w:pStyle w:val="Compact"/>
      </w:pPr>
      <w:r>
        <w:t xml:space="preserve">Cox and Snell’s 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reflects the improvement of this model over the model with the intercept alone, with higher values indicating more substantial improvement over an intercept-only model.</w:t>
      </w:r>
    </w:p>
    <w:p>
      <w:pPr>
        <w:numPr>
          <w:ilvl w:val="1"/>
          <w:numId w:val="1021"/>
        </w:numPr>
        <w:pStyle w:val="Compact"/>
      </w:pPr>
      <w:r>
        <w:t xml:space="preserve">Not really a percentage of anything: often the maximum value here is less than 1.</w:t>
      </w:r>
    </w:p>
    <w:bookmarkEnd w:id="94"/>
    <w:bookmarkStart w:id="95" w:name="summing-up-glancemod_t-2"/>
    <w:p>
      <w:pPr>
        <w:pStyle w:val="Heading2"/>
      </w:pPr>
      <w:r>
        <w:t xml:space="preserve">Summing up</w:t>
      </w:r>
      <w:r>
        <w:t xml:space="preserve"> </w:t>
      </w:r>
      <w:r>
        <w:rPr>
          <w:rStyle w:val="VerbatimChar"/>
        </w:rPr>
        <w:t xml:space="preserve">glance(mod_T)</w:t>
      </w:r>
    </w:p>
    <w:p>
      <w:pPr>
        <w:numPr>
          <w:ilvl w:val="0"/>
          <w:numId w:val="1022"/>
        </w:numPr>
        <w:pStyle w:val="Compact"/>
      </w:pPr>
      <w:r>
        <w:t xml:space="preserve">Concordance = 0.577 (standard error = 0.083)</w:t>
      </w:r>
    </w:p>
    <w:p>
      <w:pPr>
        <w:numPr>
          <w:ilvl w:val="1"/>
          <w:numId w:val="1023"/>
        </w:numPr>
        <w:pStyle w:val="Compact"/>
      </w:pPr>
      <w:r>
        <w:t xml:space="preserve">Really only appropriate when we have at least one quantitative predictor in the Cox model</w:t>
      </w:r>
    </w:p>
    <w:p>
      <w:pPr>
        <w:numPr>
          <w:ilvl w:val="1"/>
          <w:numId w:val="1023"/>
        </w:numPr>
        <w:pStyle w:val="Compact"/>
      </w:pPr>
      <w:r>
        <w:t xml:space="preserve">Assesses probability of agreement between survival time and the risk score generated by the predictors</w:t>
      </w:r>
    </w:p>
    <w:p>
      <w:pPr>
        <w:numPr>
          <w:ilvl w:val="1"/>
          <w:numId w:val="1023"/>
        </w:numPr>
        <w:pStyle w:val="Compact"/>
      </w:pPr>
      <w:r>
        <w:t xml:space="preserve">1 indicates perfect agreement, 0.5 indicates no better than chance</w:t>
      </w:r>
    </w:p>
    <w:p>
      <w:pPr>
        <w:numPr>
          <w:ilvl w:val="0"/>
          <w:numId w:val="1022"/>
        </w:numPr>
        <w:pStyle w:val="Compact"/>
      </w:pPr>
      <w:r>
        <w:t xml:space="preserve">log Likelihood = -43.886, AIC = 91.773, BIC = 93.189</w:t>
      </w:r>
    </w:p>
    <w:p>
      <w:pPr>
        <w:numPr>
          <w:ilvl w:val="1"/>
          <w:numId w:val="1024"/>
        </w:numPr>
        <w:pStyle w:val="Compact"/>
      </w:pPr>
      <w:r>
        <w:t xml:space="preserve">Usual summaries, used to compare models, mostly</w:t>
      </w:r>
    </w:p>
    <w:bookmarkEnd w:id="95"/>
    <w:bookmarkStart w:id="99" w:name="graphical-ph-check-for-mod_t"/>
    <w:p>
      <w:pPr>
        <w:pStyle w:val="Heading2"/>
      </w:pPr>
      <w:r>
        <w:t xml:space="preserve">Graphical PH Check for</w:t>
      </w:r>
      <w:r>
        <w:t xml:space="preserve"> </w:t>
      </w:r>
      <w:r>
        <w:rPr>
          <w:rStyle w:val="VerbatimChar"/>
        </w:rPr>
        <w:t xml:space="preserve">mod_T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(mod_T))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21w_files/figure-docx/unnamed-chunk-3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1" w:name="next-time"/>
    <w:p>
      <w:pPr>
        <w:pStyle w:val="Heading2"/>
      </w:pPr>
      <w:r>
        <w:t xml:space="preserve">Next Time</w:t>
      </w:r>
    </w:p>
    <w:p>
      <w:pPr>
        <w:numPr>
          <w:ilvl w:val="0"/>
          <w:numId w:val="1025"/>
        </w:numPr>
        <w:pStyle w:val="Compact"/>
      </w:pPr>
      <w:r>
        <w:t xml:space="preserve">Fitting more complex Cox models with</w:t>
      </w:r>
      <w:r>
        <w:t xml:space="preserve"> 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cph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) for the</w:t>
      </w:r>
      <w:r>
        <w:t xml:space="preserve"> </w:t>
      </w:r>
      <w:r>
        <w:rPr>
          <w:rStyle w:val="VerbatimChar"/>
        </w:rPr>
        <w:t xml:space="preserve">brca</w:t>
      </w:r>
      <w:r>
        <w:t xml:space="preserve"> </w:t>
      </w:r>
      <w: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Reviewing some key ideas from the American Statistical Association’s 2019 commentary on p values and statistical significance:</w:t>
      </w:r>
      <w:r>
        <w:t xml:space="preserve"> </w:t>
      </w:r>
      <w:r>
        <w:t xml:space="preserve">“</w:t>
      </w:r>
      <w:hyperlink r:id="rId100">
        <w:r>
          <w:rPr>
            <w:rStyle w:val="Hyperlink"/>
          </w:rPr>
          <w:t xml:space="preserve">Moving to a World Beyond p &lt; 0.05</w:t>
        </w:r>
      </w:hyperlink>
      <w:r>
        <w:t xml:space="preserve">”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Chen and Peace (2011)</w:t>
      </w:r>
      <w:r>
        <w:t xml:space="preserve"> </w:t>
      </w:r>
      <w:r>
        <w:rPr>
          <w:iCs/>
          <w:i/>
        </w:rPr>
        <w:t xml:space="preserve">Clinical Trial Data Analysis Using R</w:t>
      </w:r>
      <w:r>
        <w:t xml:space="preserve">, Section 5.1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68" Target="https://cran.r-project.org/web/packages/survival/vignettes/timedep.pdf" TargetMode="External" /><Relationship Type="http://schemas.openxmlformats.org/officeDocument/2006/relationships/hyperlink" Id="rId100" Target="https://www.tandfonline.com/doi/full/10.1080/00031305.2019.15839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ran.r-project.org/web/packages/survival/vignettes/timedep.pdf" TargetMode="External" /><Relationship Type="http://schemas.openxmlformats.org/officeDocument/2006/relationships/hyperlink" Id="rId100" Target="https://www.tandfonline.com/doi/full/10.1080/00031305.2019.15839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21</dc:title>
  <dc:creator>Thomas E. Love, Ph.D.</dc:creator>
  <cp:keywords/>
  <dcterms:created xsi:type="dcterms:W3CDTF">2024-03-13T19:17:30Z</dcterms:created>
  <dcterms:modified xsi:type="dcterms:W3CDTF">2024-03-13T19:17:30Z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2024-04-02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