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5.png" ContentType="image/png"/>
  <Override PartName="/word/media/rId59.png" ContentType="image/png"/>
  <Override PartName="/word/media/rId64.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16</w:t>
      </w:r>
    </w:p>
    <w:p>
      <w:pPr>
        <w:pStyle w:val="Author"/>
      </w:pPr>
      <w:r>
        <w:t xml:space="preserve">https://thomaselove.github.io/432-2025</w:t>
      </w:r>
    </w:p>
    <w:p>
      <w:pPr>
        <w:pStyle w:val="Date"/>
      </w:pPr>
      <w:r>
        <w:t xml:space="preserve">2025-03-06</w:t>
      </w:r>
    </w:p>
    <w:bookmarkStart w:id="20" w:name="todays-agenda"/>
    <w:p>
      <w:pPr>
        <w:pStyle w:val="Heading2"/>
      </w:pPr>
      <w:r>
        <w:t xml:space="preserve">Today’s Agenda</w:t>
      </w:r>
    </w:p>
    <w:p>
      <w:pPr>
        <w:pStyle w:val="Compact"/>
        <w:numPr>
          <w:ilvl w:val="0"/>
          <w:numId w:val="1001"/>
        </w:numPr>
      </w:pPr>
      <w:r>
        <w:t xml:space="preserve">Testing the difference between two survival curves</w:t>
      </w:r>
    </w:p>
    <w:p>
      <w:pPr>
        <w:pStyle w:val="Compact"/>
        <w:numPr>
          <w:ilvl w:val="1"/>
          <w:numId w:val="1002"/>
        </w:numPr>
      </w:pPr>
      <w:r>
        <w:t xml:space="preserve">log rank tests (Mantel-Haenszel)</w:t>
      </w:r>
    </w:p>
    <w:p>
      <w:pPr>
        <w:pStyle w:val="Compact"/>
        <w:numPr>
          <w:ilvl w:val="1"/>
          <w:numId w:val="1002"/>
        </w:numPr>
      </w:pPr>
      <w:r>
        <w:t xml:space="preserve">Peto-Peto modification of the Gehan-Wilcoxon test</w:t>
      </w:r>
    </w:p>
    <w:p>
      <w:pPr>
        <w:pStyle w:val="Compact"/>
        <w:numPr>
          <w:ilvl w:val="0"/>
          <w:numId w:val="1001"/>
        </w:numPr>
      </w:pPr>
      <w:r>
        <w:t xml:space="preserve">Customizing a Kaplan-Meier plot</w:t>
      </w:r>
    </w:p>
    <w:p>
      <w:pPr>
        <w:pStyle w:val="Compact"/>
        <w:numPr>
          <w:ilvl w:val="1"/>
          <w:numId w:val="1003"/>
        </w:numPr>
      </w:pPr>
      <w:r>
        <w:t xml:space="preserve">Plotting Cumulative Event Rates and Cumulative Hazards</w:t>
      </w:r>
    </w:p>
    <w:p>
      <w:pPr>
        <w:pStyle w:val="Compact"/>
        <w:numPr>
          <w:ilvl w:val="0"/>
          <w:numId w:val="1001"/>
        </w:numPr>
      </w:pPr>
      <w:r>
        <w:t xml:space="preserve">A larger example: Colon Cancer Trial</w:t>
      </w:r>
    </w:p>
    <w:p>
      <w:pPr>
        <w:pStyle w:val="Compact"/>
        <w:numPr>
          <w:ilvl w:val="1"/>
          <w:numId w:val="1004"/>
        </w:numPr>
      </w:pPr>
      <w:r>
        <w:t xml:space="preserve">Survival Objects and Kaplan-Meier Estimates</w:t>
      </w:r>
    </w:p>
    <w:p>
      <w:pPr>
        <w:pStyle w:val="Compact"/>
        <w:numPr>
          <w:ilvl w:val="1"/>
          <w:numId w:val="1004"/>
        </w:numPr>
      </w:pPr>
      <w:r>
        <w:t xml:space="preserve">Fitting a simple Cox Regression model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(survival)  </w:t>
      </w:r>
      <w:r>
        <w:br/>
      </w:r>
      <w:r>
        <w:rPr>
          <w:rStyle w:val="FunctionTok"/>
        </w:rPr>
        <w:t xml:space="preserve">library</w:t>
      </w:r>
      <w:r>
        <w:rPr>
          <w:rStyle w:val="NormalTok"/>
        </w:rPr>
        <w:t xml:space="preserve">(survminer) </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br/>
      </w:r>
      <w:r>
        <w:rPr>
          <w:rStyle w:val="FunctionTok"/>
        </w:rPr>
        <w:t xml:space="preserve">conflicts_prefer</w:t>
      </w:r>
      <w:r>
        <w:rPr>
          <w:rStyle w:val="NormalTok"/>
        </w:rPr>
        <w:t xml:space="preserve">(dplyr</w:t>
      </w:r>
      <w:r>
        <w:rPr>
          <w:rStyle w:val="SpecialCharTok"/>
        </w:rPr>
        <w:t xml:space="preserve">::</w:t>
      </w:r>
      <w:r>
        <w:rPr>
          <w:rStyle w:val="NormalTok"/>
        </w:rPr>
        <w:t xml:space="preserve">filter)</w:t>
      </w:r>
    </w:p>
    <w:bookmarkEnd w:id="21"/>
    <w:bookmarkStart w:id="40" w:name="our-original-example-from-class-15"/>
    <w:p>
      <w:pPr>
        <w:pStyle w:val="Heading1"/>
      </w:pPr>
      <w:r>
        <w:t xml:space="preserve">Our Original Example (from Class 15)</w:t>
      </w:r>
    </w:p>
    <w:bookmarkStart w:id="22" w:name="the-aml_432-data"/>
    <w:p>
      <w:pPr>
        <w:pStyle w:val="Heading2"/>
      </w:pPr>
      <w:r>
        <w:t xml:space="preserve">The</w:t>
      </w:r>
      <w:r>
        <w:t xml:space="preserve"> </w:t>
      </w:r>
      <w:r>
        <w:rPr>
          <w:rStyle w:val="VerbatimChar"/>
        </w:rPr>
        <w:t xml:space="preserve">aml_432</w:t>
      </w:r>
      <w:r>
        <w:t xml:space="preserve"> </w:t>
      </w:r>
      <w:r>
        <w:t xml:space="preserve">data</w:t>
      </w:r>
    </w:p>
    <w:p>
      <w:pPr>
        <w:pStyle w:val="FirstParagraph"/>
      </w:pPr>
      <w:r>
        <w:t xml:space="preserve">The</w:t>
      </w:r>
      <w:r>
        <w:t xml:space="preserve"> </w:t>
      </w:r>
      <w:r>
        <w:rPr>
          <w:rStyle w:val="VerbatimChar"/>
        </w:rPr>
        <w:t xml:space="preserve">aml</w:t>
      </w:r>
      <w:r>
        <w:t xml:space="preserve"> </w:t>
      </w:r>
      <w:r>
        <w:t xml:space="preserve">data provided in the</w:t>
      </w:r>
      <w:r>
        <w:t xml:space="preserve"> </w:t>
      </w:r>
      <w:r>
        <w:rPr>
          <w:b/>
          <w:bCs/>
        </w:rPr>
        <w:t xml:space="preserve">survival</w:t>
      </w:r>
      <w:r>
        <w:t xml:space="preserve"> </w:t>
      </w:r>
      <w:r>
        <w:t xml:space="preserve">package describe survival times (in months) for 23 subjects with acute myelogenous leukemia.</w:t>
      </w:r>
    </w:p>
    <w:p>
      <w:pPr>
        <w:pStyle w:val="BodyText"/>
      </w:pPr>
      <w:r>
        <w:t xml:space="preserve">Question: Should the standard course of chemotherapy be extended (maintained) for additional cycles or not?</w:t>
      </w:r>
    </w:p>
    <w:p>
      <w:pPr>
        <w:pStyle w:val="SourceCode"/>
      </w:pPr>
      <w:r>
        <w:rPr>
          <w:rStyle w:val="NormalTok"/>
        </w:rPr>
        <w:t xml:space="preserve">aml_432 </w:t>
      </w:r>
      <w:r>
        <w:rPr>
          <w:rStyle w:val="OtherTok"/>
        </w:rPr>
        <w:t xml:space="preserve">&lt;-</w:t>
      </w:r>
      <w:r>
        <w:rPr>
          <w:rStyle w:val="NormalTok"/>
        </w:rPr>
        <w:t xml:space="preserve"> survival</w:t>
      </w:r>
      <w:r>
        <w:rPr>
          <w:rStyle w:val="SpecialCharTok"/>
        </w:rPr>
        <w:t xml:space="preserve">::</w:t>
      </w:r>
      <w:r>
        <w:rPr>
          <w:rStyle w:val="NormalTok"/>
        </w:rPr>
        <w:t xml:space="preserve">aml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maintain =</w:t>
      </w:r>
      <w:r>
        <w:rPr>
          <w:rStyle w:val="NormalTok"/>
        </w:rPr>
        <w:t xml:space="preserve"> x, </w:t>
      </w:r>
      <w:r>
        <w:rPr>
          <w:rStyle w:val="AttributeTok"/>
        </w:rPr>
        <w:t xml:space="preserve">censored =</w:t>
      </w:r>
      <w:r>
        <w:rPr>
          <w:rStyle w:val="NormalTok"/>
        </w:rPr>
        <w:t xml:space="preserve"> status, </w:t>
      </w:r>
      <w:r>
        <w:rPr>
          <w:rStyle w:val="AttributeTok"/>
        </w:rPr>
        <w:t xml:space="preserve">months =</w:t>
      </w:r>
      <w:r>
        <w:rPr>
          <w:rStyle w:val="NormalTok"/>
        </w:rPr>
        <w:t xml:space="preserve"> time)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(months))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as.character</w:t>
      </w:r>
      <w:r>
        <w:rPr>
          <w:rStyle w:val="NormalTok"/>
        </w:rPr>
        <w:t xml:space="preserve">(</w:t>
      </w:r>
      <w:r>
        <w:rPr>
          <w:rStyle w:val="FunctionTok"/>
        </w:rPr>
        <w:t xml:space="preserve">row_number</w:t>
      </w:r>
      <w:r>
        <w:rPr>
          <w:rStyle w:val="NormalTok"/>
        </w:rPr>
        <w:t xml:space="preserve">()),</w:t>
      </w:r>
      <w:r>
        <w:br/>
      </w:r>
      <w:r>
        <w:rPr>
          <w:rStyle w:val="NormalTok"/>
        </w:rPr>
        <w:t xml:space="preserve">         </w:t>
      </w:r>
      <w:r>
        <w:rPr>
          <w:rStyle w:val="AttributeTok"/>
        </w:rPr>
        <w:t xml:space="preserve">death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censored,</w:t>
      </w:r>
      <w:r>
        <w:br/>
      </w:r>
      <w:r>
        <w:rPr>
          <w:rStyle w:val="NormalTok"/>
        </w:rPr>
        <w:t xml:space="preserve">         </w:t>
      </w:r>
      <w:r>
        <w:rPr>
          <w:rStyle w:val="AttributeTok"/>
        </w:rPr>
        <w:t xml:space="preserve">maintain =</w:t>
      </w:r>
      <w:r>
        <w:rPr>
          <w:rStyle w:val="NormalTok"/>
        </w:rPr>
        <w:t xml:space="preserve"> </w:t>
      </w:r>
      <w:r>
        <w:br/>
      </w:r>
      <w:r>
        <w:rPr>
          <w:rStyle w:val="NormalTok"/>
        </w:rPr>
        <w:t xml:space="preserve">           </w:t>
      </w:r>
      <w:r>
        <w:rPr>
          <w:rStyle w:val="FunctionTok"/>
        </w:rPr>
        <w:t xml:space="preserve">fct_recode</w:t>
      </w:r>
      <w:r>
        <w:rPr>
          <w:rStyle w:val="NormalTok"/>
        </w:rPr>
        <w:t xml:space="preserve">(maintain, </w:t>
      </w:r>
      <w:r>
        <w:rPr>
          <w:rStyle w:val="StringTok"/>
        </w:rPr>
        <w:t xml:space="preserve">"Main"</w:t>
      </w:r>
      <w:r>
        <w:rPr>
          <w:rStyle w:val="NormalTok"/>
        </w:rPr>
        <w:t xml:space="preserve"> </w:t>
      </w:r>
      <w:r>
        <w:rPr>
          <w:rStyle w:val="OtherTok"/>
        </w:rPr>
        <w:t xml:space="preserve">=</w:t>
      </w:r>
      <w:r>
        <w:rPr>
          <w:rStyle w:val="NormalTok"/>
        </w:rPr>
        <w:t xml:space="preserve"> </w:t>
      </w:r>
      <w:r>
        <w:rPr>
          <w:rStyle w:val="StringTok"/>
        </w:rPr>
        <w:t xml:space="preserve">"Maintained"</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"Nonmaintained"</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(subject)</w:t>
      </w:r>
    </w:p>
    <w:bookmarkEnd w:id="22"/>
    <w:bookmarkStart w:id="23" w:name="the-aml_432-codebook"/>
    <w:p>
      <w:pPr>
        <w:pStyle w:val="Heading2"/>
      </w:pPr>
      <w:r>
        <w:t xml:space="preserve">The</w:t>
      </w:r>
      <w:r>
        <w:t xml:space="preserve"> </w:t>
      </w:r>
      <w:r>
        <w:rPr>
          <w:rStyle w:val="VerbatimChar"/>
        </w:rPr>
        <w:t xml:space="preserve">aml_432</w:t>
      </w:r>
      <w:r>
        <w:t xml:space="preserve"> </w:t>
      </w:r>
      <w:r>
        <w:t xml:space="preserve">codebook</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rPr>
                <w:rStyle w:val="VerbatimChar"/>
              </w:rPr>
              <w:t xml:space="preserve">aml_432</w:t>
            </w:r>
          </w:p>
        </w:tc>
        <w:tc>
          <w:tcPr/>
          <w:p>
            <w:pPr>
              <w:pStyle w:val="Compact"/>
              <w:jc w:val="left"/>
            </w:pPr>
            <w:r>
              <w:t xml:space="preserve">Description</w:t>
            </w:r>
          </w:p>
        </w:tc>
      </w:tr>
      <w:tr>
        <w:tc>
          <w:tcPr/>
          <w:p>
            <w:pPr>
              <w:pStyle w:val="Compact"/>
              <w:jc w:val="center"/>
            </w:pPr>
            <w:r>
              <w:rPr>
                <w:rStyle w:val="VerbatimChar"/>
              </w:rPr>
              <w:t xml:space="preserve">subject</w:t>
            </w:r>
          </w:p>
        </w:tc>
        <w:tc>
          <w:tcPr/>
          <w:p>
            <w:pPr>
              <w:pStyle w:val="Compact"/>
              <w:jc w:val="left"/>
            </w:pPr>
            <w:r>
              <w:t xml:space="preserve">subject identifying code</w:t>
            </w:r>
          </w:p>
        </w:tc>
      </w:tr>
      <w:tr>
        <w:tc>
          <w:tcPr/>
          <w:p>
            <w:pPr>
              <w:pStyle w:val="Compact"/>
              <w:jc w:val="center"/>
            </w:pPr>
            <w:r>
              <w:rPr>
                <w:rStyle w:val="VerbatimChar"/>
              </w:rPr>
              <w:t xml:space="preserve">months</w:t>
            </w:r>
          </w:p>
        </w:tc>
        <w:tc>
          <w:tcPr/>
          <w:p>
            <w:pPr>
              <w:pStyle w:val="Compact"/>
              <w:jc w:val="left"/>
            </w:pPr>
            <w:r>
              <w:t xml:space="preserve">known months of survival in follow-up period</w:t>
            </w:r>
          </w:p>
        </w:tc>
      </w:tr>
      <w:tr>
        <w:tc>
          <w:tcPr/>
          <w:p>
            <w:pPr>
              <w:pStyle w:val="Compact"/>
              <w:jc w:val="center"/>
            </w:pPr>
            <w:r>
              <w:rPr>
                <w:rStyle w:val="VerbatimChar"/>
              </w:rPr>
              <w:t xml:space="preserve">censored</w:t>
            </w:r>
          </w:p>
        </w:tc>
        <w:tc>
          <w:tcPr/>
          <w:p>
            <w:pPr>
              <w:pStyle w:val="Compact"/>
              <w:jc w:val="left"/>
            </w:pPr>
            <w:r>
              <w:t xml:space="preserve">1 if subject’s follow-up was censored, else 0</w:t>
            </w:r>
          </w:p>
        </w:tc>
      </w:tr>
      <w:tr>
        <w:tc>
          <w:tcPr/>
          <w:p>
            <w:pPr>
              <w:pStyle w:val="Compact"/>
              <w:jc w:val="center"/>
            </w:pPr>
            <w:r>
              <w:rPr>
                <w:rStyle w:val="VerbatimChar"/>
              </w:rPr>
              <w:t xml:space="preserve">maintain</w:t>
            </w:r>
          </w:p>
        </w:tc>
        <w:tc>
          <w:tcPr/>
          <w:p>
            <w:pPr>
              <w:pStyle w:val="Compact"/>
              <w:jc w:val="left"/>
            </w:pPr>
            <w:r>
              <w:t xml:space="preserve">Chemotherapy was Maintained (Main or No)</w:t>
            </w:r>
          </w:p>
        </w:tc>
      </w:tr>
      <w:tr>
        <w:tc>
          <w:tcPr/>
          <w:p>
            <w:pPr>
              <w:pStyle w:val="Compact"/>
              <w:jc w:val="center"/>
            </w:pPr>
            <w:r>
              <w:rPr>
                <w:rStyle w:val="VerbatimChar"/>
              </w:rPr>
              <w:t xml:space="preserve">death</w:t>
            </w:r>
          </w:p>
        </w:tc>
        <w:tc>
          <w:tcPr/>
          <w:p>
            <w:pPr>
              <w:pStyle w:val="Compact"/>
              <w:jc w:val="left"/>
            </w:pPr>
            <w:r>
              <w:t xml:space="preserve">1-</w:t>
            </w:r>
            <w:r>
              <w:rPr>
                <w:rStyle w:val="VerbatimChar"/>
              </w:rPr>
              <w:t xml:space="preserve">censored</w:t>
            </w:r>
            <w:r>
              <w:t xml:space="preserve">, so 1 if died, 0 if censored.</w:t>
            </w:r>
          </w:p>
        </w:tc>
      </w:tr>
    </w:tbl>
    <w:bookmarkEnd w:id="23"/>
    <w:bookmarkStart w:id="24" w:name="Xeccdab87097d62b54f1be050232f8d4413912d6"/>
    <w:p>
      <w:pPr>
        <w:pStyle w:val="Heading2"/>
      </w:pPr>
      <w:r>
        <w:t xml:space="preserve">Survival Object and K-M Estimator by Maintenance Group</w:t>
      </w:r>
    </w:p>
    <w:p>
      <w:pPr>
        <w:pStyle w:val="SourceCode"/>
      </w:pPr>
      <w:r>
        <w:rPr>
          <w:rStyle w:val="NormalTok"/>
        </w:rPr>
        <w:t xml:space="preserve">surv_aml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aml_432</w:t>
      </w:r>
      <w:r>
        <w:rPr>
          <w:rStyle w:val="SpecialCharTok"/>
        </w:rPr>
        <w:t xml:space="preserve">$</w:t>
      </w:r>
      <w:r>
        <w:rPr>
          <w:rStyle w:val="NormalTok"/>
        </w:rPr>
        <w:t xml:space="preserve">months, </w:t>
      </w:r>
      <w:r>
        <w:rPr>
          <w:rStyle w:val="AttributeTok"/>
        </w:rPr>
        <w:t xml:space="preserve">event =</w:t>
      </w:r>
      <w:r>
        <w:rPr>
          <w:rStyle w:val="NormalTok"/>
        </w:rPr>
        <w:t xml:space="preserve"> aml_432</w:t>
      </w:r>
      <w:r>
        <w:rPr>
          <w:rStyle w:val="SpecialCharTok"/>
        </w:rPr>
        <w:t xml:space="preserve">$</w:t>
      </w:r>
      <w:r>
        <w:rPr>
          <w:rStyle w:val="NormalTok"/>
        </w:rPr>
        <w:t xml:space="preserve">death)</w:t>
      </w:r>
      <w:r>
        <w:br/>
      </w:r>
      <w:r>
        <w:br/>
      </w:r>
      <w:r>
        <w:rPr>
          <w:rStyle w:val="NormalTok"/>
        </w:rPr>
        <w:t xml:space="preserve">km_aml_grp </w:t>
      </w:r>
      <w:r>
        <w:rPr>
          <w:rStyle w:val="OtherTok"/>
        </w:rPr>
        <w:t xml:space="preserve">&lt;-</w:t>
      </w:r>
      <w:r>
        <w:rPr>
          <w:rStyle w:val="NormalTok"/>
        </w:rPr>
        <w:t xml:space="preserve"> </w:t>
      </w:r>
      <w:r>
        <w:rPr>
          <w:rStyle w:val="FunctionTok"/>
        </w:rPr>
        <w:t xml:space="preserve">survfit</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w:t>
      </w:r>
      <w:r>
        <w:br/>
      </w:r>
      <w:r>
        <w:rPr>
          <w:rStyle w:val="FunctionTok"/>
        </w:rPr>
        <w:t xml:space="preserve">print</w:t>
      </w:r>
      <w:r>
        <w:rPr>
          <w:rStyle w:val="NormalTok"/>
        </w:rPr>
        <w:t xml:space="preserve">(km_aml_grp,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Call: survfit(formula = surv_aml ~ aml_432$maintain)</w:t>
      </w:r>
      <w:r>
        <w:br/>
      </w:r>
      <w:r>
        <w:br/>
      </w:r>
      <w:r>
        <w:rPr>
          <w:rStyle w:val="VerbatimChar"/>
        </w:rPr>
        <w:t xml:space="preserve">                       n events rmean* se(rmean) median 0.95LCL 0.95UCL</w:t>
      </w:r>
      <w:r>
        <w:br/>
      </w:r>
      <w:r>
        <w:rPr>
          <w:rStyle w:val="VerbatimChar"/>
        </w:rPr>
        <w:t xml:space="preserve">aml_432$maintain=Main 11      4   97.2      28.4    103      28      NA</w:t>
      </w:r>
      <w:r>
        <w:br/>
      </w:r>
      <w:r>
        <w:rPr>
          <w:rStyle w:val="VerbatimChar"/>
        </w:rPr>
        <w:t xml:space="preserve">aml_432$maintain=No   12      1  140.3      19.2     NA      NA      NA</w:t>
      </w:r>
      <w:r>
        <w:br/>
      </w:r>
      <w:r>
        <w:rPr>
          <w:rStyle w:val="VerbatimChar"/>
        </w:rPr>
        <w:t xml:space="preserve">    * restricted mean with upper limit =  161 </w:t>
      </w:r>
    </w:p>
    <w:bookmarkEnd w:id="24"/>
    <w:bookmarkStart w:id="28" w:name="kaplan-meier-plot-by-group"/>
    <w:p>
      <w:pPr>
        <w:pStyle w:val="Heading2"/>
      </w:pPr>
      <w:r>
        <w:t xml:space="preserve">Kaplan-Meier Plot, by Group</w:t>
      </w:r>
    </w:p>
    <w:p>
      <w:pPr>
        <w:pStyle w:val="SourceCode"/>
      </w:pPr>
      <w:r>
        <w:rPr>
          <w:rStyle w:val="FunctionTok"/>
        </w:rPr>
        <w:t xml:space="preserve">ggsurvplot</w:t>
      </w:r>
      <w:r>
        <w:rPr>
          <w:rStyle w:val="NormalTok"/>
        </w:rPr>
        <w:t xml:space="preserve">(km_aml_grp, </w:t>
      </w:r>
      <w:r>
        <w:rPr>
          <w:rStyle w:val="AttributeTok"/>
        </w:rPr>
        <w:t xml:space="preserve">data =</w:t>
      </w:r>
      <w:r>
        <w:rPr>
          <w:rStyle w:val="NormalTok"/>
        </w:rPr>
        <w:t xml:space="preserve"> aml_432,</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risk.table.col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slides16w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cc623667e222e2a2abe6dfa02952ba1d8d17aed"/>
    <w:p>
      <w:pPr>
        <w:pStyle w:val="Heading2"/>
      </w:pPr>
      <w:r>
        <w:t xml:space="preserve">Testing the difference between 2 survival curves</w:t>
      </w:r>
    </w:p>
    <w:p>
      <w:pPr>
        <w:pStyle w:val="FirstParagraph"/>
      </w:pPr>
      <w:r>
        <w:t xml:space="preserve">To obtain a significance test comparing these two survival curves, we turn to a log rank test, which tests the null hypothesis</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for all</w:t>
      </w:r>
      <w:r>
        <w:t xml:space="preserve"> </w:t>
      </w:r>
      <m:oMath>
        <m:r>
          <m:t>t</m:t>
        </m:r>
      </m:oMath>
      <w:r>
        <w:t xml:space="preserve"> </w:t>
      </w:r>
      <w:r>
        <w:t xml:space="preserve">where the two exposures have survival functions</w:t>
      </w:r>
      <w:r>
        <w:t xml:space="preserve"> </w:t>
      </w:r>
      <m:oMath>
        <m:sSub>
          <m:e>
            <m:r>
              <m:t>S</m:t>
            </m:r>
          </m:e>
          <m:sub>
            <m:r>
              <m:t>1</m:t>
            </m:r>
          </m:sub>
        </m:sSub>
        <m:d>
          <m:dPr>
            <m:begChr m:val="("/>
            <m:endChr m:val=")"/>
            <m:sepChr m:val=""/>
            <m:grow/>
          </m:dPr>
          <m:e>
            <m:r>
              <m:t>t</m:t>
            </m:r>
          </m:e>
        </m:d>
      </m:oMath>
      <w:r>
        <w:t xml:space="preserve"> </w:t>
      </w:r>
      <w:r>
        <w:t xml:space="preserve">and</w:t>
      </w:r>
      <w:r>
        <w:t xml:space="preserve"> </w:t>
      </w:r>
      <m:oMath>
        <m:sSub>
          <m:e>
            <m:r>
              <m:t>S</m:t>
            </m:r>
          </m:e>
          <m:sub>
            <m:r>
              <m:t>2</m:t>
            </m:r>
          </m:sub>
        </m:sSub>
        <m:d>
          <m:dPr>
            <m:begChr m:val="("/>
            <m:endChr m:val=")"/>
            <m:sepChr m:val=""/>
            <m:grow/>
          </m:dPr>
          <m:e>
            <m:r>
              <m:t>t</m:t>
            </m:r>
          </m:e>
        </m:d>
      </m:oMath>
      <w:r>
        <w:t xml:space="preserve">.</w:t>
      </w:r>
    </w:p>
    <w:p>
      <w:pPr>
        <w:pStyle w:val="SourceCode"/>
      </w:pPr>
      <w:r>
        <w:rPr>
          <w:rStyle w:val="FunctionTok"/>
        </w:rPr>
        <w:t xml:space="preserve">survdiff</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w:t>
      </w:r>
    </w:p>
    <w:p>
      <w:pPr>
        <w:pStyle w:val="SourceCode"/>
      </w:pPr>
      <w:r>
        <w:rPr>
          <w:rStyle w:val="VerbatimChar"/>
        </w:rPr>
        <w:t xml:space="preserve">Call:</w:t>
      </w:r>
      <w:r>
        <w:br/>
      </w:r>
      <w:r>
        <w:rPr>
          <w:rStyle w:val="VerbatimChar"/>
        </w:rPr>
        <w:t xml:space="preserve">survdiff(formula = surv_aml ~ aml_432$maintain)</w:t>
      </w:r>
      <w:r>
        <w:br/>
      </w:r>
      <w:r>
        <w:br/>
      </w:r>
      <w:r>
        <w:rPr>
          <w:rStyle w:val="VerbatimChar"/>
        </w:rPr>
        <w:t xml:space="preserve">                       N Observed Expected (O-E)^2/E (O-E)^2/V</w:t>
      </w:r>
      <w:r>
        <w:br/>
      </w:r>
      <w:r>
        <w:rPr>
          <w:rStyle w:val="VerbatimChar"/>
        </w:rPr>
        <w:t xml:space="preserve">aml_432$maintain=Main 11        4     3.47    0.0804     0.304</w:t>
      </w:r>
      <w:r>
        <w:br/>
      </w:r>
      <w:r>
        <w:rPr>
          <w:rStyle w:val="VerbatimChar"/>
        </w:rPr>
        <w:t xml:space="preserve">aml_432$maintain=No   12        1     1.53    0.1827     0.304</w:t>
      </w:r>
      <w:r>
        <w:br/>
      </w:r>
      <w:r>
        <w:br/>
      </w:r>
      <w:r>
        <w:rPr>
          <w:rStyle w:val="VerbatimChar"/>
        </w:rPr>
        <w:t xml:space="preserve"> Chisq= 0.3  on 1 degrees of freedom, p= 0.6 </w:t>
      </w:r>
    </w:p>
    <w:bookmarkEnd w:id="29"/>
    <w:bookmarkStart w:id="30" w:name="alternative-log-rank-tests"/>
    <w:p>
      <w:pPr>
        <w:pStyle w:val="Heading2"/>
      </w:pPr>
      <w:r>
        <w:t xml:space="preserve">Alternative log rank tests</w:t>
      </w:r>
    </w:p>
    <w:p>
      <w:pPr>
        <w:pStyle w:val="FirstParagraph"/>
      </w:pPr>
      <w:r>
        <w:t xml:space="preserve">An alternative is the</w:t>
      </w:r>
      <w:r>
        <w:t xml:space="preserve"> </w:t>
      </w:r>
      <w:r>
        <w:rPr>
          <w:i/>
          <w:iCs/>
        </w:rPr>
        <w:t xml:space="preserve">Peto and Peto modification of the Gehan-Wilcoxon test</w:t>
      </w:r>
      <w:r>
        <w:t xml:space="preserve">, which results from adding</w:t>
      </w:r>
      <w:r>
        <w:t xml:space="preserve"> </w:t>
      </w:r>
      <w:r>
        <w:rPr>
          <w:rStyle w:val="VerbatimChar"/>
        </w:rPr>
        <w:t xml:space="preserve">rho=1</w:t>
      </w:r>
      <w:r>
        <w:t xml:space="preserve"> </w:t>
      </w:r>
      <w:r>
        <w:t xml:space="preserve">to the</w:t>
      </w:r>
      <w:r>
        <w:t xml:space="preserve"> </w:t>
      </w:r>
      <w:r>
        <w:rPr>
          <w:rStyle w:val="VerbatimChar"/>
        </w:rPr>
        <w:t xml:space="preserve">survdiff</w:t>
      </w:r>
      <w:r>
        <w:t xml:space="preserve"> </w:t>
      </w:r>
      <w:r>
        <w:t xml:space="preserve">function (</w:t>
      </w:r>
      <w:r>
        <w:rPr>
          <w:rStyle w:val="VerbatimChar"/>
        </w:rPr>
        <w:t xml:space="preserve">rho=0</w:t>
      </w:r>
      <w:r>
        <w:t xml:space="preserve">, the default, yields the log rank test.)</w:t>
      </w:r>
    </w:p>
    <w:p>
      <w:pPr>
        <w:pStyle w:val="SourceCode"/>
      </w:pPr>
      <w:r>
        <w:rPr>
          <w:rStyle w:val="FunctionTok"/>
        </w:rPr>
        <w:t xml:space="preserve">survdiff</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 </w:t>
      </w:r>
      <w:r>
        <w:rPr>
          <w:rStyle w:val="AttributeTok"/>
        </w:rPr>
        <w:t xml:space="preserve">rho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surv_aml ~ aml_432$maintain, rho = 1)</w:t>
      </w:r>
      <w:r>
        <w:br/>
      </w:r>
      <w:r>
        <w:br/>
      </w:r>
      <w:r>
        <w:rPr>
          <w:rStyle w:val="VerbatimChar"/>
        </w:rPr>
        <w:t xml:space="preserve">                       N Observed Expected (O-E)^2/E (O-E)^2/V</w:t>
      </w:r>
      <w:r>
        <w:br/>
      </w:r>
      <w:r>
        <w:rPr>
          <w:rStyle w:val="VerbatimChar"/>
        </w:rPr>
        <w:t xml:space="preserve">aml_432$maintain=Main 11    3.262      2.8    0.0751     0.275</w:t>
      </w:r>
      <w:r>
        <w:br/>
      </w:r>
      <w:r>
        <w:rPr>
          <w:rStyle w:val="VerbatimChar"/>
        </w:rPr>
        <w:t xml:space="preserve">aml_432$maintain=No   12    0.941      1.4    0.1504     0.275</w:t>
      </w:r>
      <w:r>
        <w:br/>
      </w:r>
      <w:r>
        <w:br/>
      </w:r>
      <w:r>
        <w:rPr>
          <w:rStyle w:val="VerbatimChar"/>
        </w:rPr>
        <w:t xml:space="preserve"> Chisq= 0.3  on 1 degrees of freedom, p= 0.6 </w:t>
      </w:r>
    </w:p>
    <w:bookmarkEnd w:id="30"/>
    <w:bookmarkStart w:id="31" w:name="alternative-log-rank-tests-1"/>
    <w:p>
      <w:pPr>
        <w:pStyle w:val="Heading2"/>
      </w:pPr>
      <w:r>
        <w:t xml:space="preserve">Alternative log rank tests</w:t>
      </w:r>
    </w:p>
    <w:p>
      <w:pPr>
        <w:pStyle w:val="Compact"/>
        <w:numPr>
          <w:ilvl w:val="0"/>
          <w:numId w:val="1005"/>
        </w:numPr>
      </w:pPr>
      <w:r>
        <w:t xml:space="preserve">As compared to the log rank test, this Peto-Peto modification (and others using</w:t>
      </w:r>
      <w:r>
        <w:t xml:space="preserve"> </w:t>
      </w:r>
      <w:r>
        <w:rPr>
          <w:rStyle w:val="VerbatimChar"/>
        </w:rPr>
        <w:t xml:space="preserve">rho &gt; 0</w:t>
      </w:r>
      <w:r>
        <w:t xml:space="preserve">) give greater weight to the left hand (earlier) side of the survival curves.</w:t>
      </w:r>
    </w:p>
    <w:p>
      <w:pPr>
        <w:pStyle w:val="Compact"/>
        <w:numPr>
          <w:ilvl w:val="0"/>
          <w:numId w:val="1005"/>
        </w:numPr>
      </w:pPr>
      <w:r>
        <w:t xml:space="preserve">To obtain chi-square tests that give greater weight to the right hand (later) side of the survival curves than the log rank test, use</w:t>
      </w:r>
      <w:r>
        <w:t xml:space="preserve"> </w:t>
      </w:r>
      <w:r>
        <w:rPr>
          <w:rStyle w:val="VerbatimChar"/>
        </w:rPr>
        <w:t xml:space="preserve">rho &lt; 0</w:t>
      </w:r>
      <w:r>
        <w:t xml:space="preserve">.</w:t>
      </w:r>
    </w:p>
    <w:p>
      <w:pPr>
        <w:pStyle w:val="FirstParagraph"/>
      </w:pPr>
      <w:r>
        <w:t xml:space="preserve">The log rank test generalizes to permit survival comparisons across more than two groups.</w:t>
      </w:r>
    </w:p>
    <w:bookmarkEnd w:id="31"/>
    <w:bookmarkStart w:id="35" w:name="a-highly-customized-k-m-plot"/>
    <w:p>
      <w:pPr>
        <w:pStyle w:val="Heading2"/>
      </w:pPr>
      <w:r>
        <w:t xml:space="preserve">A Highly Customized K-M Plot</w:t>
      </w:r>
    </w:p>
    <w:p>
      <w:pPr>
        <w:pStyle w:val="SourceCode"/>
      </w:pPr>
      <w:r>
        <w:rPr>
          <w:rStyle w:val="FunctionTok"/>
        </w:rPr>
        <w:t xml:space="preserve">ggsurvplot</w:t>
      </w:r>
      <w:r>
        <w:rPr>
          <w:rStyle w:val="NormalTok"/>
        </w:rPr>
        <w:t xml:space="preserve">(km_aml_grp,              </w:t>
      </w:r>
      <w:r>
        <w:br/>
      </w:r>
      <w:r>
        <w:rPr>
          <w:rStyle w:val="NormalTok"/>
        </w:rPr>
        <w:t xml:space="preserve">           </w:t>
      </w:r>
      <w:r>
        <w:rPr>
          <w:rStyle w:val="AttributeTok"/>
        </w:rPr>
        <w:t xml:space="preserve">data =</w:t>
      </w:r>
      <w:r>
        <w:rPr>
          <w:rStyle w:val="NormalTok"/>
        </w:rPr>
        <w:t xml:space="preserve"> aml_432, </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"Time in months"</w:t>
      </w:r>
      <w:r>
        <w:rPr>
          <w:rStyle w:val="NormalTok"/>
        </w:rPr>
        <w:t xml:space="preserve">, </w:t>
      </w:r>
      <w:r>
        <w:br/>
      </w:r>
      <w:r>
        <w:rPr>
          <w:rStyle w:val="NormalTok"/>
        </w:rPr>
        <w:t xml:space="preserve">           </w:t>
      </w:r>
      <w:r>
        <w:rPr>
          <w:rStyle w:val="AttributeTok"/>
        </w:rPr>
        <w:t xml:space="preserve">break.time.by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r>
        <w:br/>
      </w:r>
      <w:r>
        <w:rPr>
          <w:rStyle w:val="NormalTok"/>
        </w:rPr>
        <w:t xml:space="preserve">           </w:t>
      </w:r>
      <w:r>
        <w:rPr>
          <w:rStyle w:val="AttributeTok"/>
        </w:rPr>
        <w:t xml:space="preserve">risk.table.y.text.col =</w:t>
      </w:r>
      <w:r>
        <w:rPr>
          <w:rStyle w:val="NormalTok"/>
        </w:rPr>
        <w:t xml:space="preserve"> T,</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risk.table.y.text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ncensor.plot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ncensor.plot.title =</w:t>
      </w:r>
      <w:r>
        <w:rPr>
          <w:rStyle w:val="NormalTok"/>
        </w:rPr>
        <w:t xml:space="preserve"> </w:t>
      </w:r>
      <w:r>
        <w:rPr>
          <w:rStyle w:val="StringTok"/>
        </w:rPr>
        <w:t xml:space="preserve">"Censoring counts"</w:t>
      </w:r>
      <w:r>
        <w:rPr>
          <w:rStyle w:val="NormalTok"/>
        </w:rPr>
        <w:t xml:space="preserve">,</w:t>
      </w:r>
      <w:r>
        <w:br/>
      </w:r>
      <w:r>
        <w:rPr>
          <w:rStyle w:val="NormalTok"/>
        </w:rPr>
        <w:t xml:space="preserve">           </w:t>
      </w:r>
      <w:r>
        <w:rPr>
          <w:rStyle w:val="AttributeTok"/>
        </w:rPr>
        <w:t xml:space="preserve">ncensor.plot.height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conf.int.style =</w:t>
      </w:r>
      <w:r>
        <w:rPr>
          <w:rStyle w:val="NormalTok"/>
        </w:rPr>
        <w:t xml:space="preserve"> </w:t>
      </w:r>
      <w:r>
        <w:rPr>
          <w:rStyle w:val="StringTok"/>
        </w:rPr>
        <w:t xml:space="preserve">"step"</w:t>
      </w:r>
      <w:r>
        <w:rPr>
          <w:rStyle w:val="NormalTok"/>
        </w:rPr>
        <w:t xml:space="preserve">,</w:t>
      </w:r>
      <w:r>
        <w:br/>
      </w:r>
      <w:r>
        <w:rPr>
          <w:rStyle w:val="NormalTok"/>
        </w:rPr>
        <w:t xml:space="preserve">           </w:t>
      </w:r>
      <w:r>
        <w:rPr>
          <w:rStyle w:val="AttributeTok"/>
        </w:rPr>
        <w:t xml:space="preserve">surv.median.line =</w:t>
      </w:r>
      <w:r>
        <w:rPr>
          <w:rStyle w:val="NormalTok"/>
        </w:rPr>
        <w:t xml:space="preserve"> </w:t>
      </w:r>
      <w:r>
        <w:rPr>
          <w:rStyle w:val="StringTok"/>
        </w:rPr>
        <w:t xml:space="preserve">"hv"</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lides16w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customizing-the-k-m-plot-further"/>
    <w:p>
      <w:pPr>
        <w:pStyle w:val="Heading2"/>
      </w:pPr>
      <w:r>
        <w:t xml:space="preserve">Customizing the K-M Plot Further</w:t>
      </w:r>
    </w:p>
    <w:p>
      <w:pPr>
        <w:pStyle w:val="FirstParagraph"/>
      </w:pPr>
      <w:r>
        <w:t xml:space="preserve">See</w:t>
      </w:r>
      <w:r>
        <w:t xml:space="preserve"> </w:t>
      </w:r>
      <w:hyperlink r:id="rId36">
        <w:r>
          <w:rPr>
            <w:rStyle w:val="Hyperlink"/>
          </w:rPr>
          <w:t xml:space="preserve">https://rpkgs.datanovia.com/survminer/</w:t>
        </w:r>
      </w:hyperlink>
      <w:r>
        <w:t xml:space="preserve"> </w:t>
      </w:r>
      <w:r>
        <w:t xml:space="preserve">or</w:t>
      </w:r>
      <w:r>
        <w:t xml:space="preserve"> </w:t>
      </w:r>
      <w:hyperlink r:id="rId37">
        <w:r>
          <w:rPr>
            <w:rStyle w:val="Hyperlink"/>
          </w:rPr>
          <w:t xml:space="preserve">https://github.com/kassambara/survminer/</w:t>
        </w:r>
      </w:hyperlink>
      <w:r>
        <w:t xml:space="preserve"> </w:t>
      </w:r>
      <w:r>
        <w:t xml:space="preserve">for many more options.</w:t>
      </w:r>
    </w:p>
    <w:p>
      <w:pPr>
        <w:pStyle w:val="BodyText"/>
      </w:pPr>
      <w:r>
        <w:t xml:space="preserve">Also, consider</w:t>
      </w:r>
      <w:r>
        <w:t xml:space="preserve"> </w:t>
      </w:r>
      <w:hyperlink r:id="rId38">
        <w:r>
          <w:rPr>
            <w:rStyle w:val="Hyperlink"/>
          </w:rPr>
          <w:t xml:space="preserve">this YouTube Video from Frank Harrell</w:t>
        </w:r>
      </w:hyperlink>
      <w:r>
        <w:t xml:space="preserve"> </w:t>
      </w:r>
      <w:r>
        <w:t xml:space="preserve">entitled</w:t>
      </w:r>
      <w:r>
        <w:t xml:space="preserve"> </w:t>
      </w:r>
      <w:r>
        <w:t xml:space="preserve">“</w:t>
      </w:r>
      <w:hyperlink r:id="rId38">
        <w:r>
          <w:rPr>
            <w:rStyle w:val="Hyperlink"/>
          </w:rPr>
          <w:t xml:space="preserve">Survival Curves: Showing More by Showing Less</w:t>
        </w:r>
      </w:hyperlink>
      <w:r>
        <w:t xml:space="preserve">”</w:t>
      </w:r>
      <w:r>
        <w:t xml:space="preserve"> </w:t>
      </w:r>
      <w:r>
        <w:t xml:space="preserve">which highlights the value of interactive approaches.</w:t>
      </w:r>
    </w:p>
    <w:bookmarkEnd w:id="39"/>
    <w:bookmarkEnd w:id="40"/>
    <w:bookmarkStart w:id="71" w:name="a-larger-example"/>
    <w:p>
      <w:pPr>
        <w:pStyle w:val="Heading1"/>
      </w:pPr>
      <w:r>
        <w:t xml:space="preserve">A Larger Example</w:t>
      </w:r>
    </w:p>
    <w:bookmarkStart w:id="41" w:name="colon-cancer-trial"/>
    <w:p>
      <w:pPr>
        <w:pStyle w:val="Heading2"/>
      </w:pPr>
      <w:r>
        <w:t xml:space="preserve">Colon Cancer Trial</w:t>
      </w:r>
    </w:p>
    <w:p>
      <w:pPr>
        <w:pStyle w:val="FirstParagraph"/>
      </w:pPr>
      <w:r>
        <w:t xml:space="preserve">The</w:t>
      </w:r>
      <w:r>
        <w:t xml:space="preserve"> </w:t>
      </w:r>
      <w:r>
        <w:rPr>
          <w:rStyle w:val="VerbatimChar"/>
        </w:rPr>
        <w:t xml:space="preserve">colon</w:t>
      </w:r>
      <w:r>
        <w:t xml:space="preserve"> </w:t>
      </w:r>
      <w:r>
        <w:t xml:space="preserve">data set from the</w:t>
      </w:r>
      <w:r>
        <w:t xml:space="preserve"> </w:t>
      </w:r>
      <w:r>
        <w:rPr>
          <w:b/>
          <w:bCs/>
        </w:rPr>
        <w:t xml:space="preserve">survival</w:t>
      </w:r>
      <w:r>
        <w:t xml:space="preserve"> </w:t>
      </w:r>
      <w:r>
        <w:t xml:space="preserve">package shows data from one of the first successful trials of adjuvant chemotherapy for colon cancer. While the data includes two records per person, one for recurrence and one for death, we’ve filtered to look only at recurrence.</w:t>
      </w:r>
    </w:p>
    <w:p>
      <w:pPr>
        <w:pStyle w:val="SourceCode"/>
      </w:pPr>
      <w:r>
        <w:rPr>
          <w:rStyle w:val="NormalTok"/>
        </w:rPr>
        <w:t xml:space="preserve">col_432 </w:t>
      </w:r>
      <w:r>
        <w:rPr>
          <w:rStyle w:val="OtherTok"/>
        </w:rPr>
        <w:t xml:space="preserve">&lt;-</w:t>
      </w:r>
      <w:r>
        <w:rPr>
          <w:rStyle w:val="NormalTok"/>
        </w:rPr>
        <w:t xml:space="preserve"> </w:t>
      </w:r>
      <w:r>
        <w:rPr>
          <w:rStyle w:val="FunctionTok"/>
        </w:rPr>
        <w:t xml:space="preserve">tibble</w:t>
      </w:r>
      <w:r>
        <w:rPr>
          <w:rStyle w:val="NormalTok"/>
        </w:rPr>
        <w:t xml:space="preserve">(survival</w:t>
      </w:r>
      <w:r>
        <w:rPr>
          <w:rStyle w:val="SpecialCharTok"/>
        </w:rPr>
        <w:t xml:space="preserve">::</w:t>
      </w:r>
      <w:r>
        <w:rPr>
          <w:rStyle w:val="NormalTok"/>
        </w:rPr>
        <w:t xml:space="preserve">colon) </w:t>
      </w:r>
      <w:r>
        <w:rPr>
          <w:rStyle w:val="SpecialCharTok"/>
        </w:rPr>
        <w:t xml:space="preserve">|&gt;</w:t>
      </w:r>
      <w:r>
        <w:br/>
      </w:r>
      <w:r>
        <w:rPr>
          <w:rStyle w:val="NormalTok"/>
        </w:rPr>
        <w:t xml:space="preserve">  </w:t>
      </w:r>
      <w:r>
        <w:rPr>
          <w:rStyle w:val="FunctionTok"/>
        </w:rPr>
        <w:t xml:space="preserve">filter</w:t>
      </w:r>
      <w:r>
        <w:rPr>
          <w:rStyle w:val="NormalTok"/>
        </w:rPr>
        <w:t xml:space="preserve">(etype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rx, time, status, age, node4, surg, extent)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extent =</w:t>
      </w:r>
      <w:r>
        <w:rPr>
          <w:rStyle w:val="NormalTok"/>
        </w:rPr>
        <w:t xml:space="preserve"> </w:t>
      </w:r>
      <w:r>
        <w:rPr>
          <w:rStyle w:val="FunctionTok"/>
        </w:rPr>
        <w:t xml:space="preserve">factor</w:t>
      </w:r>
      <w:r>
        <w:rPr>
          <w:rStyle w:val="NormalTok"/>
        </w:rPr>
        <w:t xml:space="preserve">(extent),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FunctionTok"/>
        </w:rPr>
        <w:t xml:space="preserve">dim</w:t>
      </w:r>
      <w:r>
        <w:rPr>
          <w:rStyle w:val="NormalTok"/>
        </w:rPr>
        <w:t xml:space="preserve">(col_432)</w:t>
      </w:r>
    </w:p>
    <w:p>
      <w:pPr>
        <w:pStyle w:val="SourceCode"/>
      </w:pPr>
      <w:r>
        <w:rPr>
          <w:rStyle w:val="VerbatimChar"/>
        </w:rPr>
        <w:t xml:space="preserve">[1] 929   8</w:t>
      </w:r>
    </w:p>
    <w:p>
      <w:pPr>
        <w:pStyle w:val="SourceCode"/>
      </w:pPr>
      <w:r>
        <w:rPr>
          <w:rStyle w:val="NormalTok"/>
        </w:rPr>
        <w:t xml:space="preserve">col_432 </w:t>
      </w:r>
      <w:r>
        <w:rPr>
          <w:rStyle w:val="SpecialCharTok"/>
        </w:rPr>
        <w:t xml:space="preserve">|&gt;</w:t>
      </w:r>
      <w:r>
        <w:rPr>
          <w:rStyle w:val="NormalTok"/>
        </w:rPr>
        <w:t xml:space="preserve"> </w:t>
      </w:r>
      <w:r>
        <w:rPr>
          <w:rStyle w:val="FunctionTok"/>
        </w:rPr>
        <w:t xml:space="preserve">n_miss</w:t>
      </w:r>
      <w:r>
        <w:rPr>
          <w:rStyle w:val="NormalTok"/>
        </w:rPr>
        <w:t xml:space="preserve">()</w:t>
      </w:r>
    </w:p>
    <w:p>
      <w:pPr>
        <w:pStyle w:val="SourceCode"/>
      </w:pPr>
      <w:r>
        <w:rPr>
          <w:rStyle w:val="VerbatimChar"/>
        </w:rPr>
        <w:t xml:space="preserve">[1] 0</w:t>
      </w:r>
    </w:p>
    <w:bookmarkEnd w:id="41"/>
    <w:bookmarkStart w:id="42" w:name="variables-we-will-use-today"/>
    <w:p>
      <w:pPr>
        <w:pStyle w:val="Heading2"/>
      </w:pPr>
      <w:r>
        <w:t xml:space="preserve">Variables we will use today</w:t>
      </w:r>
    </w:p>
    <w:tbl>
      <w:tblPr>
        <w:tblStyle w:val="Table"/>
        <w:tblW w:type="pct" w:w="5000"/>
        <w:tblLayout w:type="fixed"/>
        <w:tblLook w:firstRow="1" w:lastRow="0" w:firstColumn="0" w:lastColumn="0" w:noHBand="0" w:noVBand="0" w:val="0020"/>
      </w:tblPr>
      <w:tblGrid>
        <w:gridCol w:w="1168"/>
        <w:gridCol w:w="6751"/>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id</w:t>
            </w:r>
          </w:p>
        </w:tc>
        <w:tc>
          <w:tcPr/>
          <w:p>
            <w:pPr>
              <w:pStyle w:val="Compact"/>
              <w:jc w:val="left"/>
            </w:pPr>
            <w:r>
              <w:t xml:space="preserve">subject identifying code</w:t>
            </w:r>
          </w:p>
        </w:tc>
      </w:tr>
      <w:tr>
        <w:tc>
          <w:tcPr/>
          <w:p>
            <w:pPr>
              <w:pStyle w:val="Compact"/>
              <w:jc w:val="center"/>
            </w:pPr>
            <w:r>
              <w:rPr>
                <w:rStyle w:val="VerbatimChar"/>
              </w:rPr>
              <w:t xml:space="preserve">rx</w:t>
            </w:r>
          </w:p>
        </w:tc>
        <w:tc>
          <w:tcPr/>
          <w:p>
            <w:pPr>
              <w:pStyle w:val="Compact"/>
              <w:jc w:val="left"/>
            </w:pPr>
            <w:r>
              <w:t xml:space="preserve">Treatment, either Obs(ervation), Lev(amisole) or Lev(amisole)+5-FU</w:t>
            </w:r>
          </w:p>
        </w:tc>
      </w:tr>
      <w:tr>
        <w:tc>
          <w:tcPr/>
          <w:p>
            <w:pPr>
              <w:pStyle w:val="Compact"/>
              <w:jc w:val="center"/>
            </w:pPr>
            <w:r>
              <w:rPr>
                <w:rStyle w:val="VerbatimChar"/>
              </w:rPr>
              <w:t xml:space="preserve">time</w:t>
            </w:r>
          </w:p>
        </w:tc>
        <w:tc>
          <w:tcPr/>
          <w:p>
            <w:pPr>
              <w:pStyle w:val="Compact"/>
              <w:jc w:val="left"/>
            </w:pPr>
            <w:r>
              <w:t xml:space="preserve">days until recurrence</w:t>
            </w:r>
          </w:p>
        </w:tc>
      </w:tr>
      <w:tr>
        <w:tc>
          <w:tcPr/>
          <w:p>
            <w:pPr>
              <w:pStyle w:val="Compact"/>
              <w:jc w:val="center"/>
            </w:pPr>
            <w:r>
              <w:rPr>
                <w:rStyle w:val="VerbatimChar"/>
              </w:rPr>
              <w:t xml:space="preserve">status</w:t>
            </w:r>
          </w:p>
        </w:tc>
        <w:tc>
          <w:tcPr/>
          <w:p>
            <w:pPr>
              <w:pStyle w:val="Compact"/>
              <w:jc w:val="left"/>
            </w:pPr>
            <w:r>
              <w:t xml:space="preserve">censoring status (1 = censored, 0 = recurrence)</w:t>
            </w:r>
          </w:p>
        </w:tc>
      </w:tr>
    </w:tbl>
    <w:p>
      <w:pPr>
        <w:pStyle w:val="BodyText"/>
      </w:pPr>
      <w:r>
        <w:t xml:space="preserve">Levamisole is a low-toxicity compound previously used to treat worm infestations in animals; 5-FU is a moderately toxic (as these things go) chemotherapy agent.</w:t>
      </w:r>
    </w:p>
    <w:bookmarkEnd w:id="42"/>
    <w:bookmarkStart w:id="45" w:name="variables-we-wont-use-today"/>
    <w:p>
      <w:pPr>
        <w:pStyle w:val="Heading2"/>
      </w:pPr>
      <w:r>
        <w:t xml:space="preserve">Variables we won’t use today</w:t>
      </w:r>
    </w:p>
    <w:tbl>
      <w:tblPr>
        <w:tblStyle w:val="Table"/>
        <w:tblW w:type="pct" w:w="5000"/>
        <w:tblLayout w:type="fixed"/>
        <w:tblLook w:firstRow="1" w:lastRow="0" w:firstColumn="0" w:lastColumn="0" w:noHBand="0" w:noVBand="0" w:val="0020"/>
      </w:tblPr>
      <w:tblGrid>
        <w:gridCol w:w="1168"/>
        <w:gridCol w:w="6751"/>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age</w:t>
            </w:r>
          </w:p>
        </w:tc>
        <w:tc>
          <w:tcPr/>
          <w:p>
            <w:pPr>
              <w:pStyle w:val="Compact"/>
              <w:jc w:val="left"/>
            </w:pPr>
            <w:r>
              <w:t xml:space="preserve">age in years</w:t>
            </w:r>
          </w:p>
        </w:tc>
      </w:tr>
      <w:tr>
        <w:tc>
          <w:tcPr/>
          <w:p>
            <w:pPr>
              <w:pStyle w:val="Compact"/>
              <w:jc w:val="center"/>
            </w:pPr>
            <w:r>
              <w:rPr>
                <w:rStyle w:val="VerbatimChar"/>
              </w:rPr>
              <w:t xml:space="preserve">node4</w:t>
            </w:r>
          </w:p>
        </w:tc>
        <w:tc>
          <w:tcPr/>
          <w:p>
            <w:pPr>
              <w:pStyle w:val="Compact"/>
              <w:jc w:val="left"/>
            </w:pPr>
            <w:r>
              <w:t xml:space="preserve">1 if more than 4 positive lymph nodes, else 0</w:t>
            </w:r>
          </w:p>
        </w:tc>
      </w:tr>
      <w:tr>
        <w:tc>
          <w:tcPr/>
          <w:p>
            <w:pPr>
              <w:pStyle w:val="Compact"/>
              <w:jc w:val="center"/>
            </w:pPr>
            <w:r>
              <w:rPr>
                <w:rStyle w:val="VerbatimChar"/>
              </w:rPr>
              <w:t xml:space="preserve">surg</w:t>
            </w:r>
          </w:p>
        </w:tc>
        <w:tc>
          <w:tcPr/>
          <w:p>
            <w:pPr>
              <w:pStyle w:val="Compact"/>
              <w:jc w:val="left"/>
            </w:pPr>
            <w:r>
              <w:t xml:space="preserve">time from surgery to registration (0=short, 1=long)</w:t>
            </w:r>
          </w:p>
        </w:tc>
      </w:tr>
      <w:tr>
        <w:tc>
          <w:tcPr/>
          <w:p>
            <w:pPr>
              <w:pStyle w:val="Compact"/>
              <w:jc w:val="center"/>
            </w:pPr>
            <w:r>
              <w:rPr>
                <w:rStyle w:val="VerbatimChar"/>
              </w:rPr>
              <w:t xml:space="preserve">extent</w:t>
            </w:r>
          </w:p>
        </w:tc>
        <w:tc>
          <w:tcPr/>
          <w:p>
            <w:pPr>
              <w:pStyle w:val="Compact"/>
              <w:jc w:val="left"/>
            </w:pPr>
            <w:r>
              <w:t xml:space="preserve">Extent of local spread (1=submucosa, 2=muscle, 3=serosa, 4=contiguous structures)</w:t>
            </w:r>
          </w:p>
        </w:tc>
      </w:tr>
    </w:tbl>
    <w:p>
      <w:pPr>
        <w:pStyle w:val="Compact"/>
        <w:numPr>
          <w:ilvl w:val="0"/>
          <w:numId w:val="1006"/>
        </w:numPr>
      </w:pPr>
      <w:r>
        <w:t xml:space="preserve">The study is originally described in</w:t>
      </w:r>
      <w:r>
        <w:t xml:space="preserve"> </w:t>
      </w:r>
      <w:hyperlink r:id="rId43">
        <w:r>
          <w:rPr>
            <w:rStyle w:val="Hyperlink"/>
          </w:rPr>
          <w:t xml:space="preserve">Laurie (1989)</w:t>
        </w:r>
      </w:hyperlink>
      <w:r>
        <w:t xml:space="preserve">. The main report is found in</w:t>
      </w:r>
      <w:r>
        <w:t xml:space="preserve"> </w:t>
      </w:r>
      <w:hyperlink r:id="rId44">
        <w:r>
          <w:rPr>
            <w:rStyle w:val="Hyperlink"/>
          </w:rPr>
          <w:t xml:space="preserve">Moertel (1990)</w:t>
        </w:r>
      </w:hyperlink>
      <w:r>
        <w:t xml:space="preserve">.</w:t>
      </w:r>
    </w:p>
    <w:bookmarkEnd w:id="45"/>
    <w:bookmarkStart w:id="46" w:name="col_432-survival-object-and-data"/>
    <w:p>
      <w:pPr>
        <w:pStyle w:val="Heading2"/>
      </w:pPr>
      <w:r>
        <w:rPr>
          <w:rStyle w:val="VerbatimChar"/>
        </w:rPr>
        <w:t xml:space="preserve">col_432</w:t>
      </w:r>
      <w:r>
        <w:t xml:space="preserve"> </w:t>
      </w:r>
      <w:r>
        <w:t xml:space="preserve">Survival object, and data</w:t>
      </w:r>
    </w:p>
    <w:p>
      <w:pPr>
        <w:pStyle w:val="FirstParagraph"/>
      </w:pPr>
      <w:r>
        <w:t xml:space="preserve">Create Survival Object,</w:t>
      </w:r>
      <w:r>
        <w:t xml:space="preserve"> </w:t>
      </w:r>
      <w:r>
        <w:rPr>
          <w:rStyle w:val="VerbatimChar"/>
        </w:rPr>
        <w:t xml:space="preserve">S</w:t>
      </w:r>
    </w:p>
    <w:p>
      <w:pPr>
        <w:pStyle w:val="SourceCode"/>
      </w:pPr>
      <w:r>
        <w:rPr>
          <w:rStyle w:val="NormalTok"/>
        </w:rPr>
        <w:t xml:space="preserve">col_432</w:t>
      </w:r>
      <w:r>
        <w:rPr>
          <w:rStyle w:val="SpecialCharTok"/>
        </w:rPr>
        <w:t xml:space="preserve">$</w:t>
      </w:r>
      <w:r>
        <w:rPr>
          <w:rStyle w:val="NormalTok"/>
        </w:rPr>
        <w:t xml:space="preserve">S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col_432</w:t>
      </w:r>
      <w:r>
        <w:rPr>
          <w:rStyle w:val="SpecialCharTok"/>
        </w:rPr>
        <w:t xml:space="preserve">$</w:t>
      </w:r>
      <w:r>
        <w:rPr>
          <w:rStyle w:val="NormalTok"/>
        </w:rPr>
        <w:t xml:space="preserve">time, </w:t>
      </w:r>
      <w:r>
        <w:rPr>
          <w:rStyle w:val="AttributeTok"/>
        </w:rPr>
        <w:t xml:space="preserve">event =</w:t>
      </w:r>
      <w:r>
        <w:rPr>
          <w:rStyle w:val="NormalTok"/>
        </w:rPr>
        <w:t xml:space="preserve"> (col_432</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col_432</w:t>
      </w:r>
    </w:p>
    <w:p>
      <w:pPr>
        <w:pStyle w:val="SourceCode"/>
      </w:pPr>
      <w:r>
        <w:rPr>
          <w:rStyle w:val="VerbatimChar"/>
        </w:rPr>
        <w:t xml:space="preserve"># A tibble: 929 × 9</w:t>
      </w:r>
      <w:r>
        <w:br/>
      </w:r>
      <w:r>
        <w:rPr>
          <w:rStyle w:val="VerbatimChar"/>
        </w:rPr>
        <w:t xml:space="preserve">   id    rx       time status   age node4  surg extent      S</w:t>
      </w:r>
      <w:r>
        <w:br/>
      </w:r>
      <w:r>
        <w:rPr>
          <w:rStyle w:val="VerbatimChar"/>
        </w:rPr>
        <w:t xml:space="preserve">   &lt;chr&gt; &lt;fct&gt;   &lt;dbl&gt;  &lt;dbl&gt; &lt;dbl&gt; &lt;dbl&gt; &lt;dbl&gt; &lt;fct&gt;  &lt;Surv&gt;</w:t>
      </w:r>
      <w:r>
        <w:br/>
      </w:r>
      <w:r>
        <w:rPr>
          <w:rStyle w:val="VerbatimChar"/>
        </w:rPr>
        <w:t xml:space="preserve"> 1 1     Lev+5FU   968      1    43     1     0 3        968+</w:t>
      </w:r>
      <w:r>
        <w:br/>
      </w:r>
      <w:r>
        <w:rPr>
          <w:rStyle w:val="VerbatimChar"/>
        </w:rPr>
        <w:t xml:space="preserve"> 2 2     Lev+5FU  3087      0    63     0     0 3       3087 </w:t>
      </w:r>
      <w:r>
        <w:br/>
      </w:r>
      <w:r>
        <w:rPr>
          <w:rStyle w:val="VerbatimChar"/>
        </w:rPr>
        <w:t xml:space="preserve"> 3 3     Obs       542      1    71     1     0 2        542+</w:t>
      </w:r>
      <w:r>
        <w:br/>
      </w:r>
      <w:r>
        <w:rPr>
          <w:rStyle w:val="VerbatimChar"/>
        </w:rPr>
        <w:t xml:space="preserve"> 4 4     Lev+5FU   245      1    66     1     1 3        245+</w:t>
      </w:r>
      <w:r>
        <w:br/>
      </w:r>
      <w:r>
        <w:rPr>
          <w:rStyle w:val="VerbatimChar"/>
        </w:rPr>
        <w:t xml:space="preserve"> 5 5     Obs       523      1    69     1     1 3        523+</w:t>
      </w:r>
      <w:r>
        <w:br/>
      </w:r>
      <w:r>
        <w:rPr>
          <w:rStyle w:val="VerbatimChar"/>
        </w:rPr>
        <w:t xml:space="preserve"> 6 6     Lev+5FU   904      1    57     1     0 3        904+</w:t>
      </w:r>
      <w:r>
        <w:br/>
      </w:r>
      <w:r>
        <w:rPr>
          <w:rStyle w:val="VerbatimChar"/>
        </w:rPr>
        <w:t xml:space="preserve"> 7 7     Lev       229      1    77     1     1 3        229+</w:t>
      </w:r>
      <w:r>
        <w:br/>
      </w:r>
      <w:r>
        <w:rPr>
          <w:rStyle w:val="VerbatimChar"/>
        </w:rPr>
        <w:t xml:space="preserve"> 8 8     Obs      3192      0    54     0     0 3       3192 </w:t>
      </w:r>
      <w:r>
        <w:br/>
      </w:r>
      <w:r>
        <w:rPr>
          <w:rStyle w:val="VerbatimChar"/>
        </w:rPr>
        <w:t xml:space="preserve"> 9 9     Lev      3173      0    46     0     0 3       3173 </w:t>
      </w:r>
      <w:r>
        <w:br/>
      </w:r>
      <w:r>
        <w:rPr>
          <w:rStyle w:val="VerbatimChar"/>
        </w:rPr>
        <w:t xml:space="preserve">10 10    Lev+5FU  3308      0    68     0     1 3       3308 </w:t>
      </w:r>
      <w:r>
        <w:br/>
      </w:r>
      <w:r>
        <w:rPr>
          <w:rStyle w:val="VerbatimChar"/>
        </w:rPr>
        <w:t xml:space="preserve"># ℹ 919 more rows</w:t>
      </w:r>
    </w:p>
    <w:bookmarkEnd w:id="46"/>
    <w:bookmarkStart w:id="47" w:name="kaplan-meier-survival-estimates"/>
    <w:p>
      <w:pPr>
        <w:pStyle w:val="Heading2"/>
      </w:pPr>
      <w:r>
        <w:t xml:space="preserve">Kaplan-Meier Survival Estimates</w:t>
      </w:r>
    </w:p>
    <w:p>
      <w:pPr>
        <w:pStyle w:val="FirstParagraph"/>
      </w:pPr>
      <w:r>
        <w:t xml:space="preserve">Days of Survival, by Treatment Group</w:t>
      </w:r>
    </w:p>
    <w:p>
      <w:pPr>
        <w:pStyle w:val="SourceCode"/>
      </w:pPr>
      <w:r>
        <w:rPr>
          <w:rStyle w:val="NormalTok"/>
        </w:rPr>
        <w:t xml:space="preserve">km_col_rx </w:t>
      </w:r>
      <w:r>
        <w:rPr>
          <w:rStyle w:val="OtherTok"/>
        </w:rPr>
        <w:t xml:space="preserve">&lt;-</w:t>
      </w:r>
      <w:r>
        <w:rPr>
          <w:rStyle w:val="NormalTok"/>
        </w:rPr>
        <w:t xml:space="preserve"> </w:t>
      </w:r>
      <w:r>
        <w:rPr>
          <w:rStyle w:val="FunctionTok"/>
        </w:rPr>
        <w:t xml:space="preserve">survfit</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w:t>
      </w:r>
      <w:r>
        <w:br/>
      </w:r>
      <w:r>
        <w:br/>
      </w:r>
      <w:r>
        <w:rPr>
          <w:rStyle w:val="FunctionTok"/>
        </w:rPr>
        <w:t xml:space="preserve">print</w:t>
      </w:r>
      <w:r>
        <w:rPr>
          <w:rStyle w:val="NormalTok"/>
        </w:rPr>
        <w:t xml:space="preserve">(km_col_rx,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Call: survfit(formula = col_432$S ~ col_432$rx)</w:t>
      </w:r>
      <w:r>
        <w:br/>
      </w:r>
      <w:r>
        <w:br/>
      </w:r>
      <w:r>
        <w:rPr>
          <w:rStyle w:val="VerbatimChar"/>
        </w:rPr>
        <w:t xml:space="preserve">                     n events rmean* se(rmean) median 0.95LCL 0.95UCL</w:t>
      </w:r>
      <w:r>
        <w:br/>
      </w:r>
      <w:r>
        <w:rPr>
          <w:rStyle w:val="VerbatimChar"/>
        </w:rPr>
        <w:t xml:space="preserve">col_432$rx=Obs     315    138   2257      36.4   2232    2200    2324</w:t>
      </w:r>
      <w:r>
        <w:br/>
      </w:r>
      <w:r>
        <w:rPr>
          <w:rStyle w:val="VerbatimChar"/>
        </w:rPr>
        <w:t xml:space="preserve">col_432$rx=Lev     310    138   2331      35.2   2349    2274    2449</w:t>
      </w:r>
      <w:r>
        <w:br/>
      </w:r>
      <w:r>
        <w:rPr>
          <w:rStyle w:val="VerbatimChar"/>
        </w:rPr>
        <w:t xml:space="preserve">col_432$rx=Lev+5FU 304    185   2320      33.2   2318    2255    2422</w:t>
      </w:r>
      <w:r>
        <w:br/>
      </w:r>
      <w:r>
        <w:rPr>
          <w:rStyle w:val="VerbatimChar"/>
        </w:rPr>
        <w:t xml:space="preserve">    * restricted mean with upper limit =  3329 </w:t>
      </w:r>
    </w:p>
    <w:bookmarkEnd w:id="47"/>
    <w:bookmarkStart w:id="51" w:name="kaplan-meier-plot-by-treatment"/>
    <w:p>
      <w:pPr>
        <w:pStyle w:val="Heading2"/>
      </w:pPr>
      <w:r>
        <w:t xml:space="preserve">Kaplan-Meier Plot, by Treatment</w:t>
      </w:r>
    </w:p>
    <w:p>
      <w:pPr>
        <w:pStyle w:val="Compact"/>
        <w:numPr>
          <w:ilvl w:val="0"/>
          <w:numId w:val="1007"/>
        </w:numPr>
      </w:pPr>
      <w:r>
        <w:t xml:space="preserve">There is a problem with this plot.</w:t>
      </w:r>
    </w:p>
    <w:p>
      <w:pPr>
        <w:pStyle w:val="Compact"/>
        <w:numPr>
          <w:ilvl w:val="0"/>
          <w:numId w:val="1007"/>
        </w:numPr>
      </w:pPr>
      <w:r>
        <w:t xml:space="preserve">See if you can spot it (on the next slide.)</w:t>
      </w:r>
    </w:p>
    <w:p>
      <w:pPr>
        <w:pStyle w:val="SourceCode"/>
      </w:pPr>
      <w:r>
        <w:rPr>
          <w:rStyle w:val="FunctionTok"/>
        </w:rPr>
        <w:t xml:space="preserve">ggsurvplot</w:t>
      </w:r>
      <w:r>
        <w:rPr>
          <w:rStyle w:val="NormalTok"/>
        </w:rPr>
        <w:t xml:space="preserve">(km_col_rx, </w:t>
      </w:r>
      <w:r>
        <w:rPr>
          <w:rStyle w:val="AttributeTok"/>
        </w:rPr>
        <w:t xml:space="preserve">data =</w:t>
      </w:r>
      <w:r>
        <w:rPr>
          <w:rStyle w:val="NormalTok"/>
        </w:rPr>
        <w:t xml:space="preserve"> col_432,</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"pct"</w:t>
      </w:r>
      <w:r>
        <w:rPr>
          <w:rStyle w:val="NormalTok"/>
        </w:rPr>
        <w:t xml:space="preserve">, </w:t>
      </w:r>
      <w:r>
        <w:rPr>
          <w:rStyle w:val="CommentTok"/>
        </w:rPr>
        <w:t xml:space="preserve"># plots survival probability as percentage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risk.table.col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risk.table.y.text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risk.table.y.text.col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slides16w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comparing-three-survival-curves"/>
    <w:p>
      <w:pPr>
        <w:pStyle w:val="Heading2"/>
      </w:pPr>
      <w:r>
        <w:t xml:space="preserve">Comparing three survival curves</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w:t>
      </w:r>
    </w:p>
    <w:p>
      <w:pPr>
        <w:pStyle w:val="SourceCode"/>
      </w:pPr>
      <w:r>
        <w:rPr>
          <w:rStyle w:val="VerbatimChar"/>
        </w:rPr>
        <w:t xml:space="preserve">Call:</w:t>
      </w:r>
      <w:r>
        <w:br/>
      </w:r>
      <w:r>
        <w:rPr>
          <w:rStyle w:val="VerbatimChar"/>
        </w:rPr>
        <w:t xml:space="preserve">survdiff(formula = col_432$S ~ col_432$rx)</w:t>
      </w:r>
      <w:r>
        <w:br/>
      </w:r>
      <w:r>
        <w:br/>
      </w:r>
      <w:r>
        <w:rPr>
          <w:rStyle w:val="VerbatimChar"/>
        </w:rPr>
        <w:t xml:space="preserve">                     N Observed Expected (O-E)^2/E (O-E)^2/V</w:t>
      </w:r>
      <w:r>
        <w:br/>
      </w:r>
      <w:r>
        <w:rPr>
          <w:rStyle w:val="VerbatimChar"/>
        </w:rPr>
        <w:t xml:space="preserve">col_432$rx=Obs     315      138      123     1.797     2.479</w:t>
      </w:r>
      <w:r>
        <w:br/>
      </w:r>
      <w:r>
        <w:rPr>
          <w:rStyle w:val="VerbatimChar"/>
        </w:rPr>
        <w:t xml:space="preserve">col_432$rx=Lev     310      138      144     0.247     0.364</w:t>
      </w:r>
      <w:r>
        <w:br/>
      </w:r>
      <w:r>
        <w:rPr>
          <w:rStyle w:val="VerbatimChar"/>
        </w:rPr>
        <w:t xml:space="preserve">col_432$rx=Lev+5FU 304      185      194     0.410     0.717</w:t>
      </w:r>
      <w:r>
        <w:br/>
      </w:r>
      <w:r>
        <w:br/>
      </w:r>
      <w:r>
        <w:rPr>
          <w:rStyle w:val="VerbatimChar"/>
        </w:rPr>
        <w:t xml:space="preserve"> Chisq= 2.5  on 2 degrees of freedom, p= 0.3 </w:t>
      </w:r>
    </w:p>
    <w:p>
      <w:pPr>
        <w:pStyle w:val="FirstParagraph"/>
      </w:pPr>
      <w:r>
        <w:t xml:space="preserve">This is the</w:t>
      </w:r>
      <w:r>
        <w:t xml:space="preserve"> </w:t>
      </w:r>
      <w:r>
        <w:rPr>
          <w:rStyle w:val="VerbatimChar"/>
        </w:rPr>
        <w:t xml:space="preserve">rho = 0</w:t>
      </w:r>
      <w:r>
        <w:t xml:space="preserve"> </w:t>
      </w:r>
      <w:r>
        <w:t xml:space="preserve">result: the Mantel-Haenszel test.</w:t>
      </w:r>
    </w:p>
    <w:bookmarkEnd w:id="52"/>
    <w:bookmarkStart w:id="53" w:name="emphasizing-left-hand-side-of-curves"/>
    <w:p>
      <w:pPr>
        <w:pStyle w:val="Heading2"/>
      </w:pPr>
      <w:r>
        <w:t xml:space="preserve">Emphasizing left-hand-side of curves</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 </w:t>
      </w:r>
      <w:r>
        <w:rPr>
          <w:rStyle w:val="AttributeTok"/>
        </w:rPr>
        <w:t xml:space="preserve">rho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col_432$S ~ col_432$rx, rho = 1)</w:t>
      </w:r>
      <w:r>
        <w:br/>
      </w:r>
      <w:r>
        <w:br/>
      </w:r>
      <w:r>
        <w:rPr>
          <w:rStyle w:val="VerbatimChar"/>
        </w:rPr>
        <w:t xml:space="preserve">                     N Observed Expected (O-E)^2/E (O-E)^2/V</w:t>
      </w:r>
      <w:r>
        <w:br/>
      </w:r>
      <w:r>
        <w:rPr>
          <w:rStyle w:val="VerbatimChar"/>
        </w:rPr>
        <w:t xml:space="preserve">col_432$rx=Obs     315     75.9     67.0     1.205     2.445</w:t>
      </w:r>
      <w:r>
        <w:br/>
      </w:r>
      <w:r>
        <w:rPr>
          <w:rStyle w:val="VerbatimChar"/>
        </w:rPr>
        <w:t xml:space="preserve">col_432$rx=Lev     310     68.0     73.9     0.466     0.999</w:t>
      </w:r>
      <w:r>
        <w:br/>
      </w:r>
      <w:r>
        <w:rPr>
          <w:rStyle w:val="VerbatimChar"/>
        </w:rPr>
        <w:t xml:space="preserve">col_432$rx=Lev+5FU 304     92.4     95.5     0.101     0.253</w:t>
      </w:r>
      <w:r>
        <w:br/>
      </w:r>
      <w:r>
        <w:br/>
      </w:r>
      <w:r>
        <w:rPr>
          <w:rStyle w:val="VerbatimChar"/>
        </w:rPr>
        <w:t xml:space="preserve"> Chisq= 2.6  on 2 degrees of freedom, p= 0.3 </w:t>
      </w:r>
    </w:p>
    <w:p>
      <w:pPr>
        <w:pStyle w:val="FirstParagraph"/>
      </w:pPr>
      <w:r>
        <w:t xml:space="preserve">This is the</w:t>
      </w:r>
      <w:r>
        <w:t xml:space="preserve"> </w:t>
      </w:r>
      <w:r>
        <w:rPr>
          <w:rStyle w:val="VerbatimChar"/>
        </w:rPr>
        <w:t xml:space="preserve">rho = 1</w:t>
      </w:r>
      <w:r>
        <w:t xml:space="preserve"> </w:t>
      </w:r>
      <w:r>
        <w:t xml:space="preserve">result: the Peto and Peto modification of the Gehan-Wilcoxon test.</w:t>
      </w:r>
    </w:p>
    <w:bookmarkEnd w:id="53"/>
    <w:bookmarkStart w:id="54" w:name="emphasizing-the-right-hand-side"/>
    <w:p>
      <w:pPr>
        <w:pStyle w:val="Heading2"/>
      </w:pPr>
      <w:r>
        <w:t xml:space="preserve">Emphasizing the right-hand-side</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 </w:t>
      </w:r>
      <w:r>
        <w:rPr>
          <w:rStyle w:val="AttributeTok"/>
        </w:rPr>
        <w:t xml:space="preserve">rho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col_432$S ~ col_432$rx, rho = -1)</w:t>
      </w:r>
      <w:r>
        <w:br/>
      </w:r>
      <w:r>
        <w:br/>
      </w:r>
      <w:r>
        <w:rPr>
          <w:rStyle w:val="VerbatimChar"/>
        </w:rPr>
        <w:t xml:space="preserve">                     N Observed Expected (O-E)^2/E (O-E)^2/V</w:t>
      </w:r>
      <w:r>
        <w:br/>
      </w:r>
      <w:r>
        <w:rPr>
          <w:rStyle w:val="VerbatimChar"/>
        </w:rPr>
        <w:t xml:space="preserve">col_432$rx=Obs     315      578      465      27.9     2.416</w:t>
      </w:r>
      <w:r>
        <w:br/>
      </w:r>
      <w:r>
        <w:rPr>
          <w:rStyle w:val="VerbatimChar"/>
        </w:rPr>
        <w:t xml:space="preserve">col_432$rx=Lev     310     1221     1449      35.8     2.973</w:t>
      </w:r>
      <w:r>
        <w:br/>
      </w:r>
      <w:r>
        <w:rPr>
          <w:rStyle w:val="VerbatimChar"/>
        </w:rPr>
        <w:t xml:space="preserve">col_432$rx=Lev+5FU 304     1195     1082      12.0     0.693</w:t>
      </w:r>
      <w:r>
        <w:br/>
      </w:r>
      <w:r>
        <w:br/>
      </w:r>
      <w:r>
        <w:rPr>
          <w:rStyle w:val="VerbatimChar"/>
        </w:rPr>
        <w:t xml:space="preserve"> Chisq= 4.5  on 2 degrees of freedom, p= 0.1 </w:t>
      </w:r>
    </w:p>
    <w:bookmarkEnd w:id="54"/>
    <w:bookmarkStart w:id="58" w:name="plotting-the-cumulative-event-rate"/>
    <w:p>
      <w:pPr>
        <w:pStyle w:val="Heading2"/>
      </w:pPr>
      <w:r>
        <w:t xml:space="preserve">Plotting the Cumulative Event Rate</w:t>
      </w:r>
    </w:p>
    <w:p>
      <w:pPr>
        <w:pStyle w:val="FirstParagraph"/>
      </w:pPr>
      <w:r>
        <w:t xml:space="preserve">Add</w:t>
      </w:r>
      <w:r>
        <w:t xml:space="preserve"> </w:t>
      </w:r>
      <w:r>
        <w:rPr>
          <w:rStyle w:val="VerbatimChar"/>
        </w:rPr>
        <w:t xml:space="preserve">fun = "event"</w:t>
      </w:r>
      <w:r>
        <w:t xml:space="preserve"> </w:t>
      </w:r>
      <w:r>
        <w:t xml:space="preserve">to the plot…</w:t>
      </w:r>
    </w:p>
    <w:p>
      <w:pPr>
        <w:pStyle w:val="SourceCode"/>
      </w:pPr>
      <w:r>
        <w:rPr>
          <w:rStyle w:val="FunctionTok"/>
        </w:rPr>
        <w:t xml:space="preserve">ggsurvplot</w:t>
      </w:r>
      <w:r>
        <w:rPr>
          <w:rStyle w:val="NormalTok"/>
        </w:rPr>
        <w:t xml:space="preserve">(km_col_rx, </w:t>
      </w:r>
      <w:r>
        <w:br/>
      </w:r>
      <w:r>
        <w:rPr>
          <w:rStyle w:val="NormalTok"/>
        </w:rPr>
        <w:t xml:space="preserve">           </w:t>
      </w:r>
      <w:r>
        <w:rPr>
          <w:rStyle w:val="AttributeTok"/>
        </w:rPr>
        <w:t xml:space="preserve">data =</w:t>
      </w:r>
      <w:r>
        <w:rPr>
          <w:rStyle w:val="NormalTok"/>
        </w:rPr>
        <w:t xml:space="preserve"> col_432, </w:t>
      </w:r>
      <w:r>
        <w:br/>
      </w:r>
      <w:r>
        <w:rPr>
          <w:rStyle w:val="NormalTok"/>
        </w:rPr>
        <w:t xml:space="preserve">           </w:t>
      </w:r>
      <w:r>
        <w:rPr>
          <w:rStyle w:val="AttributeTok"/>
        </w:rPr>
        <w:t xml:space="preserve">fun =</w:t>
      </w:r>
      <w:r>
        <w:rPr>
          <w:rStyle w:val="NormalTok"/>
        </w:rPr>
        <w:t xml:space="preserve"> </w:t>
      </w:r>
      <w:r>
        <w:rPr>
          <w:rStyle w:val="StringTok"/>
        </w:rPr>
        <w:t xml:space="preserve">"event"</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slides16w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cumulative-hazard-function"/>
    <w:p>
      <w:pPr>
        <w:pStyle w:val="Heading2"/>
      </w:pPr>
      <w:r>
        <w:t xml:space="preserve">Cumulative Hazard Function</w:t>
      </w:r>
    </w:p>
    <w:p>
      <w:pPr>
        <w:pStyle w:val="FirstParagraph"/>
      </w:pPr>
      <w:r>
        <w:t xml:space="preserve">Add</w:t>
      </w:r>
      <w:r>
        <w:t xml:space="preserve"> </w:t>
      </w:r>
      <w:r>
        <w:rPr>
          <w:rStyle w:val="VerbatimChar"/>
        </w:rPr>
        <w:t xml:space="preserve">fun = "cumhaz"</w:t>
      </w:r>
      <w:r>
        <w:t xml:space="preserve"> </w:t>
      </w:r>
      <w:r>
        <w:t xml:space="preserve">to the plot (f(y) = -log(y))</w:t>
      </w:r>
    </w:p>
    <w:p>
      <w:pPr>
        <w:pStyle w:val="SourceCode"/>
      </w:pPr>
      <w:r>
        <w:rPr>
          <w:rStyle w:val="FunctionTok"/>
        </w:rPr>
        <w:t xml:space="preserve">ggsurvplot</w:t>
      </w:r>
      <w:r>
        <w:rPr>
          <w:rStyle w:val="NormalTok"/>
        </w:rPr>
        <w:t xml:space="preserve">(km_col_rx, </w:t>
      </w:r>
      <w:r>
        <w:br/>
      </w:r>
      <w:r>
        <w:rPr>
          <w:rStyle w:val="NormalTok"/>
        </w:rPr>
        <w:t xml:space="preserve">           </w:t>
      </w:r>
      <w:r>
        <w:rPr>
          <w:rStyle w:val="AttributeTok"/>
        </w:rPr>
        <w:t xml:space="preserve">data =</w:t>
      </w:r>
      <w:r>
        <w:rPr>
          <w:rStyle w:val="NormalTok"/>
        </w:rPr>
        <w:t xml:space="preserve"> col_432, </w:t>
      </w:r>
      <w:r>
        <w:br/>
      </w:r>
      <w:r>
        <w:rPr>
          <w:rStyle w:val="NormalTok"/>
        </w:rPr>
        <w:t xml:space="preserve">           </w:t>
      </w:r>
      <w:r>
        <w:rPr>
          <w:rStyle w:val="AttributeTok"/>
        </w:rPr>
        <w:t xml:space="preserve">fun =</w:t>
      </w:r>
      <w:r>
        <w:rPr>
          <w:rStyle w:val="NormalTok"/>
        </w:rPr>
        <w:t xml:space="preserve"> </w:t>
      </w:r>
      <w:r>
        <w:rPr>
          <w:rStyle w:val="StringTok"/>
        </w:rPr>
        <w:t xml:space="preserve">"cumhaz"</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lides16w_files/figure-docx/unnamed-chunk-1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cox-regression-model"/>
    <w:p>
      <w:pPr>
        <w:pStyle w:val="Heading2"/>
      </w:pPr>
      <w:r>
        <w:t xml:space="preserve">Cox Regression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coxph</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rx, </w:t>
      </w:r>
      <w:r>
        <w:rPr>
          <w:rStyle w:val="AttributeTok"/>
        </w:rPr>
        <w:t xml:space="preserve">data =</w:t>
      </w:r>
      <w:r>
        <w:rPr>
          <w:rStyle w:val="NormalTok"/>
        </w:rPr>
        <w:t xml:space="preserve"> col_432)</w:t>
      </w:r>
      <w:r>
        <w:br/>
      </w:r>
      <w:r>
        <w:rPr>
          <w:rStyle w:val="NormalTok"/>
        </w:rPr>
        <w:t xml:space="preserve">fit</w:t>
      </w:r>
    </w:p>
    <w:p>
      <w:pPr>
        <w:pStyle w:val="SourceCode"/>
      </w:pPr>
      <w:r>
        <w:rPr>
          <w:rStyle w:val="VerbatimChar"/>
        </w:rPr>
        <w:t xml:space="preserve">Call:</w:t>
      </w:r>
      <w:r>
        <w:br/>
      </w:r>
      <w:r>
        <w:rPr>
          <w:rStyle w:val="VerbatimChar"/>
        </w:rPr>
        <w:t xml:space="preserve">coxph(formula = Surv(time, status == 0) ~ rx, data = col_432)</w:t>
      </w:r>
      <w:r>
        <w:br/>
      </w:r>
      <w:r>
        <w:br/>
      </w:r>
      <w:r>
        <w:rPr>
          <w:rStyle w:val="VerbatimChar"/>
        </w:rPr>
        <w:t xml:space="preserve">             coef exp(coef) se(coef)      z     p</w:t>
      </w:r>
      <w:r>
        <w:br/>
      </w:r>
      <w:r>
        <w:rPr>
          <w:rStyle w:val="VerbatimChar"/>
        </w:rPr>
        <w:t xml:space="preserve">rxLev     -0.1587    0.8533   0.1212 -1.310 0.190</w:t>
      </w:r>
      <w:r>
        <w:br/>
      </w:r>
      <w:r>
        <w:rPr>
          <w:rStyle w:val="VerbatimChar"/>
        </w:rPr>
        <w:t xml:space="preserve">rxLev+5FU -0.1635    0.8492   0.1130 -1.447 0.148</w:t>
      </w:r>
      <w:r>
        <w:br/>
      </w:r>
      <w:r>
        <w:br/>
      </w:r>
      <w:r>
        <w:rPr>
          <w:rStyle w:val="VerbatimChar"/>
        </w:rPr>
        <w:t xml:space="preserve">Likelihood ratio test=2.44  on 2 df, p=0.2947</w:t>
      </w:r>
      <w:r>
        <w:br/>
      </w:r>
      <w:r>
        <w:rPr>
          <w:rStyle w:val="VerbatimChar"/>
        </w:rPr>
        <w:t xml:space="preserve">n= 929, number of events= 461 </w:t>
      </w:r>
    </w:p>
    <w:bookmarkEnd w:id="63"/>
    <w:bookmarkStart w:id="67" w:name="forest-plot-for-cox-model"/>
    <w:p>
      <w:pPr>
        <w:pStyle w:val="Heading2"/>
      </w:pPr>
      <w:r>
        <w:t xml:space="preserve">Forest Plot for Cox model</w:t>
      </w:r>
    </w:p>
    <w:p>
      <w:pPr>
        <w:pStyle w:val="SourceCode"/>
      </w:pPr>
      <w:r>
        <w:rPr>
          <w:rStyle w:val="FunctionTok"/>
        </w:rPr>
        <w:t xml:space="preserve">ggforest</w:t>
      </w:r>
      <w:r>
        <w:rPr>
          <w:rStyle w:val="NormalTok"/>
        </w:rPr>
        <w:t xml:space="preserve">(fit, </w:t>
      </w:r>
      <w:r>
        <w:rPr>
          <w:rStyle w:val="AttributeTok"/>
        </w:rPr>
        <w:t xml:space="preserve">data =</w:t>
      </w:r>
      <w:r>
        <w:rPr>
          <w:rStyle w:val="NormalTok"/>
        </w:rPr>
        <w:t xml:space="preserve"> col_432)</w:t>
      </w:r>
    </w:p>
    <w:p>
      <w:pPr>
        <w:pStyle w:val="FirstParagraph"/>
      </w:pPr>
      <w:r>
        <w:drawing>
          <wp:inline>
            <wp:extent cx="4620126" cy="3696101"/>
            <wp:effectExtent b="0" l="0" r="0" t="0"/>
            <wp:docPr descr="" title="" id="65" name="Picture"/>
            <a:graphic>
              <a:graphicData uri="http://schemas.openxmlformats.org/drawingml/2006/picture">
                <pic:pic>
                  <pic:nvPicPr>
                    <pic:cNvPr descr="slides16w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0" w:name="cox-models"/>
    <w:p>
      <w:pPr>
        <w:pStyle w:val="Heading2"/>
      </w:pPr>
      <w:r>
        <w:t xml:space="preserve">Cox Models</w:t>
      </w:r>
    </w:p>
    <w:p>
      <w:pPr>
        <w:pStyle w:val="FirstParagraph"/>
      </w:pPr>
      <w:r>
        <w:t xml:space="preserve">Coming in Classes 22 and 23…</w:t>
      </w:r>
    </w:p>
    <w:bookmarkStart w:id="69" w:name="save-our-tibble-to-an-r-data-set"/>
    <w:p>
      <w:pPr>
        <w:pStyle w:val="Heading3"/>
      </w:pPr>
      <w:r>
        <w:t xml:space="preserve">Save our tibble to an R data set</w:t>
      </w:r>
    </w:p>
    <w:p>
      <w:pPr>
        <w:pStyle w:val="SourceCode"/>
      </w:pPr>
      <w:r>
        <w:rPr>
          <w:rStyle w:val="FunctionTok"/>
        </w:rPr>
        <w:t xml:space="preserve">write_rds</w:t>
      </w:r>
      <w:r>
        <w:rPr>
          <w:rStyle w:val="NormalTok"/>
        </w:rPr>
        <w:t xml:space="preserve">(col_432, </w:t>
      </w:r>
      <w:r>
        <w:rPr>
          <w:rStyle w:val="FunctionTok"/>
        </w:rPr>
        <w:t xml:space="preserve">here</w:t>
      </w:r>
      <w:r>
        <w:rPr>
          <w:rStyle w:val="NormalTok"/>
        </w:rPr>
        <w:t xml:space="preserve">(</w:t>
      </w:r>
      <w:r>
        <w:rPr>
          <w:rStyle w:val="StringTok"/>
        </w:rPr>
        <w:t xml:space="preserve">"c16/data/col_432.Rds"</w:t>
      </w:r>
      <w:r>
        <w:rPr>
          <w:rStyle w:val="NormalTok"/>
        </w:rPr>
        <w:t xml:space="preserve">))</w:t>
      </w:r>
    </w:p>
    <w:p>
      <w:pPr>
        <w:pStyle w:val="FirstParagraph"/>
      </w:pPr>
      <w:r>
        <w:t xml:space="preserve">I’ve placed these data on</w:t>
      </w:r>
      <w:r>
        <w:t xml:space="preserve"> </w:t>
      </w:r>
      <w:hyperlink r:id="rId68">
        <w:r>
          <w:rPr>
            <w:rStyle w:val="Hyperlink"/>
          </w:rPr>
          <w:t xml:space="preserve">our 432 data page</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68" Target="https://github.com/THOMASELOVE/432-data" TargetMode="External" /><Relationship Type="http://schemas.openxmlformats.org/officeDocument/2006/relationships/hyperlink" Id="rId37" Target="https://github.com/kassambara/survminer/" TargetMode="External" /><Relationship Type="http://schemas.openxmlformats.org/officeDocument/2006/relationships/hyperlink" Id="rId44" Target="https://pubmed.ncbi.nlm.nih.gov/2300087/" TargetMode="External" /><Relationship Type="http://schemas.openxmlformats.org/officeDocument/2006/relationships/hyperlink" Id="rId43" Target="https://pubmed.ncbi.nlm.nih.gov/2778478/" TargetMode="External" /><Relationship Type="http://schemas.openxmlformats.org/officeDocument/2006/relationships/hyperlink" Id="rId36" Target="https://rpkgs.datanovia.com/survminer/" TargetMode="External" /><Relationship Type="http://schemas.openxmlformats.org/officeDocument/2006/relationships/hyperlink" Id="rId38" Target="https://www.youtube.com/watch?v=EoIB_Obddrk" TargetMode="External" /></Relationships>
</file>

<file path=word/_rels/footnotes.xml.rels><?xml version="1.0" encoding="UTF-8"?><Relationships xmlns="http://schemas.openxmlformats.org/package/2006/relationships"><Relationship Type="http://schemas.openxmlformats.org/officeDocument/2006/relationships/hyperlink" Id="rId68" Target="https://github.com/THOMASELOVE/432-data" TargetMode="External" /><Relationship Type="http://schemas.openxmlformats.org/officeDocument/2006/relationships/hyperlink" Id="rId37" Target="https://github.com/kassambara/survminer/" TargetMode="External" /><Relationship Type="http://schemas.openxmlformats.org/officeDocument/2006/relationships/hyperlink" Id="rId44" Target="https://pubmed.ncbi.nlm.nih.gov/2300087/" TargetMode="External" /><Relationship Type="http://schemas.openxmlformats.org/officeDocument/2006/relationships/hyperlink" Id="rId43" Target="https://pubmed.ncbi.nlm.nih.gov/2778478/" TargetMode="External" /><Relationship Type="http://schemas.openxmlformats.org/officeDocument/2006/relationships/hyperlink" Id="rId36" Target="https://rpkgs.datanovia.com/survminer/" TargetMode="External" /><Relationship Type="http://schemas.openxmlformats.org/officeDocument/2006/relationships/hyperlink" Id="rId38" Target="https://www.youtube.com/watch?v=EoIB_Obdd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16</dc:title>
  <dc:creator>https://thomaselove.github.io/432-2025</dc:creator>
  <cp:keywords/>
  <dcterms:created xsi:type="dcterms:W3CDTF">2025-02-26T15:43:06Z</dcterms:created>
  <dcterms:modified xsi:type="dcterms:W3CDTF">2025-02-26T15:43:06Z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