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4B57" w14:textId="4962BF87" w:rsidR="001A0C9F" w:rsidRPr="00A75FA9" w:rsidRDefault="00A75FA9" w:rsidP="00913564">
      <w:pPr>
        <w:jc w:val="center"/>
        <w:rPr>
          <w:rFonts w:ascii="Lato" w:eastAsia="Times New Roman" w:hAnsi="Lato" w:cs="Times New Roman"/>
          <w:color w:val="FF0000"/>
          <w:sz w:val="36"/>
          <w:szCs w:val="36"/>
          <w:u w:val="double"/>
          <w:lang w:val="en-US" w:eastAsia="en-IN"/>
        </w:rPr>
      </w:pPr>
      <w:bookmarkStart w:id="0" w:name="_Hlk107734128"/>
      <w:r w:rsidRPr="00A75FA9">
        <w:rPr>
          <w:rFonts w:ascii="Lato" w:hAnsi="Lato"/>
          <w:color w:val="FF0000"/>
          <w:sz w:val="27"/>
          <w:szCs w:val="27"/>
          <w:u w:val="double"/>
          <w:shd w:val="clear" w:color="auto" w:fill="FFFFFF"/>
        </w:rPr>
        <w:t>CONFUSION MATRIX</w:t>
      </w:r>
    </w:p>
    <w:bookmarkEnd w:id="0"/>
    <w:p w14:paraId="1EF654B5"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t>What is a Confusion Matrix?</w:t>
      </w:r>
    </w:p>
    <w:p w14:paraId="3C89FEBB"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14FE23AD"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For a binary classification problem, we would have a 2 x 2 matrix as shown below with 4 values:</w:t>
      </w:r>
    </w:p>
    <w:p w14:paraId="74AB7238" w14:textId="0A0FCE4E"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76B37375" wp14:editId="27F200A7">
            <wp:extent cx="2377440" cy="2293620"/>
            <wp:effectExtent l="0" t="0" r="3810" b="0"/>
            <wp:docPr id="18" name="Picture 18" descr="Confusion matri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293620"/>
                    </a:xfrm>
                    <a:prstGeom prst="rect">
                      <a:avLst/>
                    </a:prstGeom>
                    <a:noFill/>
                    <a:ln>
                      <a:noFill/>
                    </a:ln>
                  </pic:spPr>
                </pic:pic>
              </a:graphicData>
            </a:graphic>
          </wp:inline>
        </w:drawing>
      </w:r>
    </w:p>
    <w:p w14:paraId="7049CE65"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decipher the matrix:</w:t>
      </w:r>
    </w:p>
    <w:p w14:paraId="5A7FE2DD" w14:textId="77777777" w:rsidR="002C22FA" w:rsidRDefault="002C22FA" w:rsidP="002C22FA">
      <w:pPr>
        <w:numPr>
          <w:ilvl w:val="0"/>
          <w:numId w:val="5"/>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target variable has two values: </w:t>
      </w:r>
      <w:r>
        <w:rPr>
          <w:rFonts w:ascii="Lato" w:hAnsi="Lato"/>
          <w:b/>
          <w:bCs/>
          <w:color w:val="222222"/>
          <w:sz w:val="27"/>
          <w:szCs w:val="27"/>
        </w:rPr>
        <w:t>Positive </w:t>
      </w:r>
      <w:r>
        <w:rPr>
          <w:rFonts w:ascii="Lato" w:hAnsi="Lato"/>
          <w:color w:val="222222"/>
          <w:sz w:val="27"/>
          <w:szCs w:val="27"/>
        </w:rPr>
        <w:t>or </w:t>
      </w:r>
      <w:r>
        <w:rPr>
          <w:rFonts w:ascii="Lato" w:hAnsi="Lato"/>
          <w:b/>
          <w:bCs/>
          <w:color w:val="222222"/>
          <w:sz w:val="27"/>
          <w:szCs w:val="27"/>
        </w:rPr>
        <w:t>Negative</w:t>
      </w:r>
    </w:p>
    <w:p w14:paraId="772F20F5" w14:textId="77777777" w:rsidR="002C22FA" w:rsidRDefault="002C22FA" w:rsidP="002C22FA">
      <w:pPr>
        <w:numPr>
          <w:ilvl w:val="0"/>
          <w:numId w:val="5"/>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w:t>
      </w:r>
      <w:r>
        <w:rPr>
          <w:rFonts w:ascii="Lato" w:hAnsi="Lato"/>
          <w:b/>
          <w:bCs/>
          <w:color w:val="222222"/>
          <w:sz w:val="27"/>
          <w:szCs w:val="27"/>
        </w:rPr>
        <w:t>columns </w:t>
      </w:r>
      <w:r>
        <w:rPr>
          <w:rFonts w:ascii="Lato" w:hAnsi="Lato"/>
          <w:color w:val="222222"/>
          <w:sz w:val="27"/>
          <w:szCs w:val="27"/>
        </w:rPr>
        <w:t>represent the </w:t>
      </w:r>
      <w:r>
        <w:rPr>
          <w:rFonts w:ascii="Lato" w:hAnsi="Lato"/>
          <w:b/>
          <w:bCs/>
          <w:color w:val="222222"/>
          <w:sz w:val="27"/>
          <w:szCs w:val="27"/>
        </w:rPr>
        <w:t>actual values</w:t>
      </w:r>
      <w:r>
        <w:rPr>
          <w:rFonts w:ascii="Lato" w:hAnsi="Lato"/>
          <w:color w:val="222222"/>
          <w:sz w:val="27"/>
          <w:szCs w:val="27"/>
        </w:rPr>
        <w:t> of the target variable</w:t>
      </w:r>
    </w:p>
    <w:p w14:paraId="66104DB0" w14:textId="77777777" w:rsidR="002C22FA" w:rsidRDefault="002C22FA" w:rsidP="002C22FA">
      <w:pPr>
        <w:numPr>
          <w:ilvl w:val="0"/>
          <w:numId w:val="5"/>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w:t>
      </w:r>
      <w:r>
        <w:rPr>
          <w:rFonts w:ascii="Lato" w:hAnsi="Lato"/>
          <w:b/>
          <w:bCs/>
          <w:color w:val="222222"/>
          <w:sz w:val="27"/>
          <w:szCs w:val="27"/>
        </w:rPr>
        <w:t>rows </w:t>
      </w:r>
      <w:r>
        <w:rPr>
          <w:rFonts w:ascii="Lato" w:hAnsi="Lato"/>
          <w:color w:val="222222"/>
          <w:sz w:val="27"/>
          <w:szCs w:val="27"/>
        </w:rPr>
        <w:t>represent the </w:t>
      </w:r>
      <w:r>
        <w:rPr>
          <w:rFonts w:ascii="Lato" w:hAnsi="Lato"/>
          <w:b/>
          <w:bCs/>
          <w:color w:val="222222"/>
          <w:sz w:val="27"/>
          <w:szCs w:val="27"/>
        </w:rPr>
        <w:t>predicted values </w:t>
      </w:r>
      <w:r>
        <w:rPr>
          <w:rFonts w:ascii="Lato" w:hAnsi="Lato"/>
          <w:color w:val="222222"/>
          <w:sz w:val="27"/>
          <w:szCs w:val="27"/>
        </w:rPr>
        <w:t>of the target variable</w:t>
      </w:r>
    </w:p>
    <w:p w14:paraId="1A814E5A"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But wait – what’s TP, FP, FN and TN here? That’s the crucial part of a confusion matrix. Let’s understand each term below.</w:t>
      </w:r>
    </w:p>
    <w:p w14:paraId="6DA79E5F"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2738DE2"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lastRenderedPageBreak/>
        <w:t>Understanding True Positive, True Negative, False Positive and False Negative in a Confusion Matrix</w:t>
      </w:r>
    </w:p>
    <w:p w14:paraId="3616FC2E"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True Positive (TP) </w:t>
      </w:r>
    </w:p>
    <w:p w14:paraId="2AD54BD3" w14:textId="77777777" w:rsidR="002C22FA" w:rsidRDefault="002C22FA" w:rsidP="002C22FA">
      <w:pPr>
        <w:numPr>
          <w:ilvl w:val="0"/>
          <w:numId w:val="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predicted value matches the actual value</w:t>
      </w:r>
    </w:p>
    <w:p w14:paraId="53CAB2B2" w14:textId="77777777" w:rsidR="002C22FA" w:rsidRDefault="002C22FA" w:rsidP="002C22FA">
      <w:pPr>
        <w:numPr>
          <w:ilvl w:val="0"/>
          <w:numId w:val="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actual value was positive and the model predicted a positive value</w:t>
      </w:r>
    </w:p>
    <w:p w14:paraId="223636B9"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True Negative (TN) </w:t>
      </w:r>
    </w:p>
    <w:p w14:paraId="14DE2BCE" w14:textId="77777777" w:rsidR="002C22FA" w:rsidRDefault="002C22FA" w:rsidP="002C22FA">
      <w:pPr>
        <w:numPr>
          <w:ilvl w:val="0"/>
          <w:numId w:val="7"/>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predicted value matches the actual value</w:t>
      </w:r>
    </w:p>
    <w:p w14:paraId="2A433416" w14:textId="77777777" w:rsidR="002C22FA" w:rsidRDefault="002C22FA" w:rsidP="002C22FA">
      <w:pPr>
        <w:numPr>
          <w:ilvl w:val="0"/>
          <w:numId w:val="7"/>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actual value was negative and the model predicted a negative value</w:t>
      </w:r>
    </w:p>
    <w:p w14:paraId="6F31F6F2"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False Positive (FP) – Type 1 error</w:t>
      </w:r>
    </w:p>
    <w:p w14:paraId="6ADBA2A3" w14:textId="77777777" w:rsidR="002C22FA" w:rsidRDefault="002C22FA" w:rsidP="002C22FA">
      <w:pPr>
        <w:numPr>
          <w:ilvl w:val="0"/>
          <w:numId w:val="8"/>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predicted value was falsely predicted</w:t>
      </w:r>
    </w:p>
    <w:p w14:paraId="06FB49D2" w14:textId="77777777" w:rsidR="002C22FA" w:rsidRDefault="002C22FA" w:rsidP="002C22FA">
      <w:pPr>
        <w:numPr>
          <w:ilvl w:val="0"/>
          <w:numId w:val="8"/>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actual value was negative but the model predicted a positive value</w:t>
      </w:r>
    </w:p>
    <w:p w14:paraId="714BA17A" w14:textId="77777777" w:rsidR="002C22FA" w:rsidRDefault="002C22FA" w:rsidP="002C22FA">
      <w:pPr>
        <w:numPr>
          <w:ilvl w:val="0"/>
          <w:numId w:val="8"/>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Also known as the </w:t>
      </w:r>
      <w:r>
        <w:rPr>
          <w:rFonts w:ascii="Lato" w:hAnsi="Lato"/>
          <w:b/>
          <w:bCs/>
          <w:color w:val="222222"/>
          <w:sz w:val="27"/>
          <w:szCs w:val="27"/>
        </w:rPr>
        <w:t>Type 1 error</w:t>
      </w:r>
    </w:p>
    <w:p w14:paraId="7D7EBB41"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False Negative (FN) – Type 2 error</w:t>
      </w:r>
    </w:p>
    <w:p w14:paraId="01E2A939" w14:textId="77777777" w:rsidR="002C22FA" w:rsidRDefault="002C22FA" w:rsidP="002C22FA">
      <w:pPr>
        <w:numPr>
          <w:ilvl w:val="0"/>
          <w:numId w:val="9"/>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predicted value was falsely predicted</w:t>
      </w:r>
    </w:p>
    <w:p w14:paraId="6F82A5E1" w14:textId="77777777" w:rsidR="002C22FA" w:rsidRDefault="002C22FA" w:rsidP="002C22FA">
      <w:pPr>
        <w:numPr>
          <w:ilvl w:val="0"/>
          <w:numId w:val="9"/>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 actual value was positive but the model predicted a negative value</w:t>
      </w:r>
    </w:p>
    <w:p w14:paraId="02228F19" w14:textId="77777777" w:rsidR="002C22FA" w:rsidRDefault="002C22FA" w:rsidP="002C22FA">
      <w:pPr>
        <w:numPr>
          <w:ilvl w:val="0"/>
          <w:numId w:val="9"/>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Also known as the </w:t>
      </w:r>
      <w:r>
        <w:rPr>
          <w:rFonts w:ascii="Lato" w:hAnsi="Lato"/>
          <w:b/>
          <w:bCs/>
          <w:color w:val="222222"/>
          <w:sz w:val="27"/>
          <w:szCs w:val="27"/>
        </w:rPr>
        <w:t>Type 2 error</w:t>
      </w:r>
    </w:p>
    <w:p w14:paraId="02D85AEC"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 me give you an example to better understand this. Suppose we had a classification dataset with 1000 data points. We fit a classifier on it and get the below confusion matrix:</w:t>
      </w:r>
    </w:p>
    <w:p w14:paraId="4124C2FD" w14:textId="4F3BE381"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lastRenderedPageBreak/>
        <w:drawing>
          <wp:inline distT="0" distB="0" distL="0" distR="0" wp14:anchorId="5D613E8C" wp14:editId="40747867">
            <wp:extent cx="2423160" cy="2293620"/>
            <wp:effectExtent l="0" t="0" r="0" b="0"/>
            <wp:docPr id="17" name="Picture 17" descr="Confusion matrix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2293620"/>
                    </a:xfrm>
                    <a:prstGeom prst="rect">
                      <a:avLst/>
                    </a:prstGeom>
                    <a:noFill/>
                    <a:ln>
                      <a:noFill/>
                    </a:ln>
                  </pic:spPr>
                </pic:pic>
              </a:graphicData>
            </a:graphic>
          </wp:inline>
        </w:drawing>
      </w:r>
    </w:p>
    <w:p w14:paraId="3A5937AD"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different values of the Confusion matrix would be as follows:</w:t>
      </w:r>
    </w:p>
    <w:p w14:paraId="0BB9BCE5" w14:textId="77777777" w:rsidR="002C22FA" w:rsidRDefault="002C22FA" w:rsidP="002C22FA">
      <w:pPr>
        <w:numPr>
          <w:ilvl w:val="0"/>
          <w:numId w:val="10"/>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True Positive (TP) = 560; meaning 560 positive class data points were correctly classified by the model</w:t>
      </w:r>
    </w:p>
    <w:p w14:paraId="6F9056E2" w14:textId="77777777" w:rsidR="002C22FA" w:rsidRDefault="002C22FA" w:rsidP="002C22FA">
      <w:pPr>
        <w:numPr>
          <w:ilvl w:val="0"/>
          <w:numId w:val="10"/>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True Negative (TN) = 330; meaning 330 negative class data points were correctly classified by the model</w:t>
      </w:r>
    </w:p>
    <w:p w14:paraId="0F621710" w14:textId="77777777" w:rsidR="002C22FA" w:rsidRDefault="002C22FA" w:rsidP="002C22FA">
      <w:pPr>
        <w:numPr>
          <w:ilvl w:val="0"/>
          <w:numId w:val="10"/>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False Positive (FP) = 60; meaning 60 negative class data points were incorrectly classified as belonging to the positive class by the model</w:t>
      </w:r>
    </w:p>
    <w:p w14:paraId="411B7723" w14:textId="77777777" w:rsidR="002C22FA" w:rsidRDefault="002C22FA" w:rsidP="002C22FA">
      <w:pPr>
        <w:numPr>
          <w:ilvl w:val="0"/>
          <w:numId w:val="10"/>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False Negative (FN) = 50; meaning 50 positive class data points were incorrectly classified as belonging to the negative class by the model</w:t>
      </w:r>
    </w:p>
    <w:p w14:paraId="55B647A4"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This turned out to be a pretty decent classifier for our dataset considering the relatively larger number of true positive and true negative values.</w:t>
      </w:r>
    </w:p>
    <w:p w14:paraId="4CE734D2"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i/>
          <w:iCs/>
          <w:color w:val="222222"/>
          <w:sz w:val="27"/>
          <w:szCs w:val="27"/>
        </w:rPr>
        <w:t>Remember the Type 1 and Type 2 errors. Interviewers love to ask the difference between these two! You can prepare for all this better from our </w:t>
      </w:r>
      <w:hyperlink r:id="rId11" w:history="1">
        <w:r>
          <w:rPr>
            <w:rStyle w:val="Hyperlink"/>
            <w:rFonts w:ascii="Lato" w:hAnsi="Lato"/>
            <w:i/>
            <w:iCs/>
            <w:color w:val="007BFF"/>
            <w:sz w:val="27"/>
            <w:szCs w:val="27"/>
          </w:rPr>
          <w:t>Machine Learning Course Online</w:t>
        </w:r>
      </w:hyperlink>
    </w:p>
    <w:p w14:paraId="5CE238C0"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6DA7FD22"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t>Why Do We Need a Confusion Matrix?</w:t>
      </w:r>
    </w:p>
    <w:p w14:paraId="60A6E3F5"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Before we answer this question, let’s think about a hypothetical classification problem.</w:t>
      </w:r>
    </w:p>
    <w:p w14:paraId="7D840957" w14:textId="2462D40C"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Let’s say you want to predict how many people are infected with a contagious virus in times before they show the symptoms, and isolate them from the healthy population (ringing any bells, yet? </w:t>
      </w:r>
      <w:r>
        <w:rPr>
          <w:rFonts w:ascii="Lato" w:hAnsi="Lato"/>
          <w:noProof/>
          <w:color w:val="222222"/>
          <w:sz w:val="27"/>
          <w:szCs w:val="27"/>
        </w:rPr>
        <mc:AlternateContent>
          <mc:Choice Requires="wps">
            <w:drawing>
              <wp:inline distT="0" distB="0" distL="0" distR="0" wp14:anchorId="76A96230" wp14:editId="1B40EA22">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765F2"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color w:val="222222"/>
          <w:sz w:val="27"/>
          <w:szCs w:val="27"/>
        </w:rPr>
        <w:t>). The two values for our target variable would be: Sick and Not Sick.</w:t>
      </w:r>
    </w:p>
    <w:p w14:paraId="4D67388E"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Now, you must be wondering – why do we need a confusion matrix when we have our all-weather friend – Accuracy? Well, let’s see where accuracy falters.</w:t>
      </w:r>
    </w:p>
    <w:p w14:paraId="0BF1736F" w14:textId="3B494A8E"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Our dataset is an example of an </w:t>
      </w:r>
      <w:hyperlink r:id="rId12" w:tgtFrame="_blank" w:history="1">
        <w:r>
          <w:rPr>
            <w:rStyle w:val="Hyperlink"/>
            <w:rFonts w:ascii="Lato" w:hAnsi="Lato"/>
            <w:b/>
            <w:bCs/>
            <w:color w:val="007BFF"/>
            <w:sz w:val="27"/>
            <w:szCs w:val="27"/>
          </w:rPr>
          <w:t>imbalanced dataset</w:t>
        </w:r>
      </w:hyperlink>
      <w:r>
        <w:rPr>
          <w:rFonts w:ascii="Lato" w:hAnsi="Lato"/>
          <w:color w:val="222222"/>
          <w:sz w:val="27"/>
          <w:szCs w:val="27"/>
        </w:rPr>
        <w:t>. There are 947 data points for the negative class and 3 data points for the positive class. This is how we’ll calculate the accuracy:</w:t>
      </w:r>
      <w:r>
        <w:rPr>
          <w:rFonts w:ascii="Lato" w:hAnsi="Lato"/>
          <w:noProof/>
          <w:color w:val="007BFF"/>
          <w:sz w:val="27"/>
          <w:szCs w:val="27"/>
        </w:rPr>
        <w:drawing>
          <wp:inline distT="0" distB="0" distL="0" distR="0" wp14:anchorId="5B28C9C4" wp14:editId="337F721B">
            <wp:extent cx="2773680" cy="541020"/>
            <wp:effectExtent l="0" t="0" r="7620" b="0"/>
            <wp:docPr id="15" name="Picture 15" descr="Equation_Accurac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uation_Accurac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541020"/>
                    </a:xfrm>
                    <a:prstGeom prst="rect">
                      <a:avLst/>
                    </a:prstGeom>
                    <a:noFill/>
                    <a:ln>
                      <a:noFill/>
                    </a:ln>
                  </pic:spPr>
                </pic:pic>
              </a:graphicData>
            </a:graphic>
          </wp:inline>
        </w:drawing>
      </w:r>
    </w:p>
    <w:p w14:paraId="48E6269E"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see how our model performed:</w:t>
      </w:r>
    </w:p>
    <w:p w14:paraId="40644534" w14:textId="3A68F0F6"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46D147A2" wp14:editId="17F202FA">
            <wp:extent cx="3048000" cy="2522220"/>
            <wp:effectExtent l="0" t="0" r="0" b="0"/>
            <wp:docPr id="14" name="Picture 14" descr="Datase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522220"/>
                    </a:xfrm>
                    <a:prstGeom prst="rect">
                      <a:avLst/>
                    </a:prstGeom>
                    <a:noFill/>
                    <a:ln>
                      <a:noFill/>
                    </a:ln>
                  </pic:spPr>
                </pic:pic>
              </a:graphicData>
            </a:graphic>
          </wp:inline>
        </w:drawing>
      </w:r>
    </w:p>
    <w:p w14:paraId="61BFB282"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total outcome values are:</w:t>
      </w:r>
    </w:p>
    <w:p w14:paraId="122FFE2B"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TP = 30, TN = 930, FP = 30, FN = 10</w:t>
      </w:r>
    </w:p>
    <w:p w14:paraId="56368266"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So, the accuracy for our model turns out to be:</w:t>
      </w:r>
    </w:p>
    <w:p w14:paraId="0435678A" w14:textId="37BEF289"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lastRenderedPageBreak/>
        <w:drawing>
          <wp:inline distT="0" distB="0" distL="0" distR="0" wp14:anchorId="65B5ED1D" wp14:editId="1C0CF27A">
            <wp:extent cx="2979420" cy="678180"/>
            <wp:effectExtent l="0" t="0" r="0" b="7620"/>
            <wp:docPr id="13" name="Picture 13" descr="Confusion Marix Accurac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rix Accurac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420" cy="678180"/>
                    </a:xfrm>
                    <a:prstGeom prst="rect">
                      <a:avLst/>
                    </a:prstGeom>
                    <a:noFill/>
                    <a:ln>
                      <a:noFill/>
                    </a:ln>
                  </pic:spPr>
                </pic:pic>
              </a:graphicData>
            </a:graphic>
          </wp:inline>
        </w:drawing>
      </w:r>
    </w:p>
    <w:p w14:paraId="0FD1BC81"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96%! Not bad!</w:t>
      </w:r>
    </w:p>
    <w:p w14:paraId="7C394A25"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But it is giving the wrong idea about the result. Think about it.</w:t>
      </w:r>
    </w:p>
    <w:p w14:paraId="3CDE70DE"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Our model is saying “I can predict sick people 96% of the time”. However, it is doing the opposite. It is predicting the people who will not get sick with 96% accuracy while the sick are spreading the virus!</w:t>
      </w:r>
    </w:p>
    <w:p w14:paraId="3C9CBF34"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Do you think this is a correct metric for our model given the seriousness of the issue? Shouldn’t we be measuring how many positive cases we can predict correctly to arrest the spread of the contagious virus? Or maybe, out of the correctly predicted cases, how many are positive cases to check the reliability of our model?</w:t>
      </w:r>
    </w:p>
    <w:p w14:paraId="645FFD76"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This is where we come across the dual concept of Precision and Recall.</w:t>
      </w:r>
    </w:p>
    <w:p w14:paraId="518B9453"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72C602AD"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t>Precision vs. Recall</w:t>
      </w:r>
    </w:p>
    <w:p w14:paraId="31618E7A" w14:textId="77777777" w:rsidR="002C22FA" w:rsidRDefault="002C22FA" w:rsidP="002C22FA">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t>Precision tells us how many of the correctly predicted cases actually turned out to be positive.</w:t>
      </w:r>
    </w:p>
    <w:p w14:paraId="06A399E4"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Here’s how to calculate Precision:</w:t>
      </w:r>
    </w:p>
    <w:p w14:paraId="4D5382D0" w14:textId="41AECBB1"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0F565485" wp14:editId="662F5A79">
            <wp:extent cx="2019300" cy="579120"/>
            <wp:effectExtent l="0" t="0" r="0" b="0"/>
            <wp:docPr id="12" name="Picture 12" descr="Confusion Matrix Precis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Precis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579120"/>
                    </a:xfrm>
                    <a:prstGeom prst="rect">
                      <a:avLst/>
                    </a:prstGeom>
                    <a:noFill/>
                    <a:ln>
                      <a:noFill/>
                    </a:ln>
                  </pic:spPr>
                </pic:pic>
              </a:graphicData>
            </a:graphic>
          </wp:inline>
        </w:drawing>
      </w:r>
    </w:p>
    <w:p w14:paraId="17CE4E3D"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This would determine whether our model is reliable or not.</w:t>
      </w:r>
    </w:p>
    <w:p w14:paraId="609C4A7B" w14:textId="77777777" w:rsidR="002C22FA" w:rsidRDefault="002C22FA" w:rsidP="002C22FA">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lastRenderedPageBreak/>
        <w:t>Recall tells us how many of the actual positive cases we were able to predict correctly with our model.</w:t>
      </w:r>
    </w:p>
    <w:p w14:paraId="66E24618"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And here’s how we can calculate Recall:</w:t>
      </w:r>
    </w:p>
    <w:p w14:paraId="11A7F8C3" w14:textId="1C20AF82"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7DF523C4" wp14:editId="328E6760">
            <wp:extent cx="1706880" cy="716280"/>
            <wp:effectExtent l="0" t="0" r="7620" b="7620"/>
            <wp:docPr id="11" name="Picture 11" descr="Confusion Matrix Recal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Recal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6880" cy="716280"/>
                    </a:xfrm>
                    <a:prstGeom prst="rect">
                      <a:avLst/>
                    </a:prstGeom>
                    <a:noFill/>
                    <a:ln>
                      <a:noFill/>
                    </a:ln>
                  </pic:spPr>
                </pic:pic>
              </a:graphicData>
            </a:graphic>
          </wp:inline>
        </w:drawing>
      </w:r>
    </w:p>
    <w:p w14:paraId="73FF15D9" w14:textId="5306D571"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406A11E9" wp14:editId="6DE70710">
            <wp:extent cx="4229100" cy="3040380"/>
            <wp:effectExtent l="0" t="0" r="0" b="7620"/>
            <wp:docPr id="10" name="Picture 10" descr="Example Confusion matri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Confusion matrix">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3040380"/>
                    </a:xfrm>
                    <a:prstGeom prst="rect">
                      <a:avLst/>
                    </a:prstGeom>
                    <a:noFill/>
                    <a:ln>
                      <a:noFill/>
                    </a:ln>
                  </pic:spPr>
                </pic:pic>
              </a:graphicData>
            </a:graphic>
          </wp:inline>
        </w:drawing>
      </w:r>
    </w:p>
    <w:p w14:paraId="1BF60AD7"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can easily calculate Precision and Recall for our model by plugging in the values into the above questions:</w:t>
      </w:r>
    </w:p>
    <w:p w14:paraId="490A87E3" w14:textId="2444CB03"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403DED4A" wp14:editId="4470539F">
            <wp:extent cx="2331720" cy="1219200"/>
            <wp:effectExtent l="0" t="0" r="0" b="0"/>
            <wp:docPr id="9" name="Picture 9" descr="Confusion_Matrix_Precision_Recal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usion_Matrix_Precision_Recal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1720" cy="1219200"/>
                    </a:xfrm>
                    <a:prstGeom prst="rect">
                      <a:avLst/>
                    </a:prstGeom>
                    <a:noFill/>
                    <a:ln>
                      <a:noFill/>
                    </a:ln>
                  </pic:spPr>
                </pic:pic>
              </a:graphicData>
            </a:graphic>
          </wp:inline>
        </w:drawing>
      </w:r>
    </w:p>
    <w:p w14:paraId="340BE8A1"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50% percent of the correctly predicted cases turned out to be positive cases. Whereas 75% of the positives were successfully predicted by our model. Awesome!</w:t>
      </w:r>
    </w:p>
    <w:p w14:paraId="47E8482C" w14:textId="77777777" w:rsidR="002C22FA" w:rsidRDefault="002C22FA" w:rsidP="002C22FA">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lastRenderedPageBreak/>
        <w:t>Precision is a useful metric in cases where False Positive is a higher concern than False Negatives.</w:t>
      </w:r>
    </w:p>
    <w:p w14:paraId="3525981A"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Precision is important in music or video recommendation systems, e-commerce websites, etc. Wrong results could lead to customer churn and be harmful to the business.</w:t>
      </w:r>
    </w:p>
    <w:p w14:paraId="7E48E84C" w14:textId="77777777" w:rsidR="002C22FA" w:rsidRDefault="002C22FA" w:rsidP="002C22FA">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t>Recall is a useful metric in cases where False Negative trumps False Positive.</w:t>
      </w:r>
    </w:p>
    <w:p w14:paraId="4E04970E"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Recall is important in medical cases where it doesn’t matter whether we raise a false alarm but the actual positive cases should not go undetected!</w:t>
      </w:r>
    </w:p>
    <w:p w14:paraId="2123E036"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our example, Recall would be a better metric because we don’t want to accidentally discharge an infected person and let them mix with the healthy population thereby spreading the contagious virus. Now you can understand why accuracy was a bad metric for our model.</w:t>
      </w:r>
    </w:p>
    <w:p w14:paraId="785D2F36"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But there will be cases where there is no clear distinction between whether Precision is more important or Recall. What should we do in those cases? We combine them!</w:t>
      </w:r>
    </w:p>
    <w:p w14:paraId="29E92248"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6FD4DAC7"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t>F1-Score</w:t>
      </w:r>
    </w:p>
    <w:p w14:paraId="53D9EE17"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practice, when we try to increase the precision of our model, the recall goes down, and vice-versa. The F1-score captures both the trends in a single value:</w:t>
      </w:r>
    </w:p>
    <w:p w14:paraId="6A8FD47A" w14:textId="51E8EE3F"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22C4FAF7" wp14:editId="31EFA710">
            <wp:extent cx="2545080" cy="655320"/>
            <wp:effectExtent l="0" t="0" r="7620" b="0"/>
            <wp:docPr id="8" name="Picture 8" descr="Confusion Matrix F1-sco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F1-sco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5080" cy="655320"/>
                    </a:xfrm>
                    <a:prstGeom prst="rect">
                      <a:avLst/>
                    </a:prstGeom>
                    <a:noFill/>
                    <a:ln>
                      <a:noFill/>
                    </a:ln>
                  </pic:spPr>
                </pic:pic>
              </a:graphicData>
            </a:graphic>
          </wp:inline>
        </w:drawing>
      </w:r>
    </w:p>
    <w:p w14:paraId="2AD72A48"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lastRenderedPageBreak/>
        <w:t>F1-score is a harmonic mean of Precision and Recall</w:t>
      </w:r>
      <w:r>
        <w:rPr>
          <w:rFonts w:ascii="Lato" w:hAnsi="Lato"/>
          <w:color w:val="222222"/>
          <w:sz w:val="27"/>
          <w:szCs w:val="27"/>
        </w:rPr>
        <w:t>, and so it gives a combined idea about these two metrics. It is maximum when Precision is equal to Recall.</w:t>
      </w:r>
    </w:p>
    <w:p w14:paraId="1B7DDD75"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But there is a catch here. The interpretability of the F1-score is poor. This means that we don’t know what our classifier is maximizing – precision or recall? So, we use it in combination with other evaluation metrics which gives us a complete picture of the result.</w:t>
      </w:r>
    </w:p>
    <w:p w14:paraId="46A5880D"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7613D8D"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t>Confusion Matrix using scikit-learn in Python</w:t>
      </w:r>
    </w:p>
    <w:p w14:paraId="48833A77"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You know the theory – now let’s put it into practice. Let’s code a confusion matrix with the </w:t>
      </w:r>
      <w:hyperlink r:id="rId29" w:tgtFrame="_blank" w:history="1">
        <w:r>
          <w:rPr>
            <w:rStyle w:val="Hyperlink"/>
            <w:rFonts w:ascii="Lato" w:hAnsi="Lato"/>
            <w:color w:val="007BFF"/>
            <w:sz w:val="27"/>
            <w:szCs w:val="27"/>
          </w:rPr>
          <w:t>Scikit-learn (sklearn) library</w:t>
        </w:r>
      </w:hyperlink>
      <w:r>
        <w:rPr>
          <w:rFonts w:ascii="Lato" w:hAnsi="Lato"/>
          <w:color w:val="222222"/>
          <w:sz w:val="27"/>
          <w:szCs w:val="27"/>
        </w:rPr>
        <w:t> in Python.</w:t>
      </w:r>
      <w:r>
        <w:rPr>
          <w:rFonts w:ascii="Lato" w:hAnsi="Lato"/>
          <w:color w:val="222222"/>
          <w:sz w:val="27"/>
          <w:szCs w:val="27"/>
        </w:rPr>
        <w:br/>
      </w:r>
      <w:r>
        <w:rPr>
          <w:rStyle w:val="Strong"/>
          <w:rFonts w:ascii="Lato" w:hAnsi="Lato"/>
          <w:color w:val="222222"/>
          <w:sz w:val="27"/>
          <w:szCs w:val="27"/>
        </w:rPr>
        <w:t>Python Code:</w:t>
      </w:r>
    </w:p>
    <w:p w14:paraId="6D66C4D0"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Sklearn has two great functions: </w:t>
      </w:r>
      <w:r>
        <w:rPr>
          <w:rFonts w:ascii="Lato" w:hAnsi="Lato"/>
          <w:b/>
          <w:bCs/>
          <w:color w:val="222222"/>
          <w:sz w:val="27"/>
          <w:szCs w:val="27"/>
        </w:rPr>
        <w:t>confusion_matrix()</w:t>
      </w:r>
      <w:r>
        <w:rPr>
          <w:rFonts w:ascii="Lato" w:hAnsi="Lato"/>
          <w:color w:val="222222"/>
          <w:sz w:val="27"/>
          <w:szCs w:val="27"/>
        </w:rPr>
        <w:t> and </w:t>
      </w:r>
      <w:r>
        <w:rPr>
          <w:rFonts w:ascii="Lato" w:hAnsi="Lato"/>
          <w:b/>
          <w:bCs/>
          <w:color w:val="222222"/>
          <w:sz w:val="27"/>
          <w:szCs w:val="27"/>
        </w:rPr>
        <w:t>classification_report()</w:t>
      </w:r>
      <w:r>
        <w:rPr>
          <w:rFonts w:ascii="Lato" w:hAnsi="Lato"/>
          <w:color w:val="222222"/>
          <w:sz w:val="27"/>
          <w:szCs w:val="27"/>
        </w:rPr>
        <w:t>.</w:t>
      </w:r>
    </w:p>
    <w:p w14:paraId="1A995ABF" w14:textId="77777777" w:rsidR="002C22FA" w:rsidRDefault="002C22FA" w:rsidP="002C22FA">
      <w:pPr>
        <w:numPr>
          <w:ilvl w:val="0"/>
          <w:numId w:val="11"/>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Sklearn </w:t>
      </w:r>
      <w:hyperlink r:id="rId30" w:history="1">
        <w:r>
          <w:rPr>
            <w:rStyle w:val="Hyperlink"/>
            <w:rFonts w:ascii="Lato" w:hAnsi="Lato"/>
            <w:b/>
            <w:bCs/>
            <w:color w:val="007BFF"/>
            <w:sz w:val="27"/>
            <w:szCs w:val="27"/>
          </w:rPr>
          <w:t>confusion_matrix()</w:t>
        </w:r>
      </w:hyperlink>
      <w:r>
        <w:rPr>
          <w:rFonts w:ascii="Lato" w:hAnsi="Lato"/>
          <w:color w:val="222222"/>
          <w:sz w:val="27"/>
          <w:szCs w:val="27"/>
        </w:rPr>
        <w:t> returns the values of the Confusion matrix. The output is, however, slightly different from what we have studied so far. It takes the rows as Actual values and the columns as Predicted values. The rest of the concept remains the same.</w:t>
      </w:r>
    </w:p>
    <w:p w14:paraId="083B1C8B" w14:textId="77777777" w:rsidR="002C22FA" w:rsidRDefault="002C22FA" w:rsidP="002C22FA">
      <w:pPr>
        <w:numPr>
          <w:ilvl w:val="0"/>
          <w:numId w:val="11"/>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Sklearn </w:t>
      </w:r>
      <w:hyperlink r:id="rId31" w:history="1">
        <w:r>
          <w:rPr>
            <w:rStyle w:val="Hyperlink"/>
            <w:rFonts w:ascii="Lato" w:hAnsi="Lato"/>
            <w:b/>
            <w:bCs/>
            <w:color w:val="007BFF"/>
            <w:sz w:val="27"/>
            <w:szCs w:val="27"/>
          </w:rPr>
          <w:t>classification_report()</w:t>
        </w:r>
      </w:hyperlink>
      <w:r>
        <w:rPr>
          <w:rFonts w:ascii="Lato" w:hAnsi="Lato"/>
          <w:color w:val="222222"/>
          <w:sz w:val="27"/>
          <w:szCs w:val="27"/>
        </w:rPr>
        <w:t> outputs precision, recall and f1-score for each target class. In addition to this, it also has some extra values: </w:t>
      </w:r>
      <w:r>
        <w:rPr>
          <w:rStyle w:val="Strong"/>
          <w:rFonts w:ascii="Lato" w:hAnsi="Lato"/>
          <w:color w:val="222222"/>
          <w:sz w:val="27"/>
          <w:szCs w:val="27"/>
        </w:rPr>
        <w:t>micro avg</w:t>
      </w:r>
      <w:r>
        <w:rPr>
          <w:rFonts w:ascii="Lato" w:hAnsi="Lato"/>
          <w:color w:val="222222"/>
          <w:sz w:val="27"/>
          <w:szCs w:val="27"/>
        </w:rPr>
        <w:t>, </w:t>
      </w:r>
      <w:r>
        <w:rPr>
          <w:rStyle w:val="Strong"/>
          <w:rFonts w:ascii="Lato" w:hAnsi="Lato"/>
          <w:color w:val="222222"/>
          <w:sz w:val="27"/>
          <w:szCs w:val="27"/>
        </w:rPr>
        <w:t>macro avg</w:t>
      </w:r>
      <w:r>
        <w:rPr>
          <w:rFonts w:ascii="Lato" w:hAnsi="Lato"/>
          <w:color w:val="222222"/>
          <w:sz w:val="27"/>
          <w:szCs w:val="27"/>
        </w:rPr>
        <w:t>, and </w:t>
      </w:r>
      <w:r>
        <w:rPr>
          <w:rStyle w:val="Strong"/>
          <w:rFonts w:ascii="Lato" w:hAnsi="Lato"/>
          <w:color w:val="222222"/>
          <w:sz w:val="27"/>
          <w:szCs w:val="27"/>
        </w:rPr>
        <w:t>weighted avg</w:t>
      </w:r>
    </w:p>
    <w:p w14:paraId="5EC2BB17"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Mirco average</w:t>
      </w:r>
      <w:r>
        <w:rPr>
          <w:rFonts w:ascii="Lato" w:hAnsi="Lato"/>
          <w:color w:val="222222"/>
          <w:sz w:val="27"/>
          <w:szCs w:val="27"/>
        </w:rPr>
        <w:t> is the precision/recall/f1-score calculated for all the classes.</w:t>
      </w:r>
    </w:p>
    <w:p w14:paraId="6F903CD7" w14:textId="145ACBCA"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79DC895A" wp14:editId="0C578375">
            <wp:extent cx="3627120" cy="685800"/>
            <wp:effectExtent l="0" t="0" r="0" b="0"/>
            <wp:docPr id="7" name="Picture 7" descr="Confusion matrix: Micro avg Precis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ion matrix: Micro avg Precis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7120" cy="685800"/>
                    </a:xfrm>
                    <a:prstGeom prst="rect">
                      <a:avLst/>
                    </a:prstGeom>
                    <a:noFill/>
                    <a:ln>
                      <a:noFill/>
                    </a:ln>
                  </pic:spPr>
                </pic:pic>
              </a:graphicData>
            </a:graphic>
          </wp:inline>
        </w:drawing>
      </w:r>
    </w:p>
    <w:p w14:paraId="0B7AFBFF"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Macro average</w:t>
      </w:r>
      <w:r>
        <w:rPr>
          <w:rFonts w:ascii="Lato" w:hAnsi="Lato"/>
          <w:color w:val="222222"/>
          <w:sz w:val="27"/>
          <w:szCs w:val="27"/>
        </w:rPr>
        <w:t> is the average of precision/recall/f1-score.</w:t>
      </w:r>
    </w:p>
    <w:p w14:paraId="08220ABB" w14:textId="2FDAB018"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lastRenderedPageBreak/>
        <w:drawing>
          <wp:inline distT="0" distB="0" distL="0" distR="0" wp14:anchorId="1C8E47AB" wp14:editId="1ABBC0A8">
            <wp:extent cx="2293620" cy="579120"/>
            <wp:effectExtent l="0" t="0" r="0" b="0"/>
            <wp:docPr id="6" name="Picture 6" descr="Confusion matrix: Macro avg Precis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usion matrix: Macro avg Precis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93620" cy="579120"/>
                    </a:xfrm>
                    <a:prstGeom prst="rect">
                      <a:avLst/>
                    </a:prstGeom>
                    <a:noFill/>
                    <a:ln>
                      <a:noFill/>
                    </a:ln>
                  </pic:spPr>
                </pic:pic>
              </a:graphicData>
            </a:graphic>
          </wp:inline>
        </w:drawing>
      </w:r>
    </w:p>
    <w:p w14:paraId="1D02580A"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Weighted average</w:t>
      </w:r>
      <w:r>
        <w:rPr>
          <w:rFonts w:ascii="Lato" w:hAnsi="Lato"/>
          <w:color w:val="222222"/>
          <w:sz w:val="27"/>
          <w:szCs w:val="27"/>
        </w:rPr>
        <w:t> is just the weighted average of precision/recall/f1-score.</w:t>
      </w:r>
    </w:p>
    <w:p w14:paraId="7DF842A2"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38213A3C" w14:textId="77777777" w:rsidR="002C22FA" w:rsidRDefault="002C22FA" w:rsidP="002C22FA">
      <w:pPr>
        <w:pStyle w:val="Heading2"/>
        <w:shd w:val="clear" w:color="auto" w:fill="FFFFFF"/>
        <w:spacing w:before="0" w:beforeAutospacing="0"/>
        <w:rPr>
          <w:rFonts w:ascii="Lato" w:hAnsi="Lato"/>
          <w:b w:val="0"/>
          <w:bCs w:val="0"/>
          <w:color w:val="222222"/>
        </w:rPr>
      </w:pPr>
      <w:r>
        <w:rPr>
          <w:rFonts w:ascii="Lato" w:hAnsi="Lato"/>
          <w:b w:val="0"/>
          <w:bCs w:val="0"/>
          <w:color w:val="222222"/>
        </w:rPr>
        <w:t>Confusion Matrix for Multi-Class Classification</w:t>
      </w:r>
    </w:p>
    <w:p w14:paraId="6DC3F386"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How would a confusion matrix work for a multi-class classification problem? Well, don’t scratch your head! We will have a look at that here.</w:t>
      </w:r>
    </w:p>
    <w:p w14:paraId="116252D2"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draw a confusion matrix for a multiclass problem where we have to predict whether a person loves Facebook, Instagram or Snapchat. The confusion matrix would be a 3 x 3 matrix like this:</w:t>
      </w:r>
    </w:p>
    <w:p w14:paraId="040FEE93" w14:textId="03FE0F8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19603C45" wp14:editId="6A5618B0">
            <wp:extent cx="2903220" cy="2903220"/>
            <wp:effectExtent l="0" t="0" r="0" b="0"/>
            <wp:docPr id="5" name="Picture 5" descr="Multiclass confusion matrix">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class confusion matrix">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inline>
        </w:drawing>
      </w:r>
    </w:p>
    <w:p w14:paraId="72403E4A"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true positive, true negative, false positive and false negative for each class would be calculated by adding the cell values as follows:</w:t>
      </w:r>
    </w:p>
    <w:p w14:paraId="25A28243" w14:textId="02FBD6EE"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lastRenderedPageBreak/>
        <w:drawing>
          <wp:inline distT="0" distB="0" distL="0" distR="0" wp14:anchorId="1BF4F20B" wp14:editId="27D3CA12">
            <wp:extent cx="4396740" cy="1173480"/>
            <wp:effectExtent l="0" t="0" r="3810" b="7620"/>
            <wp:docPr id="1" name="Picture 1" descr="Multiclass confusion matrix resul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class confusion matrix resul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6740" cy="1173480"/>
                    </a:xfrm>
                    <a:prstGeom prst="rect">
                      <a:avLst/>
                    </a:prstGeom>
                    <a:noFill/>
                    <a:ln>
                      <a:noFill/>
                    </a:ln>
                  </pic:spPr>
                </pic:pic>
              </a:graphicData>
            </a:graphic>
          </wp:inline>
        </w:drawing>
      </w:r>
    </w:p>
    <w:p w14:paraId="666C1509"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That’s it! You are ready to decipher any N x N confusion matrix!</w:t>
      </w:r>
    </w:p>
    <w:p w14:paraId="5B6FEC29" w14:textId="77777777" w:rsidR="002C22FA" w:rsidRDefault="002C22FA" w:rsidP="002C22F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16C2855F" w14:textId="3F8351EC" w:rsidR="00EB5974" w:rsidRDefault="00EB5974" w:rsidP="002C22FA">
      <w:pPr>
        <w:rPr>
          <w:rFonts w:ascii="Lato" w:eastAsia="Times New Roman" w:hAnsi="Lato" w:cs="Times New Roman"/>
          <w:color w:val="FF0000"/>
          <w:sz w:val="36"/>
          <w:szCs w:val="36"/>
          <w:u w:val="double"/>
          <w:lang w:val="en-US" w:eastAsia="en-IN"/>
        </w:rPr>
      </w:pPr>
    </w:p>
    <w:sectPr w:rsidR="00EB59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D831E" w14:textId="77777777" w:rsidR="0028772A" w:rsidRDefault="0028772A" w:rsidP="00772B26">
      <w:pPr>
        <w:spacing w:after="0" w:line="240" w:lineRule="auto"/>
      </w:pPr>
      <w:r>
        <w:separator/>
      </w:r>
    </w:p>
  </w:endnote>
  <w:endnote w:type="continuationSeparator" w:id="0">
    <w:p w14:paraId="48433797" w14:textId="77777777" w:rsidR="0028772A" w:rsidRDefault="0028772A" w:rsidP="0077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9300" w14:textId="77777777" w:rsidR="0028772A" w:rsidRDefault="0028772A" w:rsidP="00772B26">
      <w:pPr>
        <w:spacing w:after="0" w:line="240" w:lineRule="auto"/>
      </w:pPr>
      <w:r>
        <w:separator/>
      </w:r>
    </w:p>
  </w:footnote>
  <w:footnote w:type="continuationSeparator" w:id="0">
    <w:p w14:paraId="582916F8" w14:textId="77777777" w:rsidR="0028772A" w:rsidRDefault="0028772A" w:rsidP="0077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208"/>
    <w:multiLevelType w:val="multilevel"/>
    <w:tmpl w:val="97D6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CE9"/>
    <w:multiLevelType w:val="multilevel"/>
    <w:tmpl w:val="F2FA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47544"/>
    <w:multiLevelType w:val="multilevel"/>
    <w:tmpl w:val="E43A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63F6C"/>
    <w:multiLevelType w:val="multilevel"/>
    <w:tmpl w:val="829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10C5E"/>
    <w:multiLevelType w:val="multilevel"/>
    <w:tmpl w:val="3CEA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C6F6F"/>
    <w:multiLevelType w:val="multilevel"/>
    <w:tmpl w:val="77F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26A36"/>
    <w:multiLevelType w:val="multilevel"/>
    <w:tmpl w:val="D5B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06C4F"/>
    <w:multiLevelType w:val="multilevel"/>
    <w:tmpl w:val="B88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F2B8A"/>
    <w:multiLevelType w:val="multilevel"/>
    <w:tmpl w:val="05C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E0761"/>
    <w:multiLevelType w:val="multilevel"/>
    <w:tmpl w:val="637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10"/>
  </w:num>
  <w:num w:numId="2" w16cid:durableId="214509315">
    <w:abstractNumId w:val="9"/>
  </w:num>
  <w:num w:numId="3" w16cid:durableId="270360558">
    <w:abstractNumId w:val="4"/>
  </w:num>
  <w:num w:numId="4" w16cid:durableId="1333221984">
    <w:abstractNumId w:val="1"/>
  </w:num>
  <w:num w:numId="5" w16cid:durableId="123349807">
    <w:abstractNumId w:val="2"/>
  </w:num>
  <w:num w:numId="6" w16cid:durableId="1502505282">
    <w:abstractNumId w:val="3"/>
  </w:num>
  <w:num w:numId="7" w16cid:durableId="1762607172">
    <w:abstractNumId w:val="6"/>
  </w:num>
  <w:num w:numId="8" w16cid:durableId="863058517">
    <w:abstractNumId w:val="7"/>
  </w:num>
  <w:num w:numId="9" w16cid:durableId="2112048864">
    <w:abstractNumId w:val="0"/>
  </w:num>
  <w:num w:numId="10" w16cid:durableId="659893290">
    <w:abstractNumId w:val="5"/>
  </w:num>
  <w:num w:numId="11" w16cid:durableId="19207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74"/>
    <w:rsid w:val="00052E49"/>
    <w:rsid w:val="0007476C"/>
    <w:rsid w:val="00077C38"/>
    <w:rsid w:val="000917AA"/>
    <w:rsid w:val="000B3975"/>
    <w:rsid w:val="00182220"/>
    <w:rsid w:val="001A0C9F"/>
    <w:rsid w:val="001E586D"/>
    <w:rsid w:val="0023610F"/>
    <w:rsid w:val="0028772A"/>
    <w:rsid w:val="002C22FA"/>
    <w:rsid w:val="00324A72"/>
    <w:rsid w:val="005162A3"/>
    <w:rsid w:val="005624B8"/>
    <w:rsid w:val="00584B28"/>
    <w:rsid w:val="00684051"/>
    <w:rsid w:val="006F1C74"/>
    <w:rsid w:val="00772B26"/>
    <w:rsid w:val="007D6C42"/>
    <w:rsid w:val="00840FEC"/>
    <w:rsid w:val="00913564"/>
    <w:rsid w:val="00A4655F"/>
    <w:rsid w:val="00A75FA9"/>
    <w:rsid w:val="00AC19D3"/>
    <w:rsid w:val="00B65FB9"/>
    <w:rsid w:val="00BE341D"/>
    <w:rsid w:val="00BE4180"/>
    <w:rsid w:val="00CA207C"/>
    <w:rsid w:val="00D612A7"/>
    <w:rsid w:val="00EB5974"/>
    <w:rsid w:val="00EC58DA"/>
    <w:rsid w:val="00F0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D80"/>
  <w15:chartTrackingRefBased/>
  <w15:docId w15:val="{7987D79B-E41E-4A8D-B1E6-172C995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6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22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paragraph" w:styleId="Header">
    <w:name w:val="header"/>
    <w:basedOn w:val="Normal"/>
    <w:link w:val="HeaderChar"/>
    <w:uiPriority w:val="99"/>
    <w:unhideWhenUsed/>
    <w:rsid w:val="00772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26"/>
  </w:style>
  <w:style w:type="paragraph" w:styleId="Footer">
    <w:name w:val="footer"/>
    <w:basedOn w:val="Normal"/>
    <w:link w:val="FooterChar"/>
    <w:uiPriority w:val="99"/>
    <w:unhideWhenUsed/>
    <w:rsid w:val="00772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26"/>
  </w:style>
  <w:style w:type="character" w:customStyle="1" w:styleId="Heading3Char">
    <w:name w:val="Heading 3 Char"/>
    <w:basedOn w:val="DefaultParagraphFont"/>
    <w:link w:val="Heading3"/>
    <w:uiPriority w:val="9"/>
    <w:semiHidden/>
    <w:rsid w:val="007D6C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22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95">
      <w:bodyDiv w:val="1"/>
      <w:marLeft w:val="0"/>
      <w:marRight w:val="0"/>
      <w:marTop w:val="0"/>
      <w:marBottom w:val="0"/>
      <w:divBdr>
        <w:top w:val="none" w:sz="0" w:space="0" w:color="auto"/>
        <w:left w:val="none" w:sz="0" w:space="0" w:color="auto"/>
        <w:bottom w:val="none" w:sz="0" w:space="0" w:color="auto"/>
        <w:right w:val="none" w:sz="0" w:space="0" w:color="auto"/>
      </w:divBdr>
    </w:div>
    <w:div w:id="183136061">
      <w:bodyDiv w:val="1"/>
      <w:marLeft w:val="0"/>
      <w:marRight w:val="0"/>
      <w:marTop w:val="0"/>
      <w:marBottom w:val="0"/>
      <w:divBdr>
        <w:top w:val="none" w:sz="0" w:space="0" w:color="auto"/>
        <w:left w:val="none" w:sz="0" w:space="0" w:color="auto"/>
        <w:bottom w:val="none" w:sz="0" w:space="0" w:color="auto"/>
        <w:right w:val="none" w:sz="0" w:space="0" w:color="auto"/>
      </w:divBdr>
    </w:div>
    <w:div w:id="379937591">
      <w:bodyDiv w:val="1"/>
      <w:marLeft w:val="0"/>
      <w:marRight w:val="0"/>
      <w:marTop w:val="0"/>
      <w:marBottom w:val="0"/>
      <w:divBdr>
        <w:top w:val="none" w:sz="0" w:space="0" w:color="auto"/>
        <w:left w:val="none" w:sz="0" w:space="0" w:color="auto"/>
        <w:bottom w:val="none" w:sz="0" w:space="0" w:color="auto"/>
        <w:right w:val="none" w:sz="0" w:space="0" w:color="auto"/>
      </w:divBdr>
      <w:divsChild>
        <w:div w:id="74214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21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9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87260">
      <w:bodyDiv w:val="1"/>
      <w:marLeft w:val="0"/>
      <w:marRight w:val="0"/>
      <w:marTop w:val="0"/>
      <w:marBottom w:val="0"/>
      <w:divBdr>
        <w:top w:val="none" w:sz="0" w:space="0" w:color="auto"/>
        <w:left w:val="none" w:sz="0" w:space="0" w:color="auto"/>
        <w:bottom w:val="none" w:sz="0" w:space="0" w:color="auto"/>
        <w:right w:val="none" w:sz="0" w:space="0" w:color="auto"/>
      </w:divBdr>
    </w:div>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769356754">
      <w:bodyDiv w:val="1"/>
      <w:marLeft w:val="0"/>
      <w:marRight w:val="0"/>
      <w:marTop w:val="0"/>
      <w:marBottom w:val="0"/>
      <w:divBdr>
        <w:top w:val="none" w:sz="0" w:space="0" w:color="auto"/>
        <w:left w:val="none" w:sz="0" w:space="0" w:color="auto"/>
        <w:bottom w:val="none" w:sz="0" w:space="0" w:color="auto"/>
        <w:right w:val="none" w:sz="0" w:space="0" w:color="auto"/>
      </w:divBdr>
    </w:div>
    <w:div w:id="839392646">
      <w:bodyDiv w:val="1"/>
      <w:marLeft w:val="0"/>
      <w:marRight w:val="0"/>
      <w:marTop w:val="0"/>
      <w:marBottom w:val="0"/>
      <w:divBdr>
        <w:top w:val="none" w:sz="0" w:space="0" w:color="auto"/>
        <w:left w:val="none" w:sz="0" w:space="0" w:color="auto"/>
        <w:bottom w:val="none" w:sz="0" w:space="0" w:color="auto"/>
        <w:right w:val="none" w:sz="0" w:space="0" w:color="auto"/>
      </w:divBdr>
    </w:div>
    <w:div w:id="851378928">
      <w:bodyDiv w:val="1"/>
      <w:marLeft w:val="0"/>
      <w:marRight w:val="0"/>
      <w:marTop w:val="0"/>
      <w:marBottom w:val="0"/>
      <w:divBdr>
        <w:top w:val="none" w:sz="0" w:space="0" w:color="auto"/>
        <w:left w:val="none" w:sz="0" w:space="0" w:color="auto"/>
        <w:bottom w:val="none" w:sz="0" w:space="0" w:color="auto"/>
        <w:right w:val="none" w:sz="0" w:space="0" w:color="auto"/>
      </w:divBdr>
    </w:div>
    <w:div w:id="1061296370">
      <w:bodyDiv w:val="1"/>
      <w:marLeft w:val="0"/>
      <w:marRight w:val="0"/>
      <w:marTop w:val="0"/>
      <w:marBottom w:val="0"/>
      <w:divBdr>
        <w:top w:val="none" w:sz="0" w:space="0" w:color="auto"/>
        <w:left w:val="none" w:sz="0" w:space="0" w:color="auto"/>
        <w:bottom w:val="none" w:sz="0" w:space="0" w:color="auto"/>
        <w:right w:val="none" w:sz="0" w:space="0" w:color="auto"/>
      </w:divBdr>
    </w:div>
    <w:div w:id="1304625513">
      <w:bodyDiv w:val="1"/>
      <w:marLeft w:val="0"/>
      <w:marRight w:val="0"/>
      <w:marTop w:val="0"/>
      <w:marBottom w:val="0"/>
      <w:divBdr>
        <w:top w:val="none" w:sz="0" w:space="0" w:color="auto"/>
        <w:left w:val="none" w:sz="0" w:space="0" w:color="auto"/>
        <w:bottom w:val="none" w:sz="0" w:space="0" w:color="auto"/>
        <w:right w:val="none" w:sz="0" w:space="0" w:color="auto"/>
      </w:divBdr>
    </w:div>
    <w:div w:id="1344281447">
      <w:bodyDiv w:val="1"/>
      <w:marLeft w:val="0"/>
      <w:marRight w:val="0"/>
      <w:marTop w:val="0"/>
      <w:marBottom w:val="0"/>
      <w:divBdr>
        <w:top w:val="none" w:sz="0" w:space="0" w:color="auto"/>
        <w:left w:val="none" w:sz="0" w:space="0" w:color="auto"/>
        <w:bottom w:val="none" w:sz="0" w:space="0" w:color="auto"/>
        <w:right w:val="none" w:sz="0" w:space="0" w:color="auto"/>
      </w:divBdr>
    </w:div>
    <w:div w:id="1476725552">
      <w:bodyDiv w:val="1"/>
      <w:marLeft w:val="0"/>
      <w:marRight w:val="0"/>
      <w:marTop w:val="0"/>
      <w:marBottom w:val="0"/>
      <w:divBdr>
        <w:top w:val="none" w:sz="0" w:space="0" w:color="auto"/>
        <w:left w:val="none" w:sz="0" w:space="0" w:color="auto"/>
        <w:bottom w:val="none" w:sz="0" w:space="0" w:color="auto"/>
        <w:right w:val="none" w:sz="0" w:space="0" w:color="auto"/>
      </w:divBdr>
    </w:div>
    <w:div w:id="1477452349">
      <w:bodyDiv w:val="1"/>
      <w:marLeft w:val="0"/>
      <w:marRight w:val="0"/>
      <w:marTop w:val="0"/>
      <w:marBottom w:val="0"/>
      <w:divBdr>
        <w:top w:val="none" w:sz="0" w:space="0" w:color="auto"/>
        <w:left w:val="none" w:sz="0" w:space="0" w:color="auto"/>
        <w:bottom w:val="none" w:sz="0" w:space="0" w:color="auto"/>
        <w:right w:val="none" w:sz="0" w:space="0" w:color="auto"/>
      </w:divBdr>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604075828">
      <w:bodyDiv w:val="1"/>
      <w:marLeft w:val="0"/>
      <w:marRight w:val="0"/>
      <w:marTop w:val="0"/>
      <w:marBottom w:val="0"/>
      <w:divBdr>
        <w:top w:val="none" w:sz="0" w:space="0" w:color="auto"/>
        <w:left w:val="none" w:sz="0" w:space="0" w:color="auto"/>
        <w:bottom w:val="none" w:sz="0" w:space="0" w:color="auto"/>
        <w:right w:val="none" w:sz="0" w:space="0" w:color="auto"/>
      </w:divBdr>
    </w:div>
    <w:div w:id="1726878694">
      <w:bodyDiv w:val="1"/>
      <w:marLeft w:val="0"/>
      <w:marRight w:val="0"/>
      <w:marTop w:val="0"/>
      <w:marBottom w:val="0"/>
      <w:divBdr>
        <w:top w:val="none" w:sz="0" w:space="0" w:color="auto"/>
        <w:left w:val="none" w:sz="0" w:space="0" w:color="auto"/>
        <w:bottom w:val="none" w:sz="0" w:space="0" w:color="auto"/>
        <w:right w:val="none" w:sz="0" w:space="0" w:color="auto"/>
      </w:divBdr>
    </w:div>
    <w:div w:id="1824151961">
      <w:bodyDiv w:val="1"/>
      <w:marLeft w:val="0"/>
      <w:marRight w:val="0"/>
      <w:marTop w:val="0"/>
      <w:marBottom w:val="0"/>
      <w:divBdr>
        <w:top w:val="none" w:sz="0" w:space="0" w:color="auto"/>
        <w:left w:val="none" w:sz="0" w:space="0" w:color="auto"/>
        <w:bottom w:val="none" w:sz="0" w:space="0" w:color="auto"/>
        <w:right w:val="none" w:sz="0" w:space="0" w:color="auto"/>
      </w:divBdr>
    </w:div>
    <w:div w:id="1825730660">
      <w:bodyDiv w:val="1"/>
      <w:marLeft w:val="0"/>
      <w:marRight w:val="0"/>
      <w:marTop w:val="0"/>
      <w:marBottom w:val="0"/>
      <w:divBdr>
        <w:top w:val="none" w:sz="0" w:space="0" w:color="auto"/>
        <w:left w:val="none" w:sz="0" w:space="0" w:color="auto"/>
        <w:bottom w:val="none" w:sz="0" w:space="0" w:color="auto"/>
        <w:right w:val="none" w:sz="0" w:space="0" w:color="auto"/>
      </w:divBdr>
    </w:div>
    <w:div w:id="1857839915">
      <w:bodyDiv w:val="1"/>
      <w:marLeft w:val="0"/>
      <w:marRight w:val="0"/>
      <w:marTop w:val="0"/>
      <w:marBottom w:val="0"/>
      <w:divBdr>
        <w:top w:val="none" w:sz="0" w:space="0" w:color="auto"/>
        <w:left w:val="none" w:sz="0" w:space="0" w:color="auto"/>
        <w:bottom w:val="none" w:sz="0" w:space="0" w:color="auto"/>
        <w:right w:val="none" w:sz="0" w:space="0" w:color="auto"/>
      </w:divBdr>
    </w:div>
    <w:div w:id="2019698846">
      <w:bodyDiv w:val="1"/>
      <w:marLeft w:val="0"/>
      <w:marRight w:val="0"/>
      <w:marTop w:val="0"/>
      <w:marBottom w:val="0"/>
      <w:divBdr>
        <w:top w:val="none" w:sz="0" w:space="0" w:color="auto"/>
        <w:left w:val="none" w:sz="0" w:space="0" w:color="auto"/>
        <w:bottom w:val="none" w:sz="0" w:space="0" w:color="auto"/>
        <w:right w:val="none" w:sz="0" w:space="0" w:color="auto"/>
      </w:divBdr>
    </w:div>
    <w:div w:id="20381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analyticsvidhya.com/wp-content/uploads/2020/04/Equation_Accuracy.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hyperlink" Target="https://cdn.analyticsvidhya.com/wp-content/uploads/2020/04/Confusion-matrix_Recall.png" TargetMode="External"/><Relationship Id="rId34" Type="http://schemas.openxmlformats.org/officeDocument/2006/relationships/hyperlink" Target="https://cdn.analyticsvidhya.com/wp-content/uploads/2020/04/Macro-avg-Precision.png" TargetMode="External"/><Relationship Id="rId7" Type="http://schemas.openxmlformats.org/officeDocument/2006/relationships/hyperlink" Target="https://cdn.analyticsvidhya.com/wp-content/uploads/2020/04/Basic-Confusion-matrix.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analyticsvidhya.com/blog/2020/02/everything-you-should-know-scikit-learn/?utm_source=blog&amp;utm_medium=confusion-matrix-machine-learn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ackbelt.analyticsvidhya.com/bundles/machine-learning-course-online-certification-training-program" TargetMode="External"/><Relationship Id="rId24" Type="http://schemas.openxmlformats.org/officeDocument/2006/relationships/image" Target="media/image8.png"/><Relationship Id="rId32" Type="http://schemas.openxmlformats.org/officeDocument/2006/relationships/hyperlink" Target="https://cdn.analyticsvidhya.com/wp-content/uploads/2020/04/Micro-avg-Precision.png"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dn.analyticsvidhya.com/wp-content/uploads/2020/04/Dataset.png" TargetMode="External"/><Relationship Id="rId23" Type="http://schemas.openxmlformats.org/officeDocument/2006/relationships/hyperlink" Target="https://cdn.analyticsvidhya.com/wp-content/uploads/2020/04/Example-Confusion-matrix.png" TargetMode="External"/><Relationship Id="rId28" Type="http://schemas.openxmlformats.org/officeDocument/2006/relationships/image" Target="media/image10.png"/><Relationship Id="rId36" Type="http://schemas.openxmlformats.org/officeDocument/2006/relationships/hyperlink" Target="https://cdn.analyticsvidhya.com/wp-content/uploads/2020/04/Multiclass-confusion-matrix.png" TargetMode="External"/><Relationship Id="rId10" Type="http://schemas.openxmlformats.org/officeDocument/2006/relationships/image" Target="media/image2.png"/><Relationship Id="rId19" Type="http://schemas.openxmlformats.org/officeDocument/2006/relationships/hyperlink" Target="https://cdn.analyticsvidhya.com/wp-content/uploads/2020/04/Confusion-matrix_Precision.png" TargetMode="External"/><Relationship Id="rId31"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cdn.analyticsvidhya.com/wp-content/uploads/2020/04/Confusionmatrix-example.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cdn.analyticsvidhya.com/wp-content/uploads/2020/04/Confusion-Matrix-F1-score.png" TargetMode="External"/><Relationship Id="rId30" Type="http://schemas.openxmlformats.org/officeDocument/2006/relationships/hyperlink" Target="https://scikit-learn.org/stable/modules/generated/sklearn.metrics.confusion_matrix.html" TargetMode="External"/><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analyticsvidhya.com/blog/2017/03/imbalanced-data-classification/?utm_source=blog&amp;utm_medium=confusion-matrix-machine-learning" TargetMode="External"/><Relationship Id="rId17" Type="http://schemas.openxmlformats.org/officeDocument/2006/relationships/hyperlink" Target="https://cdn.analyticsvidhya.com/wp-content/uploads/2020/04/Confusion-matrix_Accuracy.png" TargetMode="External"/><Relationship Id="rId25" Type="http://schemas.openxmlformats.org/officeDocument/2006/relationships/hyperlink" Target="https://cdn.analyticsvidhya.com/wp-content/uploads/2020/04/Confusion_Matrix_Precision_Recall.png" TargetMode="External"/><Relationship Id="rId33" Type="http://schemas.openxmlformats.org/officeDocument/2006/relationships/image" Target="media/image11.png"/><Relationship Id="rId38" Type="http://schemas.openxmlformats.org/officeDocument/2006/relationships/hyperlink" Target="https://cdn.analyticsvidhya.com/wp-content/uploads/2020/04/Multiclass-confusion-matrix-resul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10</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12</cp:revision>
  <dcterms:created xsi:type="dcterms:W3CDTF">2022-06-24T07:23:00Z</dcterms:created>
  <dcterms:modified xsi:type="dcterms:W3CDTF">2022-07-13T00:24:00Z</dcterms:modified>
</cp:coreProperties>
</file>