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1E3C" w14:textId="77777777" w:rsidR="00546B10" w:rsidRDefault="00FC40A6" w:rsidP="00546B10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44"/>
          <w:szCs w:val="44"/>
        </w:rPr>
      </w:pPr>
      <w:r w:rsidRPr="00831A42">
        <w:rPr>
          <w:rFonts w:ascii="Lato" w:eastAsia="Times New Roman" w:hAnsi="Lato" w:cs="Times New Roman"/>
          <w:noProof/>
          <w:color w:val="FF0000"/>
          <w:sz w:val="27"/>
          <w:szCs w:val="27"/>
          <w:lang w:val="en-US" w:eastAsia="en-IN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B825B5B" wp14:editId="36417140">
                <wp:simplePos x="0" y="0"/>
                <wp:positionH relativeFrom="column">
                  <wp:posOffset>281940</wp:posOffset>
                </wp:positionH>
                <wp:positionV relativeFrom="paragraph">
                  <wp:posOffset>-45720</wp:posOffset>
                </wp:positionV>
                <wp:extent cx="4594860" cy="495300"/>
                <wp:effectExtent l="0" t="0" r="1524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4953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AC80C" w14:textId="77777777" w:rsidR="00546B10" w:rsidRDefault="00546B10" w:rsidP="00546B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25B5B" id="Rectangle: Rounded Corners 7" o:spid="_x0000_s1026" style="position:absolute;left:0;text-align:left;margin-left:22.2pt;margin-top:-3.6pt;width:361.8pt;height:39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" filled="f" strokecolor="#2e74b5 [2408]" strokeweight="1pt">
                <v:stroke dashstyle="3 1" joinstyle="miter"/>
                <v:textbox>
                  <w:txbxContent>
                    <w:p w14:paraId="01AAC80C" w14:textId="77777777" w:rsidR="00546B10" w:rsidRDefault="00546B10" w:rsidP="00546B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831A42">
        <w:rPr>
          <w:rFonts w:ascii="Lato" w:eastAsia="Times New Roman" w:hAnsi="Lato" w:cs="Times New Roman"/>
          <w:color w:val="FF0000"/>
          <w:sz w:val="27"/>
          <w:szCs w:val="27"/>
          <w:lang w:val="en-US" w:eastAsia="en-IN"/>
        </w:rPr>
        <w:t xml:space="preserve">   </w:t>
      </w:r>
      <w:r w:rsidR="00BB1B75">
        <w:rPr>
          <w:rFonts w:ascii="Lato" w:eastAsia="Times New Roman" w:hAnsi="Lato" w:cs="Times New Roman"/>
          <w:color w:val="FF0000"/>
          <w:sz w:val="27"/>
          <w:szCs w:val="27"/>
          <w:lang w:val="en-US" w:eastAsia="en-IN"/>
        </w:rPr>
        <w:t xml:space="preserve">     </w:t>
      </w:r>
      <w:r w:rsidRPr="00831A42">
        <w:rPr>
          <w:rFonts w:ascii="Lato" w:eastAsia="Times New Roman" w:hAnsi="Lato" w:cs="Times New Roman"/>
          <w:color w:val="FF0000"/>
          <w:sz w:val="27"/>
          <w:szCs w:val="27"/>
          <w:lang w:val="en-US" w:eastAsia="en-IN"/>
        </w:rPr>
        <w:t xml:space="preserve"> </w:t>
      </w:r>
      <w:r w:rsidR="00546B10">
        <w:rPr>
          <w:rFonts w:ascii="Helvetica" w:hAnsi="Helvetica"/>
          <w:b/>
          <w:bCs/>
          <w:color w:val="610B38"/>
          <w:sz w:val="44"/>
          <w:szCs w:val="44"/>
        </w:rPr>
        <w:t>Naïve Bayes Classifier Algorithm</w:t>
      </w:r>
    </w:p>
    <w:p w14:paraId="341D4B57" w14:textId="054BCB0D" w:rsidR="001A0C9F" w:rsidRPr="00831A42" w:rsidRDefault="001A0C9F" w:rsidP="00546B10">
      <w:pPr>
        <w:ind w:left="2880" w:firstLine="720"/>
        <w:rPr>
          <w:rFonts w:ascii="Lato" w:eastAsia="Times New Roman" w:hAnsi="Lato" w:cs="Times New Roman"/>
          <w:b/>
          <w:bCs/>
          <w:color w:val="FF0000"/>
          <w:sz w:val="27"/>
          <w:szCs w:val="27"/>
          <w:u w:val="double"/>
          <w:lang w:val="en-US" w:eastAsia="en-IN"/>
        </w:rPr>
      </w:pPr>
    </w:p>
    <w:p w14:paraId="16C2855F" w14:textId="3F8351EC" w:rsidR="00EB5974" w:rsidRPr="00831A42" w:rsidRDefault="00EB5974" w:rsidP="00EB5974">
      <w:pPr>
        <w:rPr>
          <w:rFonts w:ascii="Lato" w:eastAsia="Times New Roman" w:hAnsi="Lato" w:cs="Times New Roman"/>
          <w:color w:val="FF0000"/>
          <w:sz w:val="27"/>
          <w:szCs w:val="27"/>
          <w:u w:val="double"/>
          <w:lang w:val="en-US" w:eastAsia="en-IN"/>
        </w:rPr>
      </w:pPr>
    </w:p>
    <w:p w14:paraId="6FBB7EFD" w14:textId="77777777" w:rsidR="00546B10" w:rsidRPr="00546B10" w:rsidRDefault="00546B10" w:rsidP="00546B1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46B1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Naïve Bayes algorithm is a supervised learning algorithm, which is based on </w:t>
      </w:r>
      <w:r w:rsidRPr="00546B1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Bayes theorem</w:t>
      </w:r>
      <w:r w:rsidRPr="00546B1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used for solving classification problems.</w:t>
      </w:r>
    </w:p>
    <w:p w14:paraId="0703A819" w14:textId="77777777" w:rsidR="00546B10" w:rsidRPr="00546B10" w:rsidRDefault="00546B10" w:rsidP="00546B1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46B1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mainly used in </w:t>
      </w:r>
      <w:r w:rsidRPr="00546B10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text classification</w:t>
      </w:r>
      <w:r w:rsidRPr="00546B1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that includes a high-dimensional training dataset.</w:t>
      </w:r>
    </w:p>
    <w:p w14:paraId="3254880C" w14:textId="77777777" w:rsidR="00546B10" w:rsidRPr="00546B10" w:rsidRDefault="00546B10" w:rsidP="00546B1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46B1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Naïve Bayes Classifier is one of the simple and most effective Classification algorithms which helps in building the fast machine learning models that can make quick predictions.</w:t>
      </w:r>
    </w:p>
    <w:p w14:paraId="6FF3FA57" w14:textId="77777777" w:rsidR="00546B10" w:rsidRPr="00546B10" w:rsidRDefault="00546B10" w:rsidP="00546B1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46B1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It is a probabilistic classifier, which means it predicts on the basis of the probability of an object</w:t>
      </w:r>
      <w:r w:rsidRPr="00546B1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7DD7CE78" w14:textId="77777777" w:rsidR="00546B10" w:rsidRPr="00546B10" w:rsidRDefault="00546B10" w:rsidP="00546B1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46B1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Some popular examples of Naïve Bayes Algorithm are </w:t>
      </w:r>
      <w:r w:rsidRPr="00546B10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spam filtration, Sentimental analysis, and classifying articles</w:t>
      </w:r>
      <w:r w:rsidRPr="00546B1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75E31C3E" w14:textId="77777777" w:rsidR="00546B10" w:rsidRDefault="00546B10" w:rsidP="00546B1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Why is it called Naïve Bayes?</w:t>
      </w:r>
    </w:p>
    <w:p w14:paraId="24BF7980" w14:textId="77777777" w:rsidR="00546B10" w:rsidRDefault="00546B10" w:rsidP="00546B1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Naïve Bayes algorithm is comprised of two words Naïve and Bayes, </w:t>
      </w:r>
      <w:proofErr w:type="gramStart"/>
      <w:r>
        <w:rPr>
          <w:rFonts w:ascii="Segoe UI" w:hAnsi="Segoe UI" w:cs="Segoe UI"/>
          <w:color w:val="333333"/>
        </w:rPr>
        <w:t>Which</w:t>
      </w:r>
      <w:proofErr w:type="gramEnd"/>
      <w:r>
        <w:rPr>
          <w:rFonts w:ascii="Segoe UI" w:hAnsi="Segoe UI" w:cs="Segoe UI"/>
          <w:color w:val="333333"/>
        </w:rPr>
        <w:t xml:space="preserve"> can be described as:</w:t>
      </w:r>
    </w:p>
    <w:p w14:paraId="60A4EA75" w14:textId="77777777" w:rsidR="00546B10" w:rsidRDefault="00546B10" w:rsidP="00546B1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Naïve</w:t>
      </w:r>
      <w:r>
        <w:rPr>
          <w:rFonts w:ascii="Segoe UI" w:hAnsi="Segoe UI" w:cs="Segoe UI"/>
          <w:color w:val="000000"/>
        </w:rPr>
        <w:t xml:space="preserve">: It is called Naïve because it assumes that the occurrence of a certain feature is independent of the occurrence of other features. Such as if the fruit is identified on the bases of </w:t>
      </w:r>
      <w:proofErr w:type="spellStart"/>
      <w:r>
        <w:rPr>
          <w:rFonts w:ascii="Segoe UI" w:hAnsi="Segoe UI" w:cs="Segoe UI"/>
          <w:color w:val="000000"/>
        </w:rPr>
        <w:t>color</w:t>
      </w:r>
      <w:proofErr w:type="spellEnd"/>
      <w:r>
        <w:rPr>
          <w:rFonts w:ascii="Segoe UI" w:hAnsi="Segoe UI" w:cs="Segoe UI"/>
          <w:color w:val="000000"/>
        </w:rPr>
        <w:t>, shape, and taste, then red, spherical, and sweet fruit is recognized as an apple. Hence each feature individually contributes to identify that it is an apple without depending on each other.</w:t>
      </w:r>
    </w:p>
    <w:p w14:paraId="31C364DE" w14:textId="77777777" w:rsidR="00546B10" w:rsidRDefault="00546B10" w:rsidP="00546B1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Bayes</w:t>
      </w:r>
      <w:r>
        <w:rPr>
          <w:rFonts w:ascii="Segoe UI" w:hAnsi="Segoe UI" w:cs="Segoe UI"/>
          <w:color w:val="000000"/>
        </w:rPr>
        <w:t>: It is called Bayes because it depends on the principle of </w:t>
      </w:r>
      <w:hyperlink r:id="rId7" w:tgtFrame="_blank" w:history="1">
        <w:r>
          <w:rPr>
            <w:rStyle w:val="Hyperlink"/>
            <w:rFonts w:ascii="Segoe UI" w:hAnsi="Segoe UI" w:cs="Segoe UI"/>
            <w:color w:val="008000"/>
            <w:u w:val="none"/>
          </w:rPr>
          <w:t>Bayes' Theorem</w:t>
        </w:r>
      </w:hyperlink>
      <w:r>
        <w:rPr>
          <w:rFonts w:ascii="Segoe UI" w:hAnsi="Segoe UI" w:cs="Segoe UI"/>
          <w:color w:val="000000"/>
        </w:rPr>
        <w:t>.</w:t>
      </w:r>
    </w:p>
    <w:p w14:paraId="300174BD" w14:textId="77777777" w:rsidR="00546B10" w:rsidRDefault="00546B10" w:rsidP="00546B10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Bayes' Theorem:</w:t>
      </w:r>
    </w:p>
    <w:p w14:paraId="3ECEDFD8" w14:textId="0BC5A5B7" w:rsidR="00F81E0B" w:rsidRPr="00F81E0B" w:rsidRDefault="00F81E0B" w:rsidP="00F81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E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649C59" wp14:editId="700F087D">
            <wp:extent cx="1577340" cy="464820"/>
            <wp:effectExtent l="0" t="0" r="3810" b="0"/>
            <wp:docPr id="8" name="Picture 8" descr="Naïve Bayes Classifi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ïve Bayes Classifier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2F52" w14:textId="77777777" w:rsidR="00F81E0B" w:rsidRPr="00F81E0B" w:rsidRDefault="00F81E0B" w:rsidP="00F81E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F81E0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Where</w:t>
      </w:r>
      <w:proofErr w:type="gramEnd"/>
      <w:r w:rsidRPr="00F81E0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,</w:t>
      </w:r>
    </w:p>
    <w:p w14:paraId="1B1A2C11" w14:textId="77777777" w:rsidR="00F81E0B" w:rsidRPr="00F81E0B" w:rsidRDefault="00F81E0B" w:rsidP="00F81E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1E0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P(A|B) is Posterior probability</w:t>
      </w:r>
      <w:r w:rsidRPr="00F81E0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 Probability of hypothesis A on the observed event B.</w:t>
      </w:r>
    </w:p>
    <w:p w14:paraId="56194265" w14:textId="77777777" w:rsidR="00F81E0B" w:rsidRPr="00F81E0B" w:rsidRDefault="00F81E0B" w:rsidP="00F81E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1E0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P(B|A) is Likelihood probability</w:t>
      </w:r>
      <w:r w:rsidRPr="00F81E0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 Probability of the evidence given that the probability of a hypothesis is true.</w:t>
      </w:r>
    </w:p>
    <w:p w14:paraId="2214FBB4" w14:textId="77777777" w:rsidR="00F81E0B" w:rsidRPr="00F81E0B" w:rsidRDefault="00F81E0B" w:rsidP="00F81E0B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  <w:lang w:eastAsia="en-IN"/>
        </w:rPr>
      </w:pPr>
      <w:r w:rsidRPr="00F81E0B">
        <w:rPr>
          <w:rFonts w:ascii="Poppins" w:eastAsia="Times New Roman" w:hAnsi="Poppins" w:cs="Poppins"/>
          <w:color w:val="FFFFFF"/>
          <w:sz w:val="18"/>
          <w:szCs w:val="18"/>
          <w:lang w:eastAsia="en-IN"/>
        </w:rPr>
        <w:t>55.7M</w:t>
      </w:r>
    </w:p>
    <w:p w14:paraId="1A08E828" w14:textId="77777777" w:rsidR="00F81E0B" w:rsidRPr="00F81E0B" w:rsidRDefault="00F81E0B" w:rsidP="00F81E0B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  <w:lang w:eastAsia="en-IN"/>
        </w:rPr>
      </w:pPr>
      <w:r w:rsidRPr="00F81E0B">
        <w:rPr>
          <w:rFonts w:ascii="Poppins" w:eastAsia="Times New Roman" w:hAnsi="Poppins" w:cs="Poppins"/>
          <w:color w:val="FFFFFF"/>
          <w:sz w:val="18"/>
          <w:szCs w:val="18"/>
          <w:lang w:eastAsia="en-IN"/>
        </w:rPr>
        <w:t>1K</w:t>
      </w:r>
    </w:p>
    <w:p w14:paraId="62BF101C" w14:textId="77777777" w:rsidR="00F81E0B" w:rsidRPr="00F81E0B" w:rsidRDefault="00F81E0B" w:rsidP="00F81E0B">
      <w:pPr>
        <w:spacing w:after="15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20"/>
          <w:szCs w:val="20"/>
          <w:lang w:eastAsia="en-IN"/>
        </w:rPr>
      </w:pPr>
      <w:r w:rsidRPr="00F81E0B">
        <w:rPr>
          <w:rFonts w:ascii="Poppins" w:eastAsia="Times New Roman" w:hAnsi="Poppins" w:cs="Poppins"/>
          <w:color w:val="FFFFFF"/>
          <w:sz w:val="20"/>
          <w:szCs w:val="20"/>
          <w:lang w:eastAsia="en-IN"/>
        </w:rPr>
        <w:t>HTML Tutorial</w:t>
      </w:r>
    </w:p>
    <w:p w14:paraId="56D9EA3F" w14:textId="77777777" w:rsidR="00F81E0B" w:rsidRPr="00F81E0B" w:rsidRDefault="00F81E0B" w:rsidP="00F81E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1E0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P(A) is Prior Probability</w:t>
      </w:r>
      <w:r w:rsidRPr="00F81E0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 Probability of hypothesis before observing the evidence.</w:t>
      </w:r>
    </w:p>
    <w:p w14:paraId="00FC5832" w14:textId="77777777" w:rsidR="00F81E0B" w:rsidRPr="00F81E0B" w:rsidRDefault="00F81E0B" w:rsidP="00F81E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1E0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P(B) is Marginal Probability</w:t>
      </w:r>
      <w:r w:rsidRPr="00F81E0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 Probability of Evidence.</w:t>
      </w:r>
    </w:p>
    <w:p w14:paraId="5A92F2E4" w14:textId="77777777" w:rsidR="00F81E0B" w:rsidRDefault="00F81E0B" w:rsidP="00F81E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Advantages of Naïve Bayes Classifier:</w:t>
      </w:r>
    </w:p>
    <w:p w14:paraId="527CF88F" w14:textId="77777777" w:rsidR="00F81E0B" w:rsidRDefault="00F81E0B" w:rsidP="00F81E0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Naïve Bayes is one of the fast and easy ML algorithms to predict a class of datasets.</w:t>
      </w:r>
    </w:p>
    <w:p w14:paraId="1F5856B9" w14:textId="77777777" w:rsidR="00F81E0B" w:rsidRDefault="00F81E0B" w:rsidP="00F81E0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can be used for Binary as well as Multi-class Classifications.</w:t>
      </w:r>
    </w:p>
    <w:p w14:paraId="1B03C9B5" w14:textId="77777777" w:rsidR="00F81E0B" w:rsidRDefault="00F81E0B" w:rsidP="00F81E0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It performs well in </w:t>
      </w:r>
      <w:proofErr w:type="gramStart"/>
      <w:r>
        <w:rPr>
          <w:rFonts w:ascii="Segoe UI" w:hAnsi="Segoe UI" w:cs="Segoe UI"/>
          <w:color w:val="000000"/>
        </w:rPr>
        <w:t>Multi-class</w:t>
      </w:r>
      <w:proofErr w:type="gramEnd"/>
      <w:r>
        <w:rPr>
          <w:rFonts w:ascii="Segoe UI" w:hAnsi="Segoe UI" w:cs="Segoe UI"/>
          <w:color w:val="000000"/>
        </w:rPr>
        <w:t xml:space="preserve"> predictions as compared to the other Algorithms.</w:t>
      </w:r>
    </w:p>
    <w:p w14:paraId="7B5DD7B4" w14:textId="77777777" w:rsidR="00F81E0B" w:rsidRDefault="00F81E0B" w:rsidP="00F81E0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the most popular choice for </w:t>
      </w:r>
      <w:r>
        <w:rPr>
          <w:rStyle w:val="Strong"/>
          <w:rFonts w:ascii="Segoe UI" w:hAnsi="Segoe UI" w:cs="Segoe UI"/>
          <w:color w:val="000000"/>
        </w:rPr>
        <w:t>text classification problems</w:t>
      </w:r>
      <w:r>
        <w:rPr>
          <w:rFonts w:ascii="Segoe UI" w:hAnsi="Segoe UI" w:cs="Segoe UI"/>
          <w:color w:val="000000"/>
        </w:rPr>
        <w:t>.</w:t>
      </w:r>
    </w:p>
    <w:p w14:paraId="5A290202" w14:textId="77777777" w:rsidR="00F81E0B" w:rsidRDefault="00F81E0B" w:rsidP="00F81E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Disadvantages of Naïve Bayes Classifier:</w:t>
      </w:r>
    </w:p>
    <w:p w14:paraId="723EFD09" w14:textId="77777777" w:rsidR="00F81E0B" w:rsidRDefault="00F81E0B" w:rsidP="00F81E0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Naive Bayes assumes that all features are independent or unrelated, so it cannot learn the relationship between features.</w:t>
      </w:r>
    </w:p>
    <w:p w14:paraId="757E3B33" w14:textId="77777777" w:rsidR="00F81E0B" w:rsidRDefault="00F81E0B" w:rsidP="00F81E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Applications of Naïve Bayes Classifier:</w:t>
      </w:r>
    </w:p>
    <w:p w14:paraId="7ADAF753" w14:textId="77777777" w:rsidR="005B690A" w:rsidRPr="005B690A" w:rsidRDefault="005B690A" w:rsidP="005B690A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69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for </w:t>
      </w:r>
      <w:r w:rsidRPr="005B690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Credit Scoring</w:t>
      </w:r>
      <w:r w:rsidRPr="005B69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3D4F1600" w14:textId="77777777" w:rsidR="005B690A" w:rsidRPr="005B690A" w:rsidRDefault="005B690A" w:rsidP="005B690A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69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in </w:t>
      </w:r>
      <w:r w:rsidRPr="005B690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medical data classification</w:t>
      </w:r>
      <w:r w:rsidRPr="005B69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1E0BD8BE" w14:textId="77777777" w:rsidR="005B690A" w:rsidRPr="005B690A" w:rsidRDefault="005B690A" w:rsidP="005B690A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69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be used in </w:t>
      </w:r>
      <w:r w:rsidRPr="005B690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real-time predictions</w:t>
      </w:r>
      <w:r w:rsidRPr="005B69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because Naïve Bayes Classifier is an eager learner.</w:t>
      </w:r>
    </w:p>
    <w:p w14:paraId="4786A33A" w14:textId="08715592" w:rsidR="005B690A" w:rsidRDefault="005B690A" w:rsidP="005B690A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69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in Text classification such as </w:t>
      </w:r>
      <w:r w:rsidRPr="005B690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Spam filtering</w:t>
      </w:r>
      <w:r w:rsidRPr="005B69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r w:rsidRPr="005B690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Sentiment analysis</w:t>
      </w:r>
      <w:r w:rsidRPr="005B690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7EEC7630" w14:textId="507EF976" w:rsidR="007F7CC4" w:rsidRDefault="007F7CC4" w:rsidP="007F7CC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234FE9B" w14:textId="361858E0" w:rsidR="007F7CC4" w:rsidRDefault="007F7CC4" w:rsidP="007F7CC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F1657AC" w14:textId="77777777" w:rsidR="007F7CC4" w:rsidRPr="005B690A" w:rsidRDefault="007F7CC4" w:rsidP="007F7CC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FA33511" w14:textId="772E5A91" w:rsidR="007F7CC4" w:rsidRDefault="007F7CC4" w:rsidP="007F7CC4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7F7CC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 w:rsidRPr="007F7CC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F7CC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sklearn.naive</w:t>
      </w:r>
      <w:proofErr w:type="gramEnd"/>
      <w:r w:rsidRPr="007F7CC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_bayes</w:t>
      </w:r>
      <w:proofErr w:type="spellEnd"/>
      <w:r w:rsidRPr="007F7CC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F7CC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F7CC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F7CC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GaussianNB</w:t>
      </w:r>
      <w:proofErr w:type="spellEnd"/>
      <w:r w:rsidRPr="007F7CC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8555AE5" w14:textId="54BF01F2" w:rsidR="007F7CC4" w:rsidRPr="007F7CC4" w:rsidRDefault="007F7CC4" w:rsidP="007F7CC4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eastAsia="en-IN"/>
        </w:rPr>
      </w:pPr>
      <w:proofErr w:type="spellStart"/>
      <w:proofErr w:type="gramStart"/>
      <w:r w:rsidRPr="007F7CC4">
        <w:rPr>
          <w:rFonts w:ascii="Consolas" w:hAnsi="Consolas"/>
          <w:b/>
          <w:bCs/>
          <w:color w:val="404040" w:themeColor="text1" w:themeTint="BF"/>
          <w:sz w:val="21"/>
          <w:szCs w:val="21"/>
        </w:rPr>
        <w:t>GaussianNB</w:t>
      </w:r>
      <w:proofErr w:type="spellEnd"/>
      <w:r w:rsidRPr="007F7CC4">
        <w:rPr>
          <w:rStyle w:val="code-bold"/>
          <w:rFonts w:ascii="Consolas" w:hAnsi="Consolas"/>
          <w:b/>
          <w:bCs/>
          <w:color w:val="404040" w:themeColor="text1" w:themeTint="BF"/>
          <w:sz w:val="21"/>
          <w:szCs w:val="21"/>
        </w:rPr>
        <w:t>(</w:t>
      </w:r>
      <w:proofErr w:type="gramEnd"/>
      <w:r w:rsidRPr="007F7CC4">
        <w:rPr>
          <w:rStyle w:val="code-bold"/>
          <w:rFonts w:ascii="Consolas" w:hAnsi="Consolas"/>
          <w:b/>
          <w:bCs/>
          <w:color w:val="404040" w:themeColor="text1" w:themeTint="BF"/>
          <w:sz w:val="21"/>
          <w:szCs w:val="21"/>
        </w:rPr>
        <w:t>*,</w:t>
      </w:r>
      <w:r w:rsidRPr="007F7CC4">
        <w:rPr>
          <w:rFonts w:ascii="Consolas" w:hAnsi="Consolas"/>
          <w:b/>
          <w:bCs/>
          <w:color w:val="404040" w:themeColor="text1" w:themeTint="BF"/>
          <w:sz w:val="21"/>
          <w:szCs w:val="21"/>
        </w:rPr>
        <w:t xml:space="preserve"> priors</w:t>
      </w:r>
      <w:r w:rsidRPr="007F7CC4">
        <w:rPr>
          <w:rStyle w:val="code-bold"/>
          <w:rFonts w:ascii="Consolas" w:hAnsi="Consolas"/>
          <w:b/>
          <w:bCs/>
          <w:color w:val="404040" w:themeColor="text1" w:themeTint="BF"/>
          <w:sz w:val="21"/>
          <w:szCs w:val="21"/>
        </w:rPr>
        <w:t>=None,</w:t>
      </w:r>
      <w:r w:rsidRPr="007F7CC4">
        <w:rPr>
          <w:rFonts w:ascii="Consolas" w:hAnsi="Consolas"/>
          <w:b/>
          <w:bCs/>
          <w:color w:val="404040" w:themeColor="text1" w:themeTint="BF"/>
          <w:sz w:val="21"/>
          <w:szCs w:val="21"/>
        </w:rPr>
        <w:t xml:space="preserve"> </w:t>
      </w:r>
      <w:proofErr w:type="spellStart"/>
      <w:r w:rsidRPr="007F7CC4">
        <w:rPr>
          <w:rFonts w:ascii="Consolas" w:hAnsi="Consolas"/>
          <w:b/>
          <w:bCs/>
          <w:color w:val="404040" w:themeColor="text1" w:themeTint="BF"/>
          <w:sz w:val="21"/>
          <w:szCs w:val="21"/>
        </w:rPr>
        <w:t>var_smoothing</w:t>
      </w:r>
      <w:proofErr w:type="spellEnd"/>
      <w:r w:rsidRPr="007F7CC4">
        <w:rPr>
          <w:rStyle w:val="code-bold"/>
          <w:rFonts w:ascii="Consolas" w:hAnsi="Consolas"/>
          <w:b/>
          <w:bCs/>
          <w:color w:val="404040" w:themeColor="text1" w:themeTint="BF"/>
          <w:sz w:val="21"/>
          <w:szCs w:val="21"/>
        </w:rPr>
        <w:t>=1e-09)</w:t>
      </w:r>
    </w:p>
    <w:p w14:paraId="1F94B251" w14:textId="77777777" w:rsidR="0024788D" w:rsidRPr="00831A42" w:rsidRDefault="0024788D" w:rsidP="0024788D">
      <w:pPr>
        <w:rPr>
          <w:rFonts w:ascii="Lato" w:hAnsi="Lato"/>
          <w:sz w:val="27"/>
          <w:szCs w:val="27"/>
          <w:lang w:val="en-US"/>
        </w:rPr>
      </w:pPr>
    </w:p>
    <w:sectPr w:rsidR="0024788D" w:rsidRPr="00831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8DF7" w14:textId="77777777" w:rsidR="00BF6AA8" w:rsidRDefault="00BF6AA8" w:rsidP="0024788D">
      <w:pPr>
        <w:spacing w:after="0" w:line="240" w:lineRule="auto"/>
      </w:pPr>
      <w:r>
        <w:separator/>
      </w:r>
    </w:p>
  </w:endnote>
  <w:endnote w:type="continuationSeparator" w:id="0">
    <w:p w14:paraId="7940A969" w14:textId="77777777" w:rsidR="00BF6AA8" w:rsidRDefault="00BF6AA8" w:rsidP="0024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9611" w14:textId="77777777" w:rsidR="00BF6AA8" w:rsidRDefault="00BF6AA8" w:rsidP="0024788D">
      <w:pPr>
        <w:spacing w:after="0" w:line="240" w:lineRule="auto"/>
      </w:pPr>
      <w:r>
        <w:separator/>
      </w:r>
    </w:p>
  </w:footnote>
  <w:footnote w:type="continuationSeparator" w:id="0">
    <w:p w14:paraId="42F3D33E" w14:textId="77777777" w:rsidR="00BF6AA8" w:rsidRDefault="00BF6AA8" w:rsidP="00247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99E"/>
    <w:multiLevelType w:val="multilevel"/>
    <w:tmpl w:val="5E3EE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0A02120"/>
    <w:multiLevelType w:val="multilevel"/>
    <w:tmpl w:val="09CE6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DF76D8A"/>
    <w:multiLevelType w:val="multilevel"/>
    <w:tmpl w:val="35ECF8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FC8736F"/>
    <w:multiLevelType w:val="multilevel"/>
    <w:tmpl w:val="7DF6C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3A067D1"/>
    <w:multiLevelType w:val="multilevel"/>
    <w:tmpl w:val="0CAA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72A5A"/>
    <w:multiLevelType w:val="multilevel"/>
    <w:tmpl w:val="D1DEB9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5DC026A"/>
    <w:multiLevelType w:val="hybridMultilevel"/>
    <w:tmpl w:val="ECA4E866"/>
    <w:lvl w:ilvl="0" w:tplc="C0783086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32CD3"/>
    <w:multiLevelType w:val="multilevel"/>
    <w:tmpl w:val="CDD62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CFA76F5"/>
    <w:multiLevelType w:val="multilevel"/>
    <w:tmpl w:val="D840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5600C"/>
    <w:multiLevelType w:val="multilevel"/>
    <w:tmpl w:val="0BBA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BF60D5"/>
    <w:multiLevelType w:val="multilevel"/>
    <w:tmpl w:val="186E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275320">
    <w:abstractNumId w:val="10"/>
  </w:num>
  <w:num w:numId="2" w16cid:durableId="1478641175">
    <w:abstractNumId w:val="4"/>
  </w:num>
  <w:num w:numId="3" w16cid:durableId="1093477116">
    <w:abstractNumId w:val="6"/>
  </w:num>
  <w:num w:numId="4" w16cid:durableId="615797887">
    <w:abstractNumId w:val="8"/>
  </w:num>
  <w:num w:numId="5" w16cid:durableId="256212873">
    <w:abstractNumId w:val="2"/>
  </w:num>
  <w:num w:numId="6" w16cid:durableId="127478110">
    <w:abstractNumId w:val="7"/>
  </w:num>
  <w:num w:numId="7" w16cid:durableId="884755679">
    <w:abstractNumId w:val="0"/>
  </w:num>
  <w:num w:numId="8" w16cid:durableId="524054067">
    <w:abstractNumId w:val="1"/>
  </w:num>
  <w:num w:numId="9" w16cid:durableId="1617366860">
    <w:abstractNumId w:val="5"/>
  </w:num>
  <w:num w:numId="10" w16cid:durableId="1240746184">
    <w:abstractNumId w:val="3"/>
  </w:num>
  <w:num w:numId="11" w16cid:durableId="965163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4"/>
    <w:rsid w:val="00052E49"/>
    <w:rsid w:val="00177516"/>
    <w:rsid w:val="00195C59"/>
    <w:rsid w:val="001A0C9F"/>
    <w:rsid w:val="001A25FD"/>
    <w:rsid w:val="0022242E"/>
    <w:rsid w:val="0024788D"/>
    <w:rsid w:val="00284DFE"/>
    <w:rsid w:val="002E20E8"/>
    <w:rsid w:val="00324A72"/>
    <w:rsid w:val="003E08D8"/>
    <w:rsid w:val="00465E81"/>
    <w:rsid w:val="00505853"/>
    <w:rsid w:val="00546B10"/>
    <w:rsid w:val="00566AA3"/>
    <w:rsid w:val="00567BC3"/>
    <w:rsid w:val="005B690A"/>
    <w:rsid w:val="005E24E8"/>
    <w:rsid w:val="00643C39"/>
    <w:rsid w:val="00643D6E"/>
    <w:rsid w:val="006F1C74"/>
    <w:rsid w:val="0076683B"/>
    <w:rsid w:val="007949B5"/>
    <w:rsid w:val="007D4288"/>
    <w:rsid w:val="007F7CC4"/>
    <w:rsid w:val="00814BA4"/>
    <w:rsid w:val="00831A42"/>
    <w:rsid w:val="008F3EE9"/>
    <w:rsid w:val="00911F76"/>
    <w:rsid w:val="0091249C"/>
    <w:rsid w:val="00914099"/>
    <w:rsid w:val="00A1701F"/>
    <w:rsid w:val="00A21C37"/>
    <w:rsid w:val="00A62726"/>
    <w:rsid w:val="00B76BB4"/>
    <w:rsid w:val="00BA2C43"/>
    <w:rsid w:val="00BB1B75"/>
    <w:rsid w:val="00BF3C61"/>
    <w:rsid w:val="00BF6AA8"/>
    <w:rsid w:val="00C82205"/>
    <w:rsid w:val="00D11832"/>
    <w:rsid w:val="00D47663"/>
    <w:rsid w:val="00D612A7"/>
    <w:rsid w:val="00EB5974"/>
    <w:rsid w:val="00F225E4"/>
    <w:rsid w:val="00F778D2"/>
    <w:rsid w:val="00F81E0B"/>
    <w:rsid w:val="00FC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4D80"/>
  <w15:chartTrackingRefBased/>
  <w15:docId w15:val="{7987D79B-E41E-4A8D-B1E6-172C9959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74"/>
  </w:style>
  <w:style w:type="paragraph" w:styleId="Heading1">
    <w:name w:val="heading 1"/>
    <w:basedOn w:val="Normal"/>
    <w:next w:val="Normal"/>
    <w:link w:val="Heading1Char"/>
    <w:uiPriority w:val="9"/>
    <w:qFormat/>
    <w:rsid w:val="00546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4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C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B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highlite">
    <w:name w:val="comment-highlite"/>
    <w:basedOn w:val="DefaultParagraphFont"/>
    <w:rsid w:val="00EB5974"/>
  </w:style>
  <w:style w:type="character" w:customStyle="1" w:styleId="Heading2Char">
    <w:name w:val="Heading 2 Char"/>
    <w:basedOn w:val="DefaultParagraphFont"/>
    <w:link w:val="Heading2"/>
    <w:uiPriority w:val="9"/>
    <w:rsid w:val="00324A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24A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2E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2E4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B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43C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47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88D"/>
  </w:style>
  <w:style w:type="paragraph" w:styleId="Footer">
    <w:name w:val="footer"/>
    <w:basedOn w:val="Normal"/>
    <w:link w:val="FooterChar"/>
    <w:uiPriority w:val="99"/>
    <w:unhideWhenUsed/>
    <w:rsid w:val="00247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8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C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bold">
    <w:name w:val="code-bold"/>
    <w:basedOn w:val="DefaultParagraphFont"/>
    <w:rsid w:val="00F225E4"/>
  </w:style>
  <w:style w:type="character" w:customStyle="1" w:styleId="Heading1Char">
    <w:name w:val="Heading 1 Char"/>
    <w:basedOn w:val="DefaultParagraphFont"/>
    <w:link w:val="Heading1"/>
    <w:uiPriority w:val="9"/>
    <w:rsid w:val="00546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6B10"/>
    <w:rPr>
      <w:i/>
      <w:iCs/>
    </w:rPr>
  </w:style>
  <w:style w:type="character" w:customStyle="1" w:styleId="keyword">
    <w:name w:val="keyword"/>
    <w:basedOn w:val="DefaultParagraphFont"/>
    <w:rsid w:val="007F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8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34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1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12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36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77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56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7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10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5514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027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bayes-theorem-in-artifical-intelli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ksebastian</dc:creator>
  <cp:keywords/>
  <dc:description/>
  <cp:lastModifiedBy>thomas ksebastian</cp:lastModifiedBy>
  <cp:revision>30</cp:revision>
  <dcterms:created xsi:type="dcterms:W3CDTF">2022-06-30T03:21:00Z</dcterms:created>
  <dcterms:modified xsi:type="dcterms:W3CDTF">2022-10-31T11:53:00Z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4854eca309c50b1119fb059f2a068b1f5954c8e961147c1c4b675e0b26a13ef1</vt:lpwstr>
  </property>
</Properties>
</file>