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 PhD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Chemist &amp; Mechanical /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Electrical 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continue the betterment of education by growing academia and industry with proven data and practices forthwith scientific and engineering works.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 I formulated, designed and engineered;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 and Visual Recognition Medical Instrument.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engineering.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Toke Core; the blockchain hyperprotovisor software running the Bitcoin p2p network, confirming the illegitimacy of cryptocurrency as a financial market weight and the  inefficiency of "blockchain" as a hashing log verifier, "hyperledger".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Mechanical/Electrical Engineer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 Nuclear Fusion Reactor.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on LIDAR sub-system for F-23 joint strike fighter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