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735AD" w14:textId="77777777" w:rsidR="008D3E52" w:rsidRDefault="00000000" w:rsidP="00594A0F">
      <w:pPr>
        <w:spacing w:before="700" w:after="160" w:line="360" w:lineRule="auto"/>
        <w:jc w:val="center"/>
      </w:pPr>
      <w:r>
        <w:rPr>
          <w:b/>
          <w:color w:val="1F4E79"/>
          <w:sz w:val="36"/>
        </w:rPr>
        <w:t>ASSESSMENT TOOL</w:t>
      </w:r>
    </w:p>
    <w:p w14:paraId="39F30FEE" w14:textId="77777777" w:rsidR="008D3E52" w:rsidRDefault="00000000" w:rsidP="00594A0F">
      <w:pPr>
        <w:spacing w:after="160" w:line="360" w:lineRule="auto"/>
        <w:jc w:val="center"/>
      </w:pPr>
      <w:r>
        <w:rPr>
          <w:b/>
          <w:sz w:val="32"/>
        </w:rPr>
        <w:t>ASSIGNMENT</w:t>
      </w:r>
    </w:p>
    <w:p w14:paraId="3CB6EE75" w14:textId="77777777" w:rsidR="008D3E52" w:rsidRDefault="00000000" w:rsidP="00594A0F">
      <w:pPr>
        <w:spacing w:after="480" w:line="360" w:lineRule="auto"/>
        <w:jc w:val="center"/>
      </w:pPr>
      <w:r>
        <w:rPr>
          <w:b/>
          <w:color w:val="006699"/>
          <w:sz w:val="28"/>
        </w:rPr>
        <w:t>CO2 - AT1</w:t>
      </w:r>
    </w:p>
    <w:tbl>
      <w:tblPr>
        <w:tblW w:w="0" w:type="auto"/>
        <w:jc w:val="center"/>
        <w:tblLayout w:type="fixed"/>
        <w:tblLook w:val="04A0" w:firstRow="1" w:lastRow="0" w:firstColumn="1" w:lastColumn="0" w:noHBand="0" w:noVBand="1"/>
      </w:tblPr>
      <w:tblGrid>
        <w:gridCol w:w="5040"/>
        <w:gridCol w:w="5040"/>
      </w:tblGrid>
      <w:tr w:rsidR="008D3E52" w14:paraId="623E402D" w14:textId="77777777">
        <w:trPr>
          <w:trHeight w:hRule="exact" w:val="605"/>
          <w:jc w:val="center"/>
        </w:trPr>
        <w:tc>
          <w:tcPr>
            <w:tcW w:w="5040" w:type="dxa"/>
            <w:tcBorders>
              <w:top w:val="single" w:sz="8" w:space="0" w:color="7F8C8D"/>
              <w:left w:val="single" w:sz="8" w:space="0" w:color="7F8C8D"/>
              <w:bottom w:val="single" w:sz="8" w:space="0" w:color="7F8C8D"/>
              <w:right w:val="single" w:sz="8" w:space="0" w:color="7F8C8D"/>
            </w:tcBorders>
            <w:shd w:val="clear" w:color="auto" w:fill="1F4E79"/>
            <w:vAlign w:val="center"/>
          </w:tcPr>
          <w:p w14:paraId="50E6E5E7" w14:textId="77777777" w:rsidR="008D3E52" w:rsidRDefault="00000000" w:rsidP="00594A0F">
            <w:pPr>
              <w:spacing w:after="0" w:line="360" w:lineRule="auto"/>
            </w:pPr>
            <w:r>
              <w:rPr>
                <w:b/>
                <w:color w:val="FFFFFF"/>
              </w:rPr>
              <w:t>Name</w:t>
            </w:r>
          </w:p>
        </w:tc>
        <w:tc>
          <w:tcPr>
            <w:tcW w:w="5040" w:type="dxa"/>
            <w:tcBorders>
              <w:top w:val="single" w:sz="8" w:space="0" w:color="7F8C8D"/>
              <w:left w:val="single" w:sz="8" w:space="0" w:color="7F8C8D"/>
              <w:bottom w:val="single" w:sz="8" w:space="0" w:color="7F8C8D"/>
              <w:right w:val="single" w:sz="8" w:space="0" w:color="7F8C8D"/>
            </w:tcBorders>
            <w:vAlign w:val="center"/>
          </w:tcPr>
          <w:p w14:paraId="450EC23C" w14:textId="1AB51FF7" w:rsidR="008D3E52" w:rsidRDefault="00000000" w:rsidP="00594A0F">
            <w:pPr>
              <w:spacing w:after="0" w:line="360" w:lineRule="auto"/>
            </w:pPr>
            <w:r>
              <w:rPr>
                <w:color w:val="000000"/>
              </w:rPr>
              <w:t xml:space="preserve"> </w:t>
            </w:r>
            <w:r w:rsidR="00594A0F">
              <w:rPr>
                <w:color w:val="000000"/>
              </w:rPr>
              <w:t>SHAIK THOUHID</w:t>
            </w:r>
          </w:p>
        </w:tc>
      </w:tr>
      <w:tr w:rsidR="008D3E52" w14:paraId="5E102C8A" w14:textId="77777777">
        <w:trPr>
          <w:trHeight w:hRule="exact" w:val="605"/>
          <w:jc w:val="center"/>
        </w:trPr>
        <w:tc>
          <w:tcPr>
            <w:tcW w:w="5040" w:type="dxa"/>
            <w:tcBorders>
              <w:top w:val="single" w:sz="8" w:space="0" w:color="7F8C8D"/>
              <w:left w:val="single" w:sz="8" w:space="0" w:color="7F8C8D"/>
              <w:bottom w:val="single" w:sz="8" w:space="0" w:color="7F8C8D"/>
              <w:right w:val="single" w:sz="8" w:space="0" w:color="7F8C8D"/>
            </w:tcBorders>
            <w:shd w:val="clear" w:color="auto" w:fill="1F4E79"/>
            <w:vAlign w:val="center"/>
          </w:tcPr>
          <w:p w14:paraId="0930EA06" w14:textId="77777777" w:rsidR="008D3E52" w:rsidRDefault="00000000" w:rsidP="00594A0F">
            <w:pPr>
              <w:spacing w:after="0" w:line="360" w:lineRule="auto"/>
            </w:pPr>
            <w:r>
              <w:rPr>
                <w:b/>
                <w:color w:val="FFFFFF"/>
              </w:rPr>
              <w:t>Register Number</w:t>
            </w:r>
          </w:p>
        </w:tc>
        <w:tc>
          <w:tcPr>
            <w:tcW w:w="5040" w:type="dxa"/>
            <w:tcBorders>
              <w:top w:val="single" w:sz="8" w:space="0" w:color="7F8C8D"/>
              <w:left w:val="single" w:sz="8" w:space="0" w:color="7F8C8D"/>
              <w:bottom w:val="single" w:sz="8" w:space="0" w:color="7F8C8D"/>
              <w:right w:val="single" w:sz="8" w:space="0" w:color="7F8C8D"/>
            </w:tcBorders>
            <w:vAlign w:val="center"/>
          </w:tcPr>
          <w:p w14:paraId="348E9C55" w14:textId="5F713966" w:rsidR="008D3E52" w:rsidRDefault="00000000" w:rsidP="00594A0F">
            <w:pPr>
              <w:spacing w:after="0" w:line="360" w:lineRule="auto"/>
            </w:pPr>
            <w:r>
              <w:rPr>
                <w:color w:val="000000"/>
              </w:rPr>
              <w:t xml:space="preserve"> </w:t>
            </w:r>
            <w:r w:rsidR="00594A0F">
              <w:rPr>
                <w:color w:val="000000"/>
              </w:rPr>
              <w:t>192421280</w:t>
            </w:r>
          </w:p>
        </w:tc>
      </w:tr>
      <w:tr w:rsidR="008D3E52" w14:paraId="2E098D2D" w14:textId="77777777">
        <w:trPr>
          <w:trHeight w:hRule="exact" w:val="605"/>
          <w:jc w:val="center"/>
        </w:trPr>
        <w:tc>
          <w:tcPr>
            <w:tcW w:w="5040" w:type="dxa"/>
            <w:tcBorders>
              <w:top w:val="single" w:sz="8" w:space="0" w:color="7F8C8D"/>
              <w:left w:val="single" w:sz="8" w:space="0" w:color="7F8C8D"/>
              <w:bottom w:val="single" w:sz="8" w:space="0" w:color="7F8C8D"/>
              <w:right w:val="single" w:sz="8" w:space="0" w:color="7F8C8D"/>
            </w:tcBorders>
            <w:shd w:val="clear" w:color="auto" w:fill="1F4E79"/>
            <w:vAlign w:val="center"/>
          </w:tcPr>
          <w:p w14:paraId="2D8984CC" w14:textId="77777777" w:rsidR="008D3E52" w:rsidRDefault="00000000" w:rsidP="00594A0F">
            <w:pPr>
              <w:spacing w:after="0" w:line="360" w:lineRule="auto"/>
            </w:pPr>
            <w:r>
              <w:rPr>
                <w:b/>
                <w:color w:val="FFFFFF"/>
              </w:rPr>
              <w:t>Course Code</w:t>
            </w:r>
          </w:p>
        </w:tc>
        <w:tc>
          <w:tcPr>
            <w:tcW w:w="5040" w:type="dxa"/>
            <w:tcBorders>
              <w:top w:val="single" w:sz="8" w:space="0" w:color="7F8C8D"/>
              <w:left w:val="single" w:sz="8" w:space="0" w:color="7F8C8D"/>
              <w:bottom w:val="single" w:sz="8" w:space="0" w:color="7F8C8D"/>
              <w:right w:val="single" w:sz="8" w:space="0" w:color="7F8C8D"/>
            </w:tcBorders>
            <w:vAlign w:val="center"/>
          </w:tcPr>
          <w:p w14:paraId="0FB857B6" w14:textId="6AD4A97D" w:rsidR="008D3E52" w:rsidRDefault="00000000" w:rsidP="00594A0F">
            <w:pPr>
              <w:spacing w:after="0" w:line="360" w:lineRule="auto"/>
            </w:pPr>
            <w:r>
              <w:rPr>
                <w:color w:val="000000"/>
              </w:rPr>
              <w:t xml:space="preserve"> </w:t>
            </w:r>
            <w:r w:rsidR="00594A0F">
              <w:rPr>
                <w:color w:val="000000"/>
              </w:rPr>
              <w:t>ITA0609</w:t>
            </w:r>
          </w:p>
        </w:tc>
      </w:tr>
    </w:tbl>
    <w:p w14:paraId="3F79C9B2" w14:textId="77777777" w:rsidR="008D3E52" w:rsidRPr="00594A0F" w:rsidRDefault="00000000" w:rsidP="00594A0F">
      <w:pPr>
        <w:spacing w:before="600" w:line="360" w:lineRule="auto"/>
        <w:jc w:val="center"/>
        <w:rPr>
          <w:sz w:val="60"/>
          <w:szCs w:val="60"/>
        </w:rPr>
      </w:pPr>
      <w:r w:rsidRPr="00594A0F">
        <w:rPr>
          <w:b/>
          <w:color w:val="1F4E79"/>
          <w:sz w:val="60"/>
          <w:szCs w:val="60"/>
        </w:rPr>
        <w:t>Topics: Genetic Algorithm and Perceptron Model</w:t>
      </w:r>
    </w:p>
    <w:p w14:paraId="3E3B7D0B" w14:textId="77777777" w:rsidR="008D3E52" w:rsidRDefault="00000000" w:rsidP="00594A0F">
      <w:pPr>
        <w:spacing w:line="360" w:lineRule="auto"/>
      </w:pPr>
      <w:r>
        <w:br w:type="page"/>
      </w:r>
    </w:p>
    <w:p w14:paraId="0B38DE80" w14:textId="77777777" w:rsidR="008D3E52" w:rsidRDefault="00000000" w:rsidP="00594A0F">
      <w:pPr>
        <w:spacing w:before="160" w:after="100" w:line="360" w:lineRule="auto"/>
      </w:pPr>
      <w:r>
        <w:rPr>
          <w:b/>
          <w:color w:val="1F4E79"/>
          <w:sz w:val="28"/>
        </w:rPr>
        <w:lastRenderedPageBreak/>
        <w:t>Question 1: Genetic Algorithm</w:t>
      </w:r>
    </w:p>
    <w:p w14:paraId="1FBC7D43" w14:textId="77777777" w:rsidR="008D3E52" w:rsidRDefault="00000000" w:rsidP="00594A0F">
      <w:pPr>
        <w:spacing w:line="360" w:lineRule="auto"/>
        <w:jc w:val="both"/>
      </w:pPr>
      <w:r>
        <w:t>A Genetic Algorithm is applied to maximize the function f(x) = x² using an initial population consisting of the values 2, 4, 6, and 8. Determine the fitness value for each individual in the population and select the best candidates based on their fitness scores. Perform a crossover operation by exchanging the least significant bits of the selected individuals to generate new offspring. Additionally, explain the role of mutation in improving the diversity and effectiveness of the solution in Genetic Algorithms.</w:t>
      </w:r>
    </w:p>
    <w:p w14:paraId="1D1E45FD" w14:textId="77777777" w:rsidR="008D3E52" w:rsidRDefault="00000000" w:rsidP="00594A0F">
      <w:pPr>
        <w:spacing w:before="160" w:after="100" w:line="360" w:lineRule="auto"/>
      </w:pPr>
      <w:r>
        <w:rPr>
          <w:b/>
          <w:color w:val="1F4E79"/>
          <w:sz w:val="28"/>
        </w:rPr>
        <w:t>Solution</w:t>
      </w:r>
    </w:p>
    <w:p w14:paraId="2D6FBBCD" w14:textId="77777777" w:rsidR="008D3E52" w:rsidRDefault="00000000" w:rsidP="00594A0F">
      <w:pPr>
        <w:spacing w:line="360" w:lineRule="auto"/>
        <w:jc w:val="both"/>
      </w:pPr>
      <w:r>
        <w:t>The objective function is f(x) = x². In a Genetic Algorithm, the fitness value tells how good each individual is. Since the function must be maximized, a larger value of x² represents a better individual.</w:t>
      </w:r>
    </w:p>
    <w:p w14:paraId="3284667D" w14:textId="77777777" w:rsidR="008D3E52" w:rsidRDefault="00000000" w:rsidP="00594A0F">
      <w:pPr>
        <w:spacing w:before="80" w:after="120" w:line="360" w:lineRule="auto"/>
        <w:jc w:val="center"/>
      </w:pPr>
      <w:r>
        <w:rPr>
          <w:b/>
          <w:color w:val="006699"/>
        </w:rPr>
        <w:t>Fitness(x) = f(x) = x²</w:t>
      </w:r>
    </w:p>
    <w:tbl>
      <w:tblPr>
        <w:tblStyle w:val="TableGrid"/>
        <w:tblW w:w="0" w:type="auto"/>
        <w:jc w:val="center"/>
        <w:tblLook w:val="04A0" w:firstRow="1" w:lastRow="0" w:firstColumn="1" w:lastColumn="0" w:noHBand="0" w:noVBand="1"/>
      </w:tblPr>
      <w:tblGrid>
        <w:gridCol w:w="2520"/>
        <w:gridCol w:w="2520"/>
        <w:gridCol w:w="2520"/>
        <w:gridCol w:w="2520"/>
      </w:tblGrid>
      <w:tr w:rsidR="008D3E52" w14:paraId="665CDB8F" w14:textId="77777777">
        <w:trPr>
          <w:tblHeader/>
          <w:jc w:val="center"/>
        </w:trPr>
        <w:tc>
          <w:tcPr>
            <w:tcW w:w="2520" w:type="dxa"/>
            <w:shd w:val="clear" w:color="auto" w:fill="1F4E79"/>
            <w:vAlign w:val="center"/>
          </w:tcPr>
          <w:p w14:paraId="1C5C9A09" w14:textId="77777777" w:rsidR="008D3E52" w:rsidRDefault="00000000" w:rsidP="00594A0F">
            <w:pPr>
              <w:spacing w:after="0" w:line="360" w:lineRule="auto"/>
              <w:jc w:val="center"/>
            </w:pPr>
            <w:r>
              <w:rPr>
                <w:b/>
                <w:color w:val="FFFFFF"/>
              </w:rPr>
              <w:t>Individual x</w:t>
            </w:r>
          </w:p>
        </w:tc>
        <w:tc>
          <w:tcPr>
            <w:tcW w:w="2520" w:type="dxa"/>
            <w:shd w:val="clear" w:color="auto" w:fill="1F4E79"/>
            <w:vAlign w:val="center"/>
          </w:tcPr>
          <w:p w14:paraId="278E0FD5" w14:textId="77777777" w:rsidR="008D3E52" w:rsidRDefault="00000000" w:rsidP="00594A0F">
            <w:pPr>
              <w:spacing w:after="0" w:line="360" w:lineRule="auto"/>
              <w:jc w:val="center"/>
            </w:pPr>
            <w:r>
              <w:rPr>
                <w:b/>
                <w:color w:val="FFFFFF"/>
              </w:rPr>
              <w:t>4-bit Binary Form</w:t>
            </w:r>
          </w:p>
        </w:tc>
        <w:tc>
          <w:tcPr>
            <w:tcW w:w="2520" w:type="dxa"/>
            <w:shd w:val="clear" w:color="auto" w:fill="1F4E79"/>
            <w:vAlign w:val="center"/>
          </w:tcPr>
          <w:p w14:paraId="10021993" w14:textId="77777777" w:rsidR="008D3E52" w:rsidRDefault="00000000" w:rsidP="00594A0F">
            <w:pPr>
              <w:spacing w:after="0" w:line="360" w:lineRule="auto"/>
              <w:jc w:val="center"/>
            </w:pPr>
            <w:r>
              <w:rPr>
                <w:b/>
                <w:color w:val="FFFFFF"/>
              </w:rPr>
              <w:t>Fitness f(x) = x²</w:t>
            </w:r>
          </w:p>
        </w:tc>
        <w:tc>
          <w:tcPr>
            <w:tcW w:w="2520" w:type="dxa"/>
            <w:shd w:val="clear" w:color="auto" w:fill="1F4E79"/>
            <w:vAlign w:val="center"/>
          </w:tcPr>
          <w:p w14:paraId="3B9BE2E9" w14:textId="77777777" w:rsidR="008D3E52" w:rsidRDefault="00000000" w:rsidP="00594A0F">
            <w:pPr>
              <w:spacing w:after="0" w:line="360" w:lineRule="auto"/>
              <w:jc w:val="center"/>
            </w:pPr>
            <w:r>
              <w:rPr>
                <w:b/>
                <w:color w:val="FFFFFF"/>
              </w:rPr>
              <w:t>Selection Rank</w:t>
            </w:r>
          </w:p>
        </w:tc>
      </w:tr>
      <w:tr w:rsidR="008D3E52" w14:paraId="016CCC74" w14:textId="77777777">
        <w:trPr>
          <w:jc w:val="center"/>
        </w:trPr>
        <w:tc>
          <w:tcPr>
            <w:tcW w:w="2520" w:type="dxa"/>
            <w:vAlign w:val="center"/>
          </w:tcPr>
          <w:p w14:paraId="135FF1C4" w14:textId="77777777" w:rsidR="008D3E52" w:rsidRDefault="00000000" w:rsidP="00594A0F">
            <w:pPr>
              <w:spacing w:after="0" w:line="360" w:lineRule="auto"/>
              <w:jc w:val="center"/>
            </w:pPr>
            <w:r>
              <w:rPr>
                <w:color w:val="000000"/>
              </w:rPr>
              <w:t>2</w:t>
            </w:r>
          </w:p>
        </w:tc>
        <w:tc>
          <w:tcPr>
            <w:tcW w:w="2520" w:type="dxa"/>
            <w:vAlign w:val="center"/>
          </w:tcPr>
          <w:p w14:paraId="62CAA67F" w14:textId="77777777" w:rsidR="008D3E52" w:rsidRDefault="00000000" w:rsidP="00594A0F">
            <w:pPr>
              <w:spacing w:after="0" w:line="360" w:lineRule="auto"/>
              <w:jc w:val="center"/>
            </w:pPr>
            <w:r>
              <w:rPr>
                <w:color w:val="000000"/>
              </w:rPr>
              <w:t>0010</w:t>
            </w:r>
          </w:p>
        </w:tc>
        <w:tc>
          <w:tcPr>
            <w:tcW w:w="2520" w:type="dxa"/>
            <w:vAlign w:val="center"/>
          </w:tcPr>
          <w:p w14:paraId="13623C1E" w14:textId="77777777" w:rsidR="008D3E52" w:rsidRDefault="00000000" w:rsidP="00594A0F">
            <w:pPr>
              <w:spacing w:after="0" w:line="360" w:lineRule="auto"/>
              <w:jc w:val="center"/>
            </w:pPr>
            <w:r>
              <w:rPr>
                <w:color w:val="000000"/>
              </w:rPr>
              <w:t>4</w:t>
            </w:r>
          </w:p>
        </w:tc>
        <w:tc>
          <w:tcPr>
            <w:tcW w:w="2520" w:type="dxa"/>
            <w:vAlign w:val="center"/>
          </w:tcPr>
          <w:p w14:paraId="3AA9068B" w14:textId="77777777" w:rsidR="008D3E52" w:rsidRDefault="00000000" w:rsidP="00594A0F">
            <w:pPr>
              <w:spacing w:after="0" w:line="360" w:lineRule="auto"/>
              <w:jc w:val="center"/>
            </w:pPr>
            <w:r>
              <w:rPr>
                <w:color w:val="000000"/>
              </w:rPr>
              <w:t>4</w:t>
            </w:r>
          </w:p>
        </w:tc>
      </w:tr>
      <w:tr w:rsidR="008D3E52" w14:paraId="2CCCF9BB" w14:textId="77777777">
        <w:trPr>
          <w:jc w:val="center"/>
        </w:trPr>
        <w:tc>
          <w:tcPr>
            <w:tcW w:w="2520" w:type="dxa"/>
            <w:shd w:val="clear" w:color="auto" w:fill="EAF2F8"/>
            <w:vAlign w:val="center"/>
          </w:tcPr>
          <w:p w14:paraId="45EC3C55" w14:textId="77777777" w:rsidR="008D3E52" w:rsidRDefault="00000000" w:rsidP="00594A0F">
            <w:pPr>
              <w:spacing w:after="0" w:line="360" w:lineRule="auto"/>
              <w:jc w:val="center"/>
            </w:pPr>
            <w:r>
              <w:rPr>
                <w:color w:val="000000"/>
              </w:rPr>
              <w:t>4</w:t>
            </w:r>
          </w:p>
        </w:tc>
        <w:tc>
          <w:tcPr>
            <w:tcW w:w="2520" w:type="dxa"/>
            <w:shd w:val="clear" w:color="auto" w:fill="EAF2F8"/>
            <w:vAlign w:val="center"/>
          </w:tcPr>
          <w:p w14:paraId="12D35995" w14:textId="77777777" w:rsidR="008D3E52" w:rsidRDefault="00000000" w:rsidP="00594A0F">
            <w:pPr>
              <w:spacing w:after="0" w:line="360" w:lineRule="auto"/>
              <w:jc w:val="center"/>
            </w:pPr>
            <w:r>
              <w:rPr>
                <w:color w:val="000000"/>
              </w:rPr>
              <w:t>0100</w:t>
            </w:r>
          </w:p>
        </w:tc>
        <w:tc>
          <w:tcPr>
            <w:tcW w:w="2520" w:type="dxa"/>
            <w:shd w:val="clear" w:color="auto" w:fill="EAF2F8"/>
            <w:vAlign w:val="center"/>
          </w:tcPr>
          <w:p w14:paraId="512059C2" w14:textId="77777777" w:rsidR="008D3E52" w:rsidRDefault="00000000" w:rsidP="00594A0F">
            <w:pPr>
              <w:spacing w:after="0" w:line="360" w:lineRule="auto"/>
              <w:jc w:val="center"/>
            </w:pPr>
            <w:r>
              <w:rPr>
                <w:color w:val="000000"/>
              </w:rPr>
              <w:t>16</w:t>
            </w:r>
          </w:p>
        </w:tc>
        <w:tc>
          <w:tcPr>
            <w:tcW w:w="2520" w:type="dxa"/>
            <w:shd w:val="clear" w:color="auto" w:fill="EAF2F8"/>
            <w:vAlign w:val="center"/>
          </w:tcPr>
          <w:p w14:paraId="61203CE5" w14:textId="77777777" w:rsidR="008D3E52" w:rsidRDefault="00000000" w:rsidP="00594A0F">
            <w:pPr>
              <w:spacing w:after="0" w:line="360" w:lineRule="auto"/>
              <w:jc w:val="center"/>
            </w:pPr>
            <w:r>
              <w:rPr>
                <w:color w:val="000000"/>
              </w:rPr>
              <w:t>3</w:t>
            </w:r>
          </w:p>
        </w:tc>
      </w:tr>
      <w:tr w:rsidR="008D3E52" w14:paraId="7A57F00A" w14:textId="77777777">
        <w:trPr>
          <w:jc w:val="center"/>
        </w:trPr>
        <w:tc>
          <w:tcPr>
            <w:tcW w:w="2520" w:type="dxa"/>
            <w:vAlign w:val="center"/>
          </w:tcPr>
          <w:p w14:paraId="4E953AEC" w14:textId="77777777" w:rsidR="008D3E52" w:rsidRDefault="00000000" w:rsidP="00594A0F">
            <w:pPr>
              <w:spacing w:after="0" w:line="360" w:lineRule="auto"/>
              <w:jc w:val="center"/>
            </w:pPr>
            <w:r>
              <w:rPr>
                <w:color w:val="000000"/>
              </w:rPr>
              <w:t>6</w:t>
            </w:r>
          </w:p>
        </w:tc>
        <w:tc>
          <w:tcPr>
            <w:tcW w:w="2520" w:type="dxa"/>
            <w:vAlign w:val="center"/>
          </w:tcPr>
          <w:p w14:paraId="4E024E38" w14:textId="77777777" w:rsidR="008D3E52" w:rsidRDefault="00000000" w:rsidP="00594A0F">
            <w:pPr>
              <w:spacing w:after="0" w:line="360" w:lineRule="auto"/>
              <w:jc w:val="center"/>
            </w:pPr>
            <w:r>
              <w:rPr>
                <w:color w:val="000000"/>
              </w:rPr>
              <w:t>0110</w:t>
            </w:r>
          </w:p>
        </w:tc>
        <w:tc>
          <w:tcPr>
            <w:tcW w:w="2520" w:type="dxa"/>
            <w:vAlign w:val="center"/>
          </w:tcPr>
          <w:p w14:paraId="497F960E" w14:textId="77777777" w:rsidR="008D3E52" w:rsidRDefault="00000000" w:rsidP="00594A0F">
            <w:pPr>
              <w:spacing w:after="0" w:line="360" w:lineRule="auto"/>
              <w:jc w:val="center"/>
            </w:pPr>
            <w:r>
              <w:rPr>
                <w:color w:val="000000"/>
              </w:rPr>
              <w:t>36</w:t>
            </w:r>
          </w:p>
        </w:tc>
        <w:tc>
          <w:tcPr>
            <w:tcW w:w="2520" w:type="dxa"/>
            <w:vAlign w:val="center"/>
          </w:tcPr>
          <w:p w14:paraId="3EAC7D83" w14:textId="77777777" w:rsidR="008D3E52" w:rsidRDefault="00000000" w:rsidP="00594A0F">
            <w:pPr>
              <w:spacing w:after="0" w:line="360" w:lineRule="auto"/>
              <w:jc w:val="center"/>
            </w:pPr>
            <w:r>
              <w:rPr>
                <w:color w:val="000000"/>
              </w:rPr>
              <w:t>2</w:t>
            </w:r>
          </w:p>
        </w:tc>
      </w:tr>
      <w:tr w:rsidR="008D3E52" w14:paraId="3676098B" w14:textId="77777777">
        <w:trPr>
          <w:jc w:val="center"/>
        </w:trPr>
        <w:tc>
          <w:tcPr>
            <w:tcW w:w="2520" w:type="dxa"/>
            <w:shd w:val="clear" w:color="auto" w:fill="EAF2F8"/>
            <w:vAlign w:val="center"/>
          </w:tcPr>
          <w:p w14:paraId="1AA0AD97" w14:textId="77777777" w:rsidR="008D3E52" w:rsidRDefault="00000000" w:rsidP="00594A0F">
            <w:pPr>
              <w:spacing w:after="0" w:line="360" w:lineRule="auto"/>
              <w:jc w:val="center"/>
            </w:pPr>
            <w:r>
              <w:rPr>
                <w:color w:val="000000"/>
              </w:rPr>
              <w:t>8</w:t>
            </w:r>
          </w:p>
        </w:tc>
        <w:tc>
          <w:tcPr>
            <w:tcW w:w="2520" w:type="dxa"/>
            <w:shd w:val="clear" w:color="auto" w:fill="EAF2F8"/>
            <w:vAlign w:val="center"/>
          </w:tcPr>
          <w:p w14:paraId="21303A5F" w14:textId="77777777" w:rsidR="008D3E52" w:rsidRDefault="00000000" w:rsidP="00594A0F">
            <w:pPr>
              <w:spacing w:after="0" w:line="360" w:lineRule="auto"/>
              <w:jc w:val="center"/>
            </w:pPr>
            <w:r>
              <w:rPr>
                <w:color w:val="000000"/>
              </w:rPr>
              <w:t>1000</w:t>
            </w:r>
          </w:p>
        </w:tc>
        <w:tc>
          <w:tcPr>
            <w:tcW w:w="2520" w:type="dxa"/>
            <w:shd w:val="clear" w:color="auto" w:fill="EAF2F8"/>
            <w:vAlign w:val="center"/>
          </w:tcPr>
          <w:p w14:paraId="523C110C" w14:textId="77777777" w:rsidR="008D3E52" w:rsidRDefault="00000000" w:rsidP="00594A0F">
            <w:pPr>
              <w:spacing w:after="0" w:line="360" w:lineRule="auto"/>
              <w:jc w:val="center"/>
            </w:pPr>
            <w:r>
              <w:rPr>
                <w:color w:val="000000"/>
              </w:rPr>
              <w:t>64</w:t>
            </w:r>
          </w:p>
        </w:tc>
        <w:tc>
          <w:tcPr>
            <w:tcW w:w="2520" w:type="dxa"/>
            <w:shd w:val="clear" w:color="auto" w:fill="EAF2F8"/>
            <w:vAlign w:val="center"/>
          </w:tcPr>
          <w:p w14:paraId="6566DE96" w14:textId="77777777" w:rsidR="008D3E52" w:rsidRDefault="00000000" w:rsidP="00594A0F">
            <w:pPr>
              <w:spacing w:after="0" w:line="360" w:lineRule="auto"/>
              <w:jc w:val="center"/>
            </w:pPr>
            <w:r>
              <w:rPr>
                <w:color w:val="000000"/>
              </w:rPr>
              <w:t>1</w:t>
            </w:r>
          </w:p>
        </w:tc>
      </w:tr>
    </w:tbl>
    <w:p w14:paraId="6958E64C" w14:textId="77777777" w:rsidR="008D3E52" w:rsidRDefault="00000000" w:rsidP="00594A0F">
      <w:pPr>
        <w:spacing w:line="360" w:lineRule="auto"/>
        <w:jc w:val="both"/>
      </w:pPr>
      <w:r>
        <w:rPr>
          <w:b/>
        </w:rPr>
        <w:t>Best candidates selected:</w:t>
      </w:r>
      <w:r>
        <w:t xml:space="preserve"> x = 8 and x = 6, because they have the two highest fitness values, 64 and 36 respectively.</w:t>
      </w:r>
    </w:p>
    <w:p w14:paraId="1287D26B" w14:textId="77777777" w:rsidR="008D3E52" w:rsidRDefault="00000000" w:rsidP="00594A0F">
      <w:pPr>
        <w:spacing w:before="160" w:after="100" w:line="360" w:lineRule="auto"/>
      </w:pPr>
      <w:r>
        <w:rPr>
          <w:b/>
          <w:color w:val="1F4E79"/>
          <w:sz w:val="28"/>
        </w:rPr>
        <w:t>Crossover Operation</w:t>
      </w:r>
    </w:p>
    <w:p w14:paraId="7FA0206B" w14:textId="77777777" w:rsidR="008D3E52" w:rsidRDefault="00000000" w:rsidP="00594A0F">
      <w:pPr>
        <w:spacing w:line="360" w:lineRule="auto"/>
        <w:jc w:val="both"/>
      </w:pPr>
      <w:r>
        <w:t>To perform a meaningful least-significant-bit crossover, the two least significant bits are exchanged between the selected parents. Using 4-bit binary representation:</w:t>
      </w:r>
    </w:p>
    <w:tbl>
      <w:tblPr>
        <w:tblW w:w="0" w:type="auto"/>
        <w:jc w:val="center"/>
        <w:tblLayout w:type="fixed"/>
        <w:tblLook w:val="04A0" w:firstRow="1" w:lastRow="0" w:firstColumn="1" w:lastColumn="0" w:noHBand="0" w:noVBand="1"/>
      </w:tblPr>
      <w:tblGrid>
        <w:gridCol w:w="2016"/>
        <w:gridCol w:w="2016"/>
        <w:gridCol w:w="2016"/>
        <w:gridCol w:w="2016"/>
        <w:gridCol w:w="2016"/>
      </w:tblGrid>
      <w:tr w:rsidR="008D3E52" w14:paraId="3D4FDB6D" w14:textId="77777777">
        <w:trPr>
          <w:jc w:val="center"/>
        </w:trPr>
        <w:tc>
          <w:tcPr>
            <w:tcW w:w="2016" w:type="dxa"/>
            <w:tcBorders>
              <w:top w:val="single" w:sz="6" w:space="0" w:color="A6A6A6"/>
              <w:left w:val="single" w:sz="6" w:space="0" w:color="A6A6A6"/>
              <w:bottom w:val="single" w:sz="6" w:space="0" w:color="A6A6A6"/>
              <w:right w:val="single" w:sz="6" w:space="0" w:color="A6A6A6"/>
            </w:tcBorders>
            <w:shd w:val="clear" w:color="auto" w:fill="D9EAF7"/>
            <w:vAlign w:val="center"/>
          </w:tcPr>
          <w:p w14:paraId="3D08A900" w14:textId="77777777" w:rsidR="008D3E52" w:rsidRDefault="00000000" w:rsidP="00594A0F">
            <w:pPr>
              <w:spacing w:after="0" w:line="360" w:lineRule="auto"/>
              <w:jc w:val="center"/>
            </w:pPr>
            <w:r>
              <w:rPr>
                <w:b/>
                <w:color w:val="000000"/>
              </w:rPr>
              <w:t>Parent 1 (8)</w:t>
            </w:r>
          </w:p>
        </w:tc>
        <w:tc>
          <w:tcPr>
            <w:tcW w:w="2016" w:type="dxa"/>
            <w:tcBorders>
              <w:top w:val="single" w:sz="6" w:space="0" w:color="A6A6A6"/>
              <w:left w:val="single" w:sz="6" w:space="0" w:color="A6A6A6"/>
              <w:bottom w:val="single" w:sz="6" w:space="0" w:color="A6A6A6"/>
              <w:right w:val="single" w:sz="6" w:space="0" w:color="A6A6A6"/>
            </w:tcBorders>
            <w:shd w:val="clear" w:color="auto" w:fill="D9EAF7"/>
            <w:vAlign w:val="center"/>
          </w:tcPr>
          <w:p w14:paraId="10482FDB" w14:textId="77777777" w:rsidR="008D3E52" w:rsidRDefault="00000000" w:rsidP="00594A0F">
            <w:pPr>
              <w:spacing w:after="0" w:line="360" w:lineRule="auto"/>
              <w:jc w:val="center"/>
            </w:pPr>
            <w:r>
              <w:rPr>
                <w:b/>
                <w:color w:val="000000"/>
              </w:rPr>
              <w:t>10 | 00</w:t>
            </w:r>
          </w:p>
        </w:tc>
        <w:tc>
          <w:tcPr>
            <w:tcW w:w="2016" w:type="dxa"/>
            <w:tcBorders>
              <w:top w:val="single" w:sz="6" w:space="0" w:color="A6A6A6"/>
              <w:left w:val="single" w:sz="6" w:space="0" w:color="A6A6A6"/>
              <w:bottom w:val="single" w:sz="6" w:space="0" w:color="A6A6A6"/>
              <w:right w:val="single" w:sz="6" w:space="0" w:color="A6A6A6"/>
            </w:tcBorders>
            <w:shd w:val="clear" w:color="auto" w:fill="D9EAF7"/>
            <w:vAlign w:val="center"/>
          </w:tcPr>
          <w:p w14:paraId="3C60A9A5" w14:textId="77777777" w:rsidR="008D3E52" w:rsidRDefault="00000000" w:rsidP="00594A0F">
            <w:pPr>
              <w:spacing w:after="0" w:line="360" w:lineRule="auto"/>
              <w:jc w:val="center"/>
            </w:pPr>
            <w:r>
              <w:rPr>
                <w:b/>
                <w:color w:val="000000"/>
              </w:rPr>
              <w:t>↔</w:t>
            </w:r>
          </w:p>
        </w:tc>
        <w:tc>
          <w:tcPr>
            <w:tcW w:w="2016" w:type="dxa"/>
            <w:tcBorders>
              <w:top w:val="single" w:sz="6" w:space="0" w:color="A6A6A6"/>
              <w:left w:val="single" w:sz="6" w:space="0" w:color="A6A6A6"/>
              <w:bottom w:val="single" w:sz="6" w:space="0" w:color="A6A6A6"/>
              <w:right w:val="single" w:sz="6" w:space="0" w:color="A6A6A6"/>
            </w:tcBorders>
            <w:shd w:val="clear" w:color="auto" w:fill="D9EAF7"/>
            <w:vAlign w:val="center"/>
          </w:tcPr>
          <w:p w14:paraId="6358E48C" w14:textId="77777777" w:rsidR="008D3E52" w:rsidRDefault="00000000" w:rsidP="00594A0F">
            <w:pPr>
              <w:spacing w:after="0" w:line="360" w:lineRule="auto"/>
              <w:jc w:val="center"/>
            </w:pPr>
            <w:r>
              <w:rPr>
                <w:b/>
                <w:color w:val="000000"/>
              </w:rPr>
              <w:t>01 | 10</w:t>
            </w:r>
          </w:p>
        </w:tc>
        <w:tc>
          <w:tcPr>
            <w:tcW w:w="2016" w:type="dxa"/>
            <w:tcBorders>
              <w:top w:val="single" w:sz="6" w:space="0" w:color="A6A6A6"/>
              <w:left w:val="single" w:sz="6" w:space="0" w:color="A6A6A6"/>
              <w:bottom w:val="single" w:sz="6" w:space="0" w:color="A6A6A6"/>
              <w:right w:val="single" w:sz="6" w:space="0" w:color="A6A6A6"/>
            </w:tcBorders>
            <w:shd w:val="clear" w:color="auto" w:fill="D9EAF7"/>
            <w:vAlign w:val="center"/>
          </w:tcPr>
          <w:p w14:paraId="6444C53F" w14:textId="77777777" w:rsidR="008D3E52" w:rsidRDefault="00000000" w:rsidP="00594A0F">
            <w:pPr>
              <w:spacing w:after="0" w:line="360" w:lineRule="auto"/>
              <w:jc w:val="center"/>
            </w:pPr>
            <w:r>
              <w:rPr>
                <w:b/>
                <w:color w:val="000000"/>
              </w:rPr>
              <w:t>Parent 2 (6)</w:t>
            </w:r>
          </w:p>
        </w:tc>
      </w:tr>
      <w:tr w:rsidR="008D3E52" w14:paraId="7E759CF0" w14:textId="77777777">
        <w:trPr>
          <w:jc w:val="center"/>
        </w:trPr>
        <w:tc>
          <w:tcPr>
            <w:tcW w:w="2016"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BA1C0C3" w14:textId="77777777" w:rsidR="008D3E52" w:rsidRDefault="00000000" w:rsidP="00594A0F">
            <w:pPr>
              <w:spacing w:after="0" w:line="360" w:lineRule="auto"/>
              <w:jc w:val="center"/>
            </w:pPr>
            <w:r>
              <w:rPr>
                <w:b/>
                <w:color w:val="000000"/>
              </w:rPr>
              <w:t>Exchange</w:t>
            </w:r>
          </w:p>
        </w:tc>
        <w:tc>
          <w:tcPr>
            <w:tcW w:w="2016"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476CBC5A" w14:textId="77777777" w:rsidR="008D3E52" w:rsidRDefault="00000000" w:rsidP="00594A0F">
            <w:pPr>
              <w:spacing w:after="0" w:line="360" w:lineRule="auto"/>
              <w:jc w:val="center"/>
            </w:pPr>
            <w:r>
              <w:rPr>
                <w:color w:val="000000"/>
              </w:rPr>
              <w:t>00</w:t>
            </w:r>
          </w:p>
        </w:tc>
        <w:tc>
          <w:tcPr>
            <w:tcW w:w="2016"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182956C" w14:textId="77777777" w:rsidR="008D3E52" w:rsidRDefault="00000000" w:rsidP="00594A0F">
            <w:pPr>
              <w:spacing w:after="0" w:line="360" w:lineRule="auto"/>
              <w:jc w:val="center"/>
            </w:pPr>
            <w:r>
              <w:rPr>
                <w:color w:val="000000"/>
              </w:rPr>
              <w:t>↔</w:t>
            </w:r>
          </w:p>
        </w:tc>
        <w:tc>
          <w:tcPr>
            <w:tcW w:w="2016"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79AB2A12" w14:textId="77777777" w:rsidR="008D3E52" w:rsidRDefault="00000000" w:rsidP="00594A0F">
            <w:pPr>
              <w:spacing w:after="0" w:line="360" w:lineRule="auto"/>
              <w:jc w:val="center"/>
            </w:pPr>
            <w:r>
              <w:rPr>
                <w:color w:val="000000"/>
              </w:rPr>
              <w:t>10</w:t>
            </w:r>
          </w:p>
        </w:tc>
        <w:tc>
          <w:tcPr>
            <w:tcW w:w="2016" w:type="dxa"/>
            <w:tcBorders>
              <w:top w:val="single" w:sz="6" w:space="0" w:color="A6A6A6"/>
              <w:left w:val="single" w:sz="6" w:space="0" w:color="A6A6A6"/>
              <w:bottom w:val="single" w:sz="6" w:space="0" w:color="A6A6A6"/>
              <w:right w:val="single" w:sz="6" w:space="0" w:color="A6A6A6"/>
            </w:tcBorders>
            <w:shd w:val="clear" w:color="auto" w:fill="FFF2CC"/>
            <w:vAlign w:val="center"/>
          </w:tcPr>
          <w:p w14:paraId="3679EC93" w14:textId="77777777" w:rsidR="008D3E52" w:rsidRDefault="00000000" w:rsidP="00594A0F">
            <w:pPr>
              <w:spacing w:after="0" w:line="360" w:lineRule="auto"/>
              <w:jc w:val="center"/>
            </w:pPr>
            <w:r>
              <w:rPr>
                <w:b/>
                <w:color w:val="000000"/>
              </w:rPr>
              <w:t>Exchange</w:t>
            </w:r>
          </w:p>
        </w:tc>
      </w:tr>
      <w:tr w:rsidR="008D3E52" w14:paraId="374BBAB1" w14:textId="77777777">
        <w:trPr>
          <w:jc w:val="center"/>
        </w:trPr>
        <w:tc>
          <w:tcPr>
            <w:tcW w:w="2016" w:type="dxa"/>
            <w:tcBorders>
              <w:top w:val="single" w:sz="6" w:space="0" w:color="A6A6A6"/>
              <w:left w:val="single" w:sz="6" w:space="0" w:color="A6A6A6"/>
              <w:bottom w:val="single" w:sz="6" w:space="0" w:color="A6A6A6"/>
              <w:right w:val="single" w:sz="6" w:space="0" w:color="A6A6A6"/>
            </w:tcBorders>
            <w:shd w:val="clear" w:color="auto" w:fill="E2F0D9"/>
            <w:vAlign w:val="center"/>
          </w:tcPr>
          <w:p w14:paraId="0112A5B7" w14:textId="77777777" w:rsidR="008D3E52" w:rsidRDefault="00000000" w:rsidP="00594A0F">
            <w:pPr>
              <w:spacing w:after="0" w:line="360" w:lineRule="auto"/>
              <w:jc w:val="center"/>
            </w:pPr>
            <w:r>
              <w:rPr>
                <w:b/>
                <w:color w:val="000000"/>
              </w:rPr>
              <w:t>Offspring 1</w:t>
            </w:r>
          </w:p>
        </w:tc>
        <w:tc>
          <w:tcPr>
            <w:tcW w:w="2016" w:type="dxa"/>
            <w:tcBorders>
              <w:top w:val="single" w:sz="6" w:space="0" w:color="A6A6A6"/>
              <w:left w:val="single" w:sz="6" w:space="0" w:color="A6A6A6"/>
              <w:bottom w:val="single" w:sz="6" w:space="0" w:color="A6A6A6"/>
              <w:right w:val="single" w:sz="6" w:space="0" w:color="A6A6A6"/>
            </w:tcBorders>
            <w:shd w:val="clear" w:color="auto" w:fill="E2F0D9"/>
            <w:vAlign w:val="center"/>
          </w:tcPr>
          <w:p w14:paraId="436C2124" w14:textId="77777777" w:rsidR="008D3E52" w:rsidRDefault="00000000" w:rsidP="00594A0F">
            <w:pPr>
              <w:spacing w:after="0" w:line="360" w:lineRule="auto"/>
              <w:jc w:val="center"/>
            </w:pPr>
            <w:r>
              <w:rPr>
                <w:b/>
                <w:color w:val="000000"/>
              </w:rPr>
              <w:t>10 | 10</w:t>
            </w:r>
          </w:p>
        </w:tc>
        <w:tc>
          <w:tcPr>
            <w:tcW w:w="2016" w:type="dxa"/>
            <w:tcBorders>
              <w:top w:val="single" w:sz="6" w:space="0" w:color="A6A6A6"/>
              <w:left w:val="single" w:sz="6" w:space="0" w:color="A6A6A6"/>
              <w:bottom w:val="single" w:sz="6" w:space="0" w:color="A6A6A6"/>
              <w:right w:val="single" w:sz="6" w:space="0" w:color="A6A6A6"/>
            </w:tcBorders>
            <w:shd w:val="clear" w:color="auto" w:fill="E2F0D9"/>
            <w:vAlign w:val="center"/>
          </w:tcPr>
          <w:p w14:paraId="26403CBF" w14:textId="77777777" w:rsidR="008D3E52" w:rsidRDefault="00000000" w:rsidP="00594A0F">
            <w:pPr>
              <w:spacing w:after="0" w:line="360" w:lineRule="auto"/>
              <w:jc w:val="center"/>
            </w:pPr>
            <w:r>
              <w:rPr>
                <w:b/>
                <w:color w:val="000000"/>
              </w:rPr>
              <w:t>=</w:t>
            </w:r>
          </w:p>
        </w:tc>
        <w:tc>
          <w:tcPr>
            <w:tcW w:w="2016" w:type="dxa"/>
            <w:tcBorders>
              <w:top w:val="single" w:sz="6" w:space="0" w:color="A6A6A6"/>
              <w:left w:val="single" w:sz="6" w:space="0" w:color="A6A6A6"/>
              <w:bottom w:val="single" w:sz="6" w:space="0" w:color="A6A6A6"/>
              <w:right w:val="single" w:sz="6" w:space="0" w:color="A6A6A6"/>
            </w:tcBorders>
            <w:shd w:val="clear" w:color="auto" w:fill="E2F0D9"/>
            <w:vAlign w:val="center"/>
          </w:tcPr>
          <w:p w14:paraId="09672217" w14:textId="77777777" w:rsidR="008D3E52" w:rsidRDefault="00000000" w:rsidP="00594A0F">
            <w:pPr>
              <w:spacing w:after="0" w:line="360" w:lineRule="auto"/>
              <w:jc w:val="center"/>
            </w:pPr>
            <w:r>
              <w:rPr>
                <w:b/>
                <w:color w:val="000000"/>
              </w:rPr>
              <w:t>1010</w:t>
            </w:r>
          </w:p>
        </w:tc>
        <w:tc>
          <w:tcPr>
            <w:tcW w:w="2016" w:type="dxa"/>
            <w:tcBorders>
              <w:top w:val="single" w:sz="6" w:space="0" w:color="A6A6A6"/>
              <w:left w:val="single" w:sz="6" w:space="0" w:color="A6A6A6"/>
              <w:bottom w:val="single" w:sz="6" w:space="0" w:color="A6A6A6"/>
              <w:right w:val="single" w:sz="6" w:space="0" w:color="A6A6A6"/>
            </w:tcBorders>
            <w:shd w:val="clear" w:color="auto" w:fill="E2F0D9"/>
            <w:vAlign w:val="center"/>
          </w:tcPr>
          <w:p w14:paraId="54937065" w14:textId="77777777" w:rsidR="008D3E52" w:rsidRDefault="00000000" w:rsidP="00594A0F">
            <w:pPr>
              <w:spacing w:after="0" w:line="360" w:lineRule="auto"/>
              <w:jc w:val="center"/>
            </w:pPr>
            <w:r>
              <w:rPr>
                <w:b/>
                <w:color w:val="000000"/>
              </w:rPr>
              <w:t>Decimal 10</w:t>
            </w:r>
          </w:p>
        </w:tc>
      </w:tr>
      <w:tr w:rsidR="008D3E52" w14:paraId="75F7DF1F" w14:textId="77777777">
        <w:trPr>
          <w:jc w:val="center"/>
        </w:trPr>
        <w:tc>
          <w:tcPr>
            <w:tcW w:w="2016" w:type="dxa"/>
            <w:tcBorders>
              <w:top w:val="single" w:sz="6" w:space="0" w:color="A6A6A6"/>
              <w:left w:val="single" w:sz="6" w:space="0" w:color="A6A6A6"/>
              <w:bottom w:val="single" w:sz="6" w:space="0" w:color="A6A6A6"/>
              <w:right w:val="single" w:sz="6" w:space="0" w:color="A6A6A6"/>
            </w:tcBorders>
            <w:shd w:val="clear" w:color="auto" w:fill="E2F0D9"/>
            <w:vAlign w:val="center"/>
          </w:tcPr>
          <w:p w14:paraId="6F45F6A2" w14:textId="77777777" w:rsidR="008D3E52" w:rsidRDefault="00000000" w:rsidP="00594A0F">
            <w:pPr>
              <w:spacing w:after="0" w:line="360" w:lineRule="auto"/>
              <w:jc w:val="center"/>
            </w:pPr>
            <w:r>
              <w:rPr>
                <w:b/>
                <w:color w:val="000000"/>
              </w:rPr>
              <w:t>Offspring 2</w:t>
            </w:r>
          </w:p>
        </w:tc>
        <w:tc>
          <w:tcPr>
            <w:tcW w:w="2016" w:type="dxa"/>
            <w:tcBorders>
              <w:top w:val="single" w:sz="6" w:space="0" w:color="A6A6A6"/>
              <w:left w:val="single" w:sz="6" w:space="0" w:color="A6A6A6"/>
              <w:bottom w:val="single" w:sz="6" w:space="0" w:color="A6A6A6"/>
              <w:right w:val="single" w:sz="6" w:space="0" w:color="A6A6A6"/>
            </w:tcBorders>
            <w:shd w:val="clear" w:color="auto" w:fill="E2F0D9"/>
            <w:vAlign w:val="center"/>
          </w:tcPr>
          <w:p w14:paraId="6A1398FD" w14:textId="77777777" w:rsidR="008D3E52" w:rsidRDefault="00000000" w:rsidP="00594A0F">
            <w:pPr>
              <w:spacing w:after="0" w:line="360" w:lineRule="auto"/>
              <w:jc w:val="center"/>
            </w:pPr>
            <w:r>
              <w:rPr>
                <w:b/>
                <w:color w:val="000000"/>
              </w:rPr>
              <w:t>01 | 00</w:t>
            </w:r>
          </w:p>
        </w:tc>
        <w:tc>
          <w:tcPr>
            <w:tcW w:w="2016" w:type="dxa"/>
            <w:tcBorders>
              <w:top w:val="single" w:sz="6" w:space="0" w:color="A6A6A6"/>
              <w:left w:val="single" w:sz="6" w:space="0" w:color="A6A6A6"/>
              <w:bottom w:val="single" w:sz="6" w:space="0" w:color="A6A6A6"/>
              <w:right w:val="single" w:sz="6" w:space="0" w:color="A6A6A6"/>
            </w:tcBorders>
            <w:shd w:val="clear" w:color="auto" w:fill="E2F0D9"/>
            <w:vAlign w:val="center"/>
          </w:tcPr>
          <w:p w14:paraId="0CE110BC" w14:textId="77777777" w:rsidR="008D3E52" w:rsidRDefault="00000000" w:rsidP="00594A0F">
            <w:pPr>
              <w:spacing w:after="0" w:line="360" w:lineRule="auto"/>
              <w:jc w:val="center"/>
            </w:pPr>
            <w:r>
              <w:rPr>
                <w:b/>
                <w:color w:val="000000"/>
              </w:rPr>
              <w:t>=</w:t>
            </w:r>
          </w:p>
        </w:tc>
        <w:tc>
          <w:tcPr>
            <w:tcW w:w="2016" w:type="dxa"/>
            <w:tcBorders>
              <w:top w:val="single" w:sz="6" w:space="0" w:color="A6A6A6"/>
              <w:left w:val="single" w:sz="6" w:space="0" w:color="A6A6A6"/>
              <w:bottom w:val="single" w:sz="6" w:space="0" w:color="A6A6A6"/>
              <w:right w:val="single" w:sz="6" w:space="0" w:color="A6A6A6"/>
            </w:tcBorders>
            <w:shd w:val="clear" w:color="auto" w:fill="E2F0D9"/>
            <w:vAlign w:val="center"/>
          </w:tcPr>
          <w:p w14:paraId="314BA236" w14:textId="77777777" w:rsidR="008D3E52" w:rsidRDefault="00000000" w:rsidP="00594A0F">
            <w:pPr>
              <w:spacing w:after="0" w:line="360" w:lineRule="auto"/>
              <w:jc w:val="center"/>
            </w:pPr>
            <w:r>
              <w:rPr>
                <w:b/>
                <w:color w:val="000000"/>
              </w:rPr>
              <w:t>0100</w:t>
            </w:r>
          </w:p>
        </w:tc>
        <w:tc>
          <w:tcPr>
            <w:tcW w:w="2016" w:type="dxa"/>
            <w:tcBorders>
              <w:top w:val="single" w:sz="6" w:space="0" w:color="A6A6A6"/>
              <w:left w:val="single" w:sz="6" w:space="0" w:color="A6A6A6"/>
              <w:bottom w:val="single" w:sz="6" w:space="0" w:color="A6A6A6"/>
              <w:right w:val="single" w:sz="6" w:space="0" w:color="A6A6A6"/>
            </w:tcBorders>
            <w:shd w:val="clear" w:color="auto" w:fill="E2F0D9"/>
            <w:vAlign w:val="center"/>
          </w:tcPr>
          <w:p w14:paraId="3D9AC803" w14:textId="77777777" w:rsidR="008D3E52" w:rsidRDefault="00000000" w:rsidP="00594A0F">
            <w:pPr>
              <w:spacing w:after="0" w:line="360" w:lineRule="auto"/>
              <w:jc w:val="center"/>
            </w:pPr>
            <w:r>
              <w:rPr>
                <w:b/>
                <w:color w:val="000000"/>
              </w:rPr>
              <w:t>Decimal 4</w:t>
            </w:r>
          </w:p>
        </w:tc>
      </w:tr>
    </w:tbl>
    <w:p w14:paraId="4137A5C4" w14:textId="77777777" w:rsidR="008D3E52" w:rsidRDefault="00000000" w:rsidP="00594A0F">
      <w:pPr>
        <w:spacing w:before="80" w:after="120" w:line="360" w:lineRule="auto"/>
        <w:jc w:val="center"/>
      </w:pPr>
      <w:r>
        <w:rPr>
          <w:b/>
          <w:color w:val="006699"/>
        </w:rPr>
        <w:t>Offspring 1 = 1010₂ = 10,   Fitness = 10² = 100</w:t>
      </w:r>
    </w:p>
    <w:p w14:paraId="0EDF33A3" w14:textId="77777777" w:rsidR="008D3E52" w:rsidRDefault="00000000" w:rsidP="00594A0F">
      <w:pPr>
        <w:spacing w:before="80" w:after="120" w:line="360" w:lineRule="auto"/>
        <w:jc w:val="center"/>
      </w:pPr>
      <w:r>
        <w:rPr>
          <w:b/>
          <w:color w:val="006699"/>
        </w:rPr>
        <w:t>Offspring 2 = 0100₂ = 4,    Fitness = 4² = 16</w:t>
      </w:r>
    </w:p>
    <w:p w14:paraId="23CCA91E" w14:textId="77777777" w:rsidR="008D3E52" w:rsidRDefault="00000000" w:rsidP="00594A0F">
      <w:pPr>
        <w:spacing w:before="60" w:after="120" w:line="360" w:lineRule="auto"/>
      </w:pPr>
      <w:r>
        <w:rPr>
          <w:b/>
        </w:rPr>
        <w:t xml:space="preserve">Note: </w:t>
      </w:r>
      <w:r>
        <w:t>If only the single least significant bit is exchanged, both parents end in 0, so no change occurs. Therefore, exchanging the last two bits is used here to demonstrate crossover clearly.</w:t>
      </w:r>
    </w:p>
    <w:p w14:paraId="7D80A083" w14:textId="77777777" w:rsidR="008D3E52" w:rsidRDefault="00000000" w:rsidP="00594A0F">
      <w:pPr>
        <w:spacing w:before="160" w:after="100" w:line="360" w:lineRule="auto"/>
      </w:pPr>
      <w:r>
        <w:rPr>
          <w:b/>
          <w:color w:val="1F4E79"/>
          <w:sz w:val="28"/>
        </w:rPr>
        <w:t>Role of Mutation</w:t>
      </w:r>
    </w:p>
    <w:p w14:paraId="4A9ABFC5" w14:textId="77777777" w:rsidR="008D3E52" w:rsidRDefault="00000000" w:rsidP="00594A0F">
      <w:pPr>
        <w:spacing w:line="360" w:lineRule="auto"/>
        <w:jc w:val="both"/>
      </w:pPr>
      <w:r>
        <w:t>Mutation randomly changes one or more bits in an offspring after crossover. For example, a chromosome such as 1010 may mutate to 1011 by flipping its last bit.</w:t>
      </w:r>
    </w:p>
    <w:p w14:paraId="2DBBBDE9" w14:textId="77777777" w:rsidR="008D3E52" w:rsidRDefault="00000000" w:rsidP="00594A0F">
      <w:pPr>
        <w:pStyle w:val="ListBullet"/>
        <w:spacing w:after="40" w:line="360" w:lineRule="auto"/>
        <w:ind w:left="432"/>
      </w:pPr>
      <w:r>
        <w:t>Maintains genetic diversity in the population.</w:t>
      </w:r>
    </w:p>
    <w:p w14:paraId="16716937" w14:textId="77777777" w:rsidR="008D3E52" w:rsidRDefault="00000000" w:rsidP="00594A0F">
      <w:pPr>
        <w:pStyle w:val="ListBullet"/>
        <w:spacing w:after="40" w:line="360" w:lineRule="auto"/>
        <w:ind w:left="432"/>
      </w:pPr>
      <w:r>
        <w:t>Prevents the algorithm from becoming stuck at a local optimum.</w:t>
      </w:r>
    </w:p>
    <w:p w14:paraId="17DE2718" w14:textId="77777777" w:rsidR="008D3E52" w:rsidRDefault="00000000" w:rsidP="00594A0F">
      <w:pPr>
        <w:pStyle w:val="ListBullet"/>
        <w:spacing w:after="40" w:line="360" w:lineRule="auto"/>
        <w:ind w:left="432"/>
      </w:pPr>
      <w:r>
        <w:t>Introduces new solutions that may not be produced by crossover alone.</w:t>
      </w:r>
    </w:p>
    <w:p w14:paraId="408E7B77" w14:textId="77777777" w:rsidR="008D3E52" w:rsidRDefault="00000000" w:rsidP="00594A0F">
      <w:pPr>
        <w:pStyle w:val="ListBullet"/>
        <w:spacing w:after="40" w:line="360" w:lineRule="auto"/>
        <w:ind w:left="432"/>
      </w:pPr>
      <w:r>
        <w:t>Improves exploration of the search space and can lead to a better final solution.</w:t>
      </w:r>
    </w:p>
    <w:p w14:paraId="35236377" w14:textId="77777777" w:rsidR="008D3E52" w:rsidRDefault="00000000" w:rsidP="00594A0F">
      <w:pPr>
        <w:spacing w:line="360" w:lineRule="auto"/>
        <w:jc w:val="both"/>
      </w:pPr>
      <w:r>
        <w:t>Mutation is normally applied with a small probability. Too much mutation makes the search random, while too little mutation may reduce diversity.</w:t>
      </w:r>
    </w:p>
    <w:p w14:paraId="29ABA0E7" w14:textId="77777777" w:rsidR="008D3E52" w:rsidRDefault="00000000" w:rsidP="00594A0F">
      <w:pPr>
        <w:spacing w:before="160" w:after="100" w:line="360" w:lineRule="auto"/>
      </w:pPr>
      <w:r>
        <w:rPr>
          <w:b/>
          <w:color w:val="1F4E79"/>
          <w:sz w:val="28"/>
        </w:rPr>
        <w:t>Genetic Algorithm Process</w:t>
      </w:r>
    </w:p>
    <w:tbl>
      <w:tblPr>
        <w:tblW w:w="0" w:type="auto"/>
        <w:jc w:val="center"/>
        <w:tblLook w:val="04A0" w:firstRow="1" w:lastRow="0" w:firstColumn="1" w:lastColumn="0" w:noHBand="0" w:noVBand="1"/>
      </w:tblPr>
      <w:tblGrid>
        <w:gridCol w:w="2016"/>
        <w:gridCol w:w="2016"/>
        <w:gridCol w:w="2016"/>
        <w:gridCol w:w="2016"/>
        <w:gridCol w:w="2016"/>
      </w:tblGrid>
      <w:tr w:rsidR="008D3E52" w14:paraId="27471559" w14:textId="77777777">
        <w:trPr>
          <w:jc w:val="center"/>
        </w:trPr>
        <w:tc>
          <w:tcPr>
            <w:tcW w:w="2016" w:type="dxa"/>
            <w:tcBorders>
              <w:top w:val="single" w:sz="6" w:space="0" w:color="7F8C8D"/>
              <w:left w:val="single" w:sz="6" w:space="0" w:color="7F8C8D"/>
              <w:bottom w:val="single" w:sz="6" w:space="0" w:color="7F8C8D"/>
              <w:right w:val="single" w:sz="6" w:space="0" w:color="7F8C8D"/>
            </w:tcBorders>
            <w:shd w:val="clear" w:color="auto" w:fill="D9EAF7"/>
            <w:vAlign w:val="center"/>
          </w:tcPr>
          <w:p w14:paraId="38487B23" w14:textId="77777777" w:rsidR="008D3E52" w:rsidRDefault="00000000" w:rsidP="00594A0F">
            <w:pPr>
              <w:spacing w:after="0" w:line="360" w:lineRule="auto"/>
              <w:jc w:val="center"/>
            </w:pPr>
            <w:r>
              <w:rPr>
                <w:b/>
                <w:color w:val="000000"/>
                <w:sz w:val="20"/>
              </w:rPr>
              <w:t>1. Initial Population</w:t>
            </w:r>
          </w:p>
        </w:tc>
        <w:tc>
          <w:tcPr>
            <w:tcW w:w="2016" w:type="dxa"/>
            <w:tcBorders>
              <w:top w:val="single" w:sz="6" w:space="0" w:color="7F8C8D"/>
              <w:left w:val="single" w:sz="6" w:space="0" w:color="7F8C8D"/>
              <w:bottom w:val="single" w:sz="6" w:space="0" w:color="7F8C8D"/>
              <w:right w:val="single" w:sz="6" w:space="0" w:color="7F8C8D"/>
            </w:tcBorders>
            <w:shd w:val="clear" w:color="auto" w:fill="E2F0D9"/>
            <w:vAlign w:val="center"/>
          </w:tcPr>
          <w:p w14:paraId="4FA8B08D" w14:textId="77777777" w:rsidR="008D3E52" w:rsidRDefault="00000000" w:rsidP="00594A0F">
            <w:pPr>
              <w:spacing w:after="0" w:line="360" w:lineRule="auto"/>
              <w:jc w:val="center"/>
            </w:pPr>
            <w:r>
              <w:rPr>
                <w:b/>
                <w:color w:val="000000"/>
                <w:sz w:val="20"/>
              </w:rPr>
              <w:t>2. Fitness Evaluation</w:t>
            </w:r>
          </w:p>
        </w:tc>
        <w:tc>
          <w:tcPr>
            <w:tcW w:w="2016" w:type="dxa"/>
            <w:tcBorders>
              <w:top w:val="single" w:sz="6" w:space="0" w:color="7F8C8D"/>
              <w:left w:val="single" w:sz="6" w:space="0" w:color="7F8C8D"/>
              <w:bottom w:val="single" w:sz="6" w:space="0" w:color="7F8C8D"/>
              <w:right w:val="single" w:sz="6" w:space="0" w:color="7F8C8D"/>
            </w:tcBorders>
            <w:shd w:val="clear" w:color="auto" w:fill="D9EAF7"/>
            <w:vAlign w:val="center"/>
          </w:tcPr>
          <w:p w14:paraId="1589EBF7" w14:textId="77777777" w:rsidR="008D3E52" w:rsidRDefault="00000000" w:rsidP="00594A0F">
            <w:pPr>
              <w:spacing w:after="0" w:line="360" w:lineRule="auto"/>
              <w:jc w:val="center"/>
            </w:pPr>
            <w:r>
              <w:rPr>
                <w:b/>
                <w:color w:val="000000"/>
                <w:sz w:val="20"/>
              </w:rPr>
              <w:t>3. Selection</w:t>
            </w:r>
          </w:p>
        </w:tc>
        <w:tc>
          <w:tcPr>
            <w:tcW w:w="2016" w:type="dxa"/>
            <w:tcBorders>
              <w:top w:val="single" w:sz="6" w:space="0" w:color="7F8C8D"/>
              <w:left w:val="single" w:sz="6" w:space="0" w:color="7F8C8D"/>
              <w:bottom w:val="single" w:sz="6" w:space="0" w:color="7F8C8D"/>
              <w:right w:val="single" w:sz="6" w:space="0" w:color="7F8C8D"/>
            </w:tcBorders>
            <w:shd w:val="clear" w:color="auto" w:fill="E2F0D9"/>
            <w:vAlign w:val="center"/>
          </w:tcPr>
          <w:p w14:paraId="672E14EE" w14:textId="77777777" w:rsidR="008D3E52" w:rsidRDefault="00000000" w:rsidP="00594A0F">
            <w:pPr>
              <w:spacing w:after="0" w:line="360" w:lineRule="auto"/>
              <w:jc w:val="center"/>
            </w:pPr>
            <w:r>
              <w:rPr>
                <w:b/>
                <w:color w:val="000000"/>
                <w:sz w:val="20"/>
              </w:rPr>
              <w:t>4. Crossover</w:t>
            </w:r>
          </w:p>
        </w:tc>
        <w:tc>
          <w:tcPr>
            <w:tcW w:w="2016" w:type="dxa"/>
            <w:tcBorders>
              <w:top w:val="single" w:sz="6" w:space="0" w:color="7F8C8D"/>
              <w:left w:val="single" w:sz="6" w:space="0" w:color="7F8C8D"/>
              <w:bottom w:val="single" w:sz="6" w:space="0" w:color="7F8C8D"/>
              <w:right w:val="single" w:sz="6" w:space="0" w:color="7F8C8D"/>
            </w:tcBorders>
            <w:shd w:val="clear" w:color="auto" w:fill="D9EAF7"/>
            <w:vAlign w:val="center"/>
          </w:tcPr>
          <w:p w14:paraId="6DE5E31F" w14:textId="77777777" w:rsidR="008D3E52" w:rsidRDefault="00000000" w:rsidP="00594A0F">
            <w:pPr>
              <w:spacing w:after="0" w:line="360" w:lineRule="auto"/>
              <w:jc w:val="center"/>
            </w:pPr>
            <w:r>
              <w:rPr>
                <w:b/>
                <w:color w:val="000000"/>
                <w:sz w:val="20"/>
              </w:rPr>
              <w:t>5. Mutation</w:t>
            </w:r>
          </w:p>
        </w:tc>
      </w:tr>
    </w:tbl>
    <w:p w14:paraId="6D0ABF30" w14:textId="77777777" w:rsidR="008D3E52" w:rsidRDefault="00000000" w:rsidP="00594A0F">
      <w:pPr>
        <w:spacing w:line="360" w:lineRule="auto"/>
        <w:jc w:val="both"/>
      </w:pPr>
      <w:r>
        <w:t>The process moves from the initial population through fitness evaluation, selection and crossover, followed by mutation to preserve diversity.</w:t>
      </w:r>
    </w:p>
    <w:p w14:paraId="505575B2" w14:textId="77777777" w:rsidR="008D3E52" w:rsidRDefault="00000000" w:rsidP="00594A0F">
      <w:pPr>
        <w:spacing w:before="160" w:after="100" w:line="360" w:lineRule="auto"/>
      </w:pPr>
      <w:r>
        <w:rPr>
          <w:b/>
          <w:color w:val="1F4E79"/>
          <w:sz w:val="28"/>
        </w:rPr>
        <w:t>Final Result</w:t>
      </w:r>
    </w:p>
    <w:p w14:paraId="7990FECF" w14:textId="77777777" w:rsidR="008D3E52" w:rsidRDefault="00000000" w:rsidP="00594A0F">
      <w:pPr>
        <w:spacing w:line="360" w:lineRule="auto"/>
        <w:jc w:val="both"/>
      </w:pPr>
      <w:r>
        <w:t>The best individuals from the initial population are 8 and 6. After exchanging their two least significant bits, the offspring are 10 and 4. The new individual 10 has fitness 100, which is better than the highest initial fitness of 64. Mutation further helps the algorithm discover different and potentially better solutions.</w:t>
      </w:r>
    </w:p>
    <w:p w14:paraId="4A8C4089" w14:textId="77777777" w:rsidR="008D3E52" w:rsidRDefault="00000000" w:rsidP="00594A0F">
      <w:pPr>
        <w:spacing w:before="160" w:after="100" w:line="360" w:lineRule="auto"/>
      </w:pPr>
      <w:r>
        <w:rPr>
          <w:b/>
          <w:color w:val="1F4E79"/>
          <w:sz w:val="28"/>
        </w:rPr>
        <w:t>Question 2: Perceptron Model</w:t>
      </w:r>
    </w:p>
    <w:p w14:paraId="0194B2FF" w14:textId="77777777" w:rsidR="008D3E52" w:rsidRDefault="00000000" w:rsidP="00594A0F">
      <w:pPr>
        <w:spacing w:line="360" w:lineRule="auto"/>
        <w:jc w:val="both"/>
      </w:pPr>
      <w:r>
        <w:t>A perceptron model is used to classify whether a customer will purchase a product based on two features: advertisement exposure and income level. The weights are 0.5 and 0.3, and the bias is –0.4. For a customer with advertisement exposure = 2 and income level = 1, compute the net input to the perceptron and apply the step activation function. Determine whether the customer makes a purchase or not.</w:t>
      </w:r>
    </w:p>
    <w:p w14:paraId="40A39157" w14:textId="77777777" w:rsidR="008D3E52" w:rsidRDefault="00000000" w:rsidP="00594A0F">
      <w:pPr>
        <w:spacing w:before="160" w:after="100" w:line="360" w:lineRule="auto"/>
      </w:pPr>
      <w:r>
        <w:rPr>
          <w:b/>
          <w:color w:val="1F4E79"/>
          <w:sz w:val="28"/>
        </w:rPr>
        <w:t>Given Values</w:t>
      </w:r>
    </w:p>
    <w:tbl>
      <w:tblPr>
        <w:tblStyle w:val="TableGrid"/>
        <w:tblW w:w="0" w:type="auto"/>
        <w:jc w:val="center"/>
        <w:tblLook w:val="04A0" w:firstRow="1" w:lastRow="0" w:firstColumn="1" w:lastColumn="0" w:noHBand="0" w:noVBand="1"/>
      </w:tblPr>
      <w:tblGrid>
        <w:gridCol w:w="3360"/>
        <w:gridCol w:w="3360"/>
        <w:gridCol w:w="3360"/>
      </w:tblGrid>
      <w:tr w:rsidR="008D3E52" w14:paraId="736E0DFD" w14:textId="77777777">
        <w:trPr>
          <w:tblHeader/>
          <w:jc w:val="center"/>
        </w:trPr>
        <w:tc>
          <w:tcPr>
            <w:tcW w:w="3360" w:type="dxa"/>
            <w:shd w:val="clear" w:color="auto" w:fill="1F4E79"/>
            <w:vAlign w:val="center"/>
          </w:tcPr>
          <w:p w14:paraId="5E0B92FE" w14:textId="77777777" w:rsidR="008D3E52" w:rsidRDefault="00000000" w:rsidP="00594A0F">
            <w:pPr>
              <w:spacing w:after="0" w:line="360" w:lineRule="auto"/>
              <w:jc w:val="center"/>
            </w:pPr>
            <w:r>
              <w:rPr>
                <w:b/>
                <w:color w:val="FFFFFF"/>
              </w:rPr>
              <w:t>Term</w:t>
            </w:r>
          </w:p>
        </w:tc>
        <w:tc>
          <w:tcPr>
            <w:tcW w:w="3360" w:type="dxa"/>
            <w:shd w:val="clear" w:color="auto" w:fill="1F4E79"/>
            <w:vAlign w:val="center"/>
          </w:tcPr>
          <w:p w14:paraId="7D12FE26" w14:textId="77777777" w:rsidR="008D3E52" w:rsidRDefault="00000000" w:rsidP="00594A0F">
            <w:pPr>
              <w:spacing w:after="0" w:line="360" w:lineRule="auto"/>
              <w:jc w:val="center"/>
            </w:pPr>
            <w:r>
              <w:rPr>
                <w:b/>
                <w:color w:val="FFFFFF"/>
              </w:rPr>
              <w:t>Symbol</w:t>
            </w:r>
          </w:p>
        </w:tc>
        <w:tc>
          <w:tcPr>
            <w:tcW w:w="3360" w:type="dxa"/>
            <w:shd w:val="clear" w:color="auto" w:fill="1F4E79"/>
            <w:vAlign w:val="center"/>
          </w:tcPr>
          <w:p w14:paraId="5CACFCE0" w14:textId="77777777" w:rsidR="008D3E52" w:rsidRDefault="00000000" w:rsidP="00594A0F">
            <w:pPr>
              <w:spacing w:after="0" w:line="360" w:lineRule="auto"/>
              <w:jc w:val="center"/>
            </w:pPr>
            <w:r>
              <w:rPr>
                <w:b/>
                <w:color w:val="FFFFFF"/>
              </w:rPr>
              <w:t>Value</w:t>
            </w:r>
          </w:p>
        </w:tc>
      </w:tr>
      <w:tr w:rsidR="008D3E52" w14:paraId="017ED78F" w14:textId="77777777">
        <w:trPr>
          <w:jc w:val="center"/>
        </w:trPr>
        <w:tc>
          <w:tcPr>
            <w:tcW w:w="3360" w:type="dxa"/>
            <w:vAlign w:val="center"/>
          </w:tcPr>
          <w:p w14:paraId="601BA356" w14:textId="77777777" w:rsidR="008D3E52" w:rsidRDefault="00000000" w:rsidP="00594A0F">
            <w:pPr>
              <w:spacing w:after="0" w:line="360" w:lineRule="auto"/>
              <w:jc w:val="center"/>
            </w:pPr>
            <w:r>
              <w:rPr>
                <w:color w:val="000000"/>
              </w:rPr>
              <w:t>Advertisement exposure</w:t>
            </w:r>
          </w:p>
        </w:tc>
        <w:tc>
          <w:tcPr>
            <w:tcW w:w="3360" w:type="dxa"/>
            <w:vAlign w:val="center"/>
          </w:tcPr>
          <w:p w14:paraId="1F5600F9" w14:textId="77777777" w:rsidR="008D3E52" w:rsidRDefault="00000000" w:rsidP="00594A0F">
            <w:pPr>
              <w:spacing w:after="0" w:line="360" w:lineRule="auto"/>
              <w:jc w:val="center"/>
            </w:pPr>
            <w:r>
              <w:rPr>
                <w:color w:val="000000"/>
              </w:rPr>
              <w:t>x₁</w:t>
            </w:r>
          </w:p>
        </w:tc>
        <w:tc>
          <w:tcPr>
            <w:tcW w:w="3360" w:type="dxa"/>
            <w:vAlign w:val="center"/>
          </w:tcPr>
          <w:p w14:paraId="4170050F" w14:textId="77777777" w:rsidR="008D3E52" w:rsidRDefault="00000000" w:rsidP="00594A0F">
            <w:pPr>
              <w:spacing w:after="0" w:line="360" w:lineRule="auto"/>
              <w:jc w:val="center"/>
            </w:pPr>
            <w:r>
              <w:rPr>
                <w:color w:val="000000"/>
              </w:rPr>
              <w:t>2</w:t>
            </w:r>
          </w:p>
        </w:tc>
      </w:tr>
      <w:tr w:rsidR="008D3E52" w14:paraId="502094D1" w14:textId="77777777">
        <w:trPr>
          <w:jc w:val="center"/>
        </w:trPr>
        <w:tc>
          <w:tcPr>
            <w:tcW w:w="3360" w:type="dxa"/>
            <w:shd w:val="clear" w:color="auto" w:fill="EAF2F8"/>
            <w:vAlign w:val="center"/>
          </w:tcPr>
          <w:p w14:paraId="7A204AE2" w14:textId="77777777" w:rsidR="008D3E52" w:rsidRDefault="00000000" w:rsidP="00594A0F">
            <w:pPr>
              <w:spacing w:after="0" w:line="360" w:lineRule="auto"/>
              <w:jc w:val="center"/>
            </w:pPr>
            <w:r>
              <w:rPr>
                <w:color w:val="000000"/>
              </w:rPr>
              <w:t>Income level</w:t>
            </w:r>
          </w:p>
        </w:tc>
        <w:tc>
          <w:tcPr>
            <w:tcW w:w="3360" w:type="dxa"/>
            <w:shd w:val="clear" w:color="auto" w:fill="EAF2F8"/>
            <w:vAlign w:val="center"/>
          </w:tcPr>
          <w:p w14:paraId="43E5BA50" w14:textId="77777777" w:rsidR="008D3E52" w:rsidRDefault="00000000" w:rsidP="00594A0F">
            <w:pPr>
              <w:spacing w:after="0" w:line="360" w:lineRule="auto"/>
              <w:jc w:val="center"/>
            </w:pPr>
            <w:r>
              <w:rPr>
                <w:color w:val="000000"/>
              </w:rPr>
              <w:t>x₂</w:t>
            </w:r>
          </w:p>
        </w:tc>
        <w:tc>
          <w:tcPr>
            <w:tcW w:w="3360" w:type="dxa"/>
            <w:shd w:val="clear" w:color="auto" w:fill="EAF2F8"/>
            <w:vAlign w:val="center"/>
          </w:tcPr>
          <w:p w14:paraId="5F2957F7" w14:textId="77777777" w:rsidR="008D3E52" w:rsidRDefault="00000000" w:rsidP="00594A0F">
            <w:pPr>
              <w:spacing w:after="0" w:line="360" w:lineRule="auto"/>
              <w:jc w:val="center"/>
            </w:pPr>
            <w:r>
              <w:rPr>
                <w:color w:val="000000"/>
              </w:rPr>
              <w:t>1</w:t>
            </w:r>
          </w:p>
        </w:tc>
      </w:tr>
      <w:tr w:rsidR="008D3E52" w14:paraId="6976A614" w14:textId="77777777">
        <w:trPr>
          <w:jc w:val="center"/>
        </w:trPr>
        <w:tc>
          <w:tcPr>
            <w:tcW w:w="3360" w:type="dxa"/>
            <w:vAlign w:val="center"/>
          </w:tcPr>
          <w:p w14:paraId="0CF9F9F5" w14:textId="77777777" w:rsidR="008D3E52" w:rsidRDefault="00000000" w:rsidP="00594A0F">
            <w:pPr>
              <w:spacing w:after="0" w:line="360" w:lineRule="auto"/>
              <w:jc w:val="center"/>
            </w:pPr>
            <w:r>
              <w:rPr>
                <w:color w:val="000000"/>
              </w:rPr>
              <w:t>Weight for advertisement</w:t>
            </w:r>
          </w:p>
        </w:tc>
        <w:tc>
          <w:tcPr>
            <w:tcW w:w="3360" w:type="dxa"/>
            <w:vAlign w:val="center"/>
          </w:tcPr>
          <w:p w14:paraId="6CF6F249" w14:textId="77777777" w:rsidR="008D3E52" w:rsidRDefault="00000000" w:rsidP="00594A0F">
            <w:pPr>
              <w:spacing w:after="0" w:line="360" w:lineRule="auto"/>
              <w:jc w:val="center"/>
            </w:pPr>
            <w:r>
              <w:rPr>
                <w:color w:val="000000"/>
              </w:rPr>
              <w:t>w₁</w:t>
            </w:r>
          </w:p>
        </w:tc>
        <w:tc>
          <w:tcPr>
            <w:tcW w:w="3360" w:type="dxa"/>
            <w:vAlign w:val="center"/>
          </w:tcPr>
          <w:p w14:paraId="58B9C2E5" w14:textId="77777777" w:rsidR="008D3E52" w:rsidRDefault="00000000" w:rsidP="00594A0F">
            <w:pPr>
              <w:spacing w:after="0" w:line="360" w:lineRule="auto"/>
              <w:jc w:val="center"/>
            </w:pPr>
            <w:r>
              <w:rPr>
                <w:color w:val="000000"/>
              </w:rPr>
              <w:t>0.5</w:t>
            </w:r>
          </w:p>
        </w:tc>
      </w:tr>
      <w:tr w:rsidR="008D3E52" w14:paraId="38630965" w14:textId="77777777">
        <w:trPr>
          <w:jc w:val="center"/>
        </w:trPr>
        <w:tc>
          <w:tcPr>
            <w:tcW w:w="3360" w:type="dxa"/>
            <w:shd w:val="clear" w:color="auto" w:fill="EAF2F8"/>
            <w:vAlign w:val="center"/>
          </w:tcPr>
          <w:p w14:paraId="07CE33C5" w14:textId="77777777" w:rsidR="008D3E52" w:rsidRDefault="00000000" w:rsidP="00594A0F">
            <w:pPr>
              <w:spacing w:after="0" w:line="360" w:lineRule="auto"/>
              <w:jc w:val="center"/>
            </w:pPr>
            <w:r>
              <w:rPr>
                <w:color w:val="000000"/>
              </w:rPr>
              <w:t>Weight for income</w:t>
            </w:r>
          </w:p>
        </w:tc>
        <w:tc>
          <w:tcPr>
            <w:tcW w:w="3360" w:type="dxa"/>
            <w:shd w:val="clear" w:color="auto" w:fill="EAF2F8"/>
            <w:vAlign w:val="center"/>
          </w:tcPr>
          <w:p w14:paraId="0CA4D2A1" w14:textId="77777777" w:rsidR="008D3E52" w:rsidRDefault="00000000" w:rsidP="00594A0F">
            <w:pPr>
              <w:spacing w:after="0" w:line="360" w:lineRule="auto"/>
              <w:jc w:val="center"/>
            </w:pPr>
            <w:r>
              <w:rPr>
                <w:color w:val="000000"/>
              </w:rPr>
              <w:t>w₂</w:t>
            </w:r>
          </w:p>
        </w:tc>
        <w:tc>
          <w:tcPr>
            <w:tcW w:w="3360" w:type="dxa"/>
            <w:shd w:val="clear" w:color="auto" w:fill="EAF2F8"/>
            <w:vAlign w:val="center"/>
          </w:tcPr>
          <w:p w14:paraId="2A311799" w14:textId="77777777" w:rsidR="008D3E52" w:rsidRDefault="00000000" w:rsidP="00594A0F">
            <w:pPr>
              <w:spacing w:after="0" w:line="360" w:lineRule="auto"/>
              <w:jc w:val="center"/>
            </w:pPr>
            <w:r>
              <w:rPr>
                <w:color w:val="000000"/>
              </w:rPr>
              <w:t>0.3</w:t>
            </w:r>
          </w:p>
        </w:tc>
      </w:tr>
      <w:tr w:rsidR="008D3E52" w14:paraId="09C3DFA1" w14:textId="77777777">
        <w:trPr>
          <w:jc w:val="center"/>
        </w:trPr>
        <w:tc>
          <w:tcPr>
            <w:tcW w:w="3360" w:type="dxa"/>
            <w:vAlign w:val="center"/>
          </w:tcPr>
          <w:p w14:paraId="4A6C461A" w14:textId="77777777" w:rsidR="008D3E52" w:rsidRDefault="00000000" w:rsidP="00594A0F">
            <w:pPr>
              <w:spacing w:after="0" w:line="360" w:lineRule="auto"/>
              <w:jc w:val="center"/>
            </w:pPr>
            <w:r>
              <w:rPr>
                <w:color w:val="000000"/>
              </w:rPr>
              <w:t>Bias</w:t>
            </w:r>
          </w:p>
        </w:tc>
        <w:tc>
          <w:tcPr>
            <w:tcW w:w="3360" w:type="dxa"/>
            <w:vAlign w:val="center"/>
          </w:tcPr>
          <w:p w14:paraId="36CA2831" w14:textId="77777777" w:rsidR="008D3E52" w:rsidRDefault="00000000" w:rsidP="00594A0F">
            <w:pPr>
              <w:spacing w:after="0" w:line="360" w:lineRule="auto"/>
              <w:jc w:val="center"/>
            </w:pPr>
            <w:r>
              <w:rPr>
                <w:color w:val="000000"/>
              </w:rPr>
              <w:t>b</w:t>
            </w:r>
          </w:p>
        </w:tc>
        <w:tc>
          <w:tcPr>
            <w:tcW w:w="3360" w:type="dxa"/>
            <w:vAlign w:val="center"/>
          </w:tcPr>
          <w:p w14:paraId="0474A3FD" w14:textId="77777777" w:rsidR="008D3E52" w:rsidRDefault="00000000" w:rsidP="00594A0F">
            <w:pPr>
              <w:spacing w:after="0" w:line="360" w:lineRule="auto"/>
              <w:jc w:val="center"/>
            </w:pPr>
            <w:r>
              <w:rPr>
                <w:color w:val="000000"/>
              </w:rPr>
              <w:t>–0.4</w:t>
            </w:r>
          </w:p>
        </w:tc>
      </w:tr>
    </w:tbl>
    <w:p w14:paraId="3A66D83D" w14:textId="77777777" w:rsidR="008D3E52" w:rsidRDefault="00000000" w:rsidP="00594A0F">
      <w:pPr>
        <w:spacing w:before="160" w:after="100" w:line="360" w:lineRule="auto"/>
      </w:pPr>
      <w:r>
        <w:rPr>
          <w:b/>
          <w:color w:val="1F4E79"/>
          <w:sz w:val="28"/>
        </w:rPr>
        <w:t>Step 1: Calculate the Net Input</w:t>
      </w:r>
    </w:p>
    <w:p w14:paraId="16827135" w14:textId="77777777" w:rsidR="008D3E52" w:rsidRDefault="00000000" w:rsidP="00594A0F">
      <w:pPr>
        <w:spacing w:line="360" w:lineRule="auto"/>
        <w:jc w:val="both"/>
      </w:pPr>
      <w:r>
        <w:t>The perceptron calculates the weighted sum of the inputs and adds the bias.</w:t>
      </w:r>
    </w:p>
    <w:p w14:paraId="253DB7F3" w14:textId="77777777" w:rsidR="008D3E52" w:rsidRDefault="00000000" w:rsidP="00594A0F">
      <w:pPr>
        <w:spacing w:before="80" w:after="120" w:line="360" w:lineRule="auto"/>
        <w:jc w:val="center"/>
      </w:pPr>
      <w:r>
        <w:rPr>
          <w:b/>
          <w:color w:val="006699"/>
        </w:rPr>
        <w:t>Net Input = (w₁ × x₁) + (w₂ × x₂) + b</w:t>
      </w:r>
    </w:p>
    <w:p w14:paraId="4BC6B9DF" w14:textId="77777777" w:rsidR="008D3E52" w:rsidRDefault="00000000" w:rsidP="00594A0F">
      <w:pPr>
        <w:spacing w:before="80" w:after="120" w:line="360" w:lineRule="auto"/>
        <w:jc w:val="center"/>
      </w:pPr>
      <w:r>
        <w:rPr>
          <w:b/>
          <w:color w:val="006699"/>
        </w:rPr>
        <w:t>= (0.5 × 2) + (0.3 × 1) – 0.4</w:t>
      </w:r>
    </w:p>
    <w:p w14:paraId="21D57CA0" w14:textId="77777777" w:rsidR="008D3E52" w:rsidRDefault="00000000" w:rsidP="00594A0F">
      <w:pPr>
        <w:spacing w:before="80" w:after="120" w:line="360" w:lineRule="auto"/>
        <w:jc w:val="center"/>
      </w:pPr>
      <w:r>
        <w:rPr>
          <w:b/>
          <w:color w:val="006699"/>
        </w:rPr>
        <w:t>= 1.0 + 0.3 – 0.4 = 0.9</w:t>
      </w:r>
    </w:p>
    <w:p w14:paraId="161ACD16" w14:textId="77777777" w:rsidR="008D3E52" w:rsidRDefault="00000000" w:rsidP="00594A0F">
      <w:pPr>
        <w:spacing w:before="160" w:after="100" w:line="360" w:lineRule="auto"/>
      </w:pPr>
      <w:r>
        <w:rPr>
          <w:b/>
          <w:color w:val="1F4E79"/>
          <w:sz w:val="28"/>
        </w:rPr>
        <w:t>Step 2: Apply the Step Activation Function</w:t>
      </w:r>
    </w:p>
    <w:tbl>
      <w:tblPr>
        <w:tblStyle w:val="TableGrid"/>
        <w:tblW w:w="0" w:type="auto"/>
        <w:jc w:val="center"/>
        <w:tblLook w:val="04A0" w:firstRow="1" w:lastRow="0" w:firstColumn="1" w:lastColumn="0" w:noHBand="0" w:noVBand="1"/>
      </w:tblPr>
      <w:tblGrid>
        <w:gridCol w:w="5040"/>
        <w:gridCol w:w="5040"/>
      </w:tblGrid>
      <w:tr w:rsidR="008D3E52" w14:paraId="3122A054" w14:textId="77777777">
        <w:trPr>
          <w:jc w:val="center"/>
        </w:trPr>
        <w:tc>
          <w:tcPr>
            <w:tcW w:w="5040" w:type="dxa"/>
            <w:shd w:val="clear" w:color="auto" w:fill="1F4E79"/>
            <w:vAlign w:val="center"/>
          </w:tcPr>
          <w:p w14:paraId="1D3A78FF" w14:textId="77777777" w:rsidR="008D3E52" w:rsidRDefault="00000000" w:rsidP="00594A0F">
            <w:pPr>
              <w:spacing w:after="0" w:line="360" w:lineRule="auto"/>
              <w:jc w:val="center"/>
            </w:pPr>
            <w:r>
              <w:rPr>
                <w:b/>
                <w:color w:val="FFFFFF"/>
              </w:rPr>
              <w:t>Condition</w:t>
            </w:r>
          </w:p>
        </w:tc>
        <w:tc>
          <w:tcPr>
            <w:tcW w:w="5040" w:type="dxa"/>
            <w:shd w:val="clear" w:color="auto" w:fill="1F4E79"/>
            <w:vAlign w:val="center"/>
          </w:tcPr>
          <w:p w14:paraId="6740845C" w14:textId="77777777" w:rsidR="008D3E52" w:rsidRDefault="00000000" w:rsidP="00594A0F">
            <w:pPr>
              <w:spacing w:after="0" w:line="360" w:lineRule="auto"/>
              <w:jc w:val="center"/>
            </w:pPr>
            <w:r>
              <w:rPr>
                <w:b/>
                <w:color w:val="FFFFFF"/>
              </w:rPr>
              <w:t>Output</w:t>
            </w:r>
          </w:p>
        </w:tc>
      </w:tr>
      <w:tr w:rsidR="008D3E52" w14:paraId="31517072" w14:textId="77777777">
        <w:trPr>
          <w:jc w:val="center"/>
        </w:trPr>
        <w:tc>
          <w:tcPr>
            <w:tcW w:w="5040" w:type="dxa"/>
            <w:vAlign w:val="center"/>
          </w:tcPr>
          <w:p w14:paraId="186D875E" w14:textId="77777777" w:rsidR="008D3E52" w:rsidRDefault="00000000" w:rsidP="00594A0F">
            <w:pPr>
              <w:spacing w:after="0" w:line="360" w:lineRule="auto"/>
              <w:jc w:val="center"/>
            </w:pPr>
            <w:r>
              <w:rPr>
                <w:color w:val="000000"/>
              </w:rPr>
              <w:t>Net input ≥ 0</w:t>
            </w:r>
          </w:p>
        </w:tc>
        <w:tc>
          <w:tcPr>
            <w:tcW w:w="5040" w:type="dxa"/>
            <w:vAlign w:val="center"/>
          </w:tcPr>
          <w:p w14:paraId="3CEED440" w14:textId="77777777" w:rsidR="008D3E52" w:rsidRDefault="00000000" w:rsidP="00594A0F">
            <w:pPr>
              <w:spacing w:after="0" w:line="360" w:lineRule="auto"/>
              <w:jc w:val="center"/>
            </w:pPr>
            <w:r>
              <w:rPr>
                <w:color w:val="000000"/>
              </w:rPr>
              <w:t>1 = Purchase</w:t>
            </w:r>
          </w:p>
        </w:tc>
      </w:tr>
    </w:tbl>
    <w:p w14:paraId="1C538D0C" w14:textId="77777777" w:rsidR="008D3E52" w:rsidRDefault="00000000" w:rsidP="00594A0F">
      <w:pPr>
        <w:spacing w:line="360" w:lineRule="auto"/>
        <w:jc w:val="both"/>
      </w:pPr>
      <w:r>
        <w:t>Since the calculated net input is 0.9 and 0.9 ≥ 0, the step activation function produces an output of 1.</w:t>
      </w:r>
    </w:p>
    <w:p w14:paraId="4C56D1B6" w14:textId="77777777" w:rsidR="008D3E52" w:rsidRDefault="00000000" w:rsidP="00594A0F">
      <w:pPr>
        <w:spacing w:before="160" w:after="100" w:line="360" w:lineRule="auto"/>
      </w:pPr>
      <w:r>
        <w:rPr>
          <w:b/>
          <w:color w:val="1F4E79"/>
          <w:sz w:val="28"/>
        </w:rPr>
        <w:t>Final Answer</w:t>
      </w:r>
    </w:p>
    <w:tbl>
      <w:tblPr>
        <w:tblW w:w="0" w:type="auto"/>
        <w:jc w:val="center"/>
        <w:tblLook w:val="04A0" w:firstRow="1" w:lastRow="0" w:firstColumn="1" w:lastColumn="0" w:noHBand="0" w:noVBand="1"/>
      </w:tblPr>
      <w:tblGrid>
        <w:gridCol w:w="5040"/>
        <w:gridCol w:w="5040"/>
      </w:tblGrid>
      <w:tr w:rsidR="008D3E52" w14:paraId="3BA00B19" w14:textId="77777777">
        <w:trPr>
          <w:jc w:val="center"/>
        </w:trPr>
        <w:tc>
          <w:tcPr>
            <w:tcW w:w="5040" w:type="dxa"/>
            <w:tcBorders>
              <w:top w:val="single" w:sz="8" w:space="0" w:color="7F8C8D"/>
              <w:left w:val="single" w:sz="8" w:space="0" w:color="7F8C8D"/>
              <w:bottom w:val="single" w:sz="8" w:space="0" w:color="7F8C8D"/>
              <w:right w:val="single" w:sz="8" w:space="0" w:color="7F8C8D"/>
            </w:tcBorders>
            <w:shd w:val="clear" w:color="auto" w:fill="1F4E79"/>
            <w:vAlign w:val="center"/>
          </w:tcPr>
          <w:p w14:paraId="39B8107B" w14:textId="77777777" w:rsidR="008D3E52" w:rsidRDefault="00000000" w:rsidP="00594A0F">
            <w:pPr>
              <w:spacing w:after="0" w:line="360" w:lineRule="auto"/>
              <w:jc w:val="center"/>
            </w:pPr>
            <w:r>
              <w:rPr>
                <w:b/>
                <w:color w:val="FFFFFF"/>
              </w:rPr>
              <w:t>Net Input</w:t>
            </w:r>
          </w:p>
        </w:tc>
        <w:tc>
          <w:tcPr>
            <w:tcW w:w="5040" w:type="dxa"/>
            <w:tcBorders>
              <w:top w:val="single" w:sz="8" w:space="0" w:color="7F8C8D"/>
              <w:left w:val="single" w:sz="8" w:space="0" w:color="7F8C8D"/>
              <w:bottom w:val="single" w:sz="8" w:space="0" w:color="7F8C8D"/>
              <w:right w:val="single" w:sz="8" w:space="0" w:color="7F8C8D"/>
            </w:tcBorders>
            <w:vAlign w:val="center"/>
          </w:tcPr>
          <w:p w14:paraId="655CFE98" w14:textId="77777777" w:rsidR="008D3E52" w:rsidRDefault="00000000" w:rsidP="00594A0F">
            <w:pPr>
              <w:spacing w:after="0" w:line="360" w:lineRule="auto"/>
              <w:jc w:val="center"/>
            </w:pPr>
            <w:r>
              <w:rPr>
                <w:b/>
                <w:color w:val="000000"/>
                <w:sz w:val="26"/>
              </w:rPr>
              <w:t>0.9</w:t>
            </w:r>
          </w:p>
        </w:tc>
      </w:tr>
      <w:tr w:rsidR="008D3E52" w14:paraId="4490286C" w14:textId="77777777">
        <w:trPr>
          <w:jc w:val="center"/>
        </w:trPr>
        <w:tc>
          <w:tcPr>
            <w:tcW w:w="5040" w:type="dxa"/>
            <w:tcBorders>
              <w:top w:val="single" w:sz="8" w:space="0" w:color="7F8C8D"/>
              <w:left w:val="single" w:sz="8" w:space="0" w:color="7F8C8D"/>
              <w:bottom w:val="single" w:sz="8" w:space="0" w:color="7F8C8D"/>
              <w:right w:val="single" w:sz="8" w:space="0" w:color="7F8C8D"/>
            </w:tcBorders>
            <w:shd w:val="clear" w:color="auto" w:fill="1F4E79"/>
            <w:vAlign w:val="center"/>
          </w:tcPr>
          <w:p w14:paraId="05D69DEB" w14:textId="77777777" w:rsidR="008D3E52" w:rsidRDefault="00000000" w:rsidP="00594A0F">
            <w:pPr>
              <w:spacing w:after="0" w:line="360" w:lineRule="auto"/>
              <w:jc w:val="center"/>
            </w:pPr>
            <w:r>
              <w:rPr>
                <w:b/>
                <w:color w:val="FFFFFF"/>
              </w:rPr>
              <w:t>Perceptron Output</w:t>
            </w:r>
          </w:p>
        </w:tc>
        <w:tc>
          <w:tcPr>
            <w:tcW w:w="5040" w:type="dxa"/>
            <w:tcBorders>
              <w:top w:val="single" w:sz="8" w:space="0" w:color="7F8C8D"/>
              <w:left w:val="single" w:sz="8" w:space="0" w:color="7F8C8D"/>
              <w:bottom w:val="single" w:sz="8" w:space="0" w:color="7F8C8D"/>
              <w:right w:val="single" w:sz="8" w:space="0" w:color="7F8C8D"/>
            </w:tcBorders>
            <w:vAlign w:val="center"/>
          </w:tcPr>
          <w:p w14:paraId="15750010" w14:textId="77777777" w:rsidR="008D3E52" w:rsidRDefault="00000000" w:rsidP="00594A0F">
            <w:pPr>
              <w:spacing w:after="0" w:line="360" w:lineRule="auto"/>
              <w:jc w:val="center"/>
            </w:pPr>
            <w:r>
              <w:rPr>
                <w:b/>
                <w:color w:val="006100"/>
                <w:sz w:val="26"/>
              </w:rPr>
              <w:t>1 – Customer makes a purchase</w:t>
            </w:r>
          </w:p>
        </w:tc>
      </w:tr>
    </w:tbl>
    <w:p w14:paraId="696BA36E" w14:textId="77777777" w:rsidR="008D3E52" w:rsidRDefault="00000000" w:rsidP="00594A0F">
      <w:pPr>
        <w:spacing w:line="360" w:lineRule="auto"/>
        <w:jc w:val="both"/>
      </w:pPr>
      <w:r>
        <w:t>Therefore, according to the perceptron model, the customer is classified as likely to purchase the product.</w:t>
      </w:r>
    </w:p>
    <w:sectPr w:rsidR="008D3E52"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082355">
    <w:abstractNumId w:val="8"/>
  </w:num>
  <w:num w:numId="2" w16cid:durableId="1364096556">
    <w:abstractNumId w:val="6"/>
  </w:num>
  <w:num w:numId="3" w16cid:durableId="1136529289">
    <w:abstractNumId w:val="5"/>
  </w:num>
  <w:num w:numId="4" w16cid:durableId="115685931">
    <w:abstractNumId w:val="4"/>
  </w:num>
  <w:num w:numId="5" w16cid:durableId="153300095">
    <w:abstractNumId w:val="7"/>
  </w:num>
  <w:num w:numId="6" w16cid:durableId="179706912">
    <w:abstractNumId w:val="3"/>
  </w:num>
  <w:num w:numId="7" w16cid:durableId="1007562768">
    <w:abstractNumId w:val="2"/>
  </w:num>
  <w:num w:numId="8" w16cid:durableId="67769141">
    <w:abstractNumId w:val="1"/>
  </w:num>
  <w:num w:numId="9" w16cid:durableId="596452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4A0F"/>
    <w:rsid w:val="008D3E52"/>
    <w:rsid w:val="00AA1D8D"/>
    <w:rsid w:val="00B47730"/>
    <w:rsid w:val="00CB0664"/>
    <w:rsid w:val="00E047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52819D"/>
  <w14:defaultImageDpi w14:val="300"/>
  <w15:docId w15:val="{E5C88198-0A81-49ED-AD3F-580D1D8CA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Pages>
  <Words>616</Words>
  <Characters>3517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Shaik Thouhid</cp:lastModifiedBy>
  <cp:revision>2</cp:revision>
  <dcterms:created xsi:type="dcterms:W3CDTF">2013-12-23T23:15:00Z</dcterms:created>
  <dcterms:modified xsi:type="dcterms:W3CDTF">2026-07-21T11:10:00Z</dcterms:modified>
  <cp:category/>
</cp:coreProperties>
</file>