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F3" w:rsidRPr="00334F24" w:rsidRDefault="00E066F3" w:rsidP="00E066F3">
      <w:pPr>
        <w:spacing w:after="0" w:line="240" w:lineRule="auto"/>
        <w:jc w:val="center"/>
        <w:rPr>
          <w:caps/>
          <w:sz w:val="28"/>
          <w:szCs w:val="28"/>
          <w:lang w:val="uk-UA"/>
        </w:rPr>
      </w:pPr>
      <w:r w:rsidRPr="00334F24">
        <w:rPr>
          <w:caps/>
          <w:sz w:val="28"/>
          <w:szCs w:val="28"/>
          <w:lang w:val="uk-UA"/>
        </w:rPr>
        <w:t>Міністерство освіти і науки</w:t>
      </w:r>
      <w:r w:rsidR="006F3C0B" w:rsidRPr="00B72146">
        <w:rPr>
          <w:caps/>
          <w:sz w:val="28"/>
          <w:szCs w:val="28"/>
        </w:rPr>
        <w:t xml:space="preserve">, </w:t>
      </w:r>
      <w:r w:rsidR="006F3C0B">
        <w:rPr>
          <w:caps/>
          <w:sz w:val="28"/>
          <w:szCs w:val="28"/>
          <w:lang w:val="uk-UA"/>
        </w:rPr>
        <w:t>МОЛОДІ ТА СПОРТУ</w:t>
      </w:r>
      <w:r w:rsidRPr="00334F24">
        <w:rPr>
          <w:caps/>
          <w:sz w:val="28"/>
          <w:szCs w:val="28"/>
          <w:lang w:val="uk-UA"/>
        </w:rPr>
        <w:t xml:space="preserve"> України</w:t>
      </w:r>
    </w:p>
    <w:p w:rsidR="00E066F3" w:rsidRPr="00334F24" w:rsidRDefault="00E066F3" w:rsidP="00E066F3">
      <w:pPr>
        <w:spacing w:after="0" w:line="240" w:lineRule="auto"/>
        <w:jc w:val="center"/>
        <w:rPr>
          <w:sz w:val="28"/>
          <w:lang w:val="uk-UA"/>
        </w:rPr>
      </w:pPr>
      <w:r w:rsidRPr="00334F24">
        <w:rPr>
          <w:caps/>
          <w:sz w:val="28"/>
          <w:szCs w:val="28"/>
          <w:lang w:val="uk-UA"/>
        </w:rPr>
        <w:t>Одеський Національний Університет ім. І.І.Мечникова</w:t>
      </w:r>
    </w:p>
    <w:p w:rsidR="00E066F3" w:rsidRPr="00334F24" w:rsidRDefault="00E066F3" w:rsidP="00E066F3">
      <w:pPr>
        <w:spacing w:after="0" w:line="240" w:lineRule="auto"/>
        <w:jc w:val="center"/>
        <w:rPr>
          <w:sz w:val="28"/>
          <w:szCs w:val="32"/>
          <w:lang w:val="uk-UA"/>
        </w:rPr>
      </w:pPr>
      <w:r w:rsidRPr="00334F24">
        <w:rPr>
          <w:sz w:val="28"/>
          <w:szCs w:val="32"/>
          <w:lang w:val="uk-UA"/>
        </w:rPr>
        <w:t>Кафедра математичного забезпечення комп'ютерних систем</w:t>
      </w:r>
    </w:p>
    <w:p w:rsidR="00E066F3" w:rsidRPr="00334F24" w:rsidRDefault="00E066F3" w:rsidP="00E066F3">
      <w:pPr>
        <w:spacing w:after="0" w:line="240" w:lineRule="auto"/>
        <w:jc w:val="center"/>
        <w:rPr>
          <w:spacing w:val="30"/>
          <w:sz w:val="28"/>
          <w:szCs w:val="28"/>
          <w:lang w:val="uk-UA"/>
        </w:rPr>
      </w:pPr>
    </w:p>
    <w:p w:rsidR="00E066F3" w:rsidRPr="00334F24" w:rsidRDefault="00E066F3" w:rsidP="00E066F3">
      <w:pPr>
        <w:spacing w:after="0" w:line="240" w:lineRule="auto"/>
        <w:rPr>
          <w:sz w:val="36"/>
          <w:szCs w:val="36"/>
          <w:lang w:val="uk-UA"/>
        </w:rPr>
      </w:pPr>
    </w:p>
    <w:p w:rsidR="00E066F3" w:rsidRPr="00334F24" w:rsidRDefault="00E066F3" w:rsidP="00E066F3">
      <w:pPr>
        <w:spacing w:after="0" w:line="240" w:lineRule="auto"/>
        <w:rPr>
          <w:sz w:val="36"/>
          <w:szCs w:val="36"/>
          <w:lang w:val="uk-UA"/>
        </w:rPr>
      </w:pPr>
    </w:p>
    <w:p w:rsidR="00E066F3" w:rsidRPr="00334F24" w:rsidRDefault="00E066F3" w:rsidP="00E066F3">
      <w:pPr>
        <w:spacing w:after="0" w:line="240" w:lineRule="auto"/>
        <w:rPr>
          <w:sz w:val="36"/>
          <w:szCs w:val="36"/>
          <w:lang w:val="uk-UA"/>
        </w:rPr>
      </w:pPr>
    </w:p>
    <w:p w:rsidR="00E066F3" w:rsidRPr="00334F24" w:rsidRDefault="00E066F3" w:rsidP="00E066F3">
      <w:pPr>
        <w:spacing w:after="0" w:line="240" w:lineRule="auto"/>
        <w:rPr>
          <w:sz w:val="36"/>
          <w:szCs w:val="36"/>
          <w:lang w:val="uk-UA"/>
        </w:rPr>
      </w:pPr>
    </w:p>
    <w:p w:rsidR="00E066F3" w:rsidRPr="00D24E23" w:rsidRDefault="00C51BB0" w:rsidP="00E066F3">
      <w:pPr>
        <w:spacing w:after="0" w:line="240" w:lineRule="auto"/>
        <w:ind w:left="902" w:right="902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Программная реализация </w:t>
      </w:r>
      <w:r w:rsidR="0082712D">
        <w:rPr>
          <w:sz w:val="56"/>
          <w:szCs w:val="56"/>
        </w:rPr>
        <w:t>В</w:t>
      </w:r>
      <w:r>
        <w:rPr>
          <w:sz w:val="56"/>
          <w:szCs w:val="56"/>
        </w:rPr>
        <w:t xml:space="preserve">ысокоуровневых Сетей </w:t>
      </w:r>
      <w:r w:rsidR="0082712D">
        <w:rPr>
          <w:sz w:val="56"/>
          <w:szCs w:val="56"/>
        </w:rPr>
        <w:t>Петри</w:t>
      </w:r>
      <w:r w:rsidR="000B01BD" w:rsidRPr="00D24E23">
        <w:rPr>
          <w:sz w:val="56"/>
          <w:szCs w:val="56"/>
        </w:rPr>
        <w:t>.</w:t>
      </w:r>
    </w:p>
    <w:p w:rsidR="00E066F3" w:rsidRPr="00C51BB0" w:rsidRDefault="00E066F3" w:rsidP="00E066F3">
      <w:pPr>
        <w:spacing w:after="0" w:line="240" w:lineRule="auto"/>
        <w:rPr>
          <w:sz w:val="36"/>
          <w:szCs w:val="36"/>
        </w:rPr>
      </w:pPr>
    </w:p>
    <w:p w:rsidR="00E066F3" w:rsidRDefault="00E066F3" w:rsidP="00E066F3">
      <w:pPr>
        <w:spacing w:after="0" w:line="240" w:lineRule="auto"/>
        <w:ind w:left="-540"/>
        <w:rPr>
          <w:rFonts w:ascii="Bookman Old Style" w:hAnsi="Bookman Old Style"/>
          <w:sz w:val="36"/>
          <w:szCs w:val="36"/>
          <w:lang w:val="uk-UA"/>
        </w:rPr>
      </w:pPr>
    </w:p>
    <w:p w:rsidR="00E066F3" w:rsidRDefault="00E066F3" w:rsidP="00E066F3">
      <w:pPr>
        <w:spacing w:after="0" w:line="240" w:lineRule="auto"/>
        <w:ind w:left="-540"/>
        <w:rPr>
          <w:rFonts w:ascii="Bookman Old Style" w:hAnsi="Bookman Old Style"/>
          <w:sz w:val="36"/>
          <w:szCs w:val="36"/>
          <w:lang w:val="uk-UA"/>
        </w:rPr>
      </w:pPr>
    </w:p>
    <w:p w:rsidR="00E066F3" w:rsidRDefault="00E066F3" w:rsidP="00E066F3">
      <w:pPr>
        <w:spacing w:after="0" w:line="240" w:lineRule="auto"/>
        <w:ind w:left="-540"/>
        <w:rPr>
          <w:rFonts w:ascii="Bookman Old Style" w:hAnsi="Bookman Old Style"/>
          <w:sz w:val="36"/>
          <w:szCs w:val="36"/>
          <w:lang w:val="uk-UA"/>
        </w:rPr>
      </w:pPr>
    </w:p>
    <w:p w:rsidR="00E066F3" w:rsidRPr="00492E52" w:rsidRDefault="00E066F3" w:rsidP="00E066F3">
      <w:pPr>
        <w:spacing w:after="0" w:line="240" w:lineRule="auto"/>
        <w:ind w:left="-540"/>
        <w:rPr>
          <w:rFonts w:ascii="Bookman Old Style" w:hAnsi="Bookman Old Style"/>
          <w:sz w:val="36"/>
          <w:szCs w:val="36"/>
          <w:lang w:val="uk-UA"/>
        </w:rPr>
      </w:pPr>
      <w:r w:rsidRPr="00492E52">
        <w:rPr>
          <w:rFonts w:ascii="Bookman Old Style" w:hAnsi="Bookman Old Style"/>
          <w:sz w:val="36"/>
          <w:szCs w:val="36"/>
          <w:lang w:val="uk-UA"/>
        </w:rPr>
        <w:t>Допускається до захисту</w:t>
      </w:r>
    </w:p>
    <w:p w:rsidR="00E066F3" w:rsidRPr="00334F24" w:rsidRDefault="00E066F3" w:rsidP="00E066F3">
      <w:pPr>
        <w:spacing w:after="0" w:line="240" w:lineRule="auto"/>
        <w:ind w:left="-540"/>
        <w:rPr>
          <w:sz w:val="36"/>
          <w:szCs w:val="36"/>
          <w:lang w:val="uk-UA"/>
        </w:rPr>
      </w:pPr>
      <w:r w:rsidRPr="00492E52">
        <w:rPr>
          <w:rFonts w:ascii="Bookman Old Style" w:hAnsi="Bookman Old Style"/>
          <w:sz w:val="36"/>
          <w:szCs w:val="36"/>
          <w:lang w:val="uk-UA"/>
        </w:rPr>
        <w:t>«       »  __________</w:t>
      </w:r>
      <w:r>
        <w:rPr>
          <w:rFonts w:ascii="Bookman Old Style" w:hAnsi="Bookman Old Style"/>
          <w:sz w:val="36"/>
          <w:szCs w:val="36"/>
          <w:lang w:val="uk-UA"/>
        </w:rPr>
        <w:t xml:space="preserve"> 201</w:t>
      </w:r>
      <w:r w:rsidR="00C51BB0" w:rsidRPr="0082712D">
        <w:rPr>
          <w:rFonts w:ascii="Bookman Old Style" w:hAnsi="Bookman Old Style"/>
          <w:sz w:val="36"/>
          <w:szCs w:val="36"/>
        </w:rPr>
        <w:t>2</w:t>
      </w:r>
      <w:r>
        <w:rPr>
          <w:rFonts w:ascii="Bookman Old Style" w:hAnsi="Bookman Old Style"/>
          <w:sz w:val="36"/>
          <w:szCs w:val="36"/>
          <w:lang w:val="uk-UA"/>
        </w:rPr>
        <w:t xml:space="preserve"> р.</w:t>
      </w:r>
    </w:p>
    <w:p w:rsidR="00E066F3" w:rsidRDefault="00E066F3" w:rsidP="00E066F3">
      <w:pPr>
        <w:spacing w:after="0" w:line="240" w:lineRule="auto"/>
        <w:ind w:left="-540" w:right="-821"/>
        <w:rPr>
          <w:sz w:val="32"/>
          <w:szCs w:val="32"/>
          <w:lang w:val="uk-UA"/>
        </w:rPr>
      </w:pPr>
    </w:p>
    <w:p w:rsidR="00E066F3" w:rsidRPr="00492E52" w:rsidRDefault="00E066F3" w:rsidP="00E066F3">
      <w:pPr>
        <w:spacing w:after="0" w:line="240" w:lineRule="auto"/>
        <w:ind w:left="-540" w:right="-821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______________  /                  /</w:t>
      </w:r>
    </w:p>
    <w:p w:rsidR="00E066F3" w:rsidRDefault="00E066F3" w:rsidP="00E066F3">
      <w:pPr>
        <w:spacing w:after="0" w:line="240" w:lineRule="auto"/>
        <w:ind w:left="4860" w:right="-821"/>
        <w:rPr>
          <w:i/>
          <w:sz w:val="32"/>
          <w:szCs w:val="32"/>
          <w:lang w:val="uk-UA"/>
        </w:rPr>
      </w:pPr>
    </w:p>
    <w:p w:rsidR="00E066F3" w:rsidRDefault="00E066F3" w:rsidP="00E066F3">
      <w:pPr>
        <w:spacing w:after="0" w:line="240" w:lineRule="auto"/>
        <w:ind w:left="4860" w:right="-821"/>
        <w:rPr>
          <w:i/>
          <w:sz w:val="32"/>
          <w:szCs w:val="32"/>
          <w:lang w:val="uk-UA"/>
        </w:rPr>
      </w:pPr>
    </w:p>
    <w:p w:rsidR="00E066F3" w:rsidRPr="00334F24" w:rsidRDefault="00E066F3" w:rsidP="00E066F3">
      <w:pPr>
        <w:spacing w:after="0" w:line="240" w:lineRule="auto"/>
        <w:ind w:left="4860" w:right="-821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Курсов</w:t>
      </w:r>
      <w:r w:rsidRPr="00334F24">
        <w:rPr>
          <w:i/>
          <w:sz w:val="32"/>
          <w:szCs w:val="32"/>
          <w:lang w:val="uk-UA"/>
        </w:rPr>
        <w:t>а  робота</w:t>
      </w:r>
    </w:p>
    <w:p w:rsidR="00E066F3" w:rsidRPr="00334F24" w:rsidRDefault="00E066F3" w:rsidP="00E066F3">
      <w:pPr>
        <w:spacing w:after="0" w:line="240" w:lineRule="auto"/>
        <w:ind w:left="4860" w:right="-821"/>
        <w:rPr>
          <w:rFonts w:ascii="Bookman Old Style" w:hAnsi="Bookman Old Style"/>
          <w:lang w:val="uk-UA"/>
        </w:rPr>
      </w:pPr>
    </w:p>
    <w:p w:rsidR="00E066F3" w:rsidRPr="00400CF2" w:rsidRDefault="00E066F3" w:rsidP="00E066F3">
      <w:pPr>
        <w:spacing w:after="0" w:line="240" w:lineRule="auto"/>
        <w:ind w:left="4860" w:right="-821"/>
        <w:rPr>
          <w:rFonts w:ascii="Bookman Old Style" w:hAnsi="Bookman Old Style"/>
          <w:lang w:val="uk-UA"/>
        </w:rPr>
      </w:pPr>
      <w:r w:rsidRPr="00334F24">
        <w:rPr>
          <w:rFonts w:ascii="Bookman Old Style" w:hAnsi="Bookman Old Style"/>
          <w:lang w:val="uk-UA"/>
        </w:rPr>
        <w:t>студента I</w:t>
      </w:r>
      <w:r w:rsidR="00C51BB0">
        <w:rPr>
          <w:rFonts w:ascii="Bookman Old Style" w:hAnsi="Bookman Old Style"/>
          <w:lang w:val="en-US"/>
        </w:rPr>
        <w:t>V</w:t>
      </w:r>
      <w:r w:rsidR="00B72146">
        <w:rPr>
          <w:rFonts w:ascii="Bookman Old Style" w:hAnsi="Bookman Old Style"/>
          <w:lang w:val="uk-UA"/>
        </w:rPr>
        <w:t xml:space="preserve"> курсу</w:t>
      </w:r>
      <w:r w:rsidR="00400CF2">
        <w:rPr>
          <w:rFonts w:ascii="Bookman Old Style" w:hAnsi="Bookman Old Style"/>
          <w:lang w:val="uk-UA"/>
        </w:rPr>
        <w:t xml:space="preserve"> ФІТ</w:t>
      </w:r>
    </w:p>
    <w:p w:rsidR="00E066F3" w:rsidRPr="000B01BD" w:rsidRDefault="000B01BD" w:rsidP="000B01BD">
      <w:pPr>
        <w:spacing w:after="0" w:line="240" w:lineRule="auto"/>
        <w:ind w:left="4860" w:right="-821"/>
        <w:jc w:val="left"/>
        <w:rPr>
          <w:spacing w:val="40"/>
          <w:sz w:val="32"/>
          <w:szCs w:val="32"/>
          <w:u w:val="single"/>
        </w:rPr>
      </w:pPr>
      <w:r>
        <w:rPr>
          <w:spacing w:val="40"/>
          <w:sz w:val="32"/>
          <w:szCs w:val="32"/>
          <w:u w:val="single"/>
          <w:lang w:val="uk-UA"/>
        </w:rPr>
        <w:t>Поступальського Олега Сергійовича</w:t>
      </w:r>
    </w:p>
    <w:p w:rsidR="00E066F3" w:rsidRPr="00334F24" w:rsidRDefault="00E066F3" w:rsidP="00E066F3">
      <w:pPr>
        <w:spacing w:before="120" w:after="0" w:line="240" w:lineRule="auto"/>
        <w:ind w:left="4859" w:right="-822"/>
        <w:rPr>
          <w:i/>
          <w:sz w:val="32"/>
          <w:szCs w:val="32"/>
          <w:lang w:val="uk-UA"/>
        </w:rPr>
      </w:pPr>
      <w:r w:rsidRPr="00334F24">
        <w:rPr>
          <w:i/>
          <w:sz w:val="32"/>
          <w:szCs w:val="32"/>
          <w:lang w:val="uk-UA"/>
        </w:rPr>
        <w:t>Науковий керівник:</w:t>
      </w:r>
    </w:p>
    <w:p w:rsidR="00E066F3" w:rsidRPr="00334F24" w:rsidRDefault="00E066F3" w:rsidP="00E066F3">
      <w:pPr>
        <w:spacing w:after="0" w:line="240" w:lineRule="auto"/>
        <w:ind w:left="4860" w:right="-821"/>
        <w:rPr>
          <w:sz w:val="32"/>
          <w:szCs w:val="32"/>
          <w:lang w:val="uk-UA"/>
        </w:rPr>
      </w:pPr>
      <w:r w:rsidRPr="00334F24">
        <w:rPr>
          <w:sz w:val="32"/>
          <w:szCs w:val="32"/>
          <w:lang w:val="uk-UA"/>
        </w:rPr>
        <w:t>доцент, кандидат фіз.-мат</w:t>
      </w:r>
      <w:r w:rsidRPr="000E2244">
        <w:rPr>
          <w:sz w:val="32"/>
          <w:szCs w:val="32"/>
        </w:rPr>
        <w:t>.</w:t>
      </w:r>
      <w:r w:rsidRPr="00334F24">
        <w:rPr>
          <w:sz w:val="32"/>
          <w:szCs w:val="32"/>
          <w:lang w:val="uk-UA"/>
        </w:rPr>
        <w:t xml:space="preserve"> наук </w:t>
      </w:r>
    </w:p>
    <w:p w:rsidR="00E066F3" w:rsidRDefault="00E066F3" w:rsidP="00E066F3">
      <w:pPr>
        <w:spacing w:after="0" w:line="240" w:lineRule="auto"/>
        <w:ind w:left="4860"/>
        <w:rPr>
          <w:sz w:val="32"/>
          <w:lang w:val="uk-UA"/>
        </w:rPr>
      </w:pPr>
    </w:p>
    <w:p w:rsidR="00E066F3" w:rsidRPr="00334F24" w:rsidRDefault="00E066F3" w:rsidP="00E066F3">
      <w:pPr>
        <w:spacing w:after="0" w:line="240" w:lineRule="auto"/>
        <w:ind w:left="4860"/>
        <w:rPr>
          <w:sz w:val="36"/>
          <w:szCs w:val="36"/>
          <w:lang w:val="uk-UA"/>
        </w:rPr>
      </w:pPr>
      <w:r>
        <w:rPr>
          <w:sz w:val="32"/>
          <w:lang w:val="uk-UA"/>
        </w:rPr>
        <w:t>Пенко В.Г</w:t>
      </w:r>
      <w:r w:rsidRPr="00334F24">
        <w:rPr>
          <w:sz w:val="32"/>
          <w:lang w:val="uk-UA"/>
        </w:rPr>
        <w:t>.</w:t>
      </w:r>
      <w:r>
        <w:rPr>
          <w:sz w:val="32"/>
          <w:lang w:val="uk-UA"/>
        </w:rPr>
        <w:t xml:space="preserve">  _____________</w:t>
      </w:r>
    </w:p>
    <w:p w:rsidR="00E066F3" w:rsidRDefault="00E066F3" w:rsidP="00E066F3">
      <w:pPr>
        <w:spacing w:before="120" w:after="0" w:line="240" w:lineRule="auto"/>
        <w:ind w:left="4860" w:right="-822"/>
        <w:rPr>
          <w:i/>
          <w:sz w:val="32"/>
          <w:szCs w:val="32"/>
          <w:lang w:val="uk-UA"/>
        </w:rPr>
      </w:pPr>
    </w:p>
    <w:p w:rsidR="00E066F3" w:rsidRPr="00334F24" w:rsidRDefault="00E066F3" w:rsidP="00E066F3">
      <w:pPr>
        <w:spacing w:after="0" w:line="240" w:lineRule="auto"/>
        <w:ind w:left="5040"/>
        <w:rPr>
          <w:sz w:val="36"/>
          <w:szCs w:val="36"/>
          <w:lang w:val="uk-UA"/>
        </w:rPr>
      </w:pPr>
    </w:p>
    <w:p w:rsidR="00911AB7" w:rsidRDefault="00911AB7" w:rsidP="00E066F3">
      <w:pPr>
        <w:spacing w:after="0" w:line="240" w:lineRule="auto"/>
        <w:jc w:val="center"/>
        <w:rPr>
          <w:sz w:val="36"/>
          <w:szCs w:val="36"/>
          <w:lang w:val="en-US"/>
        </w:rPr>
      </w:pPr>
    </w:p>
    <w:p w:rsidR="006E29CC" w:rsidRDefault="006E29CC" w:rsidP="00E066F3">
      <w:pPr>
        <w:spacing w:after="0" w:line="240" w:lineRule="auto"/>
        <w:jc w:val="center"/>
        <w:rPr>
          <w:sz w:val="36"/>
          <w:szCs w:val="36"/>
          <w:lang w:val="en-US"/>
        </w:rPr>
      </w:pPr>
    </w:p>
    <w:p w:rsidR="006E29CC" w:rsidRPr="006E29CC" w:rsidRDefault="006E29CC" w:rsidP="00E066F3">
      <w:pPr>
        <w:spacing w:after="0" w:line="240" w:lineRule="auto"/>
        <w:jc w:val="center"/>
        <w:rPr>
          <w:sz w:val="36"/>
          <w:szCs w:val="36"/>
          <w:lang w:val="en-US"/>
        </w:rPr>
      </w:pPr>
    </w:p>
    <w:p w:rsidR="000B3DEC" w:rsidRPr="00E71FC4" w:rsidRDefault="00E066F3" w:rsidP="00E71FC4">
      <w:pPr>
        <w:jc w:val="center"/>
        <w:rPr>
          <w:rFonts w:ascii="Cambria" w:eastAsia="Times New Roman" w:hAnsi="Cambria"/>
          <w:b/>
          <w:bCs/>
          <w:color w:val="365F91"/>
          <w:szCs w:val="24"/>
        </w:rPr>
      </w:pPr>
      <w:r>
        <w:br w:type="page"/>
      </w:r>
      <w:r w:rsidR="00E71FC4" w:rsidRPr="00E71FC4">
        <w:rPr>
          <w:b/>
          <w:szCs w:val="24"/>
        </w:rPr>
        <w:lastRenderedPageBreak/>
        <w:t>СОДЕРЖАНИЕ</w:t>
      </w:r>
    </w:p>
    <w:p w:rsidR="00BF1E3D" w:rsidRDefault="00BF1E3D" w:rsidP="00973FEB">
      <w:pPr>
        <w:pStyle w:val="a8"/>
        <w:spacing w:line="240" w:lineRule="auto"/>
      </w:pPr>
    </w:p>
    <w:p w:rsidR="00347BE2" w:rsidRDefault="004737A5">
      <w:pPr>
        <w:pStyle w:val="1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r>
        <w:fldChar w:fldCharType="begin"/>
      </w:r>
      <w:r w:rsidR="00BF1E3D">
        <w:instrText xml:space="preserve"> TOC \o "1-3" \h \z \u </w:instrText>
      </w:r>
      <w:r>
        <w:fldChar w:fldCharType="separate"/>
      </w:r>
      <w:hyperlink w:anchor="_Toc293409902" w:history="1">
        <w:r w:rsidR="00347BE2" w:rsidRPr="00C02EA0">
          <w:rPr>
            <w:rStyle w:val="a9"/>
            <w:noProof/>
          </w:rPr>
          <w:t>Введение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_Toc293409902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3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1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03" w:history="1">
        <w:r w:rsidR="00347BE2" w:rsidRPr="00C02EA0">
          <w:rPr>
            <w:rStyle w:val="a9"/>
            <w:noProof/>
          </w:rPr>
          <w:t>1 Основные сведения о сетях Петри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_Toc293409903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4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04" w:history="1">
        <w:r w:rsidR="00347BE2" w:rsidRPr="00C02EA0">
          <w:rPr>
            <w:rStyle w:val="a9"/>
            <w:noProof/>
          </w:rPr>
          <w:t>1.1 Определение простых сетей Петри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_Toc293409904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4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3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05" w:history="1">
        <w:r w:rsidR="00347BE2" w:rsidRPr="00C02EA0">
          <w:rPr>
            <w:rStyle w:val="a9"/>
            <w:noProof/>
          </w:rPr>
          <w:t>1.1.1 Графическое представление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_Toc293409905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4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3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06" w:history="1">
        <w:r w:rsidR="00347BE2" w:rsidRPr="00C02EA0">
          <w:rPr>
            <w:rStyle w:val="a9"/>
            <w:noProof/>
          </w:rPr>
          <w:t>1.1.2 Аналитическое представление.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_Toc293409906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6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07" w:history="1">
        <w:r w:rsidR="00347BE2" w:rsidRPr="00C02EA0">
          <w:rPr>
            <w:rStyle w:val="a9"/>
            <w:noProof/>
          </w:rPr>
          <w:t>1.2 Назначение сетей Петри.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_Toc293409907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7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08" w:history="1">
        <w:r w:rsidR="00347BE2" w:rsidRPr="00C02EA0">
          <w:rPr>
            <w:rStyle w:val="a9"/>
            <w:noProof/>
          </w:rPr>
          <w:t>1.3 Способы проектирования и анализа систем.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_Toc293409908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7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09" w:history="1">
        <w:r w:rsidR="00347BE2" w:rsidRPr="00C02EA0">
          <w:rPr>
            <w:rStyle w:val="a9"/>
            <w:noProof/>
          </w:rPr>
          <w:t>1.4 Анализ существующих решений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_Toc293409909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9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1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0" w:history="1">
        <w:r w:rsidR="00347BE2" w:rsidRPr="00C02EA0">
          <w:rPr>
            <w:rStyle w:val="a9"/>
            <w:noProof/>
          </w:rPr>
          <w:t>2 Описание программной реализации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_Toc293409910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12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1" w:history="1">
        <w:r w:rsidR="00347BE2" w:rsidRPr="00C02EA0">
          <w:rPr>
            <w:rStyle w:val="a9"/>
            <w:noProof/>
          </w:rPr>
          <w:t xml:space="preserve">2.1 Библиотека </w:t>
        </w:r>
        <w:r w:rsidR="00347BE2" w:rsidRPr="00C02EA0">
          <w:rPr>
            <w:rStyle w:val="a9"/>
            <w:noProof/>
            <w:lang w:val="en-US"/>
          </w:rPr>
          <w:t>MagicLibrary</w:t>
        </w:r>
        <w:r w:rsidR="00347BE2" w:rsidRPr="00C02EA0">
          <w:rPr>
            <w:rStyle w:val="a9"/>
            <w:noProof/>
          </w:rPr>
          <w:t>.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_Toc293409911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12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3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2" w:history="1">
        <w:r w:rsidR="00347BE2" w:rsidRPr="00C02EA0">
          <w:rPr>
            <w:rStyle w:val="a9"/>
            <w:noProof/>
          </w:rPr>
          <w:t xml:space="preserve">2.1.1 Пространство имён </w:t>
        </w:r>
        <w:r w:rsidR="00347BE2" w:rsidRPr="00C02EA0">
          <w:rPr>
            <w:rStyle w:val="a9"/>
            <w:noProof/>
            <w:lang w:val="en-US"/>
          </w:rPr>
          <w:t>MVC</w:t>
        </w:r>
        <w:r w:rsidR="00347BE2" w:rsidRPr="00C02EA0">
          <w:rPr>
            <w:rStyle w:val="a9"/>
            <w:noProof/>
          </w:rPr>
          <w:t>: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_Toc293409912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12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3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3" w:history="1">
        <w:r w:rsidR="00347BE2" w:rsidRPr="00C02EA0">
          <w:rPr>
            <w:rStyle w:val="a9"/>
            <w:noProof/>
          </w:rPr>
          <w:t xml:space="preserve">2.1.2 Пространство имён </w:t>
        </w:r>
        <w:r w:rsidR="00347BE2" w:rsidRPr="00C02EA0">
          <w:rPr>
            <w:rStyle w:val="a9"/>
            <w:noProof/>
            <w:lang w:val="en-US"/>
          </w:rPr>
          <w:t>MathUtils</w:t>
        </w:r>
        <w:r w:rsidR="00347BE2" w:rsidRPr="00C02EA0">
          <w:rPr>
            <w:rStyle w:val="a9"/>
            <w:noProof/>
          </w:rPr>
          <w:t>: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_Toc293409913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13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3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4" w:history="1">
        <w:r w:rsidR="00347BE2" w:rsidRPr="00C02EA0">
          <w:rPr>
            <w:rStyle w:val="a9"/>
            <w:noProof/>
          </w:rPr>
          <w:t xml:space="preserve">2.1.3 Пространство имён </w:t>
        </w:r>
        <w:r w:rsidR="00347BE2" w:rsidRPr="00C02EA0">
          <w:rPr>
            <w:rStyle w:val="a9"/>
            <w:noProof/>
            <w:lang w:val="en-US"/>
          </w:rPr>
          <w:t>Graphic</w:t>
        </w:r>
        <w:r w:rsidR="00347BE2" w:rsidRPr="00C02EA0">
          <w:rPr>
            <w:rStyle w:val="a9"/>
            <w:noProof/>
          </w:rPr>
          <w:t>: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_Toc293409914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16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5" w:history="1">
        <w:r w:rsidR="00347BE2" w:rsidRPr="00C02EA0">
          <w:rPr>
            <w:rStyle w:val="a9"/>
            <w:noProof/>
          </w:rPr>
          <w:t xml:space="preserve">2.2 Программа </w:t>
        </w:r>
        <w:r w:rsidR="00347BE2" w:rsidRPr="00C02EA0">
          <w:rPr>
            <w:rStyle w:val="a9"/>
            <w:noProof/>
            <w:lang w:val="en-US"/>
          </w:rPr>
          <w:t>GraphEditor</w:t>
        </w:r>
        <w:r w:rsidR="00347BE2" w:rsidRPr="00C02EA0">
          <w:rPr>
            <w:rStyle w:val="a9"/>
            <w:noProof/>
          </w:rPr>
          <w:t>.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_Toc293409915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17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6" w:history="1">
        <w:r w:rsidR="00347BE2" w:rsidRPr="00C02EA0">
          <w:rPr>
            <w:rStyle w:val="a9"/>
            <w:noProof/>
          </w:rPr>
          <w:t xml:space="preserve">2.3 Программа </w:t>
        </w:r>
        <w:r w:rsidR="00347BE2" w:rsidRPr="00C02EA0">
          <w:rPr>
            <w:rStyle w:val="a9"/>
            <w:noProof/>
            <w:lang w:val="en-US"/>
          </w:rPr>
          <w:t>Petri</w:t>
        </w:r>
        <w:r w:rsidR="00347BE2" w:rsidRPr="00C02EA0">
          <w:rPr>
            <w:rStyle w:val="a9"/>
            <w:noProof/>
          </w:rPr>
          <w:t xml:space="preserve"> </w:t>
        </w:r>
        <w:r w:rsidR="00347BE2" w:rsidRPr="00C02EA0">
          <w:rPr>
            <w:rStyle w:val="a9"/>
            <w:noProof/>
            <w:lang w:val="en-US"/>
          </w:rPr>
          <w:t>Net</w:t>
        </w:r>
        <w:r w:rsidR="00347BE2" w:rsidRPr="00C02EA0">
          <w:rPr>
            <w:rStyle w:val="a9"/>
            <w:noProof/>
          </w:rPr>
          <w:t xml:space="preserve"> </w:t>
        </w:r>
        <w:r w:rsidR="00347BE2" w:rsidRPr="00C02EA0">
          <w:rPr>
            <w:rStyle w:val="a9"/>
            <w:noProof/>
            <w:lang w:val="en-US"/>
          </w:rPr>
          <w:t>Editor</w:t>
        </w:r>
        <w:r w:rsidR="00347BE2" w:rsidRPr="00C02EA0">
          <w:rPr>
            <w:rStyle w:val="a9"/>
            <w:noProof/>
          </w:rPr>
          <w:t>.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_Toc293409916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19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2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7" w:history="1">
        <w:r w:rsidR="00347BE2" w:rsidRPr="00C02EA0">
          <w:rPr>
            <w:rStyle w:val="a9"/>
            <w:noProof/>
          </w:rPr>
          <w:t>2.4 Перспективы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_Toc293409917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23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1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8" w:history="1">
        <w:r w:rsidR="00347BE2" w:rsidRPr="00C02EA0">
          <w:rPr>
            <w:rStyle w:val="a9"/>
            <w:noProof/>
          </w:rPr>
          <w:t>Заключение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_Toc293409918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24</w:t>
        </w:r>
        <w:r w:rsidR="00347BE2">
          <w:rPr>
            <w:noProof/>
            <w:webHidden/>
          </w:rPr>
          <w:fldChar w:fldCharType="end"/>
        </w:r>
      </w:hyperlink>
    </w:p>
    <w:p w:rsidR="00347BE2" w:rsidRDefault="00F031AA">
      <w:pPr>
        <w:pStyle w:val="11"/>
        <w:tabs>
          <w:tab w:val="right" w:leader="dot" w:pos="9345"/>
        </w:tabs>
        <w:rPr>
          <w:rFonts w:eastAsia="Times New Roman"/>
          <w:noProof/>
          <w:szCs w:val="24"/>
          <w:lang w:eastAsia="ru-RU"/>
        </w:rPr>
      </w:pPr>
      <w:hyperlink w:anchor="_Toc293409919" w:history="1">
        <w:r w:rsidR="00347BE2" w:rsidRPr="00C02EA0">
          <w:rPr>
            <w:rStyle w:val="a9"/>
            <w:noProof/>
          </w:rPr>
          <w:t>Литература</w:t>
        </w:r>
        <w:r w:rsidR="00347BE2">
          <w:rPr>
            <w:noProof/>
            <w:webHidden/>
          </w:rPr>
          <w:tab/>
        </w:r>
        <w:r w:rsidR="00347BE2">
          <w:rPr>
            <w:noProof/>
            <w:webHidden/>
          </w:rPr>
          <w:fldChar w:fldCharType="begin"/>
        </w:r>
        <w:r w:rsidR="00347BE2">
          <w:rPr>
            <w:noProof/>
            <w:webHidden/>
          </w:rPr>
          <w:instrText xml:space="preserve"> PAGEREF _Toc293409919 \h </w:instrText>
        </w:r>
        <w:r w:rsidR="00347BE2">
          <w:rPr>
            <w:noProof/>
            <w:webHidden/>
          </w:rPr>
        </w:r>
        <w:r w:rsidR="00347BE2">
          <w:rPr>
            <w:noProof/>
            <w:webHidden/>
          </w:rPr>
          <w:fldChar w:fldCharType="separate"/>
        </w:r>
        <w:r w:rsidR="00347BE2">
          <w:rPr>
            <w:noProof/>
            <w:webHidden/>
          </w:rPr>
          <w:t>25</w:t>
        </w:r>
        <w:r w:rsidR="00347BE2">
          <w:rPr>
            <w:noProof/>
            <w:webHidden/>
          </w:rPr>
          <w:fldChar w:fldCharType="end"/>
        </w:r>
      </w:hyperlink>
    </w:p>
    <w:p w:rsidR="00BF1E3D" w:rsidRDefault="004737A5" w:rsidP="00973FEB">
      <w:pPr>
        <w:spacing w:line="240" w:lineRule="auto"/>
      </w:pPr>
      <w:r>
        <w:fldChar w:fldCharType="end"/>
      </w:r>
    </w:p>
    <w:p w:rsidR="00BF1E3D" w:rsidRDefault="00BF1E3D">
      <w:pPr>
        <w:spacing w:line="276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:rsidR="00FD7E65" w:rsidRDefault="00FD7E65" w:rsidP="000B16D5">
      <w:pPr>
        <w:pStyle w:val="1"/>
      </w:pPr>
      <w:bookmarkStart w:id="0" w:name="_Toc293409902"/>
      <w:r>
        <w:lastRenderedPageBreak/>
        <w:t>Введение</w:t>
      </w:r>
      <w:bookmarkEnd w:id="0"/>
      <w:r>
        <w:t xml:space="preserve"> </w:t>
      </w:r>
    </w:p>
    <w:p w:rsidR="000B01BD" w:rsidRDefault="000B01BD" w:rsidP="000B16D5">
      <w:pPr>
        <w:rPr>
          <w:szCs w:val="24"/>
        </w:rPr>
      </w:pPr>
    </w:p>
    <w:p w:rsidR="0056529B" w:rsidRPr="00AC6FF7" w:rsidRDefault="00C821E7" w:rsidP="00AC6FF7">
      <w:pPr>
        <w:pStyle w:val="ae"/>
      </w:pPr>
      <w:r w:rsidRPr="00AC6FF7">
        <w:t>Всегда существуют какие-либо задачи, которые требуют решения</w:t>
      </w:r>
      <w:r w:rsidR="00A17EAC" w:rsidRPr="00AC6FF7">
        <w:t xml:space="preserve">, например, </w:t>
      </w:r>
      <w:r w:rsidR="00B56436" w:rsidRPr="00AC6FF7">
        <w:t>работа, предлагаемая заказчиком</w:t>
      </w:r>
      <w:r w:rsidRPr="00AC6FF7">
        <w:t xml:space="preserve">. К решению задачи можно подойти совершенно различными способами. Самый простой из них – это по постановке задачи сразу искать </w:t>
      </w:r>
      <w:r w:rsidR="00B56436" w:rsidRPr="00AC6FF7">
        <w:t xml:space="preserve">её </w:t>
      </w:r>
      <w:r w:rsidRPr="00AC6FF7">
        <w:t>решение. Этот способ хоть и самый простой, но имеет самую большую вероятность неудачи, ведь в ходе решения задачи можно столкнуться с большим количеством неучтённых факторов, проблем и подзадач.</w:t>
      </w:r>
    </w:p>
    <w:p w:rsidR="00C821E7" w:rsidRDefault="006D7461" w:rsidP="00AC6FF7">
      <w:pPr>
        <w:pStyle w:val="ae"/>
      </w:pPr>
      <w:r>
        <w:t xml:space="preserve">Начать решение любой задачи </w:t>
      </w:r>
      <w:r w:rsidR="0056529B">
        <w:t>рекомендуется</w:t>
      </w:r>
      <w:r>
        <w:t xml:space="preserve"> с правильной формулировки задачи. </w:t>
      </w:r>
      <w:r w:rsidR="00C821E7" w:rsidRPr="006D7461">
        <w:t>Многие довольно часто недооценивают работу, связанную с формулировкой задачи. Однако многие специалисты полагают, что «хорошо поставить задачу - значит на половину ее решить». Хотя в большинстве случаев заказчику кажется, что он уже сформулировал свою проблему, системный аналитик знает, что предлагаемая клиентом постановка задачи является моделью его реальной проблемной ситуации и неизбежно имеет целевой характер, оставаясь приблизительной и упрощенной. Поэтому необходимо проверить эту модель на адекватность, что приводит к развитию и уточнению первоначальной модели. Очень часто первоначальная формулировка изложена в терминах не тех языков, которые необходимы для построения модели.</w:t>
      </w:r>
    </w:p>
    <w:p w:rsidR="00AC6FF7" w:rsidRDefault="0056529B" w:rsidP="00AC6FF7">
      <w:pPr>
        <w:pStyle w:val="ae"/>
      </w:pPr>
      <w:r w:rsidRPr="00FA2340">
        <w:t>Первоначально моделью называли некое вспомогательное средство, объект, который в определенных ситуациях заменял другой объект. Например, манекен в определенном смысле заменяет человека, являясь моделью человеческой фигуры.</w:t>
      </w:r>
    </w:p>
    <w:p w:rsidR="0056529B" w:rsidRDefault="0056529B" w:rsidP="00AC6FF7">
      <w:pPr>
        <w:pStyle w:val="ae"/>
      </w:pPr>
      <w:r w:rsidRPr="00FA2340">
        <w:t>Моделью называется объект-заместитель, который в определенных условиях может заменять объект-оригинал, воспроизводя интересующие нас свойства и характеристики оригинала, причем имеет существенные преимущества:</w:t>
      </w:r>
    </w:p>
    <w:p w:rsidR="0056529B" w:rsidRPr="00FA2340" w:rsidRDefault="0056529B" w:rsidP="00333A61">
      <w:pPr>
        <w:pStyle w:val="ae"/>
        <w:numPr>
          <w:ilvl w:val="0"/>
          <w:numId w:val="34"/>
        </w:numPr>
      </w:pPr>
      <w:r w:rsidRPr="00FA2340">
        <w:t>дешевизну;</w:t>
      </w:r>
    </w:p>
    <w:p w:rsidR="0056529B" w:rsidRPr="00FA2340" w:rsidRDefault="0056529B" w:rsidP="00333A61">
      <w:pPr>
        <w:pStyle w:val="ae"/>
        <w:numPr>
          <w:ilvl w:val="0"/>
          <w:numId w:val="34"/>
        </w:numPr>
      </w:pPr>
      <w:r w:rsidRPr="00FA2340">
        <w:t>наглядность;</w:t>
      </w:r>
    </w:p>
    <w:p w:rsidR="0056529B" w:rsidRDefault="0056529B" w:rsidP="00333A61">
      <w:pPr>
        <w:pStyle w:val="ae"/>
        <w:numPr>
          <w:ilvl w:val="0"/>
          <w:numId w:val="34"/>
        </w:numPr>
      </w:pPr>
      <w:r w:rsidRPr="00FA2340">
        <w:t>легкость оперирования и т.п.</w:t>
      </w:r>
    </w:p>
    <w:p w:rsidR="00F71355" w:rsidRDefault="00AC6FF7" w:rsidP="00F71355">
      <w:pPr>
        <w:pStyle w:val="ae"/>
      </w:pPr>
      <w:r>
        <w:lastRenderedPageBreak/>
        <w:t>В наше время модели часто используются для представления</w:t>
      </w:r>
      <w:r w:rsidR="00F71355">
        <w:t xml:space="preserve"> и анализа</w:t>
      </w:r>
      <w:r>
        <w:t xml:space="preserve"> сложных </w:t>
      </w:r>
      <w:r w:rsidR="00F71355">
        <w:t xml:space="preserve">динамических </w:t>
      </w:r>
      <w:r>
        <w:t xml:space="preserve">систем, </w:t>
      </w:r>
      <w:r w:rsidR="00F71355">
        <w:t>которые состоят из большого количества элементов, связанных различными типами связей между собой. Чем больше такая система, тем сложнее становится её модель.</w:t>
      </w:r>
    </w:p>
    <w:p w:rsidR="00C3714B" w:rsidRDefault="003C5F0C" w:rsidP="005C0259">
      <w:pPr>
        <w:pStyle w:val="ae"/>
      </w:pPr>
      <w:r>
        <w:t xml:space="preserve">Перед аналитиком также предстаёт задачи представления модели, т.е. в каких терминах представить элементы реальной системы в модели. Довольно мощным инструментом для решения этой задачи являются Сети Петри, которые в терминах графов представляют различные состояния системы и протекающие в них процессы, которые </w:t>
      </w:r>
      <w:r w:rsidR="001069BF">
        <w:t xml:space="preserve">в свою очередь </w:t>
      </w:r>
      <w:r>
        <w:t>изменяют состояние системы.</w:t>
      </w:r>
    </w:p>
    <w:p w:rsidR="00D74F21" w:rsidRDefault="00D74F21" w:rsidP="005C0259">
      <w:pPr>
        <w:pStyle w:val="ae"/>
      </w:pPr>
      <w:r>
        <w:t>Сама модель Сети Петри была предложена доктором Петри в его диссертации в 1962 и с тех пор многие аналитики создали различные модификации этих самых сетей. Некоторые из них позволяют упростить модель, а некоторые добавляют в модель больше динамичности, что очень важно при моделировании параллельных динамических систем. Самые распространённые модификации Сетей Петри:</w:t>
      </w:r>
    </w:p>
    <w:p w:rsidR="00D74F21" w:rsidRDefault="00D74F21" w:rsidP="00333A61">
      <w:pPr>
        <w:pStyle w:val="ae"/>
        <w:numPr>
          <w:ilvl w:val="0"/>
          <w:numId w:val="33"/>
        </w:numPr>
      </w:pPr>
      <w:r>
        <w:t>Временные Сети Петри;</w:t>
      </w:r>
    </w:p>
    <w:p w:rsidR="00D74F21" w:rsidRDefault="00D74F21" w:rsidP="00333A61">
      <w:pPr>
        <w:pStyle w:val="ae"/>
        <w:numPr>
          <w:ilvl w:val="0"/>
          <w:numId w:val="33"/>
        </w:numPr>
      </w:pPr>
      <w:r>
        <w:t>Иерархические Сети Петри;</w:t>
      </w:r>
    </w:p>
    <w:p w:rsidR="00D74F21" w:rsidRDefault="00D74F21" w:rsidP="00333A61">
      <w:pPr>
        <w:pStyle w:val="ae"/>
        <w:numPr>
          <w:ilvl w:val="0"/>
          <w:numId w:val="33"/>
        </w:numPr>
      </w:pPr>
      <w:r>
        <w:t>Цветные Сети Петри;</w:t>
      </w:r>
    </w:p>
    <w:p w:rsidR="005C0259" w:rsidRDefault="00C3714B" w:rsidP="005C0259">
      <w:pPr>
        <w:pStyle w:val="ae"/>
      </w:pPr>
      <w:r>
        <w:t>Но всё же для моделирования больших систем выбора одной модели не достаточно, ведь анализ модели сводится к рассмотрению всевозможных вариантов протекания работы системы. Для решения такой задачи напрашивается использование мощности вычислительных систем, что позволяет автоматизировать процесс анализа модели, тем более в наше время мощных ЭВМ это очень актуально.</w:t>
      </w:r>
    </w:p>
    <w:p w:rsidR="00D74F21" w:rsidRDefault="00D74F21" w:rsidP="005C0259">
      <w:pPr>
        <w:pStyle w:val="ae"/>
      </w:pPr>
      <w:r>
        <w:t>Существует множество программ для построения моделей в виде Сетей Петри.</w:t>
      </w:r>
      <w:r w:rsidR="001956F8">
        <w:t xml:space="preserve"> Одной из самых популярных является пакет </w:t>
      </w:r>
      <w:r w:rsidR="001956F8">
        <w:rPr>
          <w:lang w:val="en-US"/>
        </w:rPr>
        <w:t>CPN</w:t>
      </w:r>
      <w:r w:rsidR="001D557D">
        <w:t xml:space="preserve"> </w:t>
      </w:r>
      <w:r w:rsidR="001956F8">
        <w:rPr>
          <w:lang w:val="en-US"/>
        </w:rPr>
        <w:t>Tools</w:t>
      </w:r>
      <w:r w:rsidR="001956F8">
        <w:t>, который позволяет построить и проанализировать Высокоуровневые Сети Петри.</w:t>
      </w:r>
    </w:p>
    <w:p w:rsidR="00CF0CE9" w:rsidRDefault="00CF0CE9" w:rsidP="005C0259">
      <w:pPr>
        <w:pStyle w:val="ae"/>
      </w:pPr>
      <w:r>
        <w:lastRenderedPageBreak/>
        <w:t xml:space="preserve">Но </w:t>
      </w:r>
      <w:r>
        <w:rPr>
          <w:lang w:val="en-US"/>
        </w:rPr>
        <w:t>CPN</w:t>
      </w:r>
      <w:r w:rsidR="001D557D">
        <w:t xml:space="preserve"> </w:t>
      </w:r>
      <w:r>
        <w:rPr>
          <w:lang w:val="en-US"/>
        </w:rPr>
        <w:t>Tools</w:t>
      </w:r>
      <w:r w:rsidRPr="00CF0CE9">
        <w:t xml:space="preserve"> </w:t>
      </w:r>
      <w:r>
        <w:t xml:space="preserve">требует некоторых знаний языков программирования, которые </w:t>
      </w:r>
      <w:r w:rsidR="00B36AAD">
        <w:t>редко</w:t>
      </w:r>
      <w:r>
        <w:t xml:space="preserve"> являются качествами аналитиков. </w:t>
      </w:r>
      <w:r w:rsidR="00B36AAD">
        <w:t>В связи с этой проблемой я поставил перед собой задачу</w:t>
      </w:r>
      <w:r>
        <w:t xml:space="preserve"> упростить процесс создания и выполнения Цветных Сетей Петри.</w:t>
      </w:r>
    </w:p>
    <w:p w:rsidR="00B37D3D" w:rsidRDefault="00B37D3D" w:rsidP="00B37D3D">
      <w:pPr>
        <w:pStyle w:val="ae"/>
      </w:pPr>
      <w:r>
        <w:t>В связи с</w:t>
      </w:r>
      <w:r w:rsidR="00844DB2">
        <w:t>о</w:t>
      </w:r>
      <w:r>
        <w:t xml:space="preserve"> сказанным выше постановка моей задачи выглядит следующим образом:</w:t>
      </w:r>
    </w:p>
    <w:p w:rsidR="00B37D3D" w:rsidRPr="00B37D3D" w:rsidRDefault="00B37D3D" w:rsidP="00B37D3D">
      <w:pPr>
        <w:pStyle w:val="ae"/>
      </w:pPr>
      <w:r w:rsidRPr="00B37D3D">
        <w:rPr>
          <w:b/>
        </w:rPr>
        <w:t>Построение программного пакета для работы с Цветными Сетями Петри</w:t>
      </w:r>
      <w:r>
        <w:rPr>
          <w:b/>
        </w:rPr>
        <w:t>.</w:t>
      </w:r>
    </w:p>
    <w:p w:rsidR="00333A61" w:rsidRDefault="00C576A9" w:rsidP="005C0259">
      <w:pPr>
        <w:pStyle w:val="ae"/>
      </w:pPr>
      <w:r>
        <w:t xml:space="preserve">Для достижения поставленной цели мне было необходимо выполнить следующие </w:t>
      </w:r>
      <w:r w:rsidR="00F12933">
        <w:t>подзадачи</w:t>
      </w:r>
      <w:r w:rsidR="00333A61">
        <w:t>:</w:t>
      </w:r>
    </w:p>
    <w:p w:rsidR="00333A61" w:rsidRDefault="00043CBC" w:rsidP="00333A61">
      <w:pPr>
        <w:pStyle w:val="ae"/>
        <w:numPr>
          <w:ilvl w:val="0"/>
          <w:numId w:val="32"/>
        </w:numPr>
      </w:pPr>
      <w:r>
        <w:t>Изучение теоретических сведений о Сетях Петри, различных модификациях и Цветных Сетях Петри в частности;</w:t>
      </w:r>
    </w:p>
    <w:p w:rsidR="00043CBC" w:rsidRPr="00043CBC" w:rsidRDefault="00043CBC" w:rsidP="00333A61">
      <w:pPr>
        <w:pStyle w:val="ae"/>
        <w:numPr>
          <w:ilvl w:val="0"/>
          <w:numId w:val="32"/>
        </w:numPr>
      </w:pPr>
      <w:r>
        <w:t xml:space="preserve">Решение ряда задач, используя </w:t>
      </w:r>
      <w:r>
        <w:rPr>
          <w:lang w:val="en-US"/>
        </w:rPr>
        <w:t>CPN</w:t>
      </w:r>
      <w:r w:rsidRPr="00043CBC">
        <w:t xml:space="preserve"> </w:t>
      </w:r>
      <w:r>
        <w:rPr>
          <w:lang w:val="en-US"/>
        </w:rPr>
        <w:t>Tools</w:t>
      </w:r>
      <w:r w:rsidRPr="00043CBC">
        <w:t>;</w:t>
      </w:r>
    </w:p>
    <w:p w:rsidR="00043CBC" w:rsidRDefault="00526077" w:rsidP="00333A61">
      <w:pPr>
        <w:pStyle w:val="ae"/>
        <w:numPr>
          <w:ilvl w:val="0"/>
          <w:numId w:val="32"/>
        </w:numPr>
      </w:pPr>
      <w:r>
        <w:t>Проектирования архитектуры библиотеки классов для работы с Цветными Сетями Петри;</w:t>
      </w:r>
    </w:p>
    <w:p w:rsidR="00526077" w:rsidRDefault="00526077" w:rsidP="00333A61">
      <w:pPr>
        <w:pStyle w:val="ae"/>
        <w:numPr>
          <w:ilvl w:val="0"/>
          <w:numId w:val="32"/>
        </w:numPr>
      </w:pPr>
      <w:r>
        <w:t>Проектирование программного пакета для редактирования и симуляции Цветных Сетей Петри;</w:t>
      </w:r>
    </w:p>
    <w:p w:rsidR="00526077" w:rsidRPr="00CF0CE9" w:rsidRDefault="00526077" w:rsidP="00333A61">
      <w:pPr>
        <w:pStyle w:val="ae"/>
        <w:numPr>
          <w:ilvl w:val="0"/>
          <w:numId w:val="32"/>
        </w:numPr>
      </w:pPr>
      <w:r>
        <w:t>Тестирование пакета на ряде задач;</w:t>
      </w:r>
    </w:p>
    <w:p w:rsidR="00574F54" w:rsidRDefault="00574F54">
      <w:pPr>
        <w:spacing w:line="276" w:lineRule="auto"/>
        <w:jc w:val="left"/>
        <w:rPr>
          <w:rFonts w:eastAsia="Times New Roman"/>
          <w:b/>
          <w:bCs/>
          <w:caps/>
          <w:szCs w:val="28"/>
        </w:rPr>
      </w:pPr>
      <w:r>
        <w:br w:type="page"/>
      </w:r>
    </w:p>
    <w:p w:rsidR="004400AC" w:rsidRDefault="004400AC" w:rsidP="000B16D5">
      <w:pPr>
        <w:pStyle w:val="1"/>
      </w:pPr>
      <w:bookmarkStart w:id="1" w:name="_Toc293409903"/>
      <w:r>
        <w:lastRenderedPageBreak/>
        <w:t>Основная часть работы</w:t>
      </w:r>
    </w:p>
    <w:p w:rsidR="004400AC" w:rsidRDefault="004400AC" w:rsidP="004400AC">
      <w:pPr>
        <w:pStyle w:val="2"/>
        <w:numPr>
          <w:ilvl w:val="0"/>
          <w:numId w:val="36"/>
        </w:numPr>
      </w:pPr>
      <w:r>
        <w:t>Теоретические сведения</w:t>
      </w:r>
    </w:p>
    <w:p w:rsidR="00C3643C" w:rsidRDefault="00C3643C" w:rsidP="00C3643C"/>
    <w:p w:rsidR="00C3643C" w:rsidRPr="00C3643C" w:rsidRDefault="00C3643C" w:rsidP="00C3643C">
      <w:pPr>
        <w:pStyle w:val="ae"/>
      </w:pPr>
      <w:r>
        <w:t>Основной предметной областью моей работы являются Сети Петри.</w:t>
      </w:r>
    </w:p>
    <w:p w:rsidR="00C3643C" w:rsidRPr="00C3643C" w:rsidRDefault="00C3643C" w:rsidP="00C3643C"/>
    <w:p w:rsidR="00A922F9" w:rsidRDefault="000C11AF" w:rsidP="00C3643C">
      <w:pPr>
        <w:pStyle w:val="3"/>
        <w:numPr>
          <w:ilvl w:val="1"/>
          <w:numId w:val="37"/>
        </w:numPr>
      </w:pPr>
      <w:r w:rsidRPr="000C11AF">
        <w:t>Основные</w:t>
      </w:r>
      <w:r w:rsidR="006E14F2">
        <w:t xml:space="preserve"> сведения о</w:t>
      </w:r>
      <w:r w:rsidR="00F23402" w:rsidRPr="00F23402">
        <w:t xml:space="preserve"> </w:t>
      </w:r>
      <w:r w:rsidR="00C72012">
        <w:t>сетях Петри</w:t>
      </w:r>
      <w:bookmarkEnd w:id="1"/>
    </w:p>
    <w:p w:rsidR="00B23D72" w:rsidRPr="00B23D72" w:rsidRDefault="00B23D72" w:rsidP="000B16D5"/>
    <w:p w:rsidR="00947DEE" w:rsidRDefault="00637513" w:rsidP="00C3643C">
      <w:pPr>
        <w:pStyle w:val="4"/>
        <w:numPr>
          <w:ilvl w:val="2"/>
          <w:numId w:val="38"/>
        </w:numPr>
      </w:pPr>
      <w:bookmarkStart w:id="2" w:name="_Toc293409904"/>
      <w:r>
        <w:t>Определение простых</w:t>
      </w:r>
      <w:r w:rsidR="00947DEE">
        <w:t xml:space="preserve"> сетей Петри</w:t>
      </w:r>
      <w:bookmarkEnd w:id="2"/>
    </w:p>
    <w:p w:rsidR="00947DEE" w:rsidRDefault="00947DEE" w:rsidP="000B16D5">
      <w:pPr>
        <w:jc w:val="left"/>
        <w:rPr>
          <w:b/>
        </w:rPr>
      </w:pPr>
    </w:p>
    <w:p w:rsidR="00637513" w:rsidRDefault="00637513" w:rsidP="00637513">
      <w:pPr>
        <w:ind w:firstLine="720"/>
        <w:jc w:val="left"/>
        <w:rPr>
          <w:b/>
        </w:rPr>
      </w:pPr>
      <w:r>
        <w:t>Сеть Петри - это инструмент для описания и исследования динамических систем.</w:t>
      </w:r>
    </w:p>
    <w:p w:rsidR="00E40F9A" w:rsidRPr="00637513" w:rsidRDefault="00E40F9A" w:rsidP="00637513">
      <w:pPr>
        <w:ind w:firstLine="720"/>
        <w:jc w:val="left"/>
        <w:rPr>
          <w:b/>
        </w:rPr>
      </w:pPr>
      <w:r>
        <w:t>Одно из основных достоинств сетей Петри заключается в том, что они могут быть представлены как в графической форме, что обеспечивает их наглядность, так и в аналитической.</w:t>
      </w:r>
    </w:p>
    <w:p w:rsidR="00947DEE" w:rsidRDefault="00947DEE" w:rsidP="000B16D5">
      <w:pPr>
        <w:ind w:firstLine="709"/>
        <w:jc w:val="left"/>
      </w:pPr>
    </w:p>
    <w:p w:rsidR="00947DEE" w:rsidRDefault="00947DEE" w:rsidP="00C612B3">
      <w:pPr>
        <w:pStyle w:val="5"/>
        <w:numPr>
          <w:ilvl w:val="3"/>
          <w:numId w:val="38"/>
        </w:numPr>
      </w:pPr>
      <w:bookmarkStart w:id="3" w:name="_Toc293409905"/>
      <w:r>
        <w:t>Графическое представление</w:t>
      </w:r>
      <w:bookmarkEnd w:id="3"/>
    </w:p>
    <w:p w:rsidR="00947DEE" w:rsidRPr="00947DEE" w:rsidRDefault="00947DEE" w:rsidP="000B16D5">
      <w:pPr>
        <w:ind w:firstLine="709"/>
        <w:jc w:val="left"/>
        <w:rPr>
          <w:b/>
        </w:rPr>
      </w:pPr>
    </w:p>
    <w:p w:rsidR="00E40F9A" w:rsidRPr="00947DEE" w:rsidRDefault="00E40F9A" w:rsidP="000B16D5">
      <w:pPr>
        <w:ind w:firstLine="709"/>
        <w:jc w:val="left"/>
      </w:pPr>
      <w:r>
        <w:t xml:space="preserve">При графической интерпретации сеть Петри является графом особого вида, состоящим из вершин двух типов </w:t>
      </w:r>
      <w:r w:rsidR="00D97C33">
        <w:t>-</w:t>
      </w:r>
      <w:r>
        <w:t xml:space="preserve"> позиций (</w:t>
      </w:r>
      <w:r w:rsidR="00D97C33">
        <w:rPr>
          <w:lang w:val="en-US"/>
        </w:rPr>
        <w:t>place</w:t>
      </w:r>
      <w:r>
        <w:t>) и переходов (</w:t>
      </w:r>
      <w:r w:rsidRPr="00D97C33">
        <w:rPr>
          <w:lang w:val="en-US"/>
        </w:rPr>
        <w:t>transition</w:t>
      </w:r>
      <w:r>
        <w:t xml:space="preserve">), соединенных ориентированными дугами, причем каждая дуга может связывать лишь разнотипные вершины (позицию с переходом или переход с позицией). Вершины-позиции обозначаются кружками, вершины </w:t>
      </w:r>
      <w:r w:rsidR="00D97C33">
        <w:t>-</w:t>
      </w:r>
      <w:r>
        <w:t xml:space="preserve"> переходы </w:t>
      </w:r>
      <w:r w:rsidR="00D97C33">
        <w:t>-</w:t>
      </w:r>
      <w:r>
        <w:t xml:space="preserve"> прямоугольниками (или черточками).</w:t>
      </w:r>
    </w:p>
    <w:p w:rsidR="00271F8D" w:rsidRDefault="008172CA" w:rsidP="000B16D5">
      <w:pPr>
        <w:ind w:firstLine="709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046980" cy="40849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8D" w:rsidRPr="00FB288D" w:rsidRDefault="00FB288D" w:rsidP="000B16D5">
      <w:pPr>
        <w:ind w:left="707" w:firstLine="709"/>
        <w:jc w:val="left"/>
      </w:pPr>
      <w:r w:rsidRPr="00FB288D">
        <w:t>Рис. 1</w:t>
      </w:r>
      <w:r>
        <w:t>.1 -</w:t>
      </w:r>
      <w:r w:rsidRPr="00FB288D">
        <w:t xml:space="preserve"> Пример графа сети Петри</w:t>
      </w:r>
    </w:p>
    <w:p w:rsidR="00FB288D" w:rsidRDefault="00D97C33" w:rsidP="000B16D5">
      <w:pPr>
        <w:ind w:firstLine="709"/>
        <w:jc w:val="left"/>
      </w:pPr>
      <w:r>
        <w:t>Описывая сеть на основе исследуемой системы, переходы можно сопоставить событиям, происходящим в системе, а позиции - ус</w:t>
      </w:r>
      <w:r w:rsidR="00E40F9A">
        <w:t>ловиям их возникновения. Переход (событие) характеризуется определенным числом входных и выходных позиций, соответствующих предусловию и постусловию данного события. Совокупность переходов, позиций и дуг позволяет описать статическую</w:t>
      </w:r>
      <w:r>
        <w:t xml:space="preserve"> (неподвижную)</w:t>
      </w:r>
      <w:r w:rsidR="00E40F9A">
        <w:t xml:space="preserve"> систему. Для описания динамики вводится еще один объект</w:t>
      </w:r>
      <w:r>
        <w:t xml:space="preserve"> -</w:t>
      </w:r>
      <w:r w:rsidR="00E40F9A">
        <w:t xml:space="preserve"> так называемый маркер (token), или метка позиции, которая соответствует выполнению того или иного условия (обозначается точкой внутри позиции). Расположение маркеров в позициях называется разметкой</w:t>
      </w:r>
      <w:r>
        <w:t xml:space="preserve"> (состоянием)</w:t>
      </w:r>
      <w:r w:rsidR="00E40F9A">
        <w:t xml:space="preserve"> сети. Переход считается активным, если в каждой его входной позиции есть </w:t>
      </w:r>
      <w:r>
        <w:t>маркеры не меньшего количества, чем количество (вес) дуг выходящих из позиции в переход</w:t>
      </w:r>
      <w:r w:rsidR="00E40F9A">
        <w:t>, что равносильно выполнению всех необходимых условий для наступления события. Наступление события в терминах сетей Петри представляется срабатыванием перехода, при этом маркеры из входных позиций изымаются</w:t>
      </w:r>
      <w:r>
        <w:t xml:space="preserve"> в количестве равном кратности соответствующих дуг</w:t>
      </w:r>
      <w:r w:rsidR="00E40F9A">
        <w:t xml:space="preserve"> и добавляются в каждую выходную позицию</w:t>
      </w:r>
      <w:r>
        <w:t xml:space="preserve"> в зависимости от весов выходящих дуг</w:t>
      </w:r>
      <w:r w:rsidR="00E40F9A">
        <w:t>. Текущее состояние исследуемой системы определяется распределением маркеров по позициям сети</w:t>
      </w:r>
      <w:r>
        <w:t xml:space="preserve"> (маркировкой)</w:t>
      </w:r>
      <w:r w:rsidR="00E40F9A">
        <w:t>, а динамика поведения системы отображается перемещением маркеров по позициям сети.</w:t>
      </w:r>
    </w:p>
    <w:p w:rsidR="00FB288D" w:rsidRDefault="008172CA" w:rsidP="000B16D5">
      <w:pPr>
        <w:ind w:firstLine="709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4120515"/>
            <wp:effectExtent l="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8D" w:rsidRDefault="00FB288D" w:rsidP="000B16D5">
      <w:pPr>
        <w:ind w:left="707" w:firstLine="709"/>
        <w:jc w:val="left"/>
      </w:pPr>
      <w:r w:rsidRPr="00FB288D">
        <w:t xml:space="preserve">Рис. </w:t>
      </w:r>
      <w:r>
        <w:t>1.2 -</w:t>
      </w:r>
      <w:r w:rsidRPr="00FB288D">
        <w:t xml:space="preserve"> Пример маркированной сети Петри</w:t>
      </w:r>
    </w:p>
    <w:p w:rsidR="00947DEE" w:rsidRDefault="00947DEE" w:rsidP="000B16D5">
      <w:pPr>
        <w:ind w:left="707" w:firstLine="709"/>
        <w:jc w:val="left"/>
      </w:pPr>
    </w:p>
    <w:p w:rsidR="00947DEE" w:rsidRDefault="00947DEE" w:rsidP="003978DF">
      <w:pPr>
        <w:pStyle w:val="5"/>
        <w:numPr>
          <w:ilvl w:val="3"/>
          <w:numId w:val="38"/>
        </w:numPr>
      </w:pPr>
      <w:bookmarkStart w:id="4" w:name="_Toc293409906"/>
      <w:r>
        <w:t>Аналитическое представление.</w:t>
      </w:r>
      <w:bookmarkEnd w:id="4"/>
    </w:p>
    <w:p w:rsidR="00947DEE" w:rsidRPr="00947DEE" w:rsidRDefault="00947DEE" w:rsidP="000B16D5">
      <w:pPr>
        <w:ind w:left="707" w:firstLine="709"/>
        <w:jc w:val="left"/>
        <w:rPr>
          <w:b/>
        </w:rPr>
      </w:pPr>
    </w:p>
    <w:p w:rsidR="00B23D72" w:rsidRDefault="00FB288D" w:rsidP="000B16D5">
      <w:pPr>
        <w:ind w:firstLine="709"/>
        <w:jc w:val="left"/>
      </w:pPr>
      <w:r>
        <w:t xml:space="preserve">Сеть Петри - набор </w:t>
      </w:r>
      <m:oMath>
        <m:r>
          <w:rPr>
            <w:rFonts w:ascii="Cambria Math" w:hAnsi="Cambria Math"/>
          </w:rPr>
          <m:t xml:space="preserve">N = (P, T,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B23D72">
        <w:t>,</w:t>
      </w:r>
      <w:r w:rsidR="00B23D72" w:rsidRPr="00B23D72">
        <w:t xml:space="preserve"> </w:t>
      </w:r>
      <w:r w:rsidRPr="00FB288D">
        <w:t>где</w:t>
      </w:r>
      <w:proofErr w:type="gramStart"/>
      <w:r w:rsidRPr="00FB288D">
        <w:t xml:space="preserve"> </w:t>
      </w:r>
      <m:oMath>
        <m:r>
          <w:rPr>
            <w:rFonts w:ascii="Cambria Math" w:hAnsi="Cambria Math"/>
          </w:rPr>
          <m:t xml:space="preserve">G=(P, T,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FB288D">
        <w:t xml:space="preserve"> </w:t>
      </w:r>
      <w:r>
        <w:t>–</w:t>
      </w:r>
      <w:r w:rsidRPr="00FB288D">
        <w:t xml:space="preserve"> </w:t>
      </w:r>
      <w:proofErr w:type="gramEnd"/>
      <w:r>
        <w:t>двудольный граф</w:t>
      </w:r>
      <w:r w:rsidR="00B23D72">
        <w:t>,</w:t>
      </w:r>
      <w:r>
        <w:t xml:space="preserve"> с множеством вершин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∪ </m:t>
        </m:r>
        <m:r>
          <w:rPr>
            <w:rFonts w:ascii="Cambria Math" w:hAnsi="Cambria Math"/>
            <w:lang w:val="en-US"/>
          </w:rPr>
          <m:t>T</m:t>
        </m:r>
      </m:oMath>
      <w:r w:rsidR="00B23D72" w:rsidRPr="00B23D72">
        <w:t xml:space="preserve"> </w:t>
      </w:r>
      <w:r w:rsidR="00B23D72">
        <w:t>и весовых дуг, а</w:t>
      </w:r>
      <w:r w:rsidRPr="00FB28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P→N</m:t>
        </m:r>
      </m:oMath>
      <w:r w:rsidRPr="00FB288D">
        <w:t xml:space="preserve"> </w:t>
      </w:r>
      <w:r w:rsidR="00B23D72">
        <w:t>–</w:t>
      </w:r>
      <w:r w:rsidRPr="00FB288D">
        <w:t xml:space="preserve"> </w:t>
      </w:r>
      <w:r w:rsidR="00B23D72">
        <w:t>функция, называемая</w:t>
      </w:r>
      <w:r w:rsidRPr="00FB288D">
        <w:t xml:space="preserve"> начальной пометкой. Каждой позиции </w:t>
      </w:r>
      <m:oMath>
        <m:r>
          <w:rPr>
            <w:rFonts w:ascii="Cambria Math" w:eastAsia="Times New Roman" w:hAnsi="Cambria Math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P</m:t>
        </m:r>
      </m:oMath>
      <w:r w:rsidRPr="00FB288D">
        <w:t xml:space="preserve"> ставится в соответствие некоторое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∈ N</m:t>
        </m:r>
      </m:oMath>
      <w:r w:rsidRPr="00FB288D">
        <w:t xml:space="preserve"> (</w:t>
      </w:r>
      <w:r w:rsidR="00B23D72">
        <w:t>разметка</w:t>
      </w:r>
      <w:r w:rsidRPr="00FB288D">
        <w:t xml:space="preserve"> позиции).</w:t>
      </w:r>
    </w:p>
    <w:p w:rsidR="003C7265" w:rsidRDefault="00B23D72" w:rsidP="000B16D5">
      <w:pPr>
        <w:ind w:firstLine="709"/>
        <w:jc w:val="left"/>
      </w:pPr>
      <w:r w:rsidRPr="00B23D72">
        <w:t>Формально работа сети Петри описывается множеством последовательностей срабатываний</w:t>
      </w:r>
      <w:r>
        <w:t xml:space="preserve"> переходов</w:t>
      </w:r>
      <w:r w:rsidRPr="00B23D72">
        <w:t xml:space="preserve"> и множеством разметок позиций.</w:t>
      </w:r>
    </w:p>
    <w:p w:rsidR="00947DEE" w:rsidRDefault="00947DEE" w:rsidP="000B16D5">
      <w:pPr>
        <w:ind w:firstLine="709"/>
        <w:jc w:val="left"/>
      </w:pPr>
    </w:p>
    <w:p w:rsidR="00947DEE" w:rsidRDefault="00947DEE" w:rsidP="000B16D5">
      <w:pPr>
        <w:ind w:firstLine="709"/>
        <w:jc w:val="left"/>
      </w:pPr>
    </w:p>
    <w:p w:rsidR="00947DEE" w:rsidRDefault="00947DEE" w:rsidP="000B16D5">
      <w:pPr>
        <w:ind w:firstLine="709"/>
        <w:jc w:val="left"/>
        <w:rPr>
          <w:b/>
        </w:rPr>
      </w:pPr>
    </w:p>
    <w:p w:rsidR="00637513" w:rsidRPr="00B23D72" w:rsidRDefault="00637513" w:rsidP="003978DF">
      <w:pPr>
        <w:pStyle w:val="4"/>
        <w:numPr>
          <w:ilvl w:val="2"/>
          <w:numId w:val="38"/>
        </w:numPr>
      </w:pPr>
      <w:bookmarkStart w:id="5" w:name="_Toc293409907"/>
      <w:r w:rsidRPr="00B23D72">
        <w:lastRenderedPageBreak/>
        <w:t xml:space="preserve"> </w:t>
      </w:r>
      <w:r>
        <w:t>Назначение</w:t>
      </w:r>
      <w:r w:rsidRPr="00B23D72">
        <w:t xml:space="preserve"> сетей Петри.</w:t>
      </w:r>
      <w:bookmarkEnd w:id="5"/>
    </w:p>
    <w:p w:rsidR="00637513" w:rsidRDefault="00637513" w:rsidP="00637513">
      <w:pPr>
        <w:ind w:firstLine="709"/>
        <w:jc w:val="left"/>
      </w:pPr>
      <w:r>
        <w:t>Сети Петри используются для анализа и моделирования систем для исправления и модификации систем. С их помощью можно выделить основные недочёты и ошибки системы.</w:t>
      </w:r>
    </w:p>
    <w:p w:rsidR="00637513" w:rsidRDefault="00637513" w:rsidP="00637513">
      <w:pPr>
        <w:ind w:firstLine="709"/>
        <w:jc w:val="left"/>
      </w:pPr>
      <w:r>
        <w:t>Развитие теории сетей Петри проводилось по двум направлениям:</w:t>
      </w:r>
    </w:p>
    <w:p w:rsidR="00637513" w:rsidRDefault="00637513" w:rsidP="00637513">
      <w:pPr>
        <w:pStyle w:val="a5"/>
        <w:numPr>
          <w:ilvl w:val="0"/>
          <w:numId w:val="16"/>
        </w:numPr>
        <w:ind w:firstLine="709"/>
        <w:jc w:val="left"/>
      </w:pPr>
      <w:r>
        <w:t>Формальная теория сетей Петри. Её задачей является разработка основных средств, методов и понятий, необходимых для применения сетей Петри</w:t>
      </w:r>
    </w:p>
    <w:p w:rsidR="00637513" w:rsidRDefault="00637513" w:rsidP="00637513">
      <w:pPr>
        <w:pStyle w:val="a5"/>
        <w:numPr>
          <w:ilvl w:val="0"/>
          <w:numId w:val="16"/>
        </w:numPr>
        <w:ind w:firstLine="709"/>
        <w:jc w:val="left"/>
      </w:pPr>
      <w:r>
        <w:t xml:space="preserve">Прикладная теория сетей Петри связана главным образом с применением сетей Петри к моделированию систем и их анализу. </w:t>
      </w:r>
    </w:p>
    <w:p w:rsidR="00637513" w:rsidRDefault="00637513" w:rsidP="00637513">
      <w:pPr>
        <w:jc w:val="left"/>
      </w:pPr>
      <w:r>
        <w:t xml:space="preserve">В настоящее время теория сетей Петри содержит большое количество моделей, методов и средств анализа, имеющих обширное количество приложений практически во всех отраслях вычислительной техники и даже вне </w:t>
      </w:r>
      <w:proofErr w:type="gramStart"/>
      <w:r>
        <w:t>неё</w:t>
      </w:r>
      <w:proofErr w:type="gramEnd"/>
      <w:r>
        <w:t>. В соответствии с требованиями прикладных областей были разработаны различные модификации сетей Петри, направленные на учет временных, вероятностных характеристик, использование данных, построение иерархических моделей и т. д.</w:t>
      </w:r>
    </w:p>
    <w:p w:rsidR="00947DEE" w:rsidRDefault="00947DEE" w:rsidP="000B16D5">
      <w:pPr>
        <w:ind w:firstLine="709"/>
        <w:jc w:val="left"/>
        <w:rPr>
          <w:b/>
        </w:rPr>
      </w:pPr>
    </w:p>
    <w:p w:rsidR="00B23D72" w:rsidRDefault="00E50D35" w:rsidP="00584368">
      <w:pPr>
        <w:pStyle w:val="4"/>
        <w:numPr>
          <w:ilvl w:val="2"/>
          <w:numId w:val="38"/>
        </w:numPr>
      </w:pPr>
      <w:bookmarkStart w:id="6" w:name="_Toc293409908"/>
      <w:r w:rsidRPr="003C7265">
        <w:t xml:space="preserve"> </w:t>
      </w:r>
      <w:r w:rsidR="003C7265" w:rsidRPr="003C7265">
        <w:t>Способы проектирования и анализа систем.</w:t>
      </w:r>
      <w:bookmarkEnd w:id="6"/>
    </w:p>
    <w:p w:rsidR="00947DEE" w:rsidRPr="003C7265" w:rsidRDefault="00947DEE" w:rsidP="000B16D5">
      <w:pPr>
        <w:ind w:firstLine="709"/>
        <w:jc w:val="left"/>
      </w:pPr>
    </w:p>
    <w:p w:rsidR="003C7265" w:rsidRDefault="005B4797" w:rsidP="000B16D5">
      <w:pPr>
        <w:ind w:firstLine="851"/>
        <w:jc w:val="left"/>
      </w:pPr>
      <w:r>
        <w:t>На сегодняшний момент</w:t>
      </w:r>
      <w:r w:rsidR="003C7265">
        <w:t xml:space="preserve"> сети Петри приобр</w:t>
      </w:r>
      <w:r>
        <w:t>ели широкую популярность в мире и</w:t>
      </w:r>
      <w:r w:rsidR="003C7265">
        <w:t xml:space="preserve"> </w:t>
      </w:r>
      <w:r>
        <w:t>благодаря</w:t>
      </w:r>
      <w:r w:rsidR="003C7265">
        <w:t xml:space="preserve"> свои</w:t>
      </w:r>
      <w:r>
        <w:t>м</w:t>
      </w:r>
      <w:r w:rsidR="003C7265">
        <w:t xml:space="preserve"> возможност</w:t>
      </w:r>
      <w:r>
        <w:t>ям</w:t>
      </w:r>
      <w:r w:rsidR="003C7265">
        <w:t xml:space="preserve"> заинтересовали многих людей в изучении и применении </w:t>
      </w:r>
      <w:r>
        <w:t xml:space="preserve">их </w:t>
      </w:r>
      <w:r w:rsidR="003C7265">
        <w:t>на практике. Например, в сфере информационных технологий сети</w:t>
      </w:r>
      <w:r>
        <w:t xml:space="preserve"> Петри</w:t>
      </w:r>
      <w:r w:rsidR="003C7265">
        <w:t xml:space="preserve"> применяются для моделирования аппаратного и программного обеспечения ЭВМ. Аппаратное обеспечение </w:t>
      </w:r>
      <w:r>
        <w:t>обычно рассматривают</w:t>
      </w:r>
      <w:r w:rsidR="003C7265">
        <w:t xml:space="preserve"> на нескольких уровнях</w:t>
      </w:r>
      <w:r>
        <w:t>:</w:t>
      </w:r>
    </w:p>
    <w:p w:rsidR="003C7265" w:rsidRDefault="003C7265" w:rsidP="000B16D5">
      <w:pPr>
        <w:pStyle w:val="a5"/>
        <w:numPr>
          <w:ilvl w:val="0"/>
          <w:numId w:val="25"/>
        </w:numPr>
        <w:jc w:val="left"/>
      </w:pPr>
      <w:r>
        <w:t xml:space="preserve">на </w:t>
      </w:r>
      <w:r w:rsidR="005B4797">
        <w:t>одном</w:t>
      </w:r>
      <w:r>
        <w:t xml:space="preserve"> уровне ЭВМ </w:t>
      </w:r>
      <w:r w:rsidR="005B4797">
        <w:t>состоят</w:t>
      </w:r>
      <w:r>
        <w:t xml:space="preserve"> из простых устройств памяти и </w:t>
      </w:r>
      <w:r w:rsidR="005B4797">
        <w:t>вентилей;</w:t>
      </w:r>
    </w:p>
    <w:p w:rsidR="003C7265" w:rsidRDefault="003C7265" w:rsidP="000B16D5">
      <w:pPr>
        <w:pStyle w:val="a5"/>
        <w:numPr>
          <w:ilvl w:val="0"/>
          <w:numId w:val="25"/>
        </w:numPr>
        <w:jc w:val="left"/>
      </w:pPr>
      <w:r>
        <w:t xml:space="preserve">на более высоком уровне в качестве основных компонент системы </w:t>
      </w:r>
      <w:r w:rsidR="005B4797">
        <w:t>выбираются</w:t>
      </w:r>
      <w:r>
        <w:t xml:space="preserve"> функциональные блоки</w:t>
      </w:r>
      <w:r w:rsidR="005B4797">
        <w:t xml:space="preserve"> ЭВМ</w:t>
      </w:r>
      <w:r>
        <w:t xml:space="preserve"> и регистры;</w:t>
      </w:r>
    </w:p>
    <w:p w:rsidR="003C7265" w:rsidRDefault="003C7265" w:rsidP="000B16D5">
      <w:pPr>
        <w:pStyle w:val="a5"/>
        <w:numPr>
          <w:ilvl w:val="0"/>
          <w:numId w:val="25"/>
        </w:numPr>
        <w:jc w:val="left"/>
      </w:pPr>
      <w:r>
        <w:t xml:space="preserve">на еще более высоком уровне целые вычислительные системы могут быть компонентами сети ЭВМ. </w:t>
      </w:r>
    </w:p>
    <w:p w:rsidR="003C7265" w:rsidRDefault="003C7265" w:rsidP="000B16D5">
      <w:pPr>
        <w:jc w:val="left"/>
      </w:pPr>
      <w:r>
        <w:t>Сильным свойством сетей Петри является их способность моделировать каждый из этих уровней.</w:t>
      </w:r>
    </w:p>
    <w:p w:rsidR="003C7265" w:rsidRDefault="003C7265" w:rsidP="000B16D5">
      <w:pPr>
        <w:ind w:firstLine="851"/>
        <w:jc w:val="left"/>
      </w:pPr>
      <w:r>
        <w:lastRenderedPageBreak/>
        <w:t xml:space="preserve">Конечно, информационной средой область применения сетей Петри не ограничивается. Фактически, в этом </w:t>
      </w:r>
      <w:r w:rsidR="005B4797">
        <w:t xml:space="preserve">смысле </w:t>
      </w:r>
      <w:r>
        <w:t xml:space="preserve">никаких границ не существует. Можно заниматься моделированием </w:t>
      </w:r>
      <w:r w:rsidR="00B9138D">
        <w:rPr>
          <w:lang w:val="en-US"/>
        </w:rPr>
        <w:t>GPS</w:t>
      </w:r>
      <w:r w:rsidR="00B9138D" w:rsidRPr="00960509">
        <w:t xml:space="preserve"> </w:t>
      </w:r>
      <w:r w:rsidR="00B9138D" w:rsidRPr="00B9138D">
        <w:t>(</w:t>
      </w:r>
      <w:r w:rsidR="00B9138D">
        <w:rPr>
          <w:lang w:val="en-US"/>
        </w:rPr>
        <w:t>Global</w:t>
      </w:r>
      <w:r w:rsidR="00B9138D" w:rsidRPr="00B9138D">
        <w:t xml:space="preserve"> </w:t>
      </w:r>
      <w:r w:rsidR="00B9138D">
        <w:rPr>
          <w:lang w:val="en-US"/>
        </w:rPr>
        <w:t>Position</w:t>
      </w:r>
      <w:r w:rsidR="00B9138D" w:rsidRPr="00B9138D">
        <w:t xml:space="preserve"> </w:t>
      </w:r>
      <w:r w:rsidR="00B9138D">
        <w:rPr>
          <w:lang w:val="en-US"/>
        </w:rPr>
        <w:t>System</w:t>
      </w:r>
      <w:r w:rsidR="00B9138D" w:rsidRPr="00B9138D">
        <w:t>)</w:t>
      </w:r>
      <w:r>
        <w:t xml:space="preserve"> в технике, военных операций Пентагона или даже процессом слюноотделения собаки Павлова, что свидетельствует о широте использования, универсальности </w:t>
      </w:r>
      <w:r w:rsidR="00EE373F">
        <w:t>этого</w:t>
      </w:r>
      <w:r>
        <w:t xml:space="preserve"> способа моделирования.</w:t>
      </w:r>
    </w:p>
    <w:p w:rsidR="003C7265" w:rsidRDefault="003C7265" w:rsidP="000B16D5">
      <w:pPr>
        <w:jc w:val="left"/>
      </w:pPr>
      <w:r w:rsidRPr="003C7265">
        <w:t>Существует несколько подходов</w:t>
      </w:r>
      <w:r w:rsidR="00EE373F">
        <w:t xml:space="preserve"> к</w:t>
      </w:r>
      <w:r w:rsidRPr="003C7265">
        <w:t xml:space="preserve"> проектировани</w:t>
      </w:r>
      <w:r w:rsidR="00EE373F">
        <w:t>ю</w:t>
      </w:r>
      <w:r w:rsidRPr="003C7265">
        <w:t xml:space="preserve"> и анализ</w:t>
      </w:r>
      <w:r w:rsidR="00EE373F">
        <w:t>у</w:t>
      </w:r>
      <w:r w:rsidRPr="003C7265">
        <w:t xml:space="preserve"> систем</w:t>
      </w:r>
      <w:r>
        <w:t>:</w:t>
      </w:r>
    </w:p>
    <w:p w:rsidR="003C7265" w:rsidRDefault="003C7265" w:rsidP="000B16D5">
      <w:pPr>
        <w:pStyle w:val="a5"/>
        <w:numPr>
          <w:ilvl w:val="0"/>
          <w:numId w:val="26"/>
        </w:numPr>
        <w:jc w:val="left"/>
      </w:pPr>
      <w:r w:rsidRPr="003C7265">
        <w:t xml:space="preserve">Сети Петри рассматриваются как вспомогательный инструмент анализа. </w:t>
      </w:r>
      <w:r w:rsidR="00EE373F">
        <w:t>В начале д</w:t>
      </w:r>
      <w:r w:rsidRPr="003C7265">
        <w:t>ля построения системы используются общепринятые методы проектирования. Затем построенная система моделируется</w:t>
      </w:r>
      <w:r w:rsidR="00EE373F">
        <w:t xml:space="preserve"> с помощью сети</w:t>
      </w:r>
      <w:r w:rsidRPr="003C7265">
        <w:t xml:space="preserve"> Петри, </w:t>
      </w:r>
      <w:r w:rsidR="00EE373F">
        <w:t>после чего</w:t>
      </w:r>
      <w:r w:rsidRPr="003C7265">
        <w:t xml:space="preserve"> модель анализируется. Любые трудности, встречающиеся при анализе, указывают на изъяны в проекте. Для их исправления необходимо модифицировать проект. Модифицированный проект затем снова моделируется и анализируется. Этот цикл повторяется до тех пор, пока проводимый анализ не приведет к успеху. Такой п</w:t>
      </w:r>
      <w:r>
        <w:t>одход иллюстрируется на рис. 1.3</w:t>
      </w:r>
      <w:r w:rsidRPr="003C7265">
        <w:t>. Заметим, что его можно использовать и для анализа уже существующих действующих в настоящее время систем.</w:t>
      </w:r>
    </w:p>
    <w:p w:rsidR="003C7265" w:rsidRDefault="008172CA" w:rsidP="000B16D5">
      <w:pPr>
        <w:pStyle w:val="a5"/>
        <w:jc w:val="left"/>
      </w:pPr>
      <w:r>
        <w:rPr>
          <w:noProof/>
          <w:lang w:eastAsia="ru-RU"/>
        </w:rPr>
        <w:drawing>
          <wp:inline distT="0" distB="0" distL="0" distR="0">
            <wp:extent cx="5307965" cy="2553335"/>
            <wp:effectExtent l="0" t="0" r="6985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65" w:rsidRDefault="003C7265" w:rsidP="000B16D5">
      <w:pPr>
        <w:pStyle w:val="a5"/>
        <w:jc w:val="left"/>
      </w:pPr>
      <w:r w:rsidRPr="003C7265">
        <w:t>Рис. 1.</w:t>
      </w:r>
      <w:r>
        <w:t>3. -</w:t>
      </w:r>
      <w:r w:rsidRPr="003C7265">
        <w:t xml:space="preserve"> Использование сетей Петри для моделирования и анализа систем.</w:t>
      </w:r>
    </w:p>
    <w:p w:rsidR="00EE373F" w:rsidRDefault="00EE373F" w:rsidP="000B16D5">
      <w:pPr>
        <w:pStyle w:val="a5"/>
        <w:jc w:val="left"/>
      </w:pPr>
    </w:p>
    <w:p w:rsidR="003C7265" w:rsidRDefault="003C7265" w:rsidP="000B16D5">
      <w:pPr>
        <w:pStyle w:val="a5"/>
        <w:numPr>
          <w:ilvl w:val="0"/>
          <w:numId w:val="26"/>
        </w:numPr>
        <w:jc w:val="left"/>
      </w:pPr>
      <w:r w:rsidRPr="003C7265">
        <w:t>Другой подход заключается в том, что весь процесс проектирования и определения характеристик проводится в терминах сетей Петри. Методы анализа применяются только для создания проекта сети Петри, свободного от ошибок. Здесь задача заключается в преобразовании представления сети Петри в реальную рабочую систему.</w:t>
      </w:r>
    </w:p>
    <w:p w:rsidR="003C7265" w:rsidRDefault="003C7265" w:rsidP="000B16D5">
      <w:pPr>
        <w:ind w:firstLine="851"/>
        <w:jc w:val="left"/>
      </w:pPr>
      <w:r w:rsidRPr="003C7265">
        <w:lastRenderedPageBreak/>
        <w:t xml:space="preserve">Общей задачей </w:t>
      </w:r>
      <w:r>
        <w:t>курсового проекта</w:t>
      </w:r>
      <w:r w:rsidRPr="003C7265">
        <w:t xml:space="preserve"> является автоматизация создания сетей Петри, обеспечение с помощью ресурсов компьютера их сохранения, исполнения в реальном времени, редактирования на любом этапе проектирования.</w:t>
      </w:r>
    </w:p>
    <w:p w:rsidR="00947DEE" w:rsidRPr="003C7265" w:rsidRDefault="00947DEE" w:rsidP="000B16D5">
      <w:pPr>
        <w:ind w:firstLine="851"/>
        <w:jc w:val="left"/>
      </w:pPr>
    </w:p>
    <w:p w:rsidR="003C7265" w:rsidRDefault="003C7265" w:rsidP="004078E7">
      <w:pPr>
        <w:pStyle w:val="3"/>
        <w:numPr>
          <w:ilvl w:val="1"/>
          <w:numId w:val="38"/>
        </w:numPr>
      </w:pPr>
      <w:bookmarkStart w:id="7" w:name="_Toc293409909"/>
      <w:r>
        <w:t>Анализ существующих решений</w:t>
      </w:r>
      <w:bookmarkEnd w:id="7"/>
    </w:p>
    <w:p w:rsidR="00947DEE" w:rsidRDefault="00947DEE" w:rsidP="000B16D5">
      <w:pPr>
        <w:ind w:firstLine="708"/>
        <w:jc w:val="left"/>
        <w:rPr>
          <w:rFonts w:eastAsia="Times New Roman"/>
          <w:b/>
          <w:bCs/>
          <w:szCs w:val="26"/>
        </w:rPr>
      </w:pPr>
    </w:p>
    <w:p w:rsidR="003C7265" w:rsidRPr="003C7265" w:rsidRDefault="003C7265" w:rsidP="000B16D5">
      <w:pPr>
        <w:ind w:firstLine="851"/>
        <w:jc w:val="left"/>
        <w:rPr>
          <w:rFonts w:eastAsia="Times New Roman"/>
          <w:bCs/>
          <w:szCs w:val="26"/>
        </w:rPr>
      </w:pPr>
      <w:r w:rsidRPr="003C7265">
        <w:rPr>
          <w:rFonts w:eastAsia="Times New Roman"/>
          <w:bCs/>
          <w:szCs w:val="26"/>
        </w:rPr>
        <w:t>Проблема моделирования сетями Петри в данное время очень актуальна. В связи с этим создается большое количество программных продуктов (ПП), затрагивающих различные аспекты использования сетей Петри. Соотношение коммерческих и свободно распространяемых программ на компьютерном рынке в этой области приблизительно равное, их количество довольно велико и</w:t>
      </w:r>
      <w:r>
        <w:rPr>
          <w:rFonts w:eastAsia="Times New Roman"/>
          <w:bCs/>
          <w:szCs w:val="26"/>
        </w:rPr>
        <w:t xml:space="preserve"> оно со временем только растет.</w:t>
      </w:r>
    </w:p>
    <w:p w:rsidR="003C7265" w:rsidRDefault="003C7265" w:rsidP="000B16D5">
      <w:pPr>
        <w:ind w:firstLine="851"/>
        <w:jc w:val="left"/>
        <w:rPr>
          <w:rFonts w:eastAsia="Times New Roman"/>
          <w:bCs/>
          <w:szCs w:val="26"/>
        </w:rPr>
      </w:pPr>
      <w:r w:rsidRPr="003C7265">
        <w:rPr>
          <w:rFonts w:eastAsia="Times New Roman"/>
          <w:bCs/>
          <w:szCs w:val="26"/>
        </w:rPr>
        <w:t>Качественных бесплатных программ по сетям Петри в русской части интернета найти практически не возможно. Серьезно этой проблемой в основном занимаются отдельные группы людей</w:t>
      </w:r>
      <w:r w:rsidR="00EE373F">
        <w:rPr>
          <w:rFonts w:eastAsia="Times New Roman"/>
          <w:bCs/>
          <w:szCs w:val="26"/>
        </w:rPr>
        <w:t>, представляющие российские ВУЗ</w:t>
      </w:r>
      <w:r w:rsidRPr="003C7265">
        <w:rPr>
          <w:rFonts w:eastAsia="Times New Roman"/>
          <w:bCs/>
          <w:szCs w:val="26"/>
        </w:rPr>
        <w:t>ы, причем чаще всего их разработки носят коммерческий характер. А вот в Европе и Америке можно найти немало целых каталогов программ, доступных для скачивания. Прежде чем приступить к написанию своей программы я проанализировал некоторые отечественные и зарубежные ПП</w:t>
      </w:r>
      <w:r w:rsidR="00EE373F">
        <w:rPr>
          <w:rFonts w:eastAsia="Times New Roman"/>
          <w:bCs/>
          <w:szCs w:val="26"/>
        </w:rPr>
        <w:t xml:space="preserve"> (описания программ взяты из интернета)</w:t>
      </w:r>
      <w:r w:rsidRPr="003C7265">
        <w:rPr>
          <w:rFonts w:eastAsia="Times New Roman"/>
          <w:bCs/>
          <w:szCs w:val="26"/>
        </w:rPr>
        <w:t>:</w:t>
      </w:r>
    </w:p>
    <w:p w:rsidR="00A83FA1" w:rsidRPr="00A83FA1" w:rsidRDefault="00A83FA1" w:rsidP="000B16D5">
      <w:pPr>
        <w:pStyle w:val="a5"/>
        <w:numPr>
          <w:ilvl w:val="0"/>
          <w:numId w:val="29"/>
        </w:numPr>
        <w:jc w:val="left"/>
        <w:rPr>
          <w:rFonts w:eastAsia="Times New Roman"/>
          <w:bCs/>
          <w:szCs w:val="26"/>
          <w:lang w:val="en-US"/>
        </w:rPr>
      </w:pPr>
      <w:r w:rsidRPr="00A83FA1">
        <w:rPr>
          <w:rFonts w:eastAsia="Times New Roman"/>
          <w:b/>
          <w:bCs/>
          <w:szCs w:val="26"/>
        </w:rPr>
        <w:t>The Petri Net Kernel (PNK) version 2.0</w:t>
      </w:r>
      <w:r w:rsidRPr="00A83FA1">
        <w:rPr>
          <w:rFonts w:eastAsia="Times New Roman"/>
          <w:bCs/>
          <w:szCs w:val="26"/>
        </w:rPr>
        <w:t xml:space="preserve"> (рис. 1.</w:t>
      </w:r>
      <w:r>
        <w:rPr>
          <w:rFonts w:eastAsia="Times New Roman"/>
          <w:bCs/>
          <w:szCs w:val="26"/>
        </w:rPr>
        <w:t>4</w:t>
      </w:r>
      <w:r w:rsidRPr="00A83FA1">
        <w:rPr>
          <w:rFonts w:eastAsia="Times New Roman"/>
          <w:bCs/>
          <w:szCs w:val="26"/>
        </w:rPr>
        <w:t>) – предоставляет инфраструктуру для создания утилит сетей Петри. Разработка</w:t>
      </w:r>
      <w:r w:rsidRPr="00A83FA1">
        <w:rPr>
          <w:rFonts w:eastAsia="Times New Roman"/>
          <w:bCs/>
          <w:szCs w:val="26"/>
          <w:lang w:val="en-US"/>
        </w:rPr>
        <w:t xml:space="preserve"> Petri Net Kernel Team, Humboldt-University Berlin, Germany. </w:t>
      </w:r>
      <w:proofErr w:type="gramStart"/>
      <w:r w:rsidRPr="00A83FA1">
        <w:rPr>
          <w:rFonts w:eastAsia="Times New Roman"/>
          <w:bCs/>
          <w:szCs w:val="26"/>
        </w:rPr>
        <w:t>Написана</w:t>
      </w:r>
      <w:proofErr w:type="gramEnd"/>
      <w:r w:rsidRPr="00A83FA1">
        <w:rPr>
          <w:rFonts w:eastAsia="Times New Roman"/>
          <w:bCs/>
          <w:szCs w:val="26"/>
          <w:lang w:val="en-US"/>
        </w:rPr>
        <w:t xml:space="preserve"> </w:t>
      </w:r>
      <w:r w:rsidRPr="00A83FA1">
        <w:rPr>
          <w:rFonts w:eastAsia="Times New Roman"/>
          <w:bCs/>
          <w:szCs w:val="26"/>
        </w:rPr>
        <w:t>на</w:t>
      </w:r>
      <w:r w:rsidRPr="00A83FA1">
        <w:rPr>
          <w:rFonts w:eastAsia="Times New Roman"/>
          <w:bCs/>
          <w:szCs w:val="26"/>
          <w:lang w:val="en-US"/>
        </w:rPr>
        <w:t xml:space="preserve"> Java, 1999-2000 </w:t>
      </w:r>
      <w:r w:rsidRPr="00A83FA1">
        <w:rPr>
          <w:rFonts w:eastAsia="Times New Roman"/>
          <w:bCs/>
          <w:szCs w:val="26"/>
        </w:rPr>
        <w:t>г</w:t>
      </w:r>
      <w:r w:rsidRPr="00A83FA1">
        <w:rPr>
          <w:rFonts w:eastAsia="Times New Roman"/>
          <w:bCs/>
          <w:szCs w:val="26"/>
          <w:lang w:val="en-US"/>
        </w:rPr>
        <w:t>.</w:t>
      </w:r>
    </w:p>
    <w:p w:rsidR="00A83FA1" w:rsidRPr="00A83FA1" w:rsidRDefault="00A83FA1" w:rsidP="000B16D5">
      <w:pPr>
        <w:pStyle w:val="a5"/>
        <w:numPr>
          <w:ilvl w:val="1"/>
          <w:numId w:val="29"/>
        </w:numPr>
        <w:jc w:val="left"/>
        <w:rPr>
          <w:rFonts w:eastAsia="Times New Roman"/>
          <w:bCs/>
          <w:szCs w:val="26"/>
        </w:rPr>
      </w:pPr>
      <w:r w:rsidRPr="00A83FA1">
        <w:rPr>
          <w:rFonts w:eastAsia="Times New Roman"/>
          <w:bCs/>
          <w:i/>
          <w:szCs w:val="26"/>
        </w:rPr>
        <w:t>преимущества</w:t>
      </w:r>
      <w:r w:rsidRPr="00A83FA1">
        <w:rPr>
          <w:rFonts w:eastAsia="Times New Roman"/>
          <w:bCs/>
          <w:szCs w:val="26"/>
        </w:rPr>
        <w:t>: оригинальный редактор, удобная база для серьезных разработок</w:t>
      </w:r>
    </w:p>
    <w:p w:rsidR="00A83FA1" w:rsidRPr="00A83FA1" w:rsidRDefault="00A83FA1" w:rsidP="000B16D5">
      <w:pPr>
        <w:pStyle w:val="a5"/>
        <w:numPr>
          <w:ilvl w:val="1"/>
          <w:numId w:val="29"/>
        </w:numPr>
        <w:jc w:val="left"/>
        <w:rPr>
          <w:rFonts w:eastAsia="Times New Roman"/>
          <w:bCs/>
          <w:szCs w:val="26"/>
        </w:rPr>
      </w:pPr>
      <w:r w:rsidRPr="00A83FA1">
        <w:rPr>
          <w:rFonts w:eastAsia="Times New Roman"/>
          <w:bCs/>
          <w:i/>
          <w:szCs w:val="26"/>
        </w:rPr>
        <w:t>недостатки</w:t>
      </w:r>
      <w:r w:rsidRPr="00A83FA1">
        <w:rPr>
          <w:rFonts w:eastAsia="Times New Roman"/>
          <w:bCs/>
          <w:szCs w:val="26"/>
        </w:rPr>
        <w:t>: отсутствие конкретной пользы для обыкновенных пользователей</w:t>
      </w:r>
    </w:p>
    <w:p w:rsidR="00A83FA1" w:rsidRDefault="008172CA" w:rsidP="000B16D5">
      <w:pPr>
        <w:pStyle w:val="a5"/>
        <w:jc w:val="left"/>
      </w:pPr>
      <w:r>
        <w:rPr>
          <w:rFonts w:eastAsia="Times New Roman"/>
          <w:noProof/>
          <w:szCs w:val="26"/>
          <w:lang w:eastAsia="ru-RU"/>
        </w:rPr>
        <w:lastRenderedPageBreak/>
        <w:drawing>
          <wp:inline distT="0" distB="0" distL="0" distR="0">
            <wp:extent cx="4904740" cy="4274820"/>
            <wp:effectExtent l="0" t="0" r="0" b="0"/>
            <wp:docPr id="1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65" w:rsidRPr="00E71FC4" w:rsidRDefault="00A83FA1" w:rsidP="000B16D5">
      <w:pPr>
        <w:pStyle w:val="a5"/>
        <w:ind w:left="1428" w:firstLine="696"/>
        <w:jc w:val="left"/>
        <w:rPr>
          <w:lang w:val="en-US"/>
        </w:rPr>
      </w:pPr>
      <w:proofErr w:type="gramStart"/>
      <w:r w:rsidRPr="00A83FA1">
        <w:rPr>
          <w:lang w:val="en-US"/>
        </w:rPr>
        <w:t>Рис. 1.</w:t>
      </w:r>
      <w:r w:rsidRPr="00E71FC4">
        <w:rPr>
          <w:lang w:val="en-US"/>
        </w:rPr>
        <w:t>4</w:t>
      </w:r>
      <w:r w:rsidRPr="00A83FA1">
        <w:rPr>
          <w:lang w:val="en-US"/>
        </w:rPr>
        <w:t>.</w:t>
      </w:r>
      <w:proofErr w:type="gramEnd"/>
      <w:r w:rsidRPr="00A83FA1">
        <w:rPr>
          <w:lang w:val="en-US"/>
        </w:rPr>
        <w:t xml:space="preserve"> </w:t>
      </w:r>
      <w:proofErr w:type="gramStart"/>
      <w:r w:rsidRPr="00A83FA1">
        <w:rPr>
          <w:lang w:val="en-US"/>
        </w:rPr>
        <w:t>The Petri Net Kernel.</w:t>
      </w:r>
      <w:proofErr w:type="gramEnd"/>
    </w:p>
    <w:p w:rsidR="00A83FA1" w:rsidRDefault="00A83FA1" w:rsidP="000B16D5">
      <w:pPr>
        <w:pStyle w:val="a5"/>
        <w:numPr>
          <w:ilvl w:val="0"/>
          <w:numId w:val="30"/>
        </w:numPr>
        <w:jc w:val="left"/>
        <w:rPr>
          <w:rFonts w:eastAsia="Times New Roman"/>
          <w:bCs/>
          <w:szCs w:val="26"/>
        </w:rPr>
      </w:pPr>
      <w:r w:rsidRPr="00A83FA1">
        <w:rPr>
          <w:rFonts w:eastAsia="Times New Roman"/>
          <w:b/>
          <w:bCs/>
          <w:szCs w:val="26"/>
          <w:lang w:val="en-US"/>
        </w:rPr>
        <w:t>HPSim</w:t>
      </w:r>
      <w:r w:rsidRPr="00A83FA1">
        <w:rPr>
          <w:rFonts w:eastAsia="Times New Roman"/>
          <w:bCs/>
          <w:szCs w:val="26"/>
          <w:lang w:val="en-US"/>
        </w:rPr>
        <w:t xml:space="preserve"> – </w:t>
      </w:r>
      <w:r w:rsidRPr="00A83FA1">
        <w:rPr>
          <w:rFonts w:eastAsia="Times New Roman"/>
          <w:bCs/>
          <w:szCs w:val="26"/>
        </w:rPr>
        <w:t>разработка</w:t>
      </w:r>
      <w:r w:rsidRPr="00A83FA1">
        <w:rPr>
          <w:rFonts w:eastAsia="Times New Roman"/>
          <w:bCs/>
          <w:szCs w:val="26"/>
          <w:lang w:val="en-US"/>
        </w:rPr>
        <w:t xml:space="preserve"> by Henryk Anschuetz. </w:t>
      </w:r>
      <w:proofErr w:type="gramStart"/>
      <w:r w:rsidRPr="00A83FA1">
        <w:rPr>
          <w:rFonts w:eastAsia="Times New Roman"/>
          <w:bCs/>
          <w:szCs w:val="26"/>
        </w:rPr>
        <w:t>Написана</w:t>
      </w:r>
      <w:proofErr w:type="gramEnd"/>
      <w:r w:rsidRPr="00A83FA1">
        <w:rPr>
          <w:rFonts w:eastAsia="Times New Roman"/>
          <w:bCs/>
          <w:szCs w:val="26"/>
        </w:rPr>
        <w:t xml:space="preserve"> на Visual C++, поддерживает классические сети Петри, </w:t>
      </w:r>
      <w:r w:rsidR="00311F6B">
        <w:rPr>
          <w:rFonts w:eastAsia="Times New Roman"/>
          <w:bCs/>
          <w:szCs w:val="26"/>
        </w:rPr>
        <w:t xml:space="preserve">цветные сети, </w:t>
      </w:r>
      <w:r w:rsidRPr="00A83FA1">
        <w:rPr>
          <w:rFonts w:eastAsia="Times New Roman"/>
          <w:bCs/>
          <w:szCs w:val="26"/>
        </w:rPr>
        <w:t>моделирование с временным параметром.</w:t>
      </w:r>
    </w:p>
    <w:p w:rsidR="00A83FA1" w:rsidRPr="00960509" w:rsidRDefault="00A83FA1" w:rsidP="000B16D5">
      <w:pPr>
        <w:pStyle w:val="a5"/>
        <w:numPr>
          <w:ilvl w:val="1"/>
          <w:numId w:val="30"/>
        </w:numPr>
        <w:jc w:val="left"/>
        <w:rPr>
          <w:rFonts w:eastAsia="Times New Roman"/>
          <w:bCs/>
          <w:szCs w:val="26"/>
        </w:rPr>
      </w:pPr>
      <w:r w:rsidRPr="00A83FA1">
        <w:rPr>
          <w:rFonts w:eastAsia="Times New Roman"/>
          <w:bCs/>
          <w:i/>
          <w:szCs w:val="26"/>
        </w:rPr>
        <w:t>преимущества</w:t>
      </w:r>
      <w:r w:rsidRPr="00A83FA1">
        <w:rPr>
          <w:rFonts w:eastAsia="Times New Roman"/>
          <w:bCs/>
          <w:szCs w:val="26"/>
        </w:rPr>
        <w:t>: качественная разработка в своей области; хорошо продуманный,</w:t>
      </w:r>
      <w:r>
        <w:rPr>
          <w:rFonts w:eastAsia="Times New Roman"/>
          <w:bCs/>
          <w:szCs w:val="26"/>
        </w:rPr>
        <w:t xml:space="preserve"> </w:t>
      </w:r>
      <w:r w:rsidRPr="00A83FA1">
        <w:rPr>
          <w:rFonts w:eastAsia="Times New Roman"/>
          <w:bCs/>
          <w:szCs w:val="26"/>
        </w:rPr>
        <w:t xml:space="preserve"> мощный редактор</w:t>
      </w:r>
      <w:r>
        <w:rPr>
          <w:rFonts w:eastAsia="Times New Roman"/>
          <w:bCs/>
          <w:szCs w:val="26"/>
        </w:rPr>
        <w:t>,</w:t>
      </w:r>
      <w:r w:rsidRPr="00A83FA1">
        <w:rPr>
          <w:rFonts w:eastAsia="Times New Roman"/>
          <w:bCs/>
          <w:szCs w:val="26"/>
        </w:rPr>
        <w:t xml:space="preserve"> анимация выполнения сети</w:t>
      </w:r>
    </w:p>
    <w:p w:rsidR="00960509" w:rsidRPr="00784D21" w:rsidRDefault="00960509" w:rsidP="00960509">
      <w:pPr>
        <w:pStyle w:val="a5"/>
        <w:numPr>
          <w:ilvl w:val="0"/>
          <w:numId w:val="30"/>
        </w:numPr>
        <w:jc w:val="left"/>
        <w:rPr>
          <w:rFonts w:eastAsia="Times New Roman"/>
          <w:bCs/>
          <w:szCs w:val="26"/>
        </w:rPr>
      </w:pPr>
      <w:r w:rsidRPr="00960509">
        <w:rPr>
          <w:rFonts w:eastAsia="Times New Roman"/>
          <w:b/>
          <w:bCs/>
          <w:szCs w:val="26"/>
          <w:lang w:val="en-US"/>
        </w:rPr>
        <w:t>PIPE</w:t>
      </w:r>
      <w:r w:rsidR="009F722F">
        <w:rPr>
          <w:rFonts w:eastAsia="Times New Roman"/>
          <w:b/>
          <w:bCs/>
          <w:szCs w:val="26"/>
        </w:rPr>
        <w:t xml:space="preserve"> </w:t>
      </w:r>
      <w:r w:rsidRPr="00960509">
        <w:rPr>
          <w:rFonts w:eastAsia="Times New Roman"/>
          <w:b/>
          <w:bCs/>
          <w:szCs w:val="26"/>
        </w:rPr>
        <w:t>2</w:t>
      </w:r>
      <w:r>
        <w:rPr>
          <w:rFonts w:eastAsia="Times New Roman"/>
          <w:b/>
          <w:bCs/>
          <w:szCs w:val="26"/>
        </w:rPr>
        <w:t>.5</w:t>
      </w:r>
      <w:r w:rsidR="009F722F">
        <w:rPr>
          <w:rFonts w:eastAsia="Times New Roman"/>
          <w:b/>
          <w:bCs/>
          <w:szCs w:val="26"/>
        </w:rPr>
        <w:t xml:space="preserve"> </w:t>
      </w:r>
      <w:r w:rsidR="009F722F">
        <w:rPr>
          <w:rFonts w:eastAsia="Times New Roman"/>
          <w:bCs/>
          <w:szCs w:val="26"/>
        </w:rPr>
        <w:t>(рис. 1.5)</w:t>
      </w:r>
      <w:r w:rsidRPr="00960509">
        <w:rPr>
          <w:rFonts w:eastAsia="Times New Roman"/>
          <w:bCs/>
          <w:szCs w:val="26"/>
        </w:rPr>
        <w:t xml:space="preserve"> </w:t>
      </w:r>
      <w:r>
        <w:rPr>
          <w:rFonts w:eastAsia="Times New Roman"/>
          <w:bCs/>
          <w:szCs w:val="26"/>
        </w:rPr>
        <w:t>–</w:t>
      </w:r>
      <w:r w:rsidRPr="00960509">
        <w:rPr>
          <w:rFonts w:eastAsia="Times New Roman"/>
          <w:bCs/>
          <w:szCs w:val="26"/>
        </w:rPr>
        <w:t xml:space="preserve"> </w:t>
      </w:r>
      <w:r>
        <w:rPr>
          <w:rFonts w:eastAsia="Times New Roman"/>
          <w:bCs/>
          <w:szCs w:val="26"/>
        </w:rPr>
        <w:t xml:space="preserve">версия 2.5 разработана </w:t>
      </w:r>
      <w:r>
        <w:rPr>
          <w:rFonts w:eastAsia="Times New Roman"/>
          <w:bCs/>
          <w:szCs w:val="26"/>
          <w:lang w:val="en-US"/>
        </w:rPr>
        <w:t>Pere</w:t>
      </w:r>
      <w:r w:rsidRPr="00960509">
        <w:rPr>
          <w:rFonts w:eastAsia="Times New Roman"/>
          <w:bCs/>
          <w:szCs w:val="26"/>
        </w:rPr>
        <w:t xml:space="preserve"> </w:t>
      </w:r>
      <w:r>
        <w:rPr>
          <w:rFonts w:eastAsia="Times New Roman"/>
          <w:bCs/>
          <w:szCs w:val="26"/>
          <w:lang w:val="en-US"/>
        </w:rPr>
        <w:t>Bonet</w:t>
      </w:r>
      <w:r>
        <w:rPr>
          <w:rFonts w:eastAsia="Times New Roman"/>
          <w:bCs/>
          <w:szCs w:val="26"/>
        </w:rPr>
        <w:t xml:space="preserve">. </w:t>
      </w:r>
      <w:proofErr w:type="gramStart"/>
      <w:r>
        <w:rPr>
          <w:rFonts w:eastAsia="Times New Roman"/>
          <w:bCs/>
          <w:szCs w:val="26"/>
        </w:rPr>
        <w:t>Написана</w:t>
      </w:r>
      <w:proofErr w:type="gramEnd"/>
      <w:r>
        <w:rPr>
          <w:rFonts w:eastAsia="Times New Roman"/>
          <w:bCs/>
          <w:szCs w:val="26"/>
        </w:rPr>
        <w:t xml:space="preserve"> на </w:t>
      </w:r>
      <w:r>
        <w:rPr>
          <w:rFonts w:eastAsia="Times New Roman"/>
          <w:bCs/>
          <w:szCs w:val="26"/>
          <w:lang w:val="en-US"/>
        </w:rPr>
        <w:t>Java</w:t>
      </w:r>
      <w:r>
        <w:rPr>
          <w:rFonts w:eastAsia="Times New Roman"/>
          <w:bCs/>
          <w:szCs w:val="26"/>
        </w:rPr>
        <w:t>, поддерживает классические, временные и приоритетные сети Петри (В 3 версии доступны цветные сети, к сожалению, не было возможности использовать её).</w:t>
      </w:r>
    </w:p>
    <w:p w:rsidR="00784D21" w:rsidRPr="00784D21" w:rsidRDefault="00784D21" w:rsidP="00784D21">
      <w:pPr>
        <w:pStyle w:val="a5"/>
        <w:numPr>
          <w:ilvl w:val="1"/>
          <w:numId w:val="30"/>
        </w:numPr>
        <w:jc w:val="left"/>
        <w:rPr>
          <w:rFonts w:eastAsia="Times New Roman"/>
          <w:bCs/>
          <w:szCs w:val="26"/>
        </w:rPr>
      </w:pPr>
      <w:r>
        <w:rPr>
          <w:rFonts w:eastAsia="Times New Roman"/>
          <w:bCs/>
          <w:i/>
          <w:szCs w:val="26"/>
        </w:rPr>
        <w:t>преимущества:</w:t>
      </w:r>
      <w:r w:rsidRPr="00784D21">
        <w:rPr>
          <w:rFonts w:eastAsia="Times New Roman"/>
          <w:bCs/>
          <w:szCs w:val="26"/>
        </w:rPr>
        <w:t xml:space="preserve"> мощный, удобный редактор, анимированное выполнение сети</w:t>
      </w:r>
      <w:r>
        <w:rPr>
          <w:rFonts w:eastAsia="Times New Roman"/>
          <w:bCs/>
          <w:szCs w:val="26"/>
        </w:rPr>
        <w:t>, возможность расчета различных свойств сети</w:t>
      </w:r>
    </w:p>
    <w:p w:rsidR="00784D21" w:rsidRDefault="00784D21" w:rsidP="00784D21">
      <w:pPr>
        <w:pStyle w:val="a5"/>
        <w:numPr>
          <w:ilvl w:val="1"/>
          <w:numId w:val="30"/>
        </w:numPr>
        <w:jc w:val="left"/>
        <w:rPr>
          <w:rFonts w:eastAsia="Times New Roman"/>
          <w:bCs/>
          <w:szCs w:val="26"/>
        </w:rPr>
      </w:pPr>
      <w:r>
        <w:rPr>
          <w:rFonts w:eastAsia="Times New Roman"/>
          <w:bCs/>
          <w:i/>
          <w:szCs w:val="26"/>
        </w:rPr>
        <w:t>недостатки:</w:t>
      </w:r>
      <w:r>
        <w:rPr>
          <w:rFonts w:eastAsia="Times New Roman"/>
          <w:bCs/>
          <w:szCs w:val="26"/>
        </w:rPr>
        <w:t xml:space="preserve"> нет достаточного описания для не знающего пользователя об особенностях некоторых не классических компонентов</w:t>
      </w:r>
    </w:p>
    <w:p w:rsidR="00960509" w:rsidRDefault="008172CA" w:rsidP="00960509">
      <w:pPr>
        <w:pStyle w:val="a5"/>
        <w:ind w:left="360"/>
        <w:jc w:val="left"/>
        <w:rPr>
          <w:rFonts w:eastAsia="Times New Roman"/>
          <w:bCs/>
          <w:szCs w:val="26"/>
        </w:rPr>
      </w:pPr>
      <w:r>
        <w:rPr>
          <w:rFonts w:eastAsia="Times New Roman"/>
          <w:bCs/>
          <w:noProof/>
          <w:szCs w:val="26"/>
          <w:lang w:eastAsia="ru-RU"/>
        </w:rPr>
        <w:lastRenderedPageBreak/>
        <w:drawing>
          <wp:inline distT="0" distB="0" distL="0" distR="0">
            <wp:extent cx="5937885" cy="4298950"/>
            <wp:effectExtent l="0" t="0" r="571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09" w:rsidRPr="00BA1D32" w:rsidRDefault="00960509" w:rsidP="00960509">
      <w:pPr>
        <w:pStyle w:val="a5"/>
        <w:ind w:left="1428" w:firstLine="696"/>
        <w:jc w:val="left"/>
        <w:rPr>
          <w:lang w:val="en-US"/>
        </w:rPr>
      </w:pPr>
      <w:r w:rsidRPr="00960509">
        <w:rPr>
          <w:lang w:val="en-US"/>
        </w:rPr>
        <w:tab/>
        <w:t xml:space="preserve">Рис 1.5 </w:t>
      </w:r>
      <w:r>
        <w:rPr>
          <w:lang w:val="en-US"/>
        </w:rPr>
        <w:t xml:space="preserve">Platform Independent Petri Net </w:t>
      </w:r>
      <w:proofErr w:type="gramStart"/>
      <w:r>
        <w:rPr>
          <w:lang w:val="en-US"/>
        </w:rPr>
        <w:t>Editor</w:t>
      </w:r>
      <w:proofErr w:type="gramEnd"/>
      <w:r>
        <w:rPr>
          <w:lang w:val="en-US"/>
        </w:rPr>
        <w:t xml:space="preserve"> 2.5</w:t>
      </w:r>
    </w:p>
    <w:p w:rsidR="004078E7" w:rsidRPr="00BA1D32" w:rsidRDefault="005F71A5" w:rsidP="004078E7">
      <w:pPr>
        <w:pStyle w:val="a5"/>
        <w:numPr>
          <w:ilvl w:val="0"/>
          <w:numId w:val="30"/>
        </w:numPr>
        <w:jc w:val="left"/>
        <w:rPr>
          <w:lang w:val="en-US"/>
        </w:rPr>
      </w:pPr>
      <w:r w:rsidRPr="00415F61">
        <w:rPr>
          <w:b/>
          <w:lang w:val="en-US"/>
        </w:rPr>
        <w:t>CPN</w:t>
      </w:r>
      <w:r w:rsidRPr="00BA1D32">
        <w:rPr>
          <w:b/>
          <w:lang w:val="en-US"/>
        </w:rPr>
        <w:t xml:space="preserve"> </w:t>
      </w:r>
      <w:r w:rsidRPr="00415F61">
        <w:rPr>
          <w:b/>
          <w:lang w:val="en-US"/>
        </w:rPr>
        <w:t>Tools</w:t>
      </w:r>
      <w:r w:rsidRPr="00BA1D32">
        <w:rPr>
          <w:lang w:val="en-US"/>
        </w:rPr>
        <w:t xml:space="preserve"> (</w:t>
      </w:r>
      <w:r>
        <w:t>рис</w:t>
      </w:r>
      <w:r w:rsidRPr="00BA1D32">
        <w:rPr>
          <w:lang w:val="en-US"/>
        </w:rPr>
        <w:t>. 1.6)</w:t>
      </w:r>
      <w:r w:rsidR="004078E7" w:rsidRPr="00BA1D32">
        <w:rPr>
          <w:lang w:val="en-US"/>
        </w:rPr>
        <w:t xml:space="preserve"> – </w:t>
      </w:r>
      <w:r w:rsidR="004078E7">
        <w:t>программа</w:t>
      </w:r>
      <w:r w:rsidR="004078E7" w:rsidRPr="00BA1D32">
        <w:rPr>
          <w:lang w:val="en-US"/>
        </w:rPr>
        <w:t xml:space="preserve">, </w:t>
      </w:r>
      <w:r w:rsidR="004078E7">
        <w:t>разработанная</w:t>
      </w:r>
      <w:r w:rsidR="004078E7" w:rsidRPr="00BA1D32">
        <w:rPr>
          <w:lang w:val="en-US"/>
        </w:rPr>
        <w:t xml:space="preserve"> Michael Westergaard and H.M.W. (Eric) Verbeek.</w:t>
      </w:r>
    </w:p>
    <w:p w:rsidR="004078E7" w:rsidRPr="00BA1D32" w:rsidRDefault="004078E7" w:rsidP="004078E7">
      <w:pPr>
        <w:pStyle w:val="a5"/>
        <w:jc w:val="left"/>
      </w:pPr>
      <w:r w:rsidRPr="004078E7">
        <w:t>Прогр</w:t>
      </w:r>
      <w:r>
        <w:t>амма является бесплатной и кроссплатформенной, она позволяет создавать/редактировать/симулировать Цветные, Иерархические и Временные Сети Петри в графическом режиме.</w:t>
      </w:r>
    </w:p>
    <w:p w:rsidR="00C4159B" w:rsidRDefault="00C749DE" w:rsidP="00C4159B">
      <w:pPr>
        <w:pStyle w:val="a5"/>
        <w:jc w:val="left"/>
      </w:pPr>
      <w:r>
        <w:t xml:space="preserve">Для реализации Цветных Сетей </w:t>
      </w:r>
      <w:r>
        <w:rPr>
          <w:lang w:val="en-US"/>
        </w:rPr>
        <w:t>CPN</w:t>
      </w:r>
      <w:r w:rsidRPr="00C749DE">
        <w:t xml:space="preserve"> </w:t>
      </w:r>
      <w:r>
        <w:rPr>
          <w:lang w:val="en-US"/>
        </w:rPr>
        <w:t>Tools</w:t>
      </w:r>
      <w:r>
        <w:t xml:space="preserve"> использует язык программирования </w:t>
      </w:r>
      <w:r>
        <w:rPr>
          <w:lang w:val="en-US"/>
        </w:rPr>
        <w:t>Standard</w:t>
      </w:r>
      <w:r w:rsidRPr="00C749DE">
        <w:t xml:space="preserve"> </w:t>
      </w:r>
      <w:r>
        <w:rPr>
          <w:lang w:val="en-US"/>
        </w:rPr>
        <w:t>ML</w:t>
      </w:r>
      <w:r>
        <w:t xml:space="preserve">, который вполне подходит для работы с типами, предусмотренными для работы </w:t>
      </w:r>
      <w:r w:rsidR="008C37B4">
        <w:t xml:space="preserve">с </w:t>
      </w:r>
      <w:r>
        <w:t>элементами Цветной Сети.</w:t>
      </w:r>
    </w:p>
    <w:p w:rsidR="00C4159B" w:rsidRDefault="00C4159B" w:rsidP="00C4159B">
      <w:pPr>
        <w:pStyle w:val="a5"/>
        <w:jc w:val="left"/>
      </w:pPr>
      <w:r>
        <w:t xml:space="preserve">Редактор </w:t>
      </w:r>
      <w:r>
        <w:rPr>
          <w:lang w:val="en-US"/>
        </w:rPr>
        <w:t>CPN</w:t>
      </w:r>
      <w:r w:rsidRPr="00C4159B">
        <w:t xml:space="preserve"> </w:t>
      </w:r>
      <w:r>
        <w:rPr>
          <w:lang w:val="en-US"/>
        </w:rPr>
        <w:t>Tools</w:t>
      </w:r>
      <w:r w:rsidRPr="00C4159B">
        <w:t xml:space="preserve"> </w:t>
      </w:r>
      <w:r>
        <w:t>имеет интересный интерфейс – инструменты разделены по категориям, каждую из которых можно расположить в отдельном окошке, либо скомпоновать несколько в одном используя вкладки. Также можно поступать с окном редактирования сети, т.е. объединять с другими открытыми сетями.</w:t>
      </w:r>
    </w:p>
    <w:p w:rsidR="00326B6A" w:rsidRPr="00C4159B" w:rsidRDefault="00326B6A" w:rsidP="00C4159B">
      <w:pPr>
        <w:pStyle w:val="a5"/>
        <w:jc w:val="left"/>
      </w:pPr>
      <w:r>
        <w:t>Контекстное меню (рис 1.7.), которое появляется при зажатии правой кнопки мыши на нужно объекте (элементе сети, окне, инструменте и т.д.), вып</w:t>
      </w:r>
      <w:r w:rsidR="001707A7">
        <w:t>олнено в круговой форме, что по</w:t>
      </w:r>
      <w:r>
        <w:t>началу немного удивило, но потом оказалось довольно удобным.</w:t>
      </w:r>
    </w:p>
    <w:p w:rsidR="00654802" w:rsidRDefault="00654802" w:rsidP="004078E7">
      <w:pPr>
        <w:pStyle w:val="a5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9BC4D35" wp14:editId="5D44A27A">
            <wp:extent cx="5940425" cy="36590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02" w:rsidRDefault="00654802" w:rsidP="006266AA">
      <w:pPr>
        <w:pStyle w:val="a5"/>
        <w:jc w:val="center"/>
      </w:pPr>
      <w:r>
        <w:t xml:space="preserve">Рис. 1.6 </w:t>
      </w:r>
      <w:r>
        <w:rPr>
          <w:lang w:val="en-US"/>
        </w:rPr>
        <w:t>CPN Tools</w:t>
      </w:r>
      <w:r w:rsidR="0067034E">
        <w:rPr>
          <w:lang w:val="en-US"/>
        </w:rPr>
        <w:t xml:space="preserve"> v. 3.2.2</w:t>
      </w:r>
    </w:p>
    <w:p w:rsidR="006266AA" w:rsidRDefault="006E7070" w:rsidP="004078E7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AA3706C" wp14:editId="6B96DF29">
            <wp:extent cx="5940425" cy="365904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70" w:rsidRPr="006E7070" w:rsidRDefault="006E7070" w:rsidP="006E7070">
      <w:pPr>
        <w:pStyle w:val="a5"/>
        <w:jc w:val="center"/>
      </w:pPr>
      <w:r>
        <w:t xml:space="preserve">Рис 1.7 Контекстное меню в </w:t>
      </w:r>
      <w:r>
        <w:rPr>
          <w:lang w:val="en-US"/>
        </w:rPr>
        <w:t>CPN</w:t>
      </w:r>
      <w:r w:rsidRPr="006E7070">
        <w:t xml:space="preserve"> </w:t>
      </w:r>
      <w:r>
        <w:rPr>
          <w:lang w:val="en-US"/>
        </w:rPr>
        <w:t>Tools</w:t>
      </w:r>
      <w:r w:rsidRPr="006E7070">
        <w:t xml:space="preserve"> </w:t>
      </w:r>
      <w:r>
        <w:rPr>
          <w:lang w:val="en-US"/>
        </w:rPr>
        <w:t>v</w:t>
      </w:r>
      <w:r w:rsidRPr="006E7070">
        <w:t>. 3.2.2</w:t>
      </w:r>
    </w:p>
    <w:p w:rsidR="00654802" w:rsidRDefault="00022C10" w:rsidP="004078E7">
      <w:pPr>
        <w:pStyle w:val="a5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EC02A3" wp14:editId="59AF2B2F">
            <wp:extent cx="5940425" cy="365904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10" w:rsidRPr="00BA1D32" w:rsidRDefault="00022C10" w:rsidP="004078E7">
      <w:pPr>
        <w:pStyle w:val="a5"/>
        <w:jc w:val="left"/>
      </w:pPr>
      <w:r>
        <w:t xml:space="preserve">Рис 1.8 Раздел объявления переменных, цветов и функций в </w:t>
      </w:r>
      <w:r>
        <w:rPr>
          <w:lang w:val="en-US"/>
        </w:rPr>
        <w:t>CPN</w:t>
      </w:r>
      <w:r w:rsidRPr="00022C10">
        <w:t xml:space="preserve"> </w:t>
      </w:r>
      <w:r>
        <w:rPr>
          <w:lang w:val="en-US"/>
        </w:rPr>
        <w:t>Tools</w:t>
      </w:r>
      <w:r w:rsidRPr="00022C10">
        <w:t xml:space="preserve"> </w:t>
      </w:r>
      <w:r>
        <w:rPr>
          <w:lang w:val="en-US"/>
        </w:rPr>
        <w:t>v</w:t>
      </w:r>
      <w:r w:rsidRPr="00022C10">
        <w:t xml:space="preserve">. </w:t>
      </w:r>
      <w:r w:rsidRPr="00BA1D32">
        <w:t>3.2.2</w:t>
      </w:r>
    </w:p>
    <w:p w:rsidR="00022C10" w:rsidRPr="00022C10" w:rsidRDefault="00022C10" w:rsidP="004078E7">
      <w:pPr>
        <w:pStyle w:val="a5"/>
        <w:jc w:val="left"/>
      </w:pPr>
    </w:p>
    <w:p w:rsidR="00A83FA1" w:rsidRPr="00A83FA1" w:rsidRDefault="000B0336" w:rsidP="000B16D5">
      <w:pPr>
        <w:jc w:val="left"/>
        <w:rPr>
          <w:rFonts w:eastAsia="Times New Roman"/>
          <w:bCs/>
          <w:szCs w:val="26"/>
        </w:rPr>
      </w:pPr>
      <w:r>
        <w:rPr>
          <w:rFonts w:eastAsia="Times New Roman"/>
          <w:bCs/>
          <w:szCs w:val="26"/>
        </w:rPr>
        <w:t>Анализ этих продуктов позволил определить требуемый набор функций и особенности визуального интерфейса, которые сделают приложение удобным и переспективным для использования в своей области.</w:t>
      </w:r>
    </w:p>
    <w:p w:rsidR="00A83FA1" w:rsidRDefault="00A83FA1" w:rsidP="000B16D5">
      <w:pPr>
        <w:jc w:val="left"/>
        <w:rPr>
          <w:rFonts w:eastAsia="Times New Roman"/>
          <w:b/>
          <w:bCs/>
          <w:szCs w:val="26"/>
        </w:rPr>
      </w:pPr>
      <w:r>
        <w:br w:type="page"/>
      </w:r>
    </w:p>
    <w:p w:rsidR="00D310EE" w:rsidRDefault="00CA520C" w:rsidP="00C44A81">
      <w:pPr>
        <w:pStyle w:val="2"/>
        <w:numPr>
          <w:ilvl w:val="0"/>
          <w:numId w:val="38"/>
        </w:numPr>
      </w:pPr>
      <w:r>
        <w:lastRenderedPageBreak/>
        <w:t>Проектирование усовершенствованной системы</w:t>
      </w:r>
    </w:p>
    <w:p w:rsidR="00CA520C" w:rsidRDefault="00CA520C" w:rsidP="00CA520C">
      <w:pPr>
        <w:pStyle w:val="ae"/>
      </w:pPr>
    </w:p>
    <w:p w:rsidR="00B506AF" w:rsidRDefault="00B506AF" w:rsidP="00CA520C">
      <w:pPr>
        <w:pStyle w:val="ae"/>
      </w:pPr>
      <w:r>
        <w:t xml:space="preserve">Программный пакет проектировался как 2 </w:t>
      </w:r>
      <w:proofErr w:type="gramStart"/>
      <w:r>
        <w:t>отдельных</w:t>
      </w:r>
      <w:proofErr w:type="gramEnd"/>
      <w:r>
        <w:t xml:space="preserve"> модуля:</w:t>
      </w:r>
    </w:p>
    <w:p w:rsidR="00B506AF" w:rsidRDefault="00B506AF" w:rsidP="00B506AF">
      <w:pPr>
        <w:pStyle w:val="ae"/>
        <w:numPr>
          <w:ilvl w:val="0"/>
          <w:numId w:val="40"/>
        </w:numPr>
      </w:pPr>
      <w:r>
        <w:t>Библиотека классов</w:t>
      </w:r>
    </w:p>
    <w:p w:rsidR="00B506AF" w:rsidRDefault="006316D9" w:rsidP="00B506AF">
      <w:pPr>
        <w:pStyle w:val="ae"/>
        <w:numPr>
          <w:ilvl w:val="0"/>
          <w:numId w:val="40"/>
        </w:numPr>
      </w:pPr>
      <w:r>
        <w:t>Клиентское приложение</w:t>
      </w:r>
    </w:p>
    <w:p w:rsidR="00EB4AFD" w:rsidRDefault="00CA520C" w:rsidP="00CA520C">
      <w:pPr>
        <w:pStyle w:val="ae"/>
      </w:pPr>
      <w:r>
        <w:t>Архитектура программы проектировалась таким образом, чтобы можно было использовать программные классы для работы с Цветными Сетями Петри, не зависимо от клиентского приложения.</w:t>
      </w:r>
    </w:p>
    <w:p w:rsidR="005C2698" w:rsidRDefault="00EB4AFD" w:rsidP="00CA520C">
      <w:pPr>
        <w:pStyle w:val="ae"/>
      </w:pPr>
      <w:r>
        <w:tab/>
        <w:t xml:space="preserve">Клиентское же приложение </w:t>
      </w:r>
      <w:r w:rsidR="005C2698">
        <w:t>проектировалось как</w:t>
      </w:r>
      <w:r>
        <w:t xml:space="preserve"> графический редактор и конструктор для формального представления графа сети</w:t>
      </w:r>
      <w:r w:rsidR="005C2698">
        <w:t>, использующее библиотеку классов.</w:t>
      </w:r>
    </w:p>
    <w:p w:rsidR="005C2698" w:rsidRDefault="005C2698" w:rsidP="00CA520C">
      <w:pPr>
        <w:pStyle w:val="ae"/>
      </w:pPr>
    </w:p>
    <w:p w:rsidR="005C2698" w:rsidRPr="005C2698" w:rsidRDefault="005C2698" w:rsidP="005C2698">
      <w:pPr>
        <w:pStyle w:val="3"/>
        <w:numPr>
          <w:ilvl w:val="1"/>
          <w:numId w:val="40"/>
        </w:numPr>
        <w:rPr>
          <w:szCs w:val="28"/>
        </w:rPr>
      </w:pPr>
      <w:r>
        <w:t>Проектирование архитектуры библиотеки</w:t>
      </w:r>
    </w:p>
    <w:p w:rsidR="005C2698" w:rsidRDefault="005C2698" w:rsidP="005C2698">
      <w:pPr>
        <w:pStyle w:val="ae"/>
      </w:pPr>
    </w:p>
    <w:p w:rsidR="00F71631" w:rsidRDefault="005C2698" w:rsidP="003D08A9">
      <w:pPr>
        <w:pStyle w:val="ae"/>
      </w:pPr>
      <w:r>
        <w:t>Библиотека классов проектировалась как набор классов, сгруппированный по типу решаемы</w:t>
      </w:r>
      <w:r w:rsidRPr="003D08A9">
        <w:rPr>
          <w:rStyle w:val="af"/>
        </w:rPr>
        <w:t xml:space="preserve">х задач. Например, набор классов для работы с арифметическими выражениями выделяется в отдельную группу Functions, а классы для работы с графами </w:t>
      </w:r>
      <w:r w:rsidR="00994F16" w:rsidRPr="003D08A9">
        <w:rPr>
          <w:rStyle w:val="af"/>
        </w:rPr>
        <w:t xml:space="preserve">- </w:t>
      </w:r>
      <w:r w:rsidRPr="003D08A9">
        <w:rPr>
          <w:rStyle w:val="af"/>
        </w:rPr>
        <w:t xml:space="preserve">в группу </w:t>
      </w:r>
      <w:r w:rsidR="003D08A9">
        <w:rPr>
          <w:rStyle w:val="af"/>
          <w:lang w:val="en-US"/>
        </w:rPr>
        <w:t>Graphs</w:t>
      </w:r>
      <w:r w:rsidR="00994F16" w:rsidRPr="003D08A9">
        <w:t>.</w:t>
      </w:r>
      <w:r w:rsidR="007E1B63">
        <w:t xml:space="preserve"> Таким </w:t>
      </w:r>
      <w:proofErr w:type="gramStart"/>
      <w:r w:rsidR="007E1B63">
        <w:t>образом</w:t>
      </w:r>
      <w:proofErr w:type="gramEnd"/>
      <w:r w:rsidR="007E1B63">
        <w:t xml:space="preserve"> использование библиотеки становится удобнее, используя только ту группу классов, которая необходима для текущей задачи.</w:t>
      </w:r>
    </w:p>
    <w:p w:rsidR="007E1B63" w:rsidRDefault="007E1B63" w:rsidP="003D08A9">
      <w:pPr>
        <w:pStyle w:val="ae"/>
      </w:pPr>
      <w:r>
        <w:t xml:space="preserve">Некоторые группы классов </w:t>
      </w:r>
      <w:r w:rsidR="00623763">
        <w:t>используют другие группы классов. Это обосновывается тем, что некоторые задачи включают в себя подзадачи, которые уже реализованы в библиотеке.</w:t>
      </w:r>
    </w:p>
    <w:p w:rsidR="000D61AD" w:rsidRDefault="000D61AD" w:rsidP="003D08A9">
      <w:pPr>
        <w:pStyle w:val="ae"/>
      </w:pPr>
    </w:p>
    <w:p w:rsidR="000D61AD" w:rsidRDefault="000D61AD" w:rsidP="003D08A9">
      <w:pPr>
        <w:pStyle w:val="ae"/>
      </w:pPr>
    </w:p>
    <w:p w:rsidR="000D61AD" w:rsidRDefault="000D61AD" w:rsidP="003D08A9">
      <w:pPr>
        <w:pStyle w:val="ae"/>
      </w:pPr>
    </w:p>
    <w:p w:rsidR="000D61AD" w:rsidRDefault="000D61AD" w:rsidP="000D61AD">
      <w:pPr>
        <w:pStyle w:val="3"/>
        <w:numPr>
          <w:ilvl w:val="1"/>
          <w:numId w:val="40"/>
        </w:numPr>
      </w:pPr>
      <w:r>
        <w:lastRenderedPageBreak/>
        <w:t>Проектирование клиентского приложения</w:t>
      </w:r>
    </w:p>
    <w:p w:rsidR="000D61AD" w:rsidRDefault="000D61AD" w:rsidP="000D61AD">
      <w:pPr>
        <w:pStyle w:val="ae"/>
        <w:rPr>
          <w:rFonts w:eastAsia="Calibri"/>
        </w:rPr>
      </w:pPr>
    </w:p>
    <w:p w:rsidR="000D61AD" w:rsidRDefault="000D61AD" w:rsidP="000D61AD">
      <w:pPr>
        <w:pStyle w:val="ae"/>
        <w:rPr>
          <w:rFonts w:eastAsia="Calibri"/>
        </w:rPr>
      </w:pPr>
      <w:r>
        <w:rPr>
          <w:rFonts w:eastAsia="Calibri"/>
        </w:rPr>
        <w:t>Проектировка клиентского приложения включает проектирование графического интерфейса и набора форм для реализации необходимых функций для работы с графами и Сетями Петри.</w:t>
      </w:r>
    </w:p>
    <w:p w:rsidR="000D61AD" w:rsidRDefault="000D61AD" w:rsidP="000D61AD">
      <w:pPr>
        <w:pStyle w:val="ae"/>
        <w:rPr>
          <w:rFonts w:eastAsia="Calibri"/>
        </w:rPr>
      </w:pPr>
      <w:r>
        <w:rPr>
          <w:rFonts w:eastAsia="Calibri"/>
        </w:rPr>
        <w:t xml:space="preserve">Клиентское приложение включает 2 </w:t>
      </w:r>
      <w:proofErr w:type="gramStart"/>
      <w:r>
        <w:rPr>
          <w:rFonts w:eastAsia="Calibri"/>
        </w:rPr>
        <w:t>взаимозаменяемых</w:t>
      </w:r>
      <w:proofErr w:type="gramEnd"/>
      <w:r>
        <w:rPr>
          <w:rFonts w:eastAsia="Calibri"/>
        </w:rPr>
        <w:t xml:space="preserve"> модуля:</w:t>
      </w:r>
    </w:p>
    <w:p w:rsidR="000D61AD" w:rsidRDefault="000D61AD" w:rsidP="000D61AD">
      <w:pPr>
        <w:pStyle w:val="ae"/>
        <w:numPr>
          <w:ilvl w:val="0"/>
          <w:numId w:val="44"/>
        </w:numPr>
        <w:rPr>
          <w:rFonts w:eastAsia="Calibri"/>
        </w:rPr>
      </w:pPr>
      <w:r>
        <w:rPr>
          <w:rFonts w:eastAsia="Calibri"/>
        </w:rPr>
        <w:t>Графический редактор сети</w:t>
      </w:r>
    </w:p>
    <w:p w:rsidR="000D61AD" w:rsidRDefault="000D61AD" w:rsidP="000D61AD">
      <w:pPr>
        <w:pStyle w:val="ae"/>
        <w:numPr>
          <w:ilvl w:val="0"/>
          <w:numId w:val="44"/>
        </w:numPr>
        <w:rPr>
          <w:rFonts w:eastAsia="Calibri"/>
        </w:rPr>
      </w:pPr>
      <w:r>
        <w:rPr>
          <w:rFonts w:eastAsia="Calibri"/>
        </w:rPr>
        <w:t>Конструктор (формальный редактор) сети</w:t>
      </w:r>
    </w:p>
    <w:p w:rsidR="000D61AD" w:rsidRDefault="000D61AD" w:rsidP="000D61AD">
      <w:pPr>
        <w:pStyle w:val="ae"/>
        <w:rPr>
          <w:rFonts w:eastAsia="Calibri"/>
        </w:rPr>
      </w:pPr>
    </w:p>
    <w:p w:rsidR="000D61AD" w:rsidRDefault="000D61AD" w:rsidP="000D61AD">
      <w:pPr>
        <w:pStyle w:val="4"/>
        <w:numPr>
          <w:ilvl w:val="2"/>
          <w:numId w:val="40"/>
        </w:numPr>
        <w:rPr>
          <w:rFonts w:eastAsia="Calibri"/>
        </w:rPr>
      </w:pPr>
      <w:r>
        <w:rPr>
          <w:rFonts w:eastAsia="Calibri"/>
        </w:rPr>
        <w:t>Графический редактор сети</w:t>
      </w:r>
    </w:p>
    <w:p w:rsidR="000D61AD" w:rsidRDefault="000D61AD" w:rsidP="000D61AD">
      <w:pPr>
        <w:pStyle w:val="ae"/>
        <w:rPr>
          <w:rFonts w:eastAsia="Calibri"/>
        </w:rPr>
      </w:pPr>
    </w:p>
    <w:p w:rsidR="00093F31" w:rsidRDefault="000D61AD" w:rsidP="000D61AD">
      <w:pPr>
        <w:pStyle w:val="ae"/>
        <w:rPr>
          <w:rFonts w:eastAsia="Calibri"/>
        </w:rPr>
      </w:pPr>
      <w:r>
        <w:rPr>
          <w:rFonts w:eastAsia="Calibri"/>
        </w:rPr>
        <w:t>Эта часть клиентского приложения позволяет редактировать граф в графическом режиме, используя панель инструментов, содержащая необходимый набор инструментов для редактирован</w:t>
      </w:r>
      <w:r w:rsidR="00151EEF">
        <w:rPr>
          <w:rFonts w:eastAsia="Calibri"/>
        </w:rPr>
        <w:t>и</w:t>
      </w:r>
      <w:r>
        <w:rPr>
          <w:rFonts w:eastAsia="Calibri"/>
        </w:rPr>
        <w:t>я графа и сети</w:t>
      </w:r>
      <w:r w:rsidR="00151EEF">
        <w:rPr>
          <w:rFonts w:eastAsia="Calibri"/>
        </w:rPr>
        <w:t>.</w:t>
      </w:r>
      <w:r w:rsidR="009000AF">
        <w:rPr>
          <w:rFonts w:eastAsia="Calibri"/>
        </w:rPr>
        <w:t xml:space="preserve"> Редактирование производится с помощью мыши. Редактор позволяет перемещать, удалять, добавлять, редактировать элементы сети. Каждый элемент сети содержит свой уникальный редактор</w:t>
      </w:r>
      <w:r w:rsidR="008B45B0">
        <w:rPr>
          <w:rFonts w:eastAsia="Calibri"/>
        </w:rPr>
        <w:t>, т.е. для редактирования каждого элемента пользователю отображается отдельная форма, содержащая поля, зависящие от конкретно выбранного элемента.</w:t>
      </w:r>
    </w:p>
    <w:p w:rsidR="000D61AD" w:rsidRDefault="00093F31" w:rsidP="000D61AD">
      <w:pPr>
        <w:pStyle w:val="ae"/>
        <w:rPr>
          <w:rFonts w:eastAsia="Calibri"/>
        </w:rPr>
      </w:pPr>
      <w:r>
        <w:rPr>
          <w:rFonts w:eastAsia="Calibri"/>
        </w:rPr>
        <w:t xml:space="preserve">Также графический редактор является основным окном, поэтому все меню </w:t>
      </w:r>
      <w:r w:rsidR="00FC3C99">
        <w:rPr>
          <w:rFonts w:eastAsia="Calibri"/>
        </w:rPr>
        <w:t>для работы с файла</w:t>
      </w:r>
      <w:r w:rsidR="00330978">
        <w:rPr>
          <w:rFonts w:eastAsia="Calibri"/>
        </w:rPr>
        <w:t>ми</w:t>
      </w:r>
      <w:r w:rsidR="00FC3C99">
        <w:rPr>
          <w:rFonts w:eastAsia="Calibri"/>
        </w:rPr>
        <w:t xml:space="preserve"> сетей содержатся в нём</w:t>
      </w:r>
      <w:r w:rsidR="001A6FFC">
        <w:rPr>
          <w:rFonts w:eastAsia="Calibri"/>
        </w:rPr>
        <w:t>, а также вкладки для каждого открытого файла</w:t>
      </w:r>
      <w:r w:rsidR="00FC3C99">
        <w:rPr>
          <w:rFonts w:eastAsia="Calibri"/>
        </w:rPr>
        <w:t>.</w:t>
      </w:r>
    </w:p>
    <w:p w:rsidR="000C25B1" w:rsidRDefault="000C25B1" w:rsidP="000D61AD">
      <w:pPr>
        <w:pStyle w:val="ae"/>
        <w:rPr>
          <w:rFonts w:eastAsia="Calibri"/>
        </w:rPr>
      </w:pPr>
    </w:p>
    <w:p w:rsidR="000C25B1" w:rsidRDefault="000C25B1" w:rsidP="000D61AD">
      <w:pPr>
        <w:pStyle w:val="ae"/>
        <w:rPr>
          <w:rFonts w:eastAsia="Calibri"/>
        </w:rPr>
      </w:pPr>
    </w:p>
    <w:p w:rsidR="000C25B1" w:rsidRDefault="000C25B1" w:rsidP="000D61AD">
      <w:pPr>
        <w:pStyle w:val="ae"/>
        <w:rPr>
          <w:rFonts w:eastAsia="Calibri"/>
        </w:rPr>
      </w:pPr>
    </w:p>
    <w:p w:rsidR="000C25B1" w:rsidRDefault="000C25B1" w:rsidP="000D61AD">
      <w:pPr>
        <w:pStyle w:val="ae"/>
        <w:rPr>
          <w:rFonts w:eastAsia="Calibri"/>
        </w:rPr>
      </w:pPr>
    </w:p>
    <w:p w:rsidR="000C25B1" w:rsidRDefault="000C25B1" w:rsidP="000C25B1">
      <w:pPr>
        <w:pStyle w:val="4"/>
        <w:numPr>
          <w:ilvl w:val="2"/>
          <w:numId w:val="40"/>
        </w:numPr>
        <w:rPr>
          <w:rFonts w:eastAsia="Calibri"/>
        </w:rPr>
      </w:pPr>
      <w:r>
        <w:rPr>
          <w:rFonts w:eastAsia="Calibri"/>
        </w:rPr>
        <w:lastRenderedPageBreak/>
        <w:t>Конструктор сети</w:t>
      </w:r>
    </w:p>
    <w:p w:rsidR="000C25B1" w:rsidRDefault="000C25B1" w:rsidP="000C25B1"/>
    <w:p w:rsidR="000C25B1" w:rsidRDefault="000C25B1" w:rsidP="000C25B1">
      <w:pPr>
        <w:pStyle w:val="ae"/>
        <w:rPr>
          <w:rFonts w:eastAsia="Calibri"/>
        </w:rPr>
      </w:pPr>
      <w:r>
        <w:rPr>
          <w:rFonts w:eastAsia="Calibri"/>
        </w:rPr>
        <w:t>Конструктор сети предназначен для конструирования Сети Петри, используя элементы управления формы, которые выводят перечень вершин, матрицу инцидентности и кнопки для редактирования отдельных вершин и описания сети. Т.е. конструирование сети сводится к формальному заданию сети.</w:t>
      </w:r>
    </w:p>
    <w:p w:rsidR="000C25B1" w:rsidRDefault="000C25B1" w:rsidP="000C25B1">
      <w:pPr>
        <w:pStyle w:val="ae"/>
        <w:rPr>
          <w:rFonts w:eastAsia="Calibri"/>
        </w:rPr>
      </w:pPr>
      <w:r>
        <w:rPr>
          <w:rFonts w:eastAsia="Calibri"/>
        </w:rPr>
        <w:t>Для редактирования дуг используется матрица инцидентности, т.е. для добавления или редактирования дуги необходимо вписать нужное значение в ячейку таблицы на пересечении необходимых вершин.</w:t>
      </w:r>
    </w:p>
    <w:p w:rsidR="008C6742" w:rsidRDefault="0023472E" w:rsidP="000C25B1">
      <w:pPr>
        <w:pStyle w:val="ae"/>
        <w:rPr>
          <w:rFonts w:eastAsia="Calibri"/>
        </w:rPr>
      </w:pPr>
      <w:r>
        <w:rPr>
          <w:rFonts w:eastAsia="Calibri"/>
        </w:rPr>
        <w:t>Для редактирования отдельных элементов в конструкторе находится выпадающий список со всеми элементами сети и кнопка для вызова редактора элемента.</w:t>
      </w:r>
    </w:p>
    <w:p w:rsidR="008C6742" w:rsidRDefault="008C6742">
      <w:pPr>
        <w:spacing w:after="0" w:line="240" w:lineRule="auto"/>
        <w:jc w:val="left"/>
        <w:rPr>
          <w:sz w:val="26"/>
          <w:szCs w:val="28"/>
        </w:rPr>
      </w:pPr>
      <w:r>
        <w:br w:type="page"/>
      </w:r>
    </w:p>
    <w:p w:rsidR="0023472E" w:rsidRDefault="008C6742" w:rsidP="008C6742">
      <w:pPr>
        <w:pStyle w:val="2"/>
        <w:numPr>
          <w:ilvl w:val="0"/>
          <w:numId w:val="40"/>
        </w:numPr>
        <w:rPr>
          <w:rFonts w:eastAsia="Calibri"/>
        </w:rPr>
      </w:pPr>
      <w:r>
        <w:rPr>
          <w:rFonts w:eastAsia="Calibri"/>
        </w:rPr>
        <w:lastRenderedPageBreak/>
        <w:t>Описание реализации</w:t>
      </w:r>
    </w:p>
    <w:p w:rsidR="008C6742" w:rsidRDefault="008C6742" w:rsidP="008C6742"/>
    <w:p w:rsidR="008C6742" w:rsidRDefault="008C6742" w:rsidP="0007677C">
      <w:pPr>
        <w:pStyle w:val="ae"/>
      </w:pPr>
      <w:r>
        <w:t>Программа реализована согласно выводам из проектирования пакета, т.е. соответствует описанным выше идеям.</w:t>
      </w:r>
    </w:p>
    <w:p w:rsidR="0020355A" w:rsidRPr="008C6742" w:rsidRDefault="0020355A" w:rsidP="0020355A">
      <w:pPr>
        <w:pStyle w:val="ae"/>
        <w:rPr>
          <w:rFonts w:eastAsia="Calibri"/>
        </w:rPr>
      </w:pPr>
      <w:r>
        <w:rPr>
          <w:rFonts w:eastAsia="Calibri"/>
        </w:rPr>
        <w:t>Рассмотрим реализацию отдельных частей.</w:t>
      </w:r>
    </w:p>
    <w:p w:rsidR="0020355A" w:rsidRDefault="0020355A">
      <w:pPr>
        <w:spacing w:after="0" w:line="240" w:lineRule="auto"/>
        <w:jc w:val="left"/>
      </w:pPr>
      <w:bookmarkStart w:id="8" w:name="_Toc293409915"/>
    </w:p>
    <w:p w:rsidR="0020355A" w:rsidRDefault="0020355A">
      <w:pPr>
        <w:spacing w:after="0" w:line="240" w:lineRule="auto"/>
        <w:jc w:val="left"/>
      </w:pPr>
    </w:p>
    <w:p w:rsidR="0020355A" w:rsidRDefault="0020355A" w:rsidP="0020355A">
      <w:pPr>
        <w:pStyle w:val="3"/>
        <w:numPr>
          <w:ilvl w:val="1"/>
          <w:numId w:val="40"/>
        </w:numPr>
      </w:pPr>
      <w:r>
        <w:t>Классы для работы с Цветными Сетями Петри.</w:t>
      </w:r>
    </w:p>
    <w:p w:rsidR="0020355A" w:rsidRDefault="0020355A" w:rsidP="0020355A">
      <w:pPr>
        <w:pStyle w:val="3"/>
      </w:pPr>
    </w:p>
    <w:p w:rsidR="00543CED" w:rsidRDefault="0020355A" w:rsidP="0020355A">
      <w:pPr>
        <w:pStyle w:val="ae"/>
      </w:pPr>
      <w:r>
        <w:t>Сеть Петри в своём формальном описании является двудольным ориентированным графом. Т</w:t>
      </w:r>
      <w:r w:rsidR="00D43E66">
        <w:t xml:space="preserve">ак </w:t>
      </w:r>
      <w:r>
        <w:t>к</w:t>
      </w:r>
      <w:r w:rsidR="00D43E66">
        <w:t>ак</w:t>
      </w:r>
      <w:r>
        <w:t xml:space="preserve"> в моей библиотеке уже были графы</w:t>
      </w:r>
      <w:r w:rsidR="00D43E66">
        <w:t>,</w:t>
      </w:r>
      <w:r>
        <w:t xml:space="preserve"> я использовал их для реализации работы с Цветными Сетями Петри.</w:t>
      </w:r>
    </w:p>
    <w:p w:rsidR="00543CED" w:rsidRDefault="00543CED" w:rsidP="00543CED">
      <w:pPr>
        <w:pStyle w:val="ae"/>
      </w:pPr>
      <w:r>
        <w:t>Отдельные элементы графа Петри наследуются от простых элементов графов, что позволило использовать обычный редактор графа, немного расширив его функционал</w:t>
      </w:r>
      <w:r w:rsidR="000A6177">
        <w:t>. Так как мною уже был реализован простой графов, я использовал его за основу</w:t>
      </w:r>
      <w:r w:rsidR="00766250">
        <w:t xml:space="preserve"> своего редактор</w:t>
      </w:r>
      <w:r w:rsidR="00AD7BBC">
        <w:t>а</w:t>
      </w:r>
      <w:r w:rsidR="000A6177">
        <w:t>.</w:t>
      </w:r>
    </w:p>
    <w:p w:rsidR="00BD52A6" w:rsidRDefault="00BD52A6" w:rsidP="00543CED">
      <w:pPr>
        <w:pStyle w:val="ae"/>
      </w:pPr>
      <w:r>
        <w:t xml:space="preserve">Для наглядности </w:t>
      </w:r>
      <w:r w:rsidR="00B76570">
        <w:t>я привёл вырожденное дерево классов:</w:t>
      </w:r>
    </w:p>
    <w:p w:rsidR="00B76570" w:rsidRDefault="00B76570" w:rsidP="00543CED">
      <w:pPr>
        <w:pStyle w:val="ae"/>
      </w:pPr>
      <w:r>
        <w:rPr>
          <w:noProof/>
          <w:lang w:eastAsia="ru-RU"/>
        </w:rPr>
        <w:drawing>
          <wp:inline distT="0" distB="0" distL="0" distR="0" wp14:anchorId="2FE709BA" wp14:editId="4A64F8BC">
            <wp:extent cx="5940425" cy="245795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70" w:rsidRDefault="00B76570" w:rsidP="00543CED">
      <w:pPr>
        <w:pStyle w:val="ae"/>
      </w:pPr>
      <w:r>
        <w:t>Рис. 3.1. Дерево классов вершин</w:t>
      </w:r>
    </w:p>
    <w:p w:rsidR="00B76570" w:rsidRDefault="00B76570" w:rsidP="00543CED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D7C649C" wp14:editId="6BCF3E06">
            <wp:extent cx="3152381" cy="445714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70" w:rsidRDefault="00B76570" w:rsidP="00543CED">
      <w:pPr>
        <w:pStyle w:val="ae"/>
      </w:pPr>
      <w:r>
        <w:t>Рис. 3.2. Дерево классов дуг</w:t>
      </w:r>
    </w:p>
    <w:p w:rsidR="00B76570" w:rsidRDefault="00B76570" w:rsidP="00543CED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299E059" wp14:editId="27B789E6">
            <wp:extent cx="3838096" cy="44571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70" w:rsidRDefault="00B76570" w:rsidP="00543CED">
      <w:pPr>
        <w:pStyle w:val="ae"/>
      </w:pPr>
      <w:r>
        <w:t>Рис. 3.3. Дерево классов графов</w:t>
      </w:r>
    </w:p>
    <w:p w:rsidR="00422487" w:rsidRDefault="00422487" w:rsidP="00543CED">
      <w:pPr>
        <w:pStyle w:val="ae"/>
      </w:pPr>
    </w:p>
    <w:p w:rsidR="00422487" w:rsidRDefault="00422487" w:rsidP="00543CED">
      <w:pPr>
        <w:pStyle w:val="ae"/>
      </w:pPr>
      <w:r>
        <w:t>Из приведённых деревьев видна иерархия элементов графа. Например, на рис. 3.1. изображено дерево, листья которого – это классы для представления элементов Цветной Сети Петри, в частности – позиции и переходы. Соответственно на рис. 3.2. изображены дуги, в низу иерархии которых находятся дуги Цветной Сети, которые наследуются от функциональных дуг, т.е. они тоже содержат значение функции.</w:t>
      </w:r>
      <w:r w:rsidR="001E08F0">
        <w:t xml:space="preserve"> На рис. 3.3. изображена иерархия графов, в низу которой изображены классы Сетей Петри: Классической и Цветной.</w:t>
      </w:r>
      <w:r w:rsidR="00076A07">
        <w:t xml:space="preserve"> Они в свою очередь находятся под двудольным графом, что указывает на аналогичное поведение графа Петри и двудольного графа, т.е. дугами могут быть соединены только разнотипные вершины.</w:t>
      </w:r>
    </w:p>
    <w:p w:rsidR="009C24B3" w:rsidRDefault="009C24B3" w:rsidP="00543CED">
      <w:pPr>
        <w:pStyle w:val="ae"/>
      </w:pPr>
    </w:p>
    <w:p w:rsidR="009C24B3" w:rsidRDefault="009C24B3" w:rsidP="009C24B3">
      <w:pPr>
        <w:pStyle w:val="3"/>
        <w:numPr>
          <w:ilvl w:val="1"/>
          <w:numId w:val="40"/>
        </w:numPr>
      </w:pPr>
      <w:r>
        <w:lastRenderedPageBreak/>
        <w:t>Классы для работы с арифметическими выражениями</w:t>
      </w:r>
    </w:p>
    <w:p w:rsidR="00F031AA" w:rsidRDefault="00F031AA" w:rsidP="00F031AA"/>
    <w:p w:rsidR="00F031AA" w:rsidRPr="00F031AA" w:rsidRDefault="00F031AA" w:rsidP="00F031AA">
      <w:pPr>
        <w:pStyle w:val="ae"/>
      </w:pPr>
      <w:bookmarkStart w:id="9" w:name="_GoBack"/>
      <w:bookmarkEnd w:id="9"/>
    </w:p>
    <w:p w:rsidR="00543CED" w:rsidRDefault="00543CED">
      <w:pPr>
        <w:spacing w:after="0" w:line="240" w:lineRule="auto"/>
        <w:jc w:val="left"/>
        <w:rPr>
          <w:rFonts w:eastAsia="Times New Roman"/>
          <w:b/>
          <w:bCs/>
          <w:szCs w:val="26"/>
        </w:rPr>
      </w:pPr>
      <w:r>
        <w:br w:type="page"/>
      </w:r>
    </w:p>
    <w:p w:rsidR="00F71631" w:rsidRDefault="00F71631" w:rsidP="000B16D5">
      <w:pPr>
        <w:pStyle w:val="2"/>
      </w:pPr>
      <w:r w:rsidRPr="00FB288D">
        <w:lastRenderedPageBreak/>
        <w:t xml:space="preserve">2.2 </w:t>
      </w:r>
      <w:r w:rsidRPr="00D32BFD">
        <w:t xml:space="preserve">Программа </w:t>
      </w:r>
      <w:r w:rsidRPr="00D32BFD">
        <w:rPr>
          <w:lang w:val="en-US"/>
        </w:rPr>
        <w:t>GraphEditor</w:t>
      </w:r>
      <w:r w:rsidRPr="00D32BFD">
        <w:t>.</w:t>
      </w:r>
      <w:bookmarkEnd w:id="8"/>
    </w:p>
    <w:p w:rsidR="00FB288D" w:rsidRPr="00D32BFD" w:rsidRDefault="00FB288D" w:rsidP="000B16D5">
      <w:pPr>
        <w:ind w:firstLine="360"/>
        <w:rPr>
          <w:b/>
          <w:szCs w:val="24"/>
        </w:rPr>
      </w:pPr>
    </w:p>
    <w:p w:rsidR="00F71631" w:rsidRPr="00D32BFD" w:rsidRDefault="00F71631" w:rsidP="000B16D5">
      <w:pPr>
        <w:ind w:firstLine="360"/>
        <w:rPr>
          <w:szCs w:val="24"/>
        </w:rPr>
      </w:pPr>
      <w:r w:rsidRPr="00D32BFD">
        <w:rPr>
          <w:szCs w:val="24"/>
        </w:rPr>
        <w:t xml:space="preserve">Приложение, которое представляет собой редактор стандартных видов графов. Оно построено с использованием архитектуры </w:t>
      </w:r>
      <w:r w:rsidRPr="00D32BFD">
        <w:rPr>
          <w:szCs w:val="24"/>
          <w:lang w:val="en-US"/>
        </w:rPr>
        <w:t>MVC</w:t>
      </w:r>
      <w:r w:rsidRPr="00533618">
        <w:rPr>
          <w:szCs w:val="24"/>
        </w:rPr>
        <w:t xml:space="preserve"> (</w:t>
      </w:r>
      <w:r>
        <w:rPr>
          <w:szCs w:val="24"/>
        </w:rPr>
        <w:t>рис 2.5)</w:t>
      </w:r>
      <w:r w:rsidRPr="00D32BFD">
        <w:rPr>
          <w:szCs w:val="24"/>
        </w:rPr>
        <w:t xml:space="preserve"> и библиотеки графов.</w:t>
      </w:r>
    </w:p>
    <w:p w:rsidR="00F71631" w:rsidRDefault="00F71631" w:rsidP="000B16D5">
      <w:pPr>
        <w:ind w:firstLine="708"/>
        <w:rPr>
          <w:szCs w:val="24"/>
        </w:rPr>
      </w:pPr>
      <w:r w:rsidRPr="00D32BFD">
        <w:rPr>
          <w:szCs w:val="24"/>
        </w:rPr>
        <w:t xml:space="preserve">Для работы с графами был разработан класс </w:t>
      </w:r>
      <w:r w:rsidRPr="00D32BFD">
        <w:rPr>
          <w:szCs w:val="24"/>
          <w:lang w:val="en-US"/>
        </w:rPr>
        <w:t>GraphView</w:t>
      </w:r>
      <w:r w:rsidRPr="00D32BFD">
        <w:rPr>
          <w:szCs w:val="24"/>
        </w:rPr>
        <w:t xml:space="preserve">, который представляет собой стандартный Вид для использования на любом компоненте </w:t>
      </w:r>
      <w:r w:rsidRPr="00D32BFD">
        <w:rPr>
          <w:szCs w:val="24"/>
          <w:lang w:val="en-US"/>
        </w:rPr>
        <w:t>WinForms</w:t>
      </w:r>
      <w:r w:rsidRPr="00D32BFD">
        <w:rPr>
          <w:szCs w:val="24"/>
        </w:rPr>
        <w:t xml:space="preserve"> – </w:t>
      </w:r>
      <w:r w:rsidRPr="00D32BFD">
        <w:rPr>
          <w:szCs w:val="24"/>
          <w:lang w:val="en-US"/>
        </w:rPr>
        <w:t>Control</w:t>
      </w:r>
      <w:r w:rsidRPr="00D32BFD">
        <w:rPr>
          <w:szCs w:val="24"/>
        </w:rPr>
        <w:t xml:space="preserve">. Также специально для него был разработан контроллер </w:t>
      </w:r>
      <w:r w:rsidRPr="00D32BFD">
        <w:rPr>
          <w:szCs w:val="24"/>
          <w:lang w:val="en-US"/>
        </w:rPr>
        <w:t>GraphEditController</w:t>
      </w:r>
      <w:r w:rsidRPr="00D32BFD">
        <w:rPr>
          <w:szCs w:val="24"/>
        </w:rPr>
        <w:t xml:space="preserve">, в котором и осуществляются все манипуляции с графом: добавление, удаление, сохранение и т.д. Использование этого класса состоит в том, чтобы передавать в его конструктор необходимый отображаемый компонент </w:t>
      </w:r>
      <w:r w:rsidRPr="00D32BFD">
        <w:rPr>
          <w:szCs w:val="24"/>
          <w:lang w:val="en-US"/>
        </w:rPr>
        <w:t>WinForms</w:t>
      </w:r>
      <w:r w:rsidRPr="00D32BFD">
        <w:rPr>
          <w:szCs w:val="24"/>
        </w:rPr>
        <w:t xml:space="preserve"> (например, саму </w:t>
      </w:r>
      <w:r w:rsidRPr="00D32BFD">
        <w:rPr>
          <w:szCs w:val="24"/>
          <w:lang w:val="en-US"/>
        </w:rPr>
        <w:t>Form</w:t>
      </w:r>
      <w:r w:rsidRPr="00D32BFD">
        <w:rPr>
          <w:szCs w:val="24"/>
        </w:rPr>
        <w:t xml:space="preserve">) и с помощью внешнего контроллера изменять необходимые свойства Вида, такие как </w:t>
      </w:r>
      <w:r w:rsidRPr="00D32BFD">
        <w:rPr>
          <w:szCs w:val="24"/>
          <w:lang w:val="en-US"/>
        </w:rPr>
        <w:t>action</w:t>
      </w:r>
      <w:r w:rsidRPr="00D32BFD">
        <w:rPr>
          <w:szCs w:val="24"/>
        </w:rPr>
        <w:t xml:space="preserve"> – действие, которое сейчас будет производиться (добавление вершины, добавление ребра, перемещение и т.п.).</w:t>
      </w:r>
    </w:p>
    <w:p w:rsidR="00F71631" w:rsidRDefault="008172CA" w:rsidP="000B16D5">
      <w:pPr>
        <w:ind w:firstLine="708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147060" cy="2374900"/>
            <wp:effectExtent l="0" t="0" r="0" b="6350"/>
            <wp:docPr id="2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Default="008172CA" w:rsidP="000B16D5">
      <w:pPr>
        <w:ind w:firstLine="708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1555750" cy="3289300"/>
            <wp:effectExtent l="0" t="0" r="6350" b="6350"/>
            <wp:docPr id="2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Pr="005B5C88" w:rsidRDefault="00F71631" w:rsidP="000B16D5">
      <w:pPr>
        <w:ind w:firstLine="708"/>
        <w:rPr>
          <w:szCs w:val="24"/>
        </w:rPr>
      </w:pPr>
      <w:r>
        <w:rPr>
          <w:szCs w:val="24"/>
        </w:rPr>
        <w:tab/>
        <w:t xml:space="preserve">Рис 2.5 – Диаграмма классов видов и контроллеров в </w:t>
      </w:r>
      <w:r>
        <w:rPr>
          <w:szCs w:val="24"/>
          <w:lang w:val="en-US"/>
        </w:rPr>
        <w:t>GraphEditor</w:t>
      </w:r>
    </w:p>
    <w:p w:rsidR="00F71631" w:rsidRPr="00E71FC4" w:rsidRDefault="00F71631" w:rsidP="009318D8">
      <w:pPr>
        <w:ind w:firstLine="708"/>
        <w:rPr>
          <w:szCs w:val="24"/>
        </w:rPr>
      </w:pPr>
      <w:r w:rsidRPr="00D32BFD">
        <w:rPr>
          <w:szCs w:val="24"/>
        </w:rPr>
        <w:t xml:space="preserve">Пример использования класса </w:t>
      </w:r>
      <w:r w:rsidRPr="00D32BFD">
        <w:rPr>
          <w:szCs w:val="24"/>
          <w:lang w:val="en-US"/>
        </w:rPr>
        <w:t>GraphView</w:t>
      </w:r>
      <w:r w:rsidRPr="00D32BFD">
        <w:rPr>
          <w:szCs w:val="24"/>
        </w:rPr>
        <w:t xml:space="preserve"> – форма </w:t>
      </w:r>
      <w:r w:rsidRPr="00D32BFD">
        <w:rPr>
          <w:szCs w:val="24"/>
          <w:lang w:val="en-US"/>
        </w:rPr>
        <w:t>GraphEditForm</w:t>
      </w:r>
      <w:r>
        <w:rPr>
          <w:szCs w:val="24"/>
        </w:rPr>
        <w:t xml:space="preserve"> (рис 2.6)</w:t>
      </w:r>
      <w:r w:rsidRPr="00D32BFD">
        <w:rPr>
          <w:szCs w:val="24"/>
        </w:rPr>
        <w:t xml:space="preserve">, на которой есть элемент </w:t>
      </w:r>
      <w:r w:rsidRPr="00D32BFD">
        <w:rPr>
          <w:szCs w:val="24"/>
          <w:lang w:val="en-US"/>
        </w:rPr>
        <w:t>TabControl</w:t>
      </w:r>
      <w:r w:rsidRPr="00D32BFD">
        <w:rPr>
          <w:szCs w:val="24"/>
        </w:rPr>
        <w:t xml:space="preserve"> (его страницы и используются для редактирования графа), и меню, которое используется для управления действиями пользователя.</w:t>
      </w:r>
    </w:p>
    <w:p w:rsidR="00F71631" w:rsidRDefault="008172CA" w:rsidP="000B16D5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37885" cy="4109085"/>
            <wp:effectExtent l="0" t="0" r="5715" b="5715"/>
            <wp:docPr id="2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Pr="005F0038" w:rsidRDefault="00F71631" w:rsidP="000B16D5">
      <w:pPr>
        <w:rPr>
          <w:szCs w:val="24"/>
        </w:rPr>
      </w:pPr>
      <w:r>
        <w:rPr>
          <w:szCs w:val="24"/>
        </w:rPr>
        <w:lastRenderedPageBreak/>
        <w:tab/>
        <w:t>Рис 2.6 Пример программы для редактирования графа</w:t>
      </w:r>
    </w:p>
    <w:p w:rsidR="00F71631" w:rsidRDefault="00F71631" w:rsidP="000B16D5">
      <w:pPr>
        <w:ind w:firstLine="708"/>
        <w:rPr>
          <w:szCs w:val="24"/>
        </w:rPr>
      </w:pPr>
      <w:r w:rsidRPr="00D32BFD">
        <w:rPr>
          <w:szCs w:val="24"/>
        </w:rPr>
        <w:t xml:space="preserve">Также в приложении </w:t>
      </w:r>
      <w:r w:rsidRPr="00D32BFD">
        <w:rPr>
          <w:szCs w:val="24"/>
          <w:lang w:val="en-US"/>
        </w:rPr>
        <w:t>GraphEditor</w:t>
      </w:r>
      <w:r w:rsidRPr="00D32BFD">
        <w:rPr>
          <w:szCs w:val="24"/>
        </w:rPr>
        <w:t xml:space="preserve"> (специально под </w:t>
      </w:r>
      <w:r w:rsidRPr="00D32BFD">
        <w:rPr>
          <w:szCs w:val="24"/>
          <w:lang w:val="en-US"/>
        </w:rPr>
        <w:t>WinForms</w:t>
      </w:r>
      <w:r w:rsidRPr="00D32BFD">
        <w:rPr>
          <w:szCs w:val="24"/>
        </w:rPr>
        <w:t>) были разработаны «Обёртки» для всех элементов графа и самого графа</w:t>
      </w:r>
      <w:r>
        <w:rPr>
          <w:szCs w:val="24"/>
        </w:rPr>
        <w:t xml:space="preserve"> (рис 2.7)</w:t>
      </w:r>
      <w:r w:rsidRPr="00D32BFD">
        <w:rPr>
          <w:szCs w:val="24"/>
        </w:rPr>
        <w:t xml:space="preserve">. Эти «Обёртки» используются для хранения графических характеристик объектов, таких как: координаты, размеры, метод рисования и т.п. Это позволяет сохранить архитектуру </w:t>
      </w:r>
      <w:r w:rsidRPr="00D32BFD">
        <w:rPr>
          <w:szCs w:val="24"/>
          <w:lang w:val="en-US"/>
        </w:rPr>
        <w:t>MVC</w:t>
      </w:r>
      <w:r w:rsidRPr="00D32BFD">
        <w:rPr>
          <w:szCs w:val="24"/>
        </w:rPr>
        <w:t xml:space="preserve">, т.е. не связывать компоненты Модели и Вида (одно из условий </w:t>
      </w:r>
      <w:r w:rsidRPr="00D32BFD">
        <w:rPr>
          <w:szCs w:val="24"/>
          <w:lang w:val="en-US"/>
        </w:rPr>
        <w:t>MVC</w:t>
      </w:r>
      <w:r w:rsidRPr="00D32BFD">
        <w:rPr>
          <w:szCs w:val="24"/>
        </w:rPr>
        <w:t xml:space="preserve"> – это то, что Вид может знать о Модели, но не наоброт).</w:t>
      </w:r>
    </w:p>
    <w:p w:rsidR="00F71631" w:rsidRDefault="008172CA" w:rsidP="000B16D5">
      <w:pPr>
        <w:ind w:firstLine="708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750435" cy="1614805"/>
            <wp:effectExtent l="0" t="0" r="0" b="4445"/>
            <wp:docPr id="2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Pr="00C6775D" w:rsidRDefault="00F71631" w:rsidP="000B16D5">
      <w:pPr>
        <w:ind w:left="1416"/>
        <w:jc w:val="center"/>
        <w:rPr>
          <w:szCs w:val="24"/>
        </w:rPr>
      </w:pPr>
      <w:r>
        <w:rPr>
          <w:szCs w:val="24"/>
        </w:rPr>
        <w:t xml:space="preserve">Рис 2.7 – Диаграмма классов – обёрток для графа и его элементов в </w:t>
      </w:r>
      <w:r>
        <w:rPr>
          <w:szCs w:val="24"/>
          <w:lang w:val="en-US"/>
        </w:rPr>
        <w:t>GraphEditor</w:t>
      </w:r>
      <w:r>
        <w:rPr>
          <w:szCs w:val="24"/>
        </w:rPr>
        <w:t>.</w:t>
      </w:r>
    </w:p>
    <w:p w:rsidR="00F71631" w:rsidRPr="00E71FC4" w:rsidRDefault="00F71631" w:rsidP="000B16D5">
      <w:pPr>
        <w:rPr>
          <w:b/>
          <w:szCs w:val="24"/>
        </w:rPr>
      </w:pPr>
    </w:p>
    <w:p w:rsidR="00F71631" w:rsidRDefault="00F71631" w:rsidP="000B16D5">
      <w:pPr>
        <w:pStyle w:val="2"/>
      </w:pPr>
      <w:bookmarkStart w:id="10" w:name="_Toc293409916"/>
      <w:r w:rsidRPr="00FB288D">
        <w:t xml:space="preserve">2.3 </w:t>
      </w:r>
      <w:r w:rsidRPr="00D32BFD">
        <w:t>Программа</w:t>
      </w:r>
      <w:r w:rsidRPr="00203C0C">
        <w:t xml:space="preserve"> </w:t>
      </w:r>
      <w:r w:rsidRPr="00D32BFD">
        <w:rPr>
          <w:lang w:val="en-US"/>
        </w:rPr>
        <w:t>Petri</w:t>
      </w:r>
      <w:r w:rsidRPr="00203C0C">
        <w:t xml:space="preserve"> </w:t>
      </w:r>
      <w:r w:rsidRPr="00D32BFD">
        <w:rPr>
          <w:lang w:val="en-US"/>
        </w:rPr>
        <w:t>Net</w:t>
      </w:r>
      <w:r w:rsidRPr="00203C0C">
        <w:t xml:space="preserve"> </w:t>
      </w:r>
      <w:r w:rsidRPr="00D32BFD">
        <w:rPr>
          <w:lang w:val="en-US"/>
        </w:rPr>
        <w:t>Editor</w:t>
      </w:r>
      <w:r w:rsidRPr="00203C0C">
        <w:t>.</w:t>
      </w:r>
      <w:bookmarkEnd w:id="10"/>
    </w:p>
    <w:p w:rsidR="00FB288D" w:rsidRPr="00203C0C" w:rsidRDefault="00FB288D" w:rsidP="000B16D5">
      <w:pPr>
        <w:ind w:firstLine="708"/>
        <w:rPr>
          <w:b/>
          <w:szCs w:val="24"/>
        </w:rPr>
      </w:pPr>
    </w:p>
    <w:p w:rsidR="00F71631" w:rsidRPr="00203C0C" w:rsidRDefault="00F71631" w:rsidP="000B16D5">
      <w:pPr>
        <w:ind w:firstLine="708"/>
        <w:rPr>
          <w:szCs w:val="24"/>
        </w:rPr>
      </w:pPr>
      <w:r w:rsidRPr="00D32BFD">
        <w:rPr>
          <w:szCs w:val="24"/>
        </w:rPr>
        <w:t xml:space="preserve">Приложение </w:t>
      </w:r>
      <w:r w:rsidRPr="00D32BFD">
        <w:rPr>
          <w:szCs w:val="24"/>
          <w:lang w:val="en-US"/>
        </w:rPr>
        <w:t>Petri</w:t>
      </w:r>
      <w:r w:rsidRPr="00D32BFD">
        <w:rPr>
          <w:szCs w:val="24"/>
        </w:rPr>
        <w:t xml:space="preserve"> </w:t>
      </w:r>
      <w:r w:rsidRPr="00D32BFD">
        <w:rPr>
          <w:szCs w:val="24"/>
          <w:lang w:val="en-US"/>
        </w:rPr>
        <w:t>Net</w:t>
      </w:r>
      <w:r w:rsidRPr="00D32BFD">
        <w:rPr>
          <w:szCs w:val="24"/>
        </w:rPr>
        <w:t xml:space="preserve"> </w:t>
      </w:r>
      <w:r w:rsidRPr="00D32BFD">
        <w:rPr>
          <w:szCs w:val="24"/>
          <w:lang w:val="en-US"/>
        </w:rPr>
        <w:t>Editor</w:t>
      </w:r>
      <w:r w:rsidRPr="00D32BFD">
        <w:rPr>
          <w:szCs w:val="24"/>
        </w:rPr>
        <w:t xml:space="preserve"> – это приложение для просмотра и редактирования графов Петри, а также для запуска сетей на их основе. Так для редактирования графа существует отдельная форма, добавив к которой возможность «запуска сети» мы получаем полноценное приложение для моделирования сетей Петри. Такое разделение позволило мне во всех аспектах разобраться в связи самой сети и графом её представления.</w:t>
      </w:r>
    </w:p>
    <w:p w:rsidR="00F71631" w:rsidRPr="000A347A" w:rsidRDefault="00F71631" w:rsidP="000B16D5">
      <w:pPr>
        <w:ind w:firstLine="708"/>
        <w:rPr>
          <w:szCs w:val="24"/>
        </w:rPr>
      </w:pPr>
      <w:r>
        <w:rPr>
          <w:szCs w:val="24"/>
        </w:rPr>
        <w:t>Граф Петри – это двудольный граф, что видно на рисунке 2.8.</w:t>
      </w:r>
      <w:r w:rsidRPr="000A347A">
        <w:rPr>
          <w:szCs w:val="24"/>
        </w:rPr>
        <w:t xml:space="preserve"> </w:t>
      </w:r>
      <w:r>
        <w:rPr>
          <w:szCs w:val="24"/>
        </w:rPr>
        <w:t>Два подмножества вершин мало того, что не могут быть соединяться дугами сами с собой, так еще и имеют разный тип, и это видно на рисунке 2.9. Реализация решения данной проблемы показывает гибкость реализации графа.</w:t>
      </w:r>
    </w:p>
    <w:p w:rsidR="00F71631" w:rsidRDefault="008172CA" w:rsidP="000B16D5">
      <w:pPr>
        <w:ind w:firstLine="708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1555750" cy="3550920"/>
            <wp:effectExtent l="0" t="0" r="6350" b="0"/>
            <wp:docPr id="2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Default="00F71631" w:rsidP="000B16D5">
      <w:pPr>
        <w:ind w:firstLine="708"/>
        <w:rPr>
          <w:szCs w:val="24"/>
        </w:rPr>
      </w:pPr>
      <w:r>
        <w:rPr>
          <w:szCs w:val="24"/>
        </w:rPr>
        <w:t xml:space="preserve">Рис 2.8 – Диаграмма классов графов сетей Петри в </w:t>
      </w:r>
      <w:r>
        <w:rPr>
          <w:szCs w:val="24"/>
          <w:lang w:val="en-US"/>
        </w:rPr>
        <w:t>Petri</w:t>
      </w:r>
      <w:r w:rsidRPr="000A347A">
        <w:rPr>
          <w:szCs w:val="24"/>
        </w:rPr>
        <w:t xml:space="preserve"> </w:t>
      </w:r>
      <w:r>
        <w:rPr>
          <w:szCs w:val="24"/>
          <w:lang w:val="en-US"/>
        </w:rPr>
        <w:t>Net</w:t>
      </w:r>
      <w:r w:rsidRPr="000A347A">
        <w:rPr>
          <w:szCs w:val="24"/>
        </w:rPr>
        <w:t xml:space="preserve"> </w:t>
      </w:r>
      <w:r>
        <w:rPr>
          <w:szCs w:val="24"/>
          <w:lang w:val="en-US"/>
        </w:rPr>
        <w:t>Editor</w:t>
      </w:r>
      <w:r w:rsidRPr="000A347A">
        <w:rPr>
          <w:szCs w:val="24"/>
        </w:rPr>
        <w:t>.</w:t>
      </w:r>
    </w:p>
    <w:p w:rsidR="00F71631" w:rsidRDefault="008172CA" w:rsidP="000B16D5">
      <w:pPr>
        <w:ind w:firstLine="708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061460" cy="4180205"/>
            <wp:effectExtent l="0" t="0" r="0" b="0"/>
            <wp:docPr id="29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Pr="000A347A" w:rsidRDefault="00F71631" w:rsidP="000B16D5">
      <w:pPr>
        <w:ind w:firstLine="708"/>
        <w:rPr>
          <w:szCs w:val="24"/>
        </w:rPr>
      </w:pPr>
      <w:r>
        <w:rPr>
          <w:szCs w:val="24"/>
        </w:rPr>
        <w:tab/>
        <w:t>Рис 2.9 – Диаграмма классов, представляющих вершины в графе Петри.</w:t>
      </w:r>
    </w:p>
    <w:p w:rsidR="00F71631" w:rsidRDefault="00F71631" w:rsidP="000B16D5">
      <w:pPr>
        <w:ind w:firstLine="708"/>
        <w:rPr>
          <w:szCs w:val="24"/>
        </w:rPr>
      </w:pPr>
      <w:r w:rsidRPr="00D32BFD">
        <w:rPr>
          <w:szCs w:val="24"/>
        </w:rPr>
        <w:lastRenderedPageBreak/>
        <w:t xml:space="preserve">Данное приложение – производное от </w:t>
      </w:r>
      <w:r w:rsidRPr="00D32BFD">
        <w:rPr>
          <w:szCs w:val="24"/>
          <w:lang w:val="en-US"/>
        </w:rPr>
        <w:t>GraphEditor</w:t>
      </w:r>
      <w:r w:rsidRPr="00D32BFD">
        <w:rPr>
          <w:szCs w:val="24"/>
        </w:rPr>
        <w:t>, ведь их схожесть несомненна</w:t>
      </w:r>
      <w:r>
        <w:rPr>
          <w:szCs w:val="24"/>
        </w:rPr>
        <w:t xml:space="preserve"> (рис 2.6 и 2.7)</w:t>
      </w:r>
      <w:r w:rsidRPr="00D32BFD">
        <w:rPr>
          <w:szCs w:val="24"/>
        </w:rPr>
        <w:t>.  Основные действия с графами были описаны в ранее указанном приложении, что, посредством добавления некоторых особенностей графа Петри, позволило создать полноценное приложение для моделирования сетей Петри.</w:t>
      </w:r>
    </w:p>
    <w:p w:rsidR="00F71631" w:rsidRDefault="008172CA" w:rsidP="000B16D5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49315" cy="3978275"/>
            <wp:effectExtent l="0" t="0" r="0" b="3175"/>
            <wp:docPr id="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Pr="00D32BFD" w:rsidRDefault="00F71631" w:rsidP="000B16D5">
      <w:pPr>
        <w:rPr>
          <w:szCs w:val="24"/>
        </w:rPr>
      </w:pPr>
      <w:r>
        <w:rPr>
          <w:szCs w:val="24"/>
        </w:rPr>
        <w:tab/>
        <w:t>Рис 2.10 – Пример программы для редактирования сети Петри (для сравнения с рисунком 2.6).</w:t>
      </w:r>
    </w:p>
    <w:p w:rsidR="00F71631" w:rsidRDefault="00F71631" w:rsidP="000B16D5">
      <w:pPr>
        <w:ind w:firstLine="708"/>
        <w:rPr>
          <w:szCs w:val="24"/>
        </w:rPr>
      </w:pPr>
      <w:r w:rsidRPr="00D32BFD">
        <w:rPr>
          <w:szCs w:val="24"/>
        </w:rPr>
        <w:t>То, что в программе было создано две формы (</w:t>
      </w:r>
      <w:r w:rsidRPr="00D32BFD">
        <w:rPr>
          <w:szCs w:val="24"/>
          <w:lang w:val="en-US"/>
        </w:rPr>
        <w:t>PetriGraphEditorView</w:t>
      </w:r>
      <w:r>
        <w:rPr>
          <w:szCs w:val="24"/>
        </w:rPr>
        <w:t xml:space="preserve"> </w:t>
      </w:r>
      <w:r w:rsidRPr="000F4CE9">
        <w:rPr>
          <w:szCs w:val="24"/>
        </w:rPr>
        <w:t>[</w:t>
      </w:r>
      <w:r>
        <w:rPr>
          <w:szCs w:val="24"/>
        </w:rPr>
        <w:t>рис 2.11</w:t>
      </w:r>
      <w:r w:rsidRPr="000F4CE9">
        <w:rPr>
          <w:szCs w:val="24"/>
        </w:rPr>
        <w:t>]</w:t>
      </w:r>
      <w:r w:rsidRPr="00D32BFD">
        <w:rPr>
          <w:szCs w:val="24"/>
        </w:rPr>
        <w:t xml:space="preserve"> и MarkedPetriGraphEditorView</w:t>
      </w:r>
      <w:r w:rsidRPr="000F4CE9">
        <w:rPr>
          <w:szCs w:val="24"/>
        </w:rPr>
        <w:t xml:space="preserve"> [</w:t>
      </w:r>
      <w:r>
        <w:rPr>
          <w:szCs w:val="24"/>
        </w:rPr>
        <w:t>рис 2.12</w:t>
      </w:r>
      <w:r w:rsidRPr="000F4CE9">
        <w:rPr>
          <w:szCs w:val="24"/>
        </w:rPr>
        <w:t>]</w:t>
      </w:r>
      <w:r w:rsidRPr="00D32BFD">
        <w:rPr>
          <w:szCs w:val="24"/>
        </w:rPr>
        <w:t>), которые в одинаковой степени работают, является показателем того, что приложение довольно гибко и на его основе можно построить сеть Петри любой сложности.</w:t>
      </w:r>
      <w:r w:rsidRPr="0019116B">
        <w:rPr>
          <w:szCs w:val="24"/>
        </w:rPr>
        <w:t xml:space="preserve"> </w:t>
      </w:r>
    </w:p>
    <w:p w:rsidR="00F71631" w:rsidRDefault="008172CA" w:rsidP="000B16D5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5937885" cy="3978275"/>
            <wp:effectExtent l="0" t="0" r="5715" b="3175"/>
            <wp:docPr id="3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Pr="0019116B" w:rsidRDefault="00F71631" w:rsidP="000B16D5">
      <w:pPr>
        <w:rPr>
          <w:szCs w:val="24"/>
        </w:rPr>
      </w:pPr>
      <w:r>
        <w:rPr>
          <w:szCs w:val="24"/>
        </w:rPr>
        <w:tab/>
        <w:t>Рис 2.11 – Пример работы программы для редактирования графа Петри.</w:t>
      </w:r>
    </w:p>
    <w:p w:rsidR="00F71631" w:rsidRPr="00D32BFD" w:rsidRDefault="00F71631" w:rsidP="000B16D5">
      <w:pPr>
        <w:ind w:firstLine="708"/>
        <w:rPr>
          <w:szCs w:val="24"/>
        </w:rPr>
      </w:pPr>
      <w:r w:rsidRPr="00D32BFD">
        <w:rPr>
          <w:szCs w:val="24"/>
        </w:rPr>
        <w:t>Для «Запуска сети» пользователю даны 3 инструмента:</w:t>
      </w:r>
    </w:p>
    <w:p w:rsidR="00F71631" w:rsidRPr="00D32BFD" w:rsidRDefault="00F71631" w:rsidP="000B16D5">
      <w:pPr>
        <w:pStyle w:val="a5"/>
        <w:numPr>
          <w:ilvl w:val="0"/>
          <w:numId w:val="21"/>
        </w:numPr>
        <w:jc w:val="left"/>
        <w:rPr>
          <w:szCs w:val="24"/>
        </w:rPr>
      </w:pPr>
      <w:r w:rsidRPr="00D32BFD">
        <w:rPr>
          <w:szCs w:val="24"/>
        </w:rPr>
        <w:t>Выбор запускаемого перехода, при этом естественно проверяется, ли вообще возможен запуск выбранного перехода. Для удобства все доступные переходы выделяются красным цветом;</w:t>
      </w:r>
    </w:p>
    <w:p w:rsidR="00F71631" w:rsidRPr="00D32BFD" w:rsidRDefault="00F71631" w:rsidP="000B16D5">
      <w:pPr>
        <w:pStyle w:val="a5"/>
        <w:numPr>
          <w:ilvl w:val="0"/>
          <w:numId w:val="21"/>
        </w:numPr>
        <w:jc w:val="left"/>
        <w:rPr>
          <w:szCs w:val="24"/>
        </w:rPr>
      </w:pPr>
      <w:r w:rsidRPr="00D32BFD">
        <w:rPr>
          <w:szCs w:val="24"/>
        </w:rPr>
        <w:t>Запуск перехода, выбранного случайным образом, при этом из всех доступных переходов случайным образом выбирается один;</w:t>
      </w:r>
    </w:p>
    <w:p w:rsidR="00F71631" w:rsidRDefault="00F71631" w:rsidP="000B16D5">
      <w:pPr>
        <w:pStyle w:val="a5"/>
        <w:numPr>
          <w:ilvl w:val="0"/>
          <w:numId w:val="21"/>
        </w:numPr>
        <w:jc w:val="left"/>
        <w:rPr>
          <w:szCs w:val="24"/>
        </w:rPr>
      </w:pPr>
      <w:r w:rsidRPr="00D32BFD">
        <w:rPr>
          <w:szCs w:val="24"/>
        </w:rPr>
        <w:t>Запуск сети, определённый количеством итераций, то есть количество запусков переходов, выбранных случайным образом, после которого выполнение останавливается. При этом можно выбрать задержку в мили секундах между каждым переходом, это позволяет пользователю следить за выполнением.</w:t>
      </w:r>
    </w:p>
    <w:p w:rsidR="00F71631" w:rsidRDefault="008172CA" w:rsidP="000B16D5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5937885" cy="3990340"/>
            <wp:effectExtent l="0" t="0" r="5715" b="0"/>
            <wp:docPr id="3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31" w:rsidRPr="0019116B" w:rsidRDefault="00F71631" w:rsidP="000B16D5">
      <w:pPr>
        <w:ind w:firstLine="708"/>
        <w:rPr>
          <w:szCs w:val="24"/>
        </w:rPr>
      </w:pPr>
      <w:r>
        <w:rPr>
          <w:szCs w:val="24"/>
        </w:rPr>
        <w:t>Рис 2.12 – Пример работы программы для редактирования сети Петри с доступными переходами.</w:t>
      </w:r>
    </w:p>
    <w:p w:rsidR="008B4117" w:rsidRPr="003676D2" w:rsidRDefault="008B4117" w:rsidP="000B16D5">
      <w:pPr>
        <w:ind w:firstLine="708"/>
      </w:pPr>
    </w:p>
    <w:p w:rsidR="00D952E8" w:rsidRDefault="00F71631" w:rsidP="000B16D5">
      <w:pPr>
        <w:pStyle w:val="2"/>
        <w:ind w:firstLine="708"/>
      </w:pPr>
      <w:bookmarkStart w:id="11" w:name="_Toc293409917"/>
      <w:r>
        <w:t>2.</w:t>
      </w:r>
      <w:r w:rsidRPr="00E71FC4">
        <w:t>4</w:t>
      </w:r>
      <w:r w:rsidR="00D952E8">
        <w:t xml:space="preserve"> Перспективы</w:t>
      </w:r>
      <w:bookmarkEnd w:id="11"/>
      <w:r w:rsidR="00D952E8">
        <w:t xml:space="preserve"> </w:t>
      </w:r>
    </w:p>
    <w:p w:rsidR="00D952E8" w:rsidRDefault="00D952E8" w:rsidP="000B16D5"/>
    <w:p w:rsidR="006C33E4" w:rsidRPr="00F71631" w:rsidRDefault="00416457" w:rsidP="000B16D5">
      <w:r>
        <w:tab/>
      </w:r>
      <w:r w:rsidR="00F71631">
        <w:t>Реализация программных средств, созданных при выполнении данной работы, предоставляет возможно</w:t>
      </w:r>
      <w:r w:rsidR="005E52AF">
        <w:t>сть</w:t>
      </w:r>
      <w:r w:rsidR="00F71631">
        <w:t xml:space="preserve"> в дальнейшем производить</w:t>
      </w:r>
      <w:r w:rsidR="005E52AF">
        <w:t xml:space="preserve"> выполнение сети Петри параллельно, исходя из теории сетей Петри. Т.к. моей задачей было построение сети Петри на плоскости и </w:t>
      </w:r>
      <w:r w:rsidR="009318D8">
        <w:t xml:space="preserve">тестовый </w:t>
      </w:r>
      <w:r w:rsidR="005E52AF">
        <w:t>запуск сети, для демонстрации её выполнения пользовател</w:t>
      </w:r>
      <w:r w:rsidR="009318D8">
        <w:t>ю, не было реализовано параллельное выполнение сети.</w:t>
      </w:r>
    </w:p>
    <w:p w:rsidR="0064169A" w:rsidRDefault="0064169A" w:rsidP="000B16D5"/>
    <w:p w:rsidR="00ED7802" w:rsidRDefault="0064169A" w:rsidP="000B16D5">
      <w:r>
        <w:t xml:space="preserve">  </w:t>
      </w:r>
      <w:r w:rsidR="00ED7802">
        <w:br w:type="page"/>
      </w:r>
    </w:p>
    <w:p w:rsidR="00FD7E65" w:rsidRDefault="00FD7E65" w:rsidP="000B16D5">
      <w:pPr>
        <w:pStyle w:val="1"/>
      </w:pPr>
      <w:bookmarkStart w:id="12" w:name="_Toc293409918"/>
      <w:r>
        <w:lastRenderedPageBreak/>
        <w:t>Заключение</w:t>
      </w:r>
      <w:bookmarkEnd w:id="12"/>
      <w:r>
        <w:t xml:space="preserve"> </w:t>
      </w:r>
    </w:p>
    <w:p w:rsidR="008C7F5C" w:rsidRDefault="008C7F5C" w:rsidP="000B16D5"/>
    <w:p w:rsidR="008C7F5C" w:rsidRDefault="002C4512" w:rsidP="000B16D5">
      <w:pPr>
        <w:ind w:firstLine="708"/>
      </w:pPr>
      <w:r>
        <w:t>Мною были</w:t>
      </w:r>
      <w:r w:rsidR="0013011E">
        <w:t xml:space="preserve"> изучен</w:t>
      </w:r>
      <w:r>
        <w:t>ы</w:t>
      </w:r>
      <w:r w:rsidR="0013011E">
        <w:t xml:space="preserve"> </w:t>
      </w:r>
      <w:r w:rsidR="00897432">
        <w:t xml:space="preserve">основные положения </w:t>
      </w:r>
      <w:r w:rsidR="0013011E">
        <w:t>теори</w:t>
      </w:r>
      <w:r w:rsidR="00897432">
        <w:t>и</w:t>
      </w:r>
      <w:r w:rsidR="0013011E">
        <w:t xml:space="preserve"> </w:t>
      </w:r>
      <w:proofErr w:type="gramStart"/>
      <w:r w:rsidR="0013011E">
        <w:t>сетей</w:t>
      </w:r>
      <w:proofErr w:type="gramEnd"/>
      <w:r w:rsidR="0013011E">
        <w:t xml:space="preserve"> Петри</w:t>
      </w:r>
      <w:r w:rsidR="00897432">
        <w:t>,</w:t>
      </w:r>
      <w:r w:rsidR="0013011E">
        <w:t xml:space="preserve"> </w:t>
      </w:r>
      <w:r w:rsidR="00897432">
        <w:t xml:space="preserve">рассмотрены </w:t>
      </w:r>
      <w:r w:rsidR="0013011E">
        <w:t>различные модификации классической модели</w:t>
      </w:r>
      <w:r w:rsidR="00897432">
        <w:t xml:space="preserve"> и</w:t>
      </w:r>
      <w:r w:rsidR="0013011E">
        <w:t xml:space="preserve"> их особенности и преимущества.</w:t>
      </w:r>
    </w:p>
    <w:p w:rsidR="00A977B3" w:rsidRDefault="0013011E" w:rsidP="000B16D5">
      <w:pPr>
        <w:ind w:firstLine="708"/>
      </w:pPr>
      <w:r>
        <w:t>Была спроектирована библиотека классов с учетом основных требований расширяемости и гибкости, после чего была реализована сама библиотека.</w:t>
      </w:r>
    </w:p>
    <w:p w:rsidR="008C7F5C" w:rsidRPr="008C7F5C" w:rsidRDefault="0013011E" w:rsidP="000B16D5">
      <w:pPr>
        <w:ind w:firstLine="708"/>
      </w:pPr>
      <w:r>
        <w:t xml:space="preserve">Разработанная программа позволяет реализовать построение сети Петри на плоскости и позволяет </w:t>
      </w:r>
      <w:r w:rsidR="002C4512">
        <w:t>осуществлять её выполнение</w:t>
      </w:r>
      <w:r>
        <w:t>. На основе библиотеки классов можно разрабатывать более сложные программы.</w:t>
      </w:r>
    </w:p>
    <w:p w:rsidR="008C7F5C" w:rsidRDefault="0013011E" w:rsidP="000B16D5">
      <w:pPr>
        <w:ind w:firstLine="708"/>
      </w:pPr>
      <w:r>
        <w:t>Программа представляет собой редактор сети Петри, в котором можно редактировать сети, а также сохранять текущие и загружать уже существующие сети Петри.</w:t>
      </w:r>
    </w:p>
    <w:p w:rsidR="008C7F5C" w:rsidRDefault="008C7F5C" w:rsidP="008C7F5C">
      <w:pPr>
        <w:ind w:firstLine="708"/>
      </w:pPr>
    </w:p>
    <w:p w:rsidR="008C7F5C" w:rsidRDefault="008C7F5C" w:rsidP="008C7F5C">
      <w:pPr>
        <w:ind w:firstLine="708"/>
      </w:pPr>
    </w:p>
    <w:p w:rsidR="00FD7E65" w:rsidRPr="0064169A" w:rsidRDefault="00FD7E65" w:rsidP="0064169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8C7F5C" w:rsidRDefault="008C7F5C">
      <w:pPr>
        <w:spacing w:line="276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:rsidR="00D310EE" w:rsidRPr="0064169A" w:rsidRDefault="00210883" w:rsidP="00ED7802">
      <w:pPr>
        <w:pStyle w:val="1"/>
      </w:pPr>
      <w:bookmarkStart w:id="13" w:name="_Toc293409919"/>
      <w:r>
        <w:lastRenderedPageBreak/>
        <w:t>Литература</w:t>
      </w:r>
      <w:bookmarkEnd w:id="13"/>
    </w:p>
    <w:p w:rsidR="00ED7802" w:rsidRDefault="00ED7802" w:rsidP="00D310EE"/>
    <w:p w:rsidR="008A6075" w:rsidRDefault="005B4797" w:rsidP="005B4797">
      <w:pPr>
        <w:pStyle w:val="a5"/>
        <w:numPr>
          <w:ilvl w:val="0"/>
          <w:numId w:val="31"/>
        </w:numPr>
      </w:pPr>
      <w:r w:rsidRPr="005B4797">
        <w:t>Питерсон Дж. Теория сетей Петри и моделирование систем. - М.: Мир, 1984.</w:t>
      </w:r>
    </w:p>
    <w:p w:rsidR="005B4797" w:rsidRPr="00ED7802" w:rsidRDefault="005B4797" w:rsidP="005B4797">
      <w:pPr>
        <w:pStyle w:val="a5"/>
        <w:numPr>
          <w:ilvl w:val="0"/>
          <w:numId w:val="31"/>
        </w:numPr>
      </w:pPr>
      <w:r w:rsidRPr="005B4797">
        <w:t>Котов В. Е. Сети Петри. - М.: Наука, 1984.</w:t>
      </w:r>
    </w:p>
    <w:p w:rsidR="00903EA2" w:rsidRPr="0071016F" w:rsidRDefault="00903EA2" w:rsidP="00D310EE">
      <w:pPr>
        <w:spacing w:line="240" w:lineRule="auto"/>
        <w:ind w:left="360"/>
      </w:pPr>
    </w:p>
    <w:p w:rsidR="00903EA2" w:rsidRPr="0071016F" w:rsidRDefault="00903EA2" w:rsidP="00903EA2"/>
    <w:p w:rsidR="00903EA2" w:rsidRPr="0071016F" w:rsidRDefault="00903EA2" w:rsidP="00903EA2"/>
    <w:p w:rsidR="00D310EE" w:rsidRPr="0071016F" w:rsidRDefault="00903EA2" w:rsidP="00903EA2">
      <w:pPr>
        <w:tabs>
          <w:tab w:val="left" w:pos="3600"/>
        </w:tabs>
      </w:pPr>
      <w:r w:rsidRPr="0071016F">
        <w:tab/>
      </w:r>
    </w:p>
    <w:sectPr w:rsidR="00D310EE" w:rsidRPr="0071016F" w:rsidSect="003A3BE0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B45" w:rsidRDefault="00C32B45" w:rsidP="000B01BD">
      <w:pPr>
        <w:spacing w:after="0" w:line="240" w:lineRule="auto"/>
      </w:pPr>
      <w:r>
        <w:separator/>
      </w:r>
    </w:p>
  </w:endnote>
  <w:endnote w:type="continuationSeparator" w:id="0">
    <w:p w:rsidR="00C32B45" w:rsidRDefault="00C32B45" w:rsidP="000B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AA" w:rsidRDefault="00F031AA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06BA">
      <w:rPr>
        <w:noProof/>
      </w:rPr>
      <w:t>21</w:t>
    </w:r>
    <w:r>
      <w:fldChar w:fldCharType="end"/>
    </w:r>
  </w:p>
  <w:p w:rsidR="00F031AA" w:rsidRDefault="00F031A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AA" w:rsidRDefault="00F031AA" w:rsidP="00E876CF">
    <w:pPr>
      <w:spacing w:after="0" w:line="240" w:lineRule="auto"/>
      <w:jc w:val="center"/>
      <w:rPr>
        <w:sz w:val="36"/>
        <w:szCs w:val="36"/>
        <w:lang w:val="uk-UA"/>
      </w:rPr>
    </w:pPr>
    <w:r w:rsidRPr="00334F24">
      <w:rPr>
        <w:sz w:val="36"/>
        <w:szCs w:val="36"/>
        <w:lang w:val="uk-UA"/>
      </w:rPr>
      <w:t xml:space="preserve">Одеса </w:t>
    </w:r>
    <w:r>
      <w:rPr>
        <w:sz w:val="36"/>
        <w:szCs w:val="36"/>
        <w:lang w:val="uk-UA"/>
      </w:rPr>
      <w:t>–</w:t>
    </w:r>
    <w:r w:rsidRPr="00334F24">
      <w:rPr>
        <w:sz w:val="36"/>
        <w:szCs w:val="36"/>
        <w:lang w:val="uk-UA"/>
      </w:rPr>
      <w:t xml:space="preserve"> 20</w:t>
    </w:r>
    <w:r>
      <w:rPr>
        <w:sz w:val="36"/>
        <w:szCs w:val="36"/>
        <w:lang w:val="uk-UA"/>
      </w:rPr>
      <w:t>11</w:t>
    </w:r>
  </w:p>
  <w:p w:rsidR="00F031AA" w:rsidRDefault="00F031A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B45" w:rsidRDefault="00C32B45" w:rsidP="000B01BD">
      <w:pPr>
        <w:spacing w:after="0" w:line="240" w:lineRule="auto"/>
      </w:pPr>
      <w:r>
        <w:separator/>
      </w:r>
    </w:p>
  </w:footnote>
  <w:footnote w:type="continuationSeparator" w:id="0">
    <w:p w:rsidR="00C32B45" w:rsidRDefault="00C32B45" w:rsidP="000B0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6FFD"/>
    <w:multiLevelType w:val="hybridMultilevel"/>
    <w:tmpl w:val="F758962E"/>
    <w:lvl w:ilvl="0" w:tplc="0419000F">
      <w:start w:val="1"/>
      <w:numFmt w:val="decimal"/>
      <w:lvlText w:val="%1."/>
      <w:lvlJc w:val="left"/>
      <w:pPr>
        <w:ind w:left="2424" w:hanging="360"/>
      </w:pPr>
    </w:lvl>
    <w:lvl w:ilvl="1" w:tplc="04190019" w:tentative="1">
      <w:start w:val="1"/>
      <w:numFmt w:val="lowerLetter"/>
      <w:lvlText w:val="%2."/>
      <w:lvlJc w:val="left"/>
      <w:pPr>
        <w:ind w:left="3144" w:hanging="360"/>
      </w:pPr>
    </w:lvl>
    <w:lvl w:ilvl="2" w:tplc="0419001B" w:tentative="1">
      <w:start w:val="1"/>
      <w:numFmt w:val="lowerRoman"/>
      <w:lvlText w:val="%3."/>
      <w:lvlJc w:val="right"/>
      <w:pPr>
        <w:ind w:left="3864" w:hanging="180"/>
      </w:pPr>
    </w:lvl>
    <w:lvl w:ilvl="3" w:tplc="0419000F" w:tentative="1">
      <w:start w:val="1"/>
      <w:numFmt w:val="decimal"/>
      <w:lvlText w:val="%4."/>
      <w:lvlJc w:val="left"/>
      <w:pPr>
        <w:ind w:left="4584" w:hanging="360"/>
      </w:pPr>
    </w:lvl>
    <w:lvl w:ilvl="4" w:tplc="04190019" w:tentative="1">
      <w:start w:val="1"/>
      <w:numFmt w:val="lowerLetter"/>
      <w:lvlText w:val="%5."/>
      <w:lvlJc w:val="left"/>
      <w:pPr>
        <w:ind w:left="5304" w:hanging="360"/>
      </w:pPr>
    </w:lvl>
    <w:lvl w:ilvl="5" w:tplc="0419001B" w:tentative="1">
      <w:start w:val="1"/>
      <w:numFmt w:val="lowerRoman"/>
      <w:lvlText w:val="%6."/>
      <w:lvlJc w:val="right"/>
      <w:pPr>
        <w:ind w:left="6024" w:hanging="180"/>
      </w:pPr>
    </w:lvl>
    <w:lvl w:ilvl="6" w:tplc="0419000F" w:tentative="1">
      <w:start w:val="1"/>
      <w:numFmt w:val="decimal"/>
      <w:lvlText w:val="%7."/>
      <w:lvlJc w:val="left"/>
      <w:pPr>
        <w:ind w:left="6744" w:hanging="360"/>
      </w:pPr>
    </w:lvl>
    <w:lvl w:ilvl="7" w:tplc="04190019" w:tentative="1">
      <w:start w:val="1"/>
      <w:numFmt w:val="lowerLetter"/>
      <w:lvlText w:val="%8."/>
      <w:lvlJc w:val="left"/>
      <w:pPr>
        <w:ind w:left="7464" w:hanging="360"/>
      </w:pPr>
    </w:lvl>
    <w:lvl w:ilvl="8" w:tplc="041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">
    <w:nsid w:val="027F7D51"/>
    <w:multiLevelType w:val="hybridMultilevel"/>
    <w:tmpl w:val="B734FEE0"/>
    <w:lvl w:ilvl="0" w:tplc="0419000B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>
    <w:nsid w:val="04100FBA"/>
    <w:multiLevelType w:val="hybridMultilevel"/>
    <w:tmpl w:val="70861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80E87"/>
    <w:multiLevelType w:val="multilevel"/>
    <w:tmpl w:val="FC48E5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6127E97"/>
    <w:multiLevelType w:val="hybridMultilevel"/>
    <w:tmpl w:val="7E9CC904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>
    <w:nsid w:val="08C222B1"/>
    <w:multiLevelType w:val="hybridMultilevel"/>
    <w:tmpl w:val="1974BEA4"/>
    <w:lvl w:ilvl="0" w:tplc="E30277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856BC"/>
    <w:multiLevelType w:val="hybridMultilevel"/>
    <w:tmpl w:val="589A5DB2"/>
    <w:lvl w:ilvl="0" w:tplc="0000000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4165D9"/>
    <w:multiLevelType w:val="hybridMultilevel"/>
    <w:tmpl w:val="0C509852"/>
    <w:lvl w:ilvl="0" w:tplc="0000000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8D42AB"/>
    <w:multiLevelType w:val="multilevel"/>
    <w:tmpl w:val="E5B28208"/>
    <w:lvl w:ilvl="0">
      <w:start w:val="1"/>
      <w:numFmt w:val="decimal"/>
      <w:lvlText w:val="%1."/>
      <w:lvlJc w:val="left"/>
      <w:pPr>
        <w:ind w:left="1344" w:hanging="360"/>
      </w:pPr>
    </w:lvl>
    <w:lvl w:ilvl="1">
      <w:start w:val="1"/>
      <w:numFmt w:val="decimal"/>
      <w:isLgl/>
      <w:lvlText w:val="%1.%2.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84" w:hanging="1800"/>
      </w:pPr>
      <w:rPr>
        <w:rFonts w:hint="default"/>
      </w:rPr>
    </w:lvl>
  </w:abstractNum>
  <w:abstractNum w:abstractNumId="9">
    <w:nsid w:val="12DA6B8C"/>
    <w:multiLevelType w:val="hybridMultilevel"/>
    <w:tmpl w:val="23E446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95D71"/>
    <w:multiLevelType w:val="hybridMultilevel"/>
    <w:tmpl w:val="078ABC24"/>
    <w:lvl w:ilvl="0" w:tplc="E30277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CC170C"/>
    <w:multiLevelType w:val="hybridMultilevel"/>
    <w:tmpl w:val="CB8C335E"/>
    <w:lvl w:ilvl="0" w:tplc="0000000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64921"/>
    <w:multiLevelType w:val="hybridMultilevel"/>
    <w:tmpl w:val="66C28FCE"/>
    <w:lvl w:ilvl="0" w:tplc="0000000C"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1CCD2E0A"/>
    <w:multiLevelType w:val="hybridMultilevel"/>
    <w:tmpl w:val="F044F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905DD9"/>
    <w:multiLevelType w:val="hybridMultilevel"/>
    <w:tmpl w:val="23E2DD92"/>
    <w:lvl w:ilvl="0" w:tplc="0000000C">
      <w:numFmt w:val="bullet"/>
      <w:lvlText w:val="-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11303D3"/>
    <w:multiLevelType w:val="hybridMultilevel"/>
    <w:tmpl w:val="4328BBB8"/>
    <w:lvl w:ilvl="0" w:tplc="81AE7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D80BBC"/>
    <w:multiLevelType w:val="hybridMultilevel"/>
    <w:tmpl w:val="00E83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87032C"/>
    <w:multiLevelType w:val="hybridMultilevel"/>
    <w:tmpl w:val="7436B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10071E"/>
    <w:multiLevelType w:val="hybridMultilevel"/>
    <w:tmpl w:val="6890BA18"/>
    <w:lvl w:ilvl="0" w:tplc="0419000B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9">
    <w:nsid w:val="2D95788E"/>
    <w:multiLevelType w:val="hybridMultilevel"/>
    <w:tmpl w:val="5F7471EE"/>
    <w:lvl w:ilvl="0" w:tplc="0000000C"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2F2D1869"/>
    <w:multiLevelType w:val="hybridMultilevel"/>
    <w:tmpl w:val="303E401C"/>
    <w:lvl w:ilvl="0" w:tplc="E62238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F029330">
      <w:start w:val="1"/>
      <w:numFmt w:val="lowerLetter"/>
      <w:lvlText w:val="1. 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E5666"/>
    <w:multiLevelType w:val="hybridMultilevel"/>
    <w:tmpl w:val="867E0CCC"/>
    <w:lvl w:ilvl="0" w:tplc="0000000C"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A5B64EF"/>
    <w:multiLevelType w:val="multilevel"/>
    <w:tmpl w:val="C79072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B60242B"/>
    <w:multiLevelType w:val="hybridMultilevel"/>
    <w:tmpl w:val="63144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0C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7316F"/>
    <w:multiLevelType w:val="hybridMultilevel"/>
    <w:tmpl w:val="758C2166"/>
    <w:lvl w:ilvl="0" w:tplc="E3027714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E31120C"/>
    <w:multiLevelType w:val="hybridMultilevel"/>
    <w:tmpl w:val="146A6970"/>
    <w:lvl w:ilvl="0" w:tplc="0000000C">
      <w:numFmt w:val="bullet"/>
      <w:lvlText w:val="-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3F1015EA"/>
    <w:multiLevelType w:val="hybridMultilevel"/>
    <w:tmpl w:val="C5CCA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E50970"/>
    <w:multiLevelType w:val="hybridMultilevel"/>
    <w:tmpl w:val="76FC1EB4"/>
    <w:lvl w:ilvl="0" w:tplc="0000000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3A4210"/>
    <w:multiLevelType w:val="hybridMultilevel"/>
    <w:tmpl w:val="48FA28F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3DF0311"/>
    <w:multiLevelType w:val="hybridMultilevel"/>
    <w:tmpl w:val="50427000"/>
    <w:lvl w:ilvl="0" w:tplc="0000000C"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ABA017D"/>
    <w:multiLevelType w:val="hybridMultilevel"/>
    <w:tmpl w:val="6932256E"/>
    <w:lvl w:ilvl="0" w:tplc="0000000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BB4839"/>
    <w:multiLevelType w:val="hybridMultilevel"/>
    <w:tmpl w:val="BEC0752A"/>
    <w:lvl w:ilvl="0" w:tplc="0000000C"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3291602"/>
    <w:multiLevelType w:val="hybridMultilevel"/>
    <w:tmpl w:val="F6E661FA"/>
    <w:lvl w:ilvl="0" w:tplc="0000000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766947"/>
    <w:multiLevelType w:val="hybridMultilevel"/>
    <w:tmpl w:val="3E5CE15A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>
    <w:nsid w:val="58336359"/>
    <w:multiLevelType w:val="multilevel"/>
    <w:tmpl w:val="0CB25A8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59CD64E1"/>
    <w:multiLevelType w:val="hybridMultilevel"/>
    <w:tmpl w:val="91F84E1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6">
    <w:nsid w:val="5FBE3BA8"/>
    <w:multiLevelType w:val="hybridMultilevel"/>
    <w:tmpl w:val="DCECD9FA"/>
    <w:lvl w:ilvl="0" w:tplc="0000000C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38F2FC8"/>
    <w:multiLevelType w:val="multilevel"/>
    <w:tmpl w:val="914CA3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8">
    <w:nsid w:val="69D979AD"/>
    <w:multiLevelType w:val="hybridMultilevel"/>
    <w:tmpl w:val="49083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51AE3"/>
    <w:multiLevelType w:val="hybridMultilevel"/>
    <w:tmpl w:val="28F6CBFE"/>
    <w:lvl w:ilvl="0" w:tplc="0000000C"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0">
    <w:nsid w:val="711F79B0"/>
    <w:multiLevelType w:val="hybridMultilevel"/>
    <w:tmpl w:val="2A6488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57183"/>
    <w:multiLevelType w:val="hybridMultilevel"/>
    <w:tmpl w:val="FAA085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A7EC5"/>
    <w:multiLevelType w:val="multilevel"/>
    <w:tmpl w:val="E5B28208"/>
    <w:lvl w:ilvl="0">
      <w:start w:val="1"/>
      <w:numFmt w:val="decimal"/>
      <w:lvlText w:val="%1."/>
      <w:lvlJc w:val="left"/>
      <w:pPr>
        <w:ind w:left="1344" w:hanging="360"/>
      </w:pPr>
    </w:lvl>
    <w:lvl w:ilvl="1">
      <w:start w:val="1"/>
      <w:numFmt w:val="decimal"/>
      <w:isLgl/>
      <w:lvlText w:val="%1.%2.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84" w:hanging="1800"/>
      </w:pPr>
      <w:rPr>
        <w:rFonts w:hint="default"/>
      </w:rPr>
    </w:lvl>
  </w:abstractNum>
  <w:abstractNum w:abstractNumId="43">
    <w:nsid w:val="7C726FA0"/>
    <w:multiLevelType w:val="hybridMultilevel"/>
    <w:tmpl w:val="15CEE14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2"/>
  </w:num>
  <w:num w:numId="4">
    <w:abstractNumId w:val="23"/>
  </w:num>
  <w:num w:numId="5">
    <w:abstractNumId w:val="28"/>
  </w:num>
  <w:num w:numId="6">
    <w:abstractNumId w:val="19"/>
  </w:num>
  <w:num w:numId="7">
    <w:abstractNumId w:val="21"/>
  </w:num>
  <w:num w:numId="8">
    <w:abstractNumId w:val="29"/>
  </w:num>
  <w:num w:numId="9">
    <w:abstractNumId w:val="39"/>
  </w:num>
  <w:num w:numId="10">
    <w:abstractNumId w:val="17"/>
  </w:num>
  <w:num w:numId="11">
    <w:abstractNumId w:val="38"/>
  </w:num>
  <w:num w:numId="12">
    <w:abstractNumId w:val="31"/>
  </w:num>
  <w:num w:numId="13">
    <w:abstractNumId w:val="7"/>
  </w:num>
  <w:num w:numId="14">
    <w:abstractNumId w:val="25"/>
  </w:num>
  <w:num w:numId="15">
    <w:abstractNumId w:val="11"/>
  </w:num>
  <w:num w:numId="16">
    <w:abstractNumId w:val="14"/>
  </w:num>
  <w:num w:numId="17">
    <w:abstractNumId w:val="2"/>
  </w:num>
  <w:num w:numId="18">
    <w:abstractNumId w:val="27"/>
  </w:num>
  <w:num w:numId="19">
    <w:abstractNumId w:val="36"/>
  </w:num>
  <w:num w:numId="20">
    <w:abstractNumId w:val="10"/>
  </w:num>
  <w:num w:numId="21">
    <w:abstractNumId w:val="24"/>
  </w:num>
  <w:num w:numId="22">
    <w:abstractNumId w:val="5"/>
  </w:num>
  <w:num w:numId="23">
    <w:abstractNumId w:val="37"/>
  </w:num>
  <w:num w:numId="24">
    <w:abstractNumId w:val="22"/>
  </w:num>
  <w:num w:numId="25">
    <w:abstractNumId w:val="30"/>
  </w:num>
  <w:num w:numId="26">
    <w:abstractNumId w:val="9"/>
  </w:num>
  <w:num w:numId="27">
    <w:abstractNumId w:val="26"/>
  </w:num>
  <w:num w:numId="28">
    <w:abstractNumId w:val="12"/>
  </w:num>
  <w:num w:numId="29">
    <w:abstractNumId w:val="40"/>
  </w:num>
  <w:num w:numId="30">
    <w:abstractNumId w:val="41"/>
  </w:num>
  <w:num w:numId="31">
    <w:abstractNumId w:val="15"/>
  </w:num>
  <w:num w:numId="32">
    <w:abstractNumId w:val="4"/>
  </w:num>
  <w:num w:numId="33">
    <w:abstractNumId w:val="35"/>
  </w:num>
  <w:num w:numId="34">
    <w:abstractNumId w:val="1"/>
  </w:num>
  <w:num w:numId="35">
    <w:abstractNumId w:val="18"/>
  </w:num>
  <w:num w:numId="36">
    <w:abstractNumId w:val="20"/>
  </w:num>
  <w:num w:numId="37">
    <w:abstractNumId w:val="3"/>
  </w:num>
  <w:num w:numId="38">
    <w:abstractNumId w:val="34"/>
  </w:num>
  <w:num w:numId="39">
    <w:abstractNumId w:val="33"/>
  </w:num>
  <w:num w:numId="40">
    <w:abstractNumId w:val="8"/>
  </w:num>
  <w:num w:numId="41">
    <w:abstractNumId w:val="13"/>
  </w:num>
  <w:num w:numId="42">
    <w:abstractNumId w:val="42"/>
  </w:num>
  <w:num w:numId="43">
    <w:abstractNumId w:val="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F9"/>
    <w:rsid w:val="00020009"/>
    <w:rsid w:val="00022C10"/>
    <w:rsid w:val="00025279"/>
    <w:rsid w:val="0003287D"/>
    <w:rsid w:val="000435E4"/>
    <w:rsid w:val="00043CBC"/>
    <w:rsid w:val="0006054C"/>
    <w:rsid w:val="00060EF2"/>
    <w:rsid w:val="000624C3"/>
    <w:rsid w:val="0007677C"/>
    <w:rsid w:val="00076A07"/>
    <w:rsid w:val="00085F4B"/>
    <w:rsid w:val="00086322"/>
    <w:rsid w:val="00093F31"/>
    <w:rsid w:val="000A1A11"/>
    <w:rsid w:val="000A3D4B"/>
    <w:rsid w:val="000A4FAC"/>
    <w:rsid w:val="000A6177"/>
    <w:rsid w:val="000B01BD"/>
    <w:rsid w:val="000B0336"/>
    <w:rsid w:val="000B16D5"/>
    <w:rsid w:val="000B1FDC"/>
    <w:rsid w:val="000B3DEC"/>
    <w:rsid w:val="000B71E8"/>
    <w:rsid w:val="000C0253"/>
    <w:rsid w:val="000C11AF"/>
    <w:rsid w:val="000C25B1"/>
    <w:rsid w:val="000C4FDA"/>
    <w:rsid w:val="000D3D04"/>
    <w:rsid w:val="000D6007"/>
    <w:rsid w:val="000D61AD"/>
    <w:rsid w:val="000E74A3"/>
    <w:rsid w:val="000F2ED9"/>
    <w:rsid w:val="00103370"/>
    <w:rsid w:val="001059B9"/>
    <w:rsid w:val="001069BF"/>
    <w:rsid w:val="00111AC5"/>
    <w:rsid w:val="00114305"/>
    <w:rsid w:val="00122B17"/>
    <w:rsid w:val="00127862"/>
    <w:rsid w:val="0013011E"/>
    <w:rsid w:val="001503CD"/>
    <w:rsid w:val="00150C15"/>
    <w:rsid w:val="0015195B"/>
    <w:rsid w:val="00151EEF"/>
    <w:rsid w:val="001567AC"/>
    <w:rsid w:val="00161B70"/>
    <w:rsid w:val="001628D6"/>
    <w:rsid w:val="001707A7"/>
    <w:rsid w:val="001808A7"/>
    <w:rsid w:val="00186FF4"/>
    <w:rsid w:val="001956F8"/>
    <w:rsid w:val="001A0BFC"/>
    <w:rsid w:val="001A6FFC"/>
    <w:rsid w:val="001C13F9"/>
    <w:rsid w:val="001D0E3F"/>
    <w:rsid w:val="001D4FEE"/>
    <w:rsid w:val="001D516A"/>
    <w:rsid w:val="001D557D"/>
    <w:rsid w:val="001D7063"/>
    <w:rsid w:val="001E08F0"/>
    <w:rsid w:val="001F3631"/>
    <w:rsid w:val="0020355A"/>
    <w:rsid w:val="00210883"/>
    <w:rsid w:val="00211DFF"/>
    <w:rsid w:val="0023472E"/>
    <w:rsid w:val="00234D1F"/>
    <w:rsid w:val="00235BB0"/>
    <w:rsid w:val="00242392"/>
    <w:rsid w:val="00244C7C"/>
    <w:rsid w:val="00244FCA"/>
    <w:rsid w:val="002549F9"/>
    <w:rsid w:val="00256456"/>
    <w:rsid w:val="00267FF4"/>
    <w:rsid w:val="00271F8D"/>
    <w:rsid w:val="00285C50"/>
    <w:rsid w:val="00285CD4"/>
    <w:rsid w:val="00292AB5"/>
    <w:rsid w:val="00295169"/>
    <w:rsid w:val="00295C8E"/>
    <w:rsid w:val="002A0143"/>
    <w:rsid w:val="002A77B7"/>
    <w:rsid w:val="002B1217"/>
    <w:rsid w:val="002B41B5"/>
    <w:rsid w:val="002C4512"/>
    <w:rsid w:val="002C6C63"/>
    <w:rsid w:val="002C70FD"/>
    <w:rsid w:val="002C7BD8"/>
    <w:rsid w:val="002E436C"/>
    <w:rsid w:val="002E708C"/>
    <w:rsid w:val="00311F6B"/>
    <w:rsid w:val="003244F3"/>
    <w:rsid w:val="00326B6A"/>
    <w:rsid w:val="00330978"/>
    <w:rsid w:val="003329DE"/>
    <w:rsid w:val="00333A61"/>
    <w:rsid w:val="00337A5C"/>
    <w:rsid w:val="00343381"/>
    <w:rsid w:val="00347BE2"/>
    <w:rsid w:val="00352A7D"/>
    <w:rsid w:val="0036131D"/>
    <w:rsid w:val="003676D2"/>
    <w:rsid w:val="00374D95"/>
    <w:rsid w:val="00383A6E"/>
    <w:rsid w:val="003978DF"/>
    <w:rsid w:val="003A3BE0"/>
    <w:rsid w:val="003C5F0C"/>
    <w:rsid w:val="003C6943"/>
    <w:rsid w:val="003C7265"/>
    <w:rsid w:val="003C7A2A"/>
    <w:rsid w:val="003D08A9"/>
    <w:rsid w:val="003D6F52"/>
    <w:rsid w:val="003E44C1"/>
    <w:rsid w:val="00400441"/>
    <w:rsid w:val="00400CF2"/>
    <w:rsid w:val="00405241"/>
    <w:rsid w:val="004078E7"/>
    <w:rsid w:val="00415BBE"/>
    <w:rsid w:val="00415F61"/>
    <w:rsid w:val="00416457"/>
    <w:rsid w:val="004174C3"/>
    <w:rsid w:val="00422487"/>
    <w:rsid w:val="004400AC"/>
    <w:rsid w:val="00450D78"/>
    <w:rsid w:val="0046314B"/>
    <w:rsid w:val="004737A5"/>
    <w:rsid w:val="0048091B"/>
    <w:rsid w:val="004857A9"/>
    <w:rsid w:val="00486DF0"/>
    <w:rsid w:val="0048705D"/>
    <w:rsid w:val="00494F39"/>
    <w:rsid w:val="004A1E15"/>
    <w:rsid w:val="004A2B0B"/>
    <w:rsid w:val="004B7A7B"/>
    <w:rsid w:val="004D4636"/>
    <w:rsid w:val="00511605"/>
    <w:rsid w:val="00524ED1"/>
    <w:rsid w:val="00526077"/>
    <w:rsid w:val="005331BB"/>
    <w:rsid w:val="00537928"/>
    <w:rsid w:val="00543CED"/>
    <w:rsid w:val="0056529B"/>
    <w:rsid w:val="005730B3"/>
    <w:rsid w:val="00574F54"/>
    <w:rsid w:val="00584368"/>
    <w:rsid w:val="0058569F"/>
    <w:rsid w:val="00587BB8"/>
    <w:rsid w:val="00590169"/>
    <w:rsid w:val="005B4797"/>
    <w:rsid w:val="005C0259"/>
    <w:rsid w:val="005C2698"/>
    <w:rsid w:val="005C3E2D"/>
    <w:rsid w:val="005D245A"/>
    <w:rsid w:val="005E52AF"/>
    <w:rsid w:val="005F71A5"/>
    <w:rsid w:val="00623763"/>
    <w:rsid w:val="00625D33"/>
    <w:rsid w:val="006266AA"/>
    <w:rsid w:val="006316D9"/>
    <w:rsid w:val="006349D1"/>
    <w:rsid w:val="00635930"/>
    <w:rsid w:val="00637513"/>
    <w:rsid w:val="0064169A"/>
    <w:rsid w:val="00654802"/>
    <w:rsid w:val="00661FAB"/>
    <w:rsid w:val="00664B41"/>
    <w:rsid w:val="0067034E"/>
    <w:rsid w:val="00674859"/>
    <w:rsid w:val="00691629"/>
    <w:rsid w:val="006A11F0"/>
    <w:rsid w:val="006A4F16"/>
    <w:rsid w:val="006B6152"/>
    <w:rsid w:val="006C08E7"/>
    <w:rsid w:val="006C33E4"/>
    <w:rsid w:val="006D7461"/>
    <w:rsid w:val="006E14F2"/>
    <w:rsid w:val="006E29CC"/>
    <w:rsid w:val="006E5CD2"/>
    <w:rsid w:val="006E7070"/>
    <w:rsid w:val="006F0B88"/>
    <w:rsid w:val="006F3C0B"/>
    <w:rsid w:val="0071016F"/>
    <w:rsid w:val="00743A7E"/>
    <w:rsid w:val="00753128"/>
    <w:rsid w:val="007604D2"/>
    <w:rsid w:val="00766250"/>
    <w:rsid w:val="007733E3"/>
    <w:rsid w:val="0077381D"/>
    <w:rsid w:val="00782975"/>
    <w:rsid w:val="00782A17"/>
    <w:rsid w:val="0078474E"/>
    <w:rsid w:val="00784D21"/>
    <w:rsid w:val="007956A9"/>
    <w:rsid w:val="007A3A20"/>
    <w:rsid w:val="007B5D1F"/>
    <w:rsid w:val="007B6386"/>
    <w:rsid w:val="007C5E0D"/>
    <w:rsid w:val="007E1B63"/>
    <w:rsid w:val="007E34AD"/>
    <w:rsid w:val="007E3B6F"/>
    <w:rsid w:val="00802C2F"/>
    <w:rsid w:val="00807908"/>
    <w:rsid w:val="008172CA"/>
    <w:rsid w:val="00820C78"/>
    <w:rsid w:val="00820CD9"/>
    <w:rsid w:val="00824601"/>
    <w:rsid w:val="008254DF"/>
    <w:rsid w:val="00826141"/>
    <w:rsid w:val="0082712D"/>
    <w:rsid w:val="008421D5"/>
    <w:rsid w:val="00844DB2"/>
    <w:rsid w:val="00845400"/>
    <w:rsid w:val="008636CF"/>
    <w:rsid w:val="0087111D"/>
    <w:rsid w:val="008758A1"/>
    <w:rsid w:val="00891864"/>
    <w:rsid w:val="008918DD"/>
    <w:rsid w:val="00897432"/>
    <w:rsid w:val="008A5048"/>
    <w:rsid w:val="008A6075"/>
    <w:rsid w:val="008B4117"/>
    <w:rsid w:val="008B45B0"/>
    <w:rsid w:val="008C37B4"/>
    <w:rsid w:val="008C6742"/>
    <w:rsid w:val="008C7F5C"/>
    <w:rsid w:val="009000AF"/>
    <w:rsid w:val="00903EA2"/>
    <w:rsid w:val="00911AB7"/>
    <w:rsid w:val="00913710"/>
    <w:rsid w:val="00922AF6"/>
    <w:rsid w:val="009318D8"/>
    <w:rsid w:val="009439E7"/>
    <w:rsid w:val="00947DEE"/>
    <w:rsid w:val="00951E9C"/>
    <w:rsid w:val="009540BF"/>
    <w:rsid w:val="00960509"/>
    <w:rsid w:val="0096621A"/>
    <w:rsid w:val="009672A6"/>
    <w:rsid w:val="00973F68"/>
    <w:rsid w:val="00973FEB"/>
    <w:rsid w:val="0097728F"/>
    <w:rsid w:val="0098489C"/>
    <w:rsid w:val="00985CD2"/>
    <w:rsid w:val="009863A5"/>
    <w:rsid w:val="00994F16"/>
    <w:rsid w:val="009959A9"/>
    <w:rsid w:val="009B30B1"/>
    <w:rsid w:val="009B5C0B"/>
    <w:rsid w:val="009C24B3"/>
    <w:rsid w:val="009C4806"/>
    <w:rsid w:val="009C557E"/>
    <w:rsid w:val="009F722F"/>
    <w:rsid w:val="009F7FCA"/>
    <w:rsid w:val="00A17EAC"/>
    <w:rsid w:val="00A20E27"/>
    <w:rsid w:val="00A273BA"/>
    <w:rsid w:val="00A31171"/>
    <w:rsid w:val="00A31FB4"/>
    <w:rsid w:val="00A423D9"/>
    <w:rsid w:val="00A6189F"/>
    <w:rsid w:val="00A64C8C"/>
    <w:rsid w:val="00A76DFE"/>
    <w:rsid w:val="00A774F9"/>
    <w:rsid w:val="00A83F97"/>
    <w:rsid w:val="00A83FA1"/>
    <w:rsid w:val="00A8439D"/>
    <w:rsid w:val="00A922F9"/>
    <w:rsid w:val="00A977B3"/>
    <w:rsid w:val="00AB3B57"/>
    <w:rsid w:val="00AC06F3"/>
    <w:rsid w:val="00AC6FF7"/>
    <w:rsid w:val="00AD086D"/>
    <w:rsid w:val="00AD47C7"/>
    <w:rsid w:val="00AD7BBC"/>
    <w:rsid w:val="00AE55A7"/>
    <w:rsid w:val="00B13BC2"/>
    <w:rsid w:val="00B17822"/>
    <w:rsid w:val="00B2152A"/>
    <w:rsid w:val="00B23D72"/>
    <w:rsid w:val="00B25A57"/>
    <w:rsid w:val="00B314FF"/>
    <w:rsid w:val="00B36AAD"/>
    <w:rsid w:val="00B37D3D"/>
    <w:rsid w:val="00B4089D"/>
    <w:rsid w:val="00B506AF"/>
    <w:rsid w:val="00B56436"/>
    <w:rsid w:val="00B62083"/>
    <w:rsid w:val="00B64A84"/>
    <w:rsid w:val="00B659F0"/>
    <w:rsid w:val="00B72146"/>
    <w:rsid w:val="00B76570"/>
    <w:rsid w:val="00B7724A"/>
    <w:rsid w:val="00B90131"/>
    <w:rsid w:val="00B9138D"/>
    <w:rsid w:val="00B95164"/>
    <w:rsid w:val="00BA1D32"/>
    <w:rsid w:val="00BB17E4"/>
    <w:rsid w:val="00BD52A6"/>
    <w:rsid w:val="00BD5A86"/>
    <w:rsid w:val="00BF1BE1"/>
    <w:rsid w:val="00BF1E3D"/>
    <w:rsid w:val="00BF3033"/>
    <w:rsid w:val="00BF63EA"/>
    <w:rsid w:val="00C00AC2"/>
    <w:rsid w:val="00C12B91"/>
    <w:rsid w:val="00C23FE3"/>
    <w:rsid w:val="00C32B45"/>
    <w:rsid w:val="00C3643C"/>
    <w:rsid w:val="00C3714B"/>
    <w:rsid w:val="00C376A0"/>
    <w:rsid w:val="00C4159B"/>
    <w:rsid w:val="00C44A81"/>
    <w:rsid w:val="00C51BB0"/>
    <w:rsid w:val="00C576A9"/>
    <w:rsid w:val="00C57D54"/>
    <w:rsid w:val="00C6014C"/>
    <w:rsid w:val="00C612B3"/>
    <w:rsid w:val="00C7191B"/>
    <w:rsid w:val="00C71C01"/>
    <w:rsid w:val="00C72012"/>
    <w:rsid w:val="00C749DE"/>
    <w:rsid w:val="00C76C40"/>
    <w:rsid w:val="00C821E7"/>
    <w:rsid w:val="00C841F0"/>
    <w:rsid w:val="00C850F4"/>
    <w:rsid w:val="00CA520C"/>
    <w:rsid w:val="00CA61BA"/>
    <w:rsid w:val="00CA7FFE"/>
    <w:rsid w:val="00CC2C6A"/>
    <w:rsid w:val="00CD2F55"/>
    <w:rsid w:val="00CE43DA"/>
    <w:rsid w:val="00CF0CE9"/>
    <w:rsid w:val="00D07D66"/>
    <w:rsid w:val="00D10405"/>
    <w:rsid w:val="00D23D3D"/>
    <w:rsid w:val="00D24E23"/>
    <w:rsid w:val="00D25E74"/>
    <w:rsid w:val="00D310EE"/>
    <w:rsid w:val="00D3699E"/>
    <w:rsid w:val="00D43E66"/>
    <w:rsid w:val="00D45912"/>
    <w:rsid w:val="00D525F3"/>
    <w:rsid w:val="00D548C4"/>
    <w:rsid w:val="00D633E5"/>
    <w:rsid w:val="00D740FC"/>
    <w:rsid w:val="00D74F21"/>
    <w:rsid w:val="00D81E61"/>
    <w:rsid w:val="00D8383E"/>
    <w:rsid w:val="00D8624E"/>
    <w:rsid w:val="00D9396F"/>
    <w:rsid w:val="00D952E8"/>
    <w:rsid w:val="00D97C33"/>
    <w:rsid w:val="00DA1AB5"/>
    <w:rsid w:val="00DC6E75"/>
    <w:rsid w:val="00DE2173"/>
    <w:rsid w:val="00DF665C"/>
    <w:rsid w:val="00E066F3"/>
    <w:rsid w:val="00E206BA"/>
    <w:rsid w:val="00E2363B"/>
    <w:rsid w:val="00E258E8"/>
    <w:rsid w:val="00E321AC"/>
    <w:rsid w:val="00E37034"/>
    <w:rsid w:val="00E40F9A"/>
    <w:rsid w:val="00E50D35"/>
    <w:rsid w:val="00E6194D"/>
    <w:rsid w:val="00E71FC4"/>
    <w:rsid w:val="00E81F6C"/>
    <w:rsid w:val="00E8534F"/>
    <w:rsid w:val="00E876CF"/>
    <w:rsid w:val="00E958C1"/>
    <w:rsid w:val="00EB4AFD"/>
    <w:rsid w:val="00EB54EC"/>
    <w:rsid w:val="00EC1A37"/>
    <w:rsid w:val="00EC680E"/>
    <w:rsid w:val="00EC73AB"/>
    <w:rsid w:val="00ED3FF4"/>
    <w:rsid w:val="00ED7802"/>
    <w:rsid w:val="00EE373F"/>
    <w:rsid w:val="00EF24A8"/>
    <w:rsid w:val="00F002A7"/>
    <w:rsid w:val="00F02050"/>
    <w:rsid w:val="00F031AA"/>
    <w:rsid w:val="00F12933"/>
    <w:rsid w:val="00F12E9B"/>
    <w:rsid w:val="00F17E4D"/>
    <w:rsid w:val="00F23402"/>
    <w:rsid w:val="00F3561E"/>
    <w:rsid w:val="00F360C7"/>
    <w:rsid w:val="00F67810"/>
    <w:rsid w:val="00F71355"/>
    <w:rsid w:val="00F71631"/>
    <w:rsid w:val="00F76E3B"/>
    <w:rsid w:val="00F81563"/>
    <w:rsid w:val="00F942E1"/>
    <w:rsid w:val="00FA5A80"/>
    <w:rsid w:val="00FB288D"/>
    <w:rsid w:val="00FB6BBF"/>
    <w:rsid w:val="00FC0471"/>
    <w:rsid w:val="00FC3C99"/>
    <w:rsid w:val="00FC41FD"/>
    <w:rsid w:val="00FC6AE6"/>
    <w:rsid w:val="00FC7F6E"/>
    <w:rsid w:val="00FD2511"/>
    <w:rsid w:val="00FD7E65"/>
    <w:rsid w:val="00FE3C42"/>
    <w:rsid w:val="00FE5B45"/>
    <w:rsid w:val="00FF0EAD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95169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11AF"/>
    <w:pPr>
      <w:keepNext/>
      <w:keepLines/>
      <w:spacing w:before="480" w:after="0"/>
      <w:jc w:val="center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qFormat/>
    <w:rsid w:val="000C11AF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0C11AF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qFormat/>
    <w:rsid w:val="003244F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C61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1A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C11AF"/>
    <w:rPr>
      <w:rFonts w:ascii="Times New Roman" w:eastAsia="Times New Roman" w:hAnsi="Times New Roman" w:cs="Times New Roman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C6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01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7BB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6007"/>
    <w:rPr>
      <w:color w:val="808080"/>
    </w:rPr>
  </w:style>
  <w:style w:type="table" w:styleId="a7">
    <w:name w:val="Table Grid"/>
    <w:basedOn w:val="a1"/>
    <w:uiPriority w:val="59"/>
    <w:rsid w:val="00060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C11AF"/>
    <w:rPr>
      <w:rFonts w:ascii="Times New Roman" w:eastAsia="Times New Roman" w:hAnsi="Times New Roman" w:cs="Times New Roman"/>
      <w:b/>
      <w:bCs/>
      <w:caps/>
      <w:sz w:val="24"/>
      <w:szCs w:val="28"/>
    </w:rPr>
  </w:style>
  <w:style w:type="paragraph" w:styleId="a8">
    <w:name w:val="TOC Heading"/>
    <w:basedOn w:val="1"/>
    <w:next w:val="a"/>
    <w:uiPriority w:val="39"/>
    <w:qFormat/>
    <w:rsid w:val="00BF1E3D"/>
    <w:pPr>
      <w:spacing w:line="276" w:lineRule="auto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11">
    <w:name w:val="toc 1"/>
    <w:basedOn w:val="a"/>
    <w:next w:val="a"/>
    <w:autoRedefine/>
    <w:uiPriority w:val="39"/>
    <w:unhideWhenUsed/>
    <w:rsid w:val="00BF1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1E3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F1E3D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BF1E3D"/>
    <w:rPr>
      <w:color w:val="0000FF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0B0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B01BD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0B0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01BD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3244F3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customStyle="1" w:styleId="ae">
    <w:name w:val="Основной текст записки"/>
    <w:basedOn w:val="a"/>
    <w:link w:val="af"/>
    <w:qFormat/>
    <w:rsid w:val="00AC6FF7"/>
    <w:pPr>
      <w:ind w:firstLine="624"/>
    </w:pPr>
    <w:rPr>
      <w:rFonts w:eastAsia="Times New Roman"/>
      <w:sz w:val="26"/>
      <w:szCs w:val="28"/>
    </w:rPr>
  </w:style>
  <w:style w:type="character" w:customStyle="1" w:styleId="50">
    <w:name w:val="Заголовок 5 Знак"/>
    <w:basedOn w:val="a0"/>
    <w:link w:val="5"/>
    <w:uiPriority w:val="9"/>
    <w:rsid w:val="00C612B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af">
    <w:name w:val="Основной текст записки Знак"/>
    <w:basedOn w:val="a0"/>
    <w:link w:val="ae"/>
    <w:rsid w:val="00AC6FF7"/>
    <w:rPr>
      <w:rFonts w:ascii="Times New Roman" w:eastAsia="Times New Roman" w:hAnsi="Times New Roman"/>
      <w:sz w:val="26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95169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11AF"/>
    <w:pPr>
      <w:keepNext/>
      <w:keepLines/>
      <w:spacing w:before="480" w:after="0"/>
      <w:jc w:val="center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qFormat/>
    <w:rsid w:val="000C11AF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0C11AF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qFormat/>
    <w:rsid w:val="003244F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C61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1A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C11AF"/>
    <w:rPr>
      <w:rFonts w:ascii="Times New Roman" w:eastAsia="Times New Roman" w:hAnsi="Times New Roman" w:cs="Times New Roman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C6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01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7BB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6007"/>
    <w:rPr>
      <w:color w:val="808080"/>
    </w:rPr>
  </w:style>
  <w:style w:type="table" w:styleId="a7">
    <w:name w:val="Table Grid"/>
    <w:basedOn w:val="a1"/>
    <w:uiPriority w:val="59"/>
    <w:rsid w:val="00060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C11AF"/>
    <w:rPr>
      <w:rFonts w:ascii="Times New Roman" w:eastAsia="Times New Roman" w:hAnsi="Times New Roman" w:cs="Times New Roman"/>
      <w:b/>
      <w:bCs/>
      <w:caps/>
      <w:sz w:val="24"/>
      <w:szCs w:val="28"/>
    </w:rPr>
  </w:style>
  <w:style w:type="paragraph" w:styleId="a8">
    <w:name w:val="TOC Heading"/>
    <w:basedOn w:val="1"/>
    <w:next w:val="a"/>
    <w:uiPriority w:val="39"/>
    <w:qFormat/>
    <w:rsid w:val="00BF1E3D"/>
    <w:pPr>
      <w:spacing w:line="276" w:lineRule="auto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11">
    <w:name w:val="toc 1"/>
    <w:basedOn w:val="a"/>
    <w:next w:val="a"/>
    <w:autoRedefine/>
    <w:uiPriority w:val="39"/>
    <w:unhideWhenUsed/>
    <w:rsid w:val="00BF1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1E3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F1E3D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BF1E3D"/>
    <w:rPr>
      <w:color w:val="0000FF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0B0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B01BD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0B0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01BD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3244F3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customStyle="1" w:styleId="ae">
    <w:name w:val="Основной текст записки"/>
    <w:basedOn w:val="a"/>
    <w:link w:val="af"/>
    <w:qFormat/>
    <w:rsid w:val="00AC6FF7"/>
    <w:pPr>
      <w:ind w:firstLine="624"/>
    </w:pPr>
    <w:rPr>
      <w:rFonts w:eastAsia="Times New Roman"/>
      <w:sz w:val="26"/>
      <w:szCs w:val="28"/>
    </w:rPr>
  </w:style>
  <w:style w:type="character" w:customStyle="1" w:styleId="50">
    <w:name w:val="Заголовок 5 Знак"/>
    <w:basedOn w:val="a0"/>
    <w:link w:val="5"/>
    <w:uiPriority w:val="9"/>
    <w:rsid w:val="00C612B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af">
    <w:name w:val="Основной текст записки Знак"/>
    <w:basedOn w:val="a0"/>
    <w:link w:val="ae"/>
    <w:rsid w:val="00AC6FF7"/>
    <w:rPr>
      <w:rFonts w:ascii="Times New Roman" w:eastAsia="Times New Roman" w:hAnsi="Times New Roman"/>
      <w:sz w:val="26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3776</Words>
  <Characters>21528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krasun</dc:creator>
  <cp:lastModifiedBy>leviy-email@mail.ru</cp:lastModifiedBy>
  <cp:revision>81</cp:revision>
  <dcterms:created xsi:type="dcterms:W3CDTF">2012-04-27T22:05:00Z</dcterms:created>
  <dcterms:modified xsi:type="dcterms:W3CDTF">2012-05-04T14:26:00Z</dcterms:modified>
</cp:coreProperties>
</file>