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0D4C56" w14:textId="0C3627EF" w:rsidR="00C943A9" w:rsidRPr="00E90CFA" w:rsidRDefault="009B0919" w:rsidP="00702325">
      <w:pPr>
        <w:spacing w:line="360" w:lineRule="auto"/>
        <w:jc w:val="both"/>
        <w:rPr>
          <w:rFonts w:ascii="Arial" w:eastAsia="system-ui" w:hAnsi="Arial" w:cs="Arial"/>
          <w:b/>
          <w:bCs/>
          <w:color w:val="000000" w:themeColor="text1"/>
          <w:sz w:val="38"/>
          <w:szCs w:val="38"/>
        </w:rPr>
      </w:pPr>
      <w:r w:rsidRPr="00E90CFA">
        <w:rPr>
          <w:rFonts w:ascii="Arial" w:eastAsia="system-ui" w:hAnsi="Arial" w:cs="Arial"/>
          <w:b/>
          <w:bCs/>
          <w:color w:val="000000" w:themeColor="text1"/>
          <w:sz w:val="38"/>
          <w:szCs w:val="38"/>
        </w:rPr>
        <w:t>911 Call Analytics Report for Baltimore City – 2021</w:t>
      </w:r>
    </w:p>
    <w:p w14:paraId="474EB06C" w14:textId="6A2A7586" w:rsidR="009B0919" w:rsidRPr="00E90CFA" w:rsidRDefault="0070613F" w:rsidP="00702325">
      <w:pPr>
        <w:spacing w:line="360" w:lineRule="auto"/>
        <w:jc w:val="both"/>
        <w:rPr>
          <w:rFonts w:ascii="Arial" w:eastAsia="system-ui" w:hAnsi="Arial" w:cs="Arial"/>
          <w:b/>
          <w:bCs/>
          <w:color w:val="000000" w:themeColor="text1"/>
          <w:sz w:val="28"/>
          <w:szCs w:val="28"/>
        </w:rPr>
      </w:pPr>
      <w:r>
        <w:rPr>
          <w:rFonts w:ascii="Arial" w:eastAsia="system-ui" w:hAnsi="Arial" w:cs="Arial"/>
          <w:b/>
          <w:bCs/>
          <w:color w:val="000000" w:themeColor="text1"/>
          <w:sz w:val="28"/>
          <w:szCs w:val="28"/>
        </w:rPr>
        <w:t xml:space="preserve">Prepared by </w:t>
      </w:r>
      <w:r w:rsidR="009B0919" w:rsidRPr="00E90CFA">
        <w:rPr>
          <w:rFonts w:ascii="Arial" w:eastAsia="system-ui" w:hAnsi="Arial" w:cs="Arial"/>
          <w:b/>
          <w:bCs/>
          <w:color w:val="000000" w:themeColor="text1"/>
          <w:sz w:val="28"/>
          <w:szCs w:val="28"/>
        </w:rPr>
        <w:t>THRUSHWANTH KAKUTURU</w:t>
      </w:r>
    </w:p>
    <w:p w14:paraId="5780A716" w14:textId="7D96DBFE" w:rsidR="00C943A9" w:rsidRPr="00E90CFA" w:rsidRDefault="00000000" w:rsidP="00702325">
      <w:pPr>
        <w:spacing w:line="360" w:lineRule="auto"/>
        <w:jc w:val="both"/>
        <w:rPr>
          <w:rFonts w:ascii="Arial" w:eastAsia="system-ui" w:hAnsi="Arial" w:cs="Arial"/>
          <w:b/>
          <w:bCs/>
          <w:color w:val="000000" w:themeColor="text1"/>
          <w:sz w:val="28"/>
          <w:szCs w:val="28"/>
        </w:rPr>
      </w:pPr>
      <w:r>
        <w:rPr>
          <w:rFonts w:ascii="Arial" w:eastAsia="system-ui" w:hAnsi="Arial" w:cs="Arial"/>
          <w:b/>
          <w:bCs/>
          <w:color w:val="000000" w:themeColor="text1"/>
          <w:sz w:val="28"/>
          <w:szCs w:val="28"/>
        </w:rPr>
        <w:pict w14:anchorId="1F8299C9">
          <v:rect id="_x0000_i1025" style="width:0;height:1.5pt" o:hralign="center" o:hrstd="t" o:hr="t" fillcolor="#a0a0a0" stroked="f"/>
        </w:pict>
      </w:r>
    </w:p>
    <w:p w14:paraId="32139ABA" w14:textId="5A344E79" w:rsidR="00C943A9" w:rsidRPr="00E90CFA" w:rsidRDefault="00C943A9" w:rsidP="00702325">
      <w:pPr>
        <w:spacing w:line="360" w:lineRule="auto"/>
        <w:jc w:val="both"/>
        <w:rPr>
          <w:rFonts w:ascii="Arial" w:eastAsia="system-ui" w:hAnsi="Arial" w:cs="Arial"/>
          <w:b/>
          <w:bCs/>
          <w:color w:val="000000" w:themeColor="text1"/>
          <w:sz w:val="28"/>
          <w:szCs w:val="28"/>
        </w:rPr>
      </w:pPr>
      <w:r w:rsidRPr="00E90CFA">
        <w:rPr>
          <w:rFonts w:ascii="Arial" w:eastAsia="system-ui" w:hAnsi="Arial" w:cs="Arial"/>
          <w:b/>
          <w:bCs/>
          <w:color w:val="000000" w:themeColor="text1"/>
          <w:sz w:val="28"/>
          <w:szCs w:val="28"/>
        </w:rPr>
        <w:t>Table of Contents</w:t>
      </w:r>
    </w:p>
    <w:p w14:paraId="31AEECC6" w14:textId="49735CD8" w:rsidR="00C943A9" w:rsidRPr="00E90CFA" w:rsidRDefault="00C943A9" w:rsidP="00702325">
      <w:pPr>
        <w:pStyle w:val="ListParagraph"/>
        <w:numPr>
          <w:ilvl w:val="0"/>
          <w:numId w:val="5"/>
        </w:numPr>
        <w:spacing w:line="360" w:lineRule="auto"/>
        <w:jc w:val="both"/>
        <w:rPr>
          <w:rFonts w:ascii="Arial" w:eastAsia="system-ui" w:hAnsi="Arial" w:cs="Arial"/>
          <w:b/>
          <w:bCs/>
          <w:color w:val="000000" w:themeColor="text1"/>
          <w:sz w:val="28"/>
          <w:szCs w:val="28"/>
        </w:rPr>
      </w:pPr>
      <w:r w:rsidRPr="00E90CFA">
        <w:rPr>
          <w:rFonts w:ascii="Arial" w:eastAsia="system-ui" w:hAnsi="Arial" w:cs="Arial"/>
          <w:b/>
          <w:bCs/>
          <w:color w:val="000000" w:themeColor="text1"/>
          <w:sz w:val="28"/>
          <w:szCs w:val="28"/>
        </w:rPr>
        <w:t>Executive Summary</w:t>
      </w:r>
      <w:r w:rsidR="00E90CFA" w:rsidRPr="00E90CFA">
        <w:rPr>
          <w:rFonts w:ascii="Arial" w:eastAsia="system-ui" w:hAnsi="Arial" w:cs="Arial"/>
          <w:color w:val="000000" w:themeColor="text1"/>
          <w:sz w:val="28"/>
          <w:szCs w:val="28"/>
        </w:rPr>
        <w:t>………………………………………………</w:t>
      </w:r>
      <w:r w:rsidR="007A27CD">
        <w:rPr>
          <w:rFonts w:ascii="Arial" w:eastAsia="system-ui" w:hAnsi="Arial" w:cs="Arial"/>
          <w:color w:val="000000" w:themeColor="text1"/>
          <w:sz w:val="28"/>
          <w:szCs w:val="28"/>
        </w:rPr>
        <w:t>…</w:t>
      </w:r>
      <w:r w:rsidR="00C66C24">
        <w:rPr>
          <w:rFonts w:ascii="Arial" w:eastAsia="system-ui" w:hAnsi="Arial" w:cs="Arial"/>
          <w:color w:val="000000" w:themeColor="text1"/>
          <w:sz w:val="28"/>
          <w:szCs w:val="28"/>
        </w:rPr>
        <w:t>….......</w:t>
      </w:r>
      <w:r w:rsidR="00E90CFA" w:rsidRPr="00E90CFA">
        <w:rPr>
          <w:rFonts w:ascii="Arial" w:eastAsia="system-ui" w:hAnsi="Arial" w:cs="Arial"/>
          <w:color w:val="000000" w:themeColor="text1"/>
          <w:sz w:val="28"/>
          <w:szCs w:val="28"/>
        </w:rPr>
        <w:t>2</w:t>
      </w:r>
    </w:p>
    <w:p w14:paraId="576346FC" w14:textId="59CC71B1" w:rsidR="00C943A9" w:rsidRPr="00E90CFA" w:rsidRDefault="00C943A9" w:rsidP="00702325">
      <w:pPr>
        <w:pStyle w:val="ListParagraph"/>
        <w:numPr>
          <w:ilvl w:val="0"/>
          <w:numId w:val="5"/>
        </w:numPr>
        <w:spacing w:line="360" w:lineRule="auto"/>
        <w:jc w:val="both"/>
        <w:rPr>
          <w:rFonts w:ascii="Arial" w:eastAsia="system-ui" w:hAnsi="Arial" w:cs="Arial"/>
          <w:b/>
          <w:bCs/>
          <w:color w:val="000000" w:themeColor="text1"/>
          <w:sz w:val="28"/>
          <w:szCs w:val="28"/>
        </w:rPr>
      </w:pPr>
      <w:r w:rsidRPr="00E90CFA">
        <w:rPr>
          <w:rFonts w:ascii="Arial" w:eastAsia="system-ui" w:hAnsi="Arial" w:cs="Arial"/>
          <w:b/>
          <w:bCs/>
          <w:color w:val="000000" w:themeColor="text1"/>
          <w:sz w:val="28"/>
          <w:szCs w:val="28"/>
        </w:rPr>
        <w:t>Introduction</w:t>
      </w:r>
      <w:r w:rsidR="00E90CFA" w:rsidRPr="00E90CFA">
        <w:rPr>
          <w:rFonts w:ascii="Arial" w:eastAsia="system-ui" w:hAnsi="Arial" w:cs="Arial"/>
          <w:color w:val="000000" w:themeColor="text1"/>
          <w:sz w:val="28"/>
          <w:szCs w:val="28"/>
        </w:rPr>
        <w:t>………………………………………………………………</w:t>
      </w:r>
      <w:proofErr w:type="gramStart"/>
      <w:r w:rsidR="00C66C24">
        <w:rPr>
          <w:rFonts w:ascii="Arial" w:eastAsia="system-ui" w:hAnsi="Arial" w:cs="Arial"/>
          <w:color w:val="000000" w:themeColor="text1"/>
          <w:sz w:val="28"/>
          <w:szCs w:val="28"/>
        </w:rPr>
        <w:t>…..</w:t>
      </w:r>
      <w:proofErr w:type="gramEnd"/>
      <w:r w:rsidR="00E90CFA" w:rsidRPr="00E90CFA">
        <w:rPr>
          <w:rFonts w:ascii="Arial" w:eastAsia="system-ui" w:hAnsi="Arial" w:cs="Arial"/>
          <w:color w:val="000000" w:themeColor="text1"/>
          <w:sz w:val="28"/>
          <w:szCs w:val="28"/>
        </w:rPr>
        <w:t>2</w:t>
      </w:r>
    </w:p>
    <w:p w14:paraId="5305819E" w14:textId="5DCD63F7" w:rsidR="00C943A9" w:rsidRPr="00E90CFA" w:rsidRDefault="00C943A9" w:rsidP="00702325">
      <w:pPr>
        <w:pStyle w:val="ListParagraph"/>
        <w:numPr>
          <w:ilvl w:val="0"/>
          <w:numId w:val="5"/>
        </w:numPr>
        <w:spacing w:line="360" w:lineRule="auto"/>
        <w:jc w:val="both"/>
        <w:rPr>
          <w:rFonts w:ascii="Arial" w:eastAsia="system-ui" w:hAnsi="Arial" w:cs="Arial"/>
          <w:b/>
          <w:bCs/>
          <w:color w:val="000000" w:themeColor="text1"/>
          <w:sz w:val="28"/>
          <w:szCs w:val="28"/>
        </w:rPr>
      </w:pPr>
      <w:r w:rsidRPr="00E90CFA">
        <w:rPr>
          <w:rFonts w:ascii="Arial" w:eastAsia="system-ui" w:hAnsi="Arial" w:cs="Arial"/>
          <w:b/>
          <w:bCs/>
          <w:color w:val="000000" w:themeColor="text1"/>
          <w:sz w:val="28"/>
          <w:szCs w:val="28"/>
        </w:rPr>
        <w:t>Key Findings</w:t>
      </w:r>
      <w:r w:rsidR="00E90CFA" w:rsidRPr="00E90CFA">
        <w:rPr>
          <w:rFonts w:ascii="Arial" w:eastAsia="system-ui" w:hAnsi="Arial" w:cs="Arial"/>
          <w:color w:val="000000" w:themeColor="text1"/>
          <w:sz w:val="28"/>
          <w:szCs w:val="28"/>
        </w:rPr>
        <w:t>……………………………………………………………</w:t>
      </w:r>
      <w:r w:rsidR="00E90CFA">
        <w:rPr>
          <w:rFonts w:ascii="Arial" w:eastAsia="system-ui" w:hAnsi="Arial" w:cs="Arial"/>
          <w:color w:val="000000" w:themeColor="text1"/>
          <w:sz w:val="28"/>
          <w:szCs w:val="28"/>
        </w:rPr>
        <w:t>…</w:t>
      </w:r>
      <w:r w:rsidR="00C66C24">
        <w:rPr>
          <w:rFonts w:ascii="Arial" w:eastAsia="system-ui" w:hAnsi="Arial" w:cs="Arial"/>
          <w:color w:val="000000" w:themeColor="text1"/>
          <w:sz w:val="28"/>
          <w:szCs w:val="28"/>
        </w:rPr>
        <w:t>….</w:t>
      </w:r>
      <w:r w:rsidR="00E90CFA">
        <w:rPr>
          <w:rFonts w:ascii="Arial" w:eastAsia="system-ui" w:hAnsi="Arial" w:cs="Arial"/>
          <w:color w:val="000000" w:themeColor="text1"/>
          <w:sz w:val="28"/>
          <w:szCs w:val="28"/>
        </w:rPr>
        <w:t>3</w:t>
      </w:r>
    </w:p>
    <w:p w14:paraId="7EBFA5C8" w14:textId="77777777" w:rsidR="0057370C" w:rsidRDefault="0057370C" w:rsidP="00702325">
      <w:pPr>
        <w:pStyle w:val="ListParagraph"/>
        <w:numPr>
          <w:ilvl w:val="1"/>
          <w:numId w:val="2"/>
        </w:numPr>
        <w:spacing w:line="360" w:lineRule="auto"/>
        <w:jc w:val="both"/>
        <w:rPr>
          <w:rFonts w:ascii="Arial" w:eastAsia="system-ui" w:hAnsi="Arial" w:cs="Arial"/>
          <w:color w:val="000000" w:themeColor="text1"/>
          <w:sz w:val="28"/>
          <w:szCs w:val="28"/>
        </w:rPr>
      </w:pPr>
      <w:r w:rsidRPr="00E90CFA">
        <w:rPr>
          <w:rFonts w:ascii="Arial" w:eastAsia="system-ui" w:hAnsi="Arial" w:cs="Arial"/>
          <w:color w:val="000000" w:themeColor="text1"/>
          <w:sz w:val="28"/>
          <w:szCs w:val="28"/>
        </w:rPr>
        <w:t>Daily Call Patterns</w:t>
      </w:r>
    </w:p>
    <w:p w14:paraId="7636F66D" w14:textId="584E7BDD" w:rsidR="0057370C" w:rsidRPr="00E90CFA" w:rsidRDefault="0057370C" w:rsidP="00702325">
      <w:pPr>
        <w:pStyle w:val="ListParagraph"/>
        <w:numPr>
          <w:ilvl w:val="1"/>
          <w:numId w:val="2"/>
        </w:numPr>
        <w:spacing w:line="360" w:lineRule="auto"/>
        <w:jc w:val="both"/>
        <w:rPr>
          <w:rFonts w:ascii="Arial" w:eastAsia="system-ui" w:hAnsi="Arial" w:cs="Arial"/>
          <w:color w:val="000000" w:themeColor="text1"/>
          <w:sz w:val="28"/>
          <w:szCs w:val="28"/>
        </w:rPr>
      </w:pPr>
      <w:r>
        <w:rPr>
          <w:rFonts w:ascii="Arial" w:eastAsia="system-ui" w:hAnsi="Arial" w:cs="Arial"/>
          <w:color w:val="000000" w:themeColor="text1"/>
          <w:sz w:val="28"/>
          <w:szCs w:val="28"/>
        </w:rPr>
        <w:t>Weekly Call Patterns</w:t>
      </w:r>
    </w:p>
    <w:p w14:paraId="3EF81366" w14:textId="033C3964" w:rsidR="00C943A9" w:rsidRPr="00E90CFA" w:rsidRDefault="00C943A9" w:rsidP="00702325">
      <w:pPr>
        <w:pStyle w:val="ListParagraph"/>
        <w:numPr>
          <w:ilvl w:val="1"/>
          <w:numId w:val="2"/>
        </w:numPr>
        <w:spacing w:line="360" w:lineRule="auto"/>
        <w:jc w:val="both"/>
        <w:rPr>
          <w:rFonts w:ascii="Arial" w:eastAsia="system-ui" w:hAnsi="Arial" w:cs="Arial"/>
          <w:color w:val="000000" w:themeColor="text1"/>
          <w:sz w:val="28"/>
          <w:szCs w:val="28"/>
        </w:rPr>
      </w:pPr>
      <w:r w:rsidRPr="00E90CFA">
        <w:rPr>
          <w:rFonts w:ascii="Arial" w:eastAsia="system-ui" w:hAnsi="Arial" w:cs="Arial"/>
          <w:color w:val="000000" w:themeColor="text1"/>
          <w:sz w:val="28"/>
          <w:szCs w:val="28"/>
        </w:rPr>
        <w:t>Monthly Call Volume Trends</w:t>
      </w:r>
    </w:p>
    <w:p w14:paraId="48A44719" w14:textId="383D73BA" w:rsidR="00C943A9" w:rsidRPr="00E90CFA" w:rsidRDefault="00C943A9" w:rsidP="00702325">
      <w:pPr>
        <w:pStyle w:val="ListParagraph"/>
        <w:numPr>
          <w:ilvl w:val="1"/>
          <w:numId w:val="2"/>
        </w:numPr>
        <w:spacing w:line="360" w:lineRule="auto"/>
        <w:jc w:val="both"/>
        <w:rPr>
          <w:rFonts w:ascii="Arial" w:eastAsia="system-ui" w:hAnsi="Arial" w:cs="Arial"/>
          <w:color w:val="000000" w:themeColor="text1"/>
          <w:sz w:val="28"/>
          <w:szCs w:val="28"/>
        </w:rPr>
      </w:pPr>
      <w:r w:rsidRPr="00E90CFA">
        <w:rPr>
          <w:rFonts w:ascii="Arial" w:eastAsia="system-ui" w:hAnsi="Arial" w:cs="Arial"/>
          <w:color w:val="000000" w:themeColor="text1"/>
          <w:sz w:val="28"/>
          <w:szCs w:val="28"/>
        </w:rPr>
        <w:t>Call Priority Distribution</w:t>
      </w:r>
    </w:p>
    <w:p w14:paraId="53CC989F" w14:textId="25C9136D" w:rsidR="00C943A9" w:rsidRPr="00E90CFA" w:rsidRDefault="00C943A9" w:rsidP="00702325">
      <w:pPr>
        <w:pStyle w:val="ListParagraph"/>
        <w:numPr>
          <w:ilvl w:val="1"/>
          <w:numId w:val="2"/>
        </w:numPr>
        <w:spacing w:line="360" w:lineRule="auto"/>
        <w:jc w:val="both"/>
        <w:rPr>
          <w:rFonts w:ascii="Arial" w:eastAsia="system-ui" w:hAnsi="Arial" w:cs="Arial"/>
          <w:color w:val="000000" w:themeColor="text1"/>
          <w:sz w:val="28"/>
          <w:szCs w:val="28"/>
        </w:rPr>
      </w:pPr>
      <w:r w:rsidRPr="00E90CFA">
        <w:rPr>
          <w:rFonts w:ascii="Arial" w:eastAsia="system-ui" w:hAnsi="Arial" w:cs="Arial"/>
          <w:color w:val="000000" w:themeColor="text1"/>
          <w:sz w:val="28"/>
          <w:szCs w:val="28"/>
        </w:rPr>
        <w:t>Top Incidents by Call Volume</w:t>
      </w:r>
    </w:p>
    <w:p w14:paraId="14031F16" w14:textId="070FFEB5" w:rsidR="00C943A9" w:rsidRPr="00E90CFA" w:rsidRDefault="00C943A9" w:rsidP="00702325">
      <w:pPr>
        <w:pStyle w:val="ListParagraph"/>
        <w:numPr>
          <w:ilvl w:val="1"/>
          <w:numId w:val="2"/>
        </w:numPr>
        <w:spacing w:line="360" w:lineRule="auto"/>
        <w:jc w:val="both"/>
        <w:rPr>
          <w:rFonts w:ascii="Arial" w:eastAsia="system-ui" w:hAnsi="Arial" w:cs="Arial"/>
          <w:color w:val="000000" w:themeColor="text1"/>
          <w:sz w:val="28"/>
          <w:szCs w:val="28"/>
        </w:rPr>
      </w:pPr>
      <w:r w:rsidRPr="00E90CFA">
        <w:rPr>
          <w:rFonts w:ascii="Arial" w:eastAsia="system-ui" w:hAnsi="Arial" w:cs="Arial"/>
          <w:color w:val="000000" w:themeColor="text1"/>
          <w:sz w:val="28"/>
          <w:szCs w:val="28"/>
        </w:rPr>
        <w:t>Geographic Call Distribution</w:t>
      </w:r>
    </w:p>
    <w:p w14:paraId="40B9BE2A" w14:textId="19776796" w:rsidR="00C943A9" w:rsidRDefault="00C943A9" w:rsidP="00702325">
      <w:pPr>
        <w:pStyle w:val="ListParagraph"/>
        <w:numPr>
          <w:ilvl w:val="1"/>
          <w:numId w:val="2"/>
        </w:numPr>
        <w:spacing w:line="360" w:lineRule="auto"/>
        <w:jc w:val="both"/>
        <w:rPr>
          <w:rFonts w:ascii="Arial" w:eastAsia="system-ui" w:hAnsi="Arial" w:cs="Arial"/>
          <w:color w:val="000000" w:themeColor="text1"/>
          <w:sz w:val="28"/>
          <w:szCs w:val="28"/>
        </w:rPr>
      </w:pPr>
      <w:r w:rsidRPr="00E90CFA">
        <w:rPr>
          <w:rFonts w:ascii="Arial" w:eastAsia="system-ui" w:hAnsi="Arial" w:cs="Arial"/>
          <w:color w:val="000000" w:themeColor="text1"/>
          <w:sz w:val="28"/>
          <w:szCs w:val="28"/>
        </w:rPr>
        <w:t xml:space="preserve">Police District Analysis </w:t>
      </w:r>
    </w:p>
    <w:p w14:paraId="5AD11379" w14:textId="727FA56E" w:rsidR="0057370C" w:rsidRPr="00E90CFA" w:rsidRDefault="0057370C" w:rsidP="00702325">
      <w:pPr>
        <w:pStyle w:val="ListParagraph"/>
        <w:numPr>
          <w:ilvl w:val="1"/>
          <w:numId w:val="2"/>
        </w:numPr>
        <w:spacing w:line="360" w:lineRule="auto"/>
        <w:jc w:val="both"/>
        <w:rPr>
          <w:rFonts w:ascii="Arial" w:eastAsia="system-ui" w:hAnsi="Arial" w:cs="Arial"/>
          <w:color w:val="000000" w:themeColor="text1"/>
          <w:sz w:val="28"/>
          <w:szCs w:val="28"/>
        </w:rPr>
      </w:pPr>
      <w:r>
        <w:rPr>
          <w:rFonts w:ascii="Arial" w:eastAsia="system-ui" w:hAnsi="Arial" w:cs="Arial"/>
          <w:color w:val="000000" w:themeColor="text1"/>
          <w:sz w:val="28"/>
          <w:szCs w:val="28"/>
        </w:rPr>
        <w:t xml:space="preserve">Neighborhood Insights </w:t>
      </w:r>
    </w:p>
    <w:p w14:paraId="726FA2FB" w14:textId="5A0A35D7" w:rsidR="00B20892" w:rsidRPr="00E90CFA" w:rsidRDefault="00C943A9" w:rsidP="00702325">
      <w:pPr>
        <w:pStyle w:val="ListParagraph"/>
        <w:numPr>
          <w:ilvl w:val="1"/>
          <w:numId w:val="2"/>
        </w:numPr>
        <w:spacing w:line="360" w:lineRule="auto"/>
        <w:jc w:val="both"/>
        <w:rPr>
          <w:rFonts w:ascii="Arial" w:eastAsia="system-ui" w:hAnsi="Arial" w:cs="Arial"/>
          <w:color w:val="000000" w:themeColor="text1"/>
          <w:sz w:val="28"/>
          <w:szCs w:val="28"/>
        </w:rPr>
      </w:pPr>
      <w:r w:rsidRPr="00E90CFA">
        <w:rPr>
          <w:rFonts w:ascii="Arial" w:eastAsia="system-ui" w:hAnsi="Arial" w:cs="Arial"/>
          <w:color w:val="000000" w:themeColor="text1"/>
          <w:sz w:val="28"/>
          <w:szCs w:val="28"/>
        </w:rPr>
        <w:t xml:space="preserve">Call Volume by Area </w:t>
      </w:r>
    </w:p>
    <w:p w14:paraId="7271519E" w14:textId="121023E0" w:rsidR="00B20892" w:rsidRPr="00E90CFA" w:rsidRDefault="00B20892" w:rsidP="00702325">
      <w:pPr>
        <w:pStyle w:val="ListParagraph"/>
        <w:numPr>
          <w:ilvl w:val="0"/>
          <w:numId w:val="5"/>
        </w:numPr>
        <w:spacing w:line="360" w:lineRule="auto"/>
        <w:jc w:val="both"/>
        <w:rPr>
          <w:rFonts w:ascii="Arial" w:eastAsia="system-ui" w:hAnsi="Arial" w:cs="Arial"/>
          <w:b/>
          <w:bCs/>
          <w:color w:val="000000" w:themeColor="text1"/>
          <w:sz w:val="28"/>
          <w:szCs w:val="28"/>
        </w:rPr>
      </w:pPr>
      <w:r w:rsidRPr="00E90CFA">
        <w:rPr>
          <w:rFonts w:ascii="Arial" w:eastAsia="system-ui" w:hAnsi="Arial" w:cs="Arial"/>
          <w:b/>
          <w:bCs/>
          <w:color w:val="000000" w:themeColor="text1"/>
          <w:sz w:val="28"/>
          <w:szCs w:val="28"/>
        </w:rPr>
        <w:t>Recommendations</w:t>
      </w:r>
      <w:r w:rsidR="00E90CFA" w:rsidRPr="00E90CFA">
        <w:rPr>
          <w:rFonts w:ascii="Arial" w:eastAsia="system-ui" w:hAnsi="Arial" w:cs="Arial"/>
          <w:color w:val="000000" w:themeColor="text1"/>
          <w:sz w:val="28"/>
          <w:szCs w:val="28"/>
        </w:rPr>
        <w:t>……………………………………………………</w:t>
      </w:r>
      <w:r w:rsidR="00E90CFA">
        <w:rPr>
          <w:rFonts w:ascii="Arial" w:eastAsia="system-ui" w:hAnsi="Arial" w:cs="Arial"/>
          <w:color w:val="000000" w:themeColor="text1"/>
          <w:sz w:val="28"/>
          <w:szCs w:val="28"/>
        </w:rPr>
        <w:t>…</w:t>
      </w:r>
      <w:r w:rsidR="00C66C24">
        <w:rPr>
          <w:rFonts w:ascii="Arial" w:eastAsia="system-ui" w:hAnsi="Arial" w:cs="Arial"/>
          <w:color w:val="000000" w:themeColor="text1"/>
          <w:sz w:val="28"/>
          <w:szCs w:val="28"/>
        </w:rPr>
        <w:t>…</w:t>
      </w:r>
      <w:r w:rsidR="004F2F3F">
        <w:rPr>
          <w:rFonts w:ascii="Arial" w:eastAsia="system-ui" w:hAnsi="Arial" w:cs="Arial"/>
          <w:color w:val="000000" w:themeColor="text1"/>
          <w:sz w:val="28"/>
          <w:szCs w:val="28"/>
        </w:rPr>
        <w:t>1</w:t>
      </w:r>
      <w:r w:rsidR="00B902B5">
        <w:rPr>
          <w:rFonts w:ascii="Arial" w:eastAsia="system-ui" w:hAnsi="Arial" w:cs="Arial"/>
          <w:color w:val="000000" w:themeColor="text1"/>
          <w:sz w:val="28"/>
          <w:szCs w:val="28"/>
        </w:rPr>
        <w:t>4</w:t>
      </w:r>
    </w:p>
    <w:p w14:paraId="4B89B12E" w14:textId="0D940E83" w:rsidR="00B20892" w:rsidRPr="00E90CFA" w:rsidRDefault="00B20892" w:rsidP="00702325">
      <w:pPr>
        <w:pStyle w:val="ListParagraph"/>
        <w:numPr>
          <w:ilvl w:val="0"/>
          <w:numId w:val="5"/>
        </w:numPr>
        <w:spacing w:line="360" w:lineRule="auto"/>
        <w:jc w:val="both"/>
        <w:rPr>
          <w:rFonts w:ascii="Arial" w:eastAsia="system-ui" w:hAnsi="Arial" w:cs="Arial"/>
          <w:color w:val="000000" w:themeColor="text1"/>
          <w:sz w:val="28"/>
          <w:szCs w:val="28"/>
        </w:rPr>
      </w:pPr>
      <w:r w:rsidRPr="00E90CFA">
        <w:rPr>
          <w:rFonts w:ascii="Arial" w:eastAsia="system-ui" w:hAnsi="Arial" w:cs="Arial"/>
          <w:b/>
          <w:bCs/>
          <w:color w:val="000000" w:themeColor="text1"/>
          <w:sz w:val="28"/>
          <w:szCs w:val="28"/>
        </w:rPr>
        <w:t>Conclusion</w:t>
      </w:r>
      <w:r w:rsidR="00E90CFA" w:rsidRPr="00E90CFA">
        <w:rPr>
          <w:rFonts w:ascii="Arial" w:eastAsia="system-ui" w:hAnsi="Arial" w:cs="Arial"/>
          <w:color w:val="000000" w:themeColor="text1"/>
          <w:sz w:val="28"/>
          <w:szCs w:val="28"/>
        </w:rPr>
        <w:t>………………………………………………………………</w:t>
      </w:r>
      <w:proofErr w:type="gramStart"/>
      <w:r w:rsidR="00C66C24">
        <w:rPr>
          <w:rFonts w:ascii="Arial" w:eastAsia="system-ui" w:hAnsi="Arial" w:cs="Arial"/>
          <w:color w:val="000000" w:themeColor="text1"/>
          <w:sz w:val="28"/>
          <w:szCs w:val="28"/>
        </w:rPr>
        <w:t>…..</w:t>
      </w:r>
      <w:proofErr w:type="gramEnd"/>
      <w:r w:rsidR="00E90CFA" w:rsidRPr="00E90CFA">
        <w:rPr>
          <w:rFonts w:ascii="Arial" w:eastAsia="system-ui" w:hAnsi="Arial" w:cs="Arial"/>
          <w:color w:val="000000" w:themeColor="text1"/>
          <w:sz w:val="28"/>
          <w:szCs w:val="28"/>
        </w:rPr>
        <w:t>1</w:t>
      </w:r>
      <w:r w:rsidR="00B902B5">
        <w:rPr>
          <w:rFonts w:ascii="Arial" w:eastAsia="system-ui" w:hAnsi="Arial" w:cs="Arial"/>
          <w:color w:val="000000" w:themeColor="text1"/>
          <w:sz w:val="28"/>
          <w:szCs w:val="28"/>
        </w:rPr>
        <w:t>6</w:t>
      </w:r>
    </w:p>
    <w:p w14:paraId="3B4BA65F" w14:textId="5E0029C1" w:rsidR="009B0919" w:rsidRPr="00E90CFA" w:rsidRDefault="009B0919" w:rsidP="00702325">
      <w:pPr>
        <w:spacing w:line="360" w:lineRule="auto"/>
        <w:jc w:val="both"/>
        <w:rPr>
          <w:rFonts w:ascii="Arial" w:eastAsia="system-ui" w:hAnsi="Arial" w:cs="Arial"/>
          <w:b/>
          <w:bCs/>
          <w:color w:val="000000" w:themeColor="text1"/>
        </w:rPr>
      </w:pPr>
      <w:r w:rsidRPr="00E90CFA">
        <w:rPr>
          <w:rFonts w:ascii="Arial" w:eastAsia="system-ui" w:hAnsi="Arial" w:cs="Arial"/>
          <w:b/>
          <w:bCs/>
          <w:color w:val="000000" w:themeColor="text1"/>
        </w:rPr>
        <w:br w:type="page"/>
      </w:r>
    </w:p>
    <w:p w14:paraId="766C10CF" w14:textId="30D2FADF" w:rsidR="009B7D43" w:rsidRPr="00E90CFA" w:rsidRDefault="2360458B" w:rsidP="00702325">
      <w:pPr>
        <w:pStyle w:val="ListParagraph"/>
        <w:numPr>
          <w:ilvl w:val="0"/>
          <w:numId w:val="17"/>
        </w:numPr>
        <w:spacing w:line="360" w:lineRule="auto"/>
        <w:jc w:val="both"/>
        <w:rPr>
          <w:rFonts w:ascii="Arial" w:hAnsi="Arial" w:cs="Arial"/>
          <w:b/>
          <w:bCs/>
          <w:sz w:val="28"/>
          <w:szCs w:val="28"/>
        </w:rPr>
      </w:pPr>
      <w:r w:rsidRPr="00E90CFA">
        <w:rPr>
          <w:rFonts w:ascii="Arial" w:hAnsi="Arial" w:cs="Arial"/>
          <w:b/>
          <w:bCs/>
          <w:sz w:val="28"/>
          <w:szCs w:val="28"/>
        </w:rPr>
        <w:lastRenderedPageBreak/>
        <w:t>Executive Summary:</w:t>
      </w:r>
    </w:p>
    <w:p w14:paraId="66760E9B" w14:textId="77777777" w:rsidR="009B0919" w:rsidRPr="00E90CFA" w:rsidRDefault="009B0919" w:rsidP="00702325">
      <w:pPr>
        <w:spacing w:line="360" w:lineRule="auto"/>
        <w:jc w:val="both"/>
        <w:rPr>
          <w:rFonts w:ascii="Arial" w:hAnsi="Arial" w:cs="Arial"/>
          <w:sz w:val="24"/>
          <w:szCs w:val="24"/>
        </w:rPr>
      </w:pPr>
      <w:r w:rsidRPr="00E90CFA">
        <w:rPr>
          <w:rFonts w:ascii="Arial" w:hAnsi="Arial" w:cs="Arial"/>
          <w:sz w:val="24"/>
          <w:szCs w:val="24"/>
        </w:rPr>
        <w:t>This report presents a comprehensive analysis of the 911 call data for Baltimore City during the year 2021. The analysis aims to provide insights into call patterns, priorities, incidents, and geographic distribution. The findings offer a deeper understanding of the trends and characteristics of emergency calls within the city, enabling more informed decision-making for public safety enhancements and resource allocation.</w:t>
      </w:r>
    </w:p>
    <w:p w14:paraId="33B7D6EA" w14:textId="77777777" w:rsidR="009B0919" w:rsidRPr="00E90CFA" w:rsidRDefault="009B0919" w:rsidP="00702325">
      <w:pPr>
        <w:spacing w:line="360" w:lineRule="auto"/>
        <w:jc w:val="both"/>
        <w:rPr>
          <w:rFonts w:ascii="Arial" w:hAnsi="Arial" w:cs="Arial"/>
          <w:sz w:val="24"/>
          <w:szCs w:val="24"/>
        </w:rPr>
      </w:pPr>
    </w:p>
    <w:p w14:paraId="7EA1125E" w14:textId="4608877F" w:rsidR="009B0919" w:rsidRPr="00E90CFA" w:rsidRDefault="009B0919" w:rsidP="00702325">
      <w:pPr>
        <w:pStyle w:val="ListParagraph"/>
        <w:numPr>
          <w:ilvl w:val="0"/>
          <w:numId w:val="17"/>
        </w:numPr>
        <w:spacing w:line="360" w:lineRule="auto"/>
        <w:jc w:val="both"/>
        <w:rPr>
          <w:rFonts w:ascii="Arial" w:hAnsi="Arial" w:cs="Arial"/>
          <w:b/>
          <w:bCs/>
          <w:sz w:val="28"/>
          <w:szCs w:val="28"/>
        </w:rPr>
      </w:pPr>
      <w:r w:rsidRPr="00E90CFA">
        <w:rPr>
          <w:rFonts w:ascii="Arial" w:hAnsi="Arial" w:cs="Arial"/>
          <w:b/>
          <w:bCs/>
          <w:sz w:val="28"/>
          <w:szCs w:val="28"/>
        </w:rPr>
        <w:t>Introduction:</w:t>
      </w:r>
    </w:p>
    <w:p w14:paraId="03632DA1" w14:textId="5DFCE214" w:rsidR="00B20892" w:rsidRPr="00E90CFA" w:rsidRDefault="00B20892" w:rsidP="00702325">
      <w:pPr>
        <w:spacing w:line="360" w:lineRule="auto"/>
        <w:jc w:val="both"/>
        <w:rPr>
          <w:rFonts w:ascii="Arial" w:hAnsi="Arial" w:cs="Arial"/>
          <w:sz w:val="24"/>
          <w:szCs w:val="24"/>
        </w:rPr>
      </w:pPr>
      <w:r w:rsidRPr="00E90CFA">
        <w:rPr>
          <w:rFonts w:ascii="Arial" w:hAnsi="Arial" w:cs="Arial"/>
          <w:sz w:val="24"/>
          <w:szCs w:val="24"/>
        </w:rPr>
        <w:t>Effective performance management helps government entities use technology and data to openly set goals, hold participants accountable, connect to stakeholders, track progress, and achieve results. Analyzing 911 call data is crucial for enhancing public safety, optimizing resource allocation, and improving emergency response times. This report examines the 911 call data for Baltimore City in 2021 to identify key patterns and provide actionable insights.</w:t>
      </w:r>
    </w:p>
    <w:p w14:paraId="0EDA2FBD" w14:textId="34C7EBCC" w:rsidR="00B20892" w:rsidRPr="00E90CFA" w:rsidRDefault="00B20892" w:rsidP="00702325">
      <w:pPr>
        <w:spacing w:line="360" w:lineRule="auto"/>
        <w:jc w:val="both"/>
        <w:rPr>
          <w:rFonts w:ascii="Arial" w:hAnsi="Arial" w:cs="Arial"/>
          <w:sz w:val="24"/>
          <w:szCs w:val="24"/>
        </w:rPr>
      </w:pPr>
      <w:r w:rsidRPr="00E90CFA">
        <w:rPr>
          <w:rFonts w:ascii="Arial" w:hAnsi="Arial" w:cs="Arial"/>
          <w:sz w:val="24"/>
          <w:szCs w:val="24"/>
        </w:rPr>
        <w:t xml:space="preserve">The data used for this analysis was sourced from the Baltimore City Open Data portal, specifically from the </w:t>
      </w:r>
      <w:hyperlink r:id="rId7" w:history="1">
        <w:r w:rsidRPr="00E90CFA">
          <w:rPr>
            <w:rStyle w:val="Hyperlink"/>
            <w:rFonts w:ascii="Arial" w:hAnsi="Arial" w:cs="Arial"/>
            <w:sz w:val="24"/>
            <w:szCs w:val="24"/>
          </w:rPr>
          <w:t>911 Call Data dataset</w:t>
        </w:r>
      </w:hyperlink>
      <w:r w:rsidR="00C13DA2">
        <w:rPr>
          <w:rStyle w:val="Hyperlink"/>
          <w:rFonts w:ascii="Arial" w:hAnsi="Arial" w:cs="Arial"/>
          <w:sz w:val="24"/>
          <w:szCs w:val="24"/>
        </w:rPr>
        <w:t xml:space="preserve"> </w:t>
      </w:r>
      <w:r w:rsidRPr="00E90CFA">
        <w:rPr>
          <w:rFonts w:ascii="Arial" w:hAnsi="Arial" w:cs="Arial"/>
          <w:sz w:val="24"/>
          <w:szCs w:val="24"/>
        </w:rPr>
        <w:t>.</w:t>
      </w:r>
      <w:r w:rsidR="00C13DA2">
        <w:rPr>
          <w:rFonts w:ascii="Arial" w:hAnsi="Arial" w:cs="Arial"/>
          <w:sz w:val="24"/>
          <w:szCs w:val="24"/>
        </w:rPr>
        <w:t xml:space="preserve"> and </w:t>
      </w:r>
      <w:hyperlink r:id="rId8" w:history="1">
        <w:r w:rsidR="00C13DA2" w:rsidRPr="00C13DA2">
          <w:rPr>
            <w:rStyle w:val="Hyperlink"/>
            <w:rFonts w:ascii="Arial" w:hAnsi="Arial" w:cs="Arial"/>
            <w:sz w:val="24"/>
            <w:szCs w:val="24"/>
          </w:rPr>
          <w:t>Police Districts geographical data</w:t>
        </w:r>
      </w:hyperlink>
      <w:r w:rsidR="00C13DA2">
        <w:rPr>
          <w:rFonts w:ascii="Arial" w:hAnsi="Arial" w:cs="Arial"/>
          <w:sz w:val="24"/>
          <w:szCs w:val="24"/>
        </w:rPr>
        <w:t xml:space="preserve">. </w:t>
      </w:r>
      <w:r w:rsidRPr="00E90CFA">
        <w:rPr>
          <w:rFonts w:ascii="Arial" w:hAnsi="Arial" w:cs="Arial"/>
          <w:sz w:val="24"/>
          <w:szCs w:val="24"/>
        </w:rPr>
        <w:t>This dataset includes detailed records of 911 calls made throughout the city, covering various attributes such as call date, time, priority, incident type, and geographic location.</w:t>
      </w:r>
    </w:p>
    <w:p w14:paraId="45F46B9F" w14:textId="77777777" w:rsidR="00416E5C" w:rsidRPr="00E90CFA" w:rsidRDefault="00416E5C" w:rsidP="00702325">
      <w:pPr>
        <w:spacing w:line="360" w:lineRule="auto"/>
        <w:jc w:val="both"/>
        <w:rPr>
          <w:rFonts w:ascii="Arial" w:hAnsi="Arial" w:cs="Arial"/>
          <w:sz w:val="24"/>
          <w:szCs w:val="24"/>
        </w:rPr>
      </w:pPr>
    </w:p>
    <w:p w14:paraId="1BA49D4C" w14:textId="77777777" w:rsidR="00416E5C" w:rsidRPr="00E90CFA" w:rsidRDefault="00416E5C" w:rsidP="00702325">
      <w:pPr>
        <w:spacing w:line="360" w:lineRule="auto"/>
        <w:jc w:val="both"/>
        <w:rPr>
          <w:rFonts w:ascii="Arial" w:hAnsi="Arial" w:cs="Arial"/>
          <w:sz w:val="24"/>
          <w:szCs w:val="24"/>
        </w:rPr>
      </w:pPr>
    </w:p>
    <w:p w14:paraId="65403F37" w14:textId="77777777" w:rsidR="00416E5C" w:rsidRPr="00E90CFA" w:rsidRDefault="00416E5C" w:rsidP="00702325">
      <w:pPr>
        <w:spacing w:line="360" w:lineRule="auto"/>
        <w:jc w:val="both"/>
        <w:rPr>
          <w:rFonts w:ascii="Arial" w:hAnsi="Arial" w:cs="Arial"/>
          <w:sz w:val="24"/>
          <w:szCs w:val="24"/>
        </w:rPr>
      </w:pPr>
    </w:p>
    <w:p w14:paraId="03CC499A" w14:textId="77777777" w:rsidR="00416E5C" w:rsidRPr="00E90CFA" w:rsidRDefault="00416E5C" w:rsidP="00702325">
      <w:pPr>
        <w:spacing w:line="360" w:lineRule="auto"/>
        <w:jc w:val="both"/>
        <w:rPr>
          <w:rFonts w:ascii="Arial" w:hAnsi="Arial" w:cs="Arial"/>
          <w:sz w:val="24"/>
          <w:szCs w:val="24"/>
        </w:rPr>
      </w:pPr>
    </w:p>
    <w:p w14:paraId="0969AE80" w14:textId="77777777" w:rsidR="00416E5C" w:rsidRPr="00E90CFA" w:rsidRDefault="00416E5C" w:rsidP="00702325">
      <w:pPr>
        <w:spacing w:line="360" w:lineRule="auto"/>
        <w:jc w:val="both"/>
        <w:rPr>
          <w:rFonts w:ascii="Arial" w:hAnsi="Arial" w:cs="Arial"/>
          <w:sz w:val="24"/>
          <w:szCs w:val="24"/>
        </w:rPr>
      </w:pPr>
    </w:p>
    <w:p w14:paraId="6A4C7E22" w14:textId="77777777" w:rsidR="00416E5C" w:rsidRPr="00E90CFA" w:rsidRDefault="00416E5C" w:rsidP="00702325">
      <w:pPr>
        <w:spacing w:line="360" w:lineRule="auto"/>
        <w:jc w:val="both"/>
        <w:rPr>
          <w:rFonts w:ascii="Arial" w:hAnsi="Arial" w:cs="Arial"/>
          <w:sz w:val="24"/>
          <w:szCs w:val="24"/>
        </w:rPr>
      </w:pPr>
    </w:p>
    <w:p w14:paraId="0C4679B7" w14:textId="77777777" w:rsidR="00416E5C" w:rsidRPr="00E90CFA" w:rsidRDefault="00416E5C" w:rsidP="00702325">
      <w:pPr>
        <w:spacing w:line="360" w:lineRule="auto"/>
        <w:jc w:val="both"/>
        <w:rPr>
          <w:rFonts w:ascii="Arial" w:hAnsi="Arial" w:cs="Arial"/>
          <w:sz w:val="24"/>
          <w:szCs w:val="24"/>
        </w:rPr>
      </w:pPr>
    </w:p>
    <w:p w14:paraId="1790F1DB" w14:textId="77777777" w:rsidR="00416E5C" w:rsidRPr="00E90CFA" w:rsidRDefault="00416E5C" w:rsidP="00702325">
      <w:pPr>
        <w:spacing w:line="360" w:lineRule="auto"/>
        <w:jc w:val="both"/>
        <w:rPr>
          <w:rFonts w:ascii="Arial" w:hAnsi="Arial" w:cs="Arial"/>
          <w:sz w:val="24"/>
          <w:szCs w:val="24"/>
        </w:rPr>
      </w:pPr>
    </w:p>
    <w:p w14:paraId="76830807" w14:textId="409BFCEB" w:rsidR="009B7D43" w:rsidRDefault="00160267" w:rsidP="00702325">
      <w:pPr>
        <w:pStyle w:val="ListParagraph"/>
        <w:numPr>
          <w:ilvl w:val="0"/>
          <w:numId w:val="17"/>
        </w:numPr>
        <w:spacing w:line="360" w:lineRule="auto"/>
        <w:jc w:val="both"/>
        <w:rPr>
          <w:rFonts w:ascii="Arial" w:hAnsi="Arial" w:cs="Arial"/>
          <w:b/>
          <w:bCs/>
          <w:sz w:val="28"/>
          <w:szCs w:val="28"/>
        </w:rPr>
      </w:pPr>
      <w:r w:rsidRPr="00E90CFA">
        <w:rPr>
          <w:rFonts w:ascii="Arial" w:hAnsi="Arial" w:cs="Arial"/>
          <w:b/>
          <w:bCs/>
          <w:sz w:val="28"/>
          <w:szCs w:val="28"/>
        </w:rPr>
        <w:lastRenderedPageBreak/>
        <w:t xml:space="preserve">Key </w:t>
      </w:r>
      <w:r w:rsidR="2360458B" w:rsidRPr="00E90CFA">
        <w:rPr>
          <w:rFonts w:ascii="Arial" w:hAnsi="Arial" w:cs="Arial"/>
          <w:b/>
          <w:bCs/>
          <w:sz w:val="28"/>
          <w:szCs w:val="28"/>
        </w:rPr>
        <w:t>Findings:</w:t>
      </w:r>
    </w:p>
    <w:p w14:paraId="309EEFCD" w14:textId="77777777" w:rsidR="00CF3D45" w:rsidRPr="00E90CFA" w:rsidRDefault="00CF3D45" w:rsidP="00702325">
      <w:pPr>
        <w:spacing w:before="100" w:beforeAutospacing="1" w:after="100" w:afterAutospacing="1" w:line="360" w:lineRule="auto"/>
        <w:jc w:val="both"/>
        <w:rPr>
          <w:rFonts w:ascii="Arial" w:eastAsia="Times New Roman" w:hAnsi="Arial" w:cs="Arial"/>
          <w:b/>
          <w:bCs/>
          <w:sz w:val="24"/>
          <w:szCs w:val="24"/>
        </w:rPr>
      </w:pPr>
      <w:r w:rsidRPr="00E90CFA">
        <w:rPr>
          <w:rFonts w:ascii="Arial" w:eastAsia="Times New Roman" w:hAnsi="Arial" w:cs="Arial"/>
          <w:b/>
          <w:bCs/>
          <w:sz w:val="24"/>
          <w:szCs w:val="24"/>
        </w:rPr>
        <w:t>Daily Call Patterns</w:t>
      </w:r>
    </w:p>
    <w:p w14:paraId="5C626948" w14:textId="77777777" w:rsidR="00CF3D45" w:rsidRPr="00E90CFA" w:rsidRDefault="00CF3D45" w:rsidP="00702325">
      <w:p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sz w:val="24"/>
          <w:szCs w:val="24"/>
        </w:rPr>
        <w:t>The area plot below illustrates the number of 911 calls throughout different hours of the day for Baltimore City in 2021. This visualization helps in understanding the daily fluctuations in call volumes, identifying peak hours, and potential periods of heightened emergency activity.</w:t>
      </w:r>
    </w:p>
    <w:p w14:paraId="466DD8E1" w14:textId="1624E7D2" w:rsidR="00CF3D45" w:rsidRPr="00E90CFA" w:rsidRDefault="00CF3D45" w:rsidP="00702325">
      <w:p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b/>
          <w:bCs/>
          <w:sz w:val="24"/>
          <w:szCs w:val="24"/>
        </w:rPr>
        <w:t>Visualization:</w:t>
      </w:r>
      <w:r w:rsidR="00662E5E">
        <w:rPr>
          <w:rFonts w:ascii="Arial" w:eastAsia="Times New Roman" w:hAnsi="Arial" w:cs="Arial"/>
          <w:noProof/>
          <w:sz w:val="24"/>
          <w:szCs w:val="24"/>
        </w:rPr>
        <w:drawing>
          <wp:inline distT="0" distB="0" distL="0" distR="0" wp14:anchorId="20DE1A83" wp14:editId="3E70DCE4">
            <wp:extent cx="5943600" cy="3639820"/>
            <wp:effectExtent l="0" t="0" r="0" b="0"/>
            <wp:docPr id="255503551"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03551" name="Picture 1" descr="A graph with lines and numb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639820"/>
                    </a:xfrm>
                    <a:prstGeom prst="rect">
                      <a:avLst/>
                    </a:prstGeom>
                  </pic:spPr>
                </pic:pic>
              </a:graphicData>
            </a:graphic>
          </wp:inline>
        </w:drawing>
      </w:r>
    </w:p>
    <w:p w14:paraId="66768765" w14:textId="77777777" w:rsidR="00CF3D45" w:rsidRDefault="00CF3D45" w:rsidP="00702325">
      <w:pPr>
        <w:spacing w:after="100" w:afterAutospacing="1" w:line="360" w:lineRule="auto"/>
        <w:jc w:val="both"/>
        <w:rPr>
          <w:rFonts w:ascii="Arial" w:eastAsia="Times New Roman" w:hAnsi="Arial" w:cs="Arial"/>
          <w:b/>
          <w:bCs/>
          <w:sz w:val="24"/>
          <w:szCs w:val="24"/>
        </w:rPr>
      </w:pPr>
      <w:r w:rsidRPr="00CF3D45">
        <w:rPr>
          <w:rFonts w:ascii="Arial" w:eastAsia="Times New Roman" w:hAnsi="Arial" w:cs="Arial"/>
          <w:b/>
          <w:bCs/>
          <w:sz w:val="24"/>
          <w:szCs w:val="24"/>
        </w:rPr>
        <w:t>Findings:</w:t>
      </w:r>
    </w:p>
    <w:p w14:paraId="3C80CC81" w14:textId="77777777" w:rsidR="00CF3D45" w:rsidRPr="00CF3D45" w:rsidRDefault="00CF3D45" w:rsidP="00702325">
      <w:pPr>
        <w:pStyle w:val="ListParagraph"/>
        <w:numPr>
          <w:ilvl w:val="0"/>
          <w:numId w:val="20"/>
        </w:numPr>
        <w:spacing w:after="100" w:afterAutospacing="1" w:line="360" w:lineRule="auto"/>
        <w:jc w:val="both"/>
        <w:rPr>
          <w:rFonts w:ascii="Arial" w:eastAsia="Times New Roman" w:hAnsi="Arial" w:cs="Arial"/>
          <w:b/>
          <w:bCs/>
          <w:sz w:val="24"/>
          <w:szCs w:val="24"/>
        </w:rPr>
      </w:pPr>
      <w:r w:rsidRPr="00CF3D45">
        <w:rPr>
          <w:rFonts w:ascii="Arial" w:eastAsia="Times New Roman" w:hAnsi="Arial" w:cs="Arial"/>
          <w:b/>
          <w:bCs/>
          <w:sz w:val="24"/>
          <w:szCs w:val="24"/>
        </w:rPr>
        <w:t xml:space="preserve">Midnight (12:00 AM): </w:t>
      </w:r>
      <w:r w:rsidRPr="00CF3D45">
        <w:rPr>
          <w:rFonts w:ascii="Arial" w:eastAsia="Times New Roman" w:hAnsi="Arial" w:cs="Arial"/>
          <w:sz w:val="24"/>
          <w:szCs w:val="24"/>
        </w:rPr>
        <w:t>The highest call volume occurs at midnight with 80,244 calls.</w:t>
      </w:r>
    </w:p>
    <w:p w14:paraId="7C5F6E48" w14:textId="77777777" w:rsidR="00CF3D45" w:rsidRPr="00CF3D45" w:rsidRDefault="00CF3D45" w:rsidP="00702325">
      <w:pPr>
        <w:pStyle w:val="ListParagraph"/>
        <w:numPr>
          <w:ilvl w:val="0"/>
          <w:numId w:val="20"/>
        </w:numPr>
        <w:spacing w:after="100" w:afterAutospacing="1" w:line="360" w:lineRule="auto"/>
        <w:jc w:val="both"/>
        <w:rPr>
          <w:rFonts w:ascii="Arial" w:eastAsia="Times New Roman" w:hAnsi="Arial" w:cs="Arial"/>
          <w:b/>
          <w:bCs/>
          <w:sz w:val="24"/>
          <w:szCs w:val="24"/>
        </w:rPr>
      </w:pPr>
      <w:r w:rsidRPr="00CF3D45">
        <w:rPr>
          <w:rFonts w:ascii="Arial" w:eastAsia="Times New Roman" w:hAnsi="Arial" w:cs="Arial"/>
          <w:b/>
          <w:bCs/>
          <w:sz w:val="24"/>
          <w:szCs w:val="24"/>
        </w:rPr>
        <w:t xml:space="preserve">Early Morning (1:00 AM - 5:00 AM): </w:t>
      </w:r>
      <w:r w:rsidRPr="00CF3D45">
        <w:rPr>
          <w:rFonts w:ascii="Arial" w:eastAsia="Times New Roman" w:hAnsi="Arial" w:cs="Arial"/>
          <w:sz w:val="24"/>
          <w:szCs w:val="24"/>
        </w:rPr>
        <w:t>Call volumes gradually decrease after midnight, reaching a low at 6:00 AM with 19,302 calls.</w:t>
      </w:r>
    </w:p>
    <w:p w14:paraId="4BF75CF3" w14:textId="77777777" w:rsidR="00CF3D45" w:rsidRPr="00CF3D45" w:rsidRDefault="00CF3D45" w:rsidP="00702325">
      <w:pPr>
        <w:pStyle w:val="ListParagraph"/>
        <w:numPr>
          <w:ilvl w:val="0"/>
          <w:numId w:val="20"/>
        </w:numPr>
        <w:spacing w:after="100" w:afterAutospacing="1" w:line="360" w:lineRule="auto"/>
        <w:jc w:val="both"/>
        <w:rPr>
          <w:rFonts w:ascii="Arial" w:eastAsia="Times New Roman" w:hAnsi="Arial" w:cs="Arial"/>
          <w:b/>
          <w:bCs/>
          <w:sz w:val="24"/>
          <w:szCs w:val="24"/>
        </w:rPr>
      </w:pPr>
      <w:r w:rsidRPr="00CF3D45">
        <w:rPr>
          <w:rFonts w:ascii="Arial" w:eastAsia="Times New Roman" w:hAnsi="Arial" w:cs="Arial"/>
          <w:b/>
          <w:bCs/>
          <w:sz w:val="24"/>
          <w:szCs w:val="24"/>
        </w:rPr>
        <w:lastRenderedPageBreak/>
        <w:t xml:space="preserve">Morning to Evening (6:00 AM - 5:00 PM): </w:t>
      </w:r>
      <w:r w:rsidRPr="00CF3D45">
        <w:rPr>
          <w:rFonts w:ascii="Arial" w:eastAsia="Times New Roman" w:hAnsi="Arial" w:cs="Arial"/>
          <w:sz w:val="24"/>
          <w:szCs w:val="24"/>
        </w:rPr>
        <w:t>Call volumes start to increase again, peaking at several points throughout the day, such as 7:00 AM (73,334 calls) and 5:00 PM (64,986 calls).</w:t>
      </w:r>
    </w:p>
    <w:p w14:paraId="55D33B02" w14:textId="2D03A13A" w:rsidR="00CF3D45" w:rsidRPr="00C66C24" w:rsidRDefault="00CF3D45" w:rsidP="00702325">
      <w:pPr>
        <w:pStyle w:val="ListParagraph"/>
        <w:numPr>
          <w:ilvl w:val="0"/>
          <w:numId w:val="20"/>
        </w:numPr>
        <w:spacing w:after="100" w:afterAutospacing="1" w:line="360" w:lineRule="auto"/>
        <w:jc w:val="both"/>
        <w:rPr>
          <w:rFonts w:ascii="Arial" w:eastAsia="Times New Roman" w:hAnsi="Arial" w:cs="Arial"/>
          <w:b/>
          <w:bCs/>
          <w:sz w:val="24"/>
          <w:szCs w:val="24"/>
        </w:rPr>
      </w:pPr>
      <w:r w:rsidRPr="00CF3D45">
        <w:rPr>
          <w:rFonts w:ascii="Arial" w:eastAsia="Times New Roman" w:hAnsi="Arial" w:cs="Arial"/>
          <w:b/>
          <w:bCs/>
          <w:sz w:val="24"/>
          <w:szCs w:val="24"/>
        </w:rPr>
        <w:t xml:space="preserve">Evening (6:00 PM - 11:00 PM): </w:t>
      </w:r>
      <w:r w:rsidRPr="00CF3D45">
        <w:rPr>
          <w:rFonts w:ascii="Arial" w:eastAsia="Times New Roman" w:hAnsi="Arial" w:cs="Arial"/>
          <w:sz w:val="24"/>
          <w:szCs w:val="24"/>
        </w:rPr>
        <w:t>There is a significant rise in call volumes during the evening hours, peaking at 10:00 PM with 78,758 calls.</w:t>
      </w:r>
    </w:p>
    <w:p w14:paraId="459D70B3" w14:textId="136718F1" w:rsidR="00C66C24" w:rsidRDefault="00CF3D45" w:rsidP="00702325">
      <w:p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sz w:val="24"/>
          <w:szCs w:val="24"/>
        </w:rPr>
        <w:t>This trend indicates that emergency call volumes are highest during the late-night and early-morning hours, which could be associated with nightlife activities, late-night incidents, and early-morning emergencies. Understanding these patterns can help in optimizing resource allocation and emergency response strategies during peak hours.</w:t>
      </w:r>
    </w:p>
    <w:p w14:paraId="0DDFB760" w14:textId="77777777" w:rsidR="00662E5E" w:rsidRDefault="00662E5E" w:rsidP="00702325">
      <w:pPr>
        <w:spacing w:before="100" w:beforeAutospacing="1" w:after="100" w:afterAutospacing="1" w:line="360" w:lineRule="auto"/>
        <w:jc w:val="both"/>
        <w:rPr>
          <w:rFonts w:ascii="Arial" w:eastAsia="Times New Roman" w:hAnsi="Arial" w:cs="Arial"/>
          <w:sz w:val="24"/>
          <w:szCs w:val="24"/>
        </w:rPr>
      </w:pPr>
      <w:r w:rsidRPr="00662E5E">
        <w:rPr>
          <w:rFonts w:ascii="Arial" w:eastAsia="Times New Roman" w:hAnsi="Arial" w:cs="Arial"/>
          <w:b/>
          <w:bCs/>
          <w:sz w:val="24"/>
          <w:szCs w:val="24"/>
        </w:rPr>
        <w:t>Weekly Call Patterns:</w:t>
      </w:r>
      <w:r w:rsidRPr="00662E5E">
        <w:rPr>
          <w:rFonts w:ascii="Arial" w:eastAsia="Times New Roman" w:hAnsi="Arial" w:cs="Arial"/>
          <w:sz w:val="24"/>
          <w:szCs w:val="24"/>
        </w:rPr>
        <w:t xml:space="preserve"> The area plot below illustrates the number of 911 calls throughout different days of the week for Baltimore City in 2021. This visualization helps in understanding the weekly fluctuations in call </w:t>
      </w:r>
      <w:proofErr w:type="gramStart"/>
      <w:r w:rsidRPr="00662E5E">
        <w:rPr>
          <w:rFonts w:ascii="Arial" w:eastAsia="Times New Roman" w:hAnsi="Arial" w:cs="Arial"/>
          <w:sz w:val="24"/>
          <w:szCs w:val="24"/>
        </w:rPr>
        <w:t>volumes</w:t>
      </w:r>
      <w:proofErr w:type="gramEnd"/>
    </w:p>
    <w:p w14:paraId="7439F411" w14:textId="77777777" w:rsidR="00C66C24" w:rsidRDefault="00662E5E" w:rsidP="00702325">
      <w:pPr>
        <w:spacing w:before="100" w:beforeAutospacing="1" w:after="100" w:afterAutospacing="1" w:line="360" w:lineRule="auto"/>
        <w:jc w:val="both"/>
        <w:rPr>
          <w:rFonts w:ascii="Arial" w:eastAsia="Times New Roman" w:hAnsi="Arial" w:cs="Arial"/>
          <w:b/>
          <w:bCs/>
          <w:sz w:val="24"/>
          <w:szCs w:val="24"/>
        </w:rPr>
      </w:pPr>
      <w:r w:rsidRPr="00662E5E">
        <w:rPr>
          <w:rFonts w:ascii="Arial" w:eastAsia="Times New Roman" w:hAnsi="Arial" w:cs="Arial"/>
          <w:b/>
          <w:bCs/>
          <w:sz w:val="24"/>
          <w:szCs w:val="24"/>
        </w:rPr>
        <w:t>Visualization:</w:t>
      </w:r>
      <w:r>
        <w:rPr>
          <w:rFonts w:ascii="Arial" w:eastAsia="Times New Roman" w:hAnsi="Arial" w:cs="Arial"/>
          <w:b/>
          <w:bCs/>
          <w:noProof/>
          <w:sz w:val="24"/>
          <w:szCs w:val="24"/>
        </w:rPr>
        <w:drawing>
          <wp:inline distT="0" distB="0" distL="0" distR="0" wp14:anchorId="56F12F59" wp14:editId="38C8BD28">
            <wp:extent cx="5943600" cy="3379470"/>
            <wp:effectExtent l="0" t="0" r="0" b="0"/>
            <wp:docPr id="1865482919" name="Picture 2" descr="A chart with different colored 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82919" name="Picture 2" descr="A chart with different colored laye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14:paraId="54C36FD8" w14:textId="77777777" w:rsidR="00C66C24" w:rsidRDefault="00C66C24" w:rsidP="00702325">
      <w:pPr>
        <w:spacing w:before="100" w:beforeAutospacing="1" w:after="100" w:afterAutospacing="1" w:line="360" w:lineRule="auto"/>
        <w:jc w:val="both"/>
        <w:rPr>
          <w:rFonts w:ascii="Arial" w:eastAsia="Times New Roman" w:hAnsi="Arial" w:cs="Arial"/>
          <w:b/>
          <w:bCs/>
          <w:sz w:val="24"/>
          <w:szCs w:val="24"/>
        </w:rPr>
      </w:pPr>
    </w:p>
    <w:p w14:paraId="70582D97" w14:textId="6E552D9A" w:rsidR="00662E5E" w:rsidRPr="00662E5E" w:rsidRDefault="00662E5E" w:rsidP="00702325">
      <w:pPr>
        <w:spacing w:before="100" w:beforeAutospacing="1" w:after="100" w:afterAutospacing="1" w:line="360" w:lineRule="auto"/>
        <w:jc w:val="both"/>
        <w:rPr>
          <w:rFonts w:ascii="Arial" w:eastAsia="Times New Roman" w:hAnsi="Arial" w:cs="Arial"/>
          <w:b/>
          <w:bCs/>
          <w:sz w:val="24"/>
          <w:szCs w:val="24"/>
        </w:rPr>
      </w:pPr>
      <w:r w:rsidRPr="00662E5E">
        <w:rPr>
          <w:rFonts w:ascii="Arial" w:eastAsia="Times New Roman" w:hAnsi="Arial" w:cs="Arial"/>
          <w:b/>
          <w:bCs/>
          <w:sz w:val="24"/>
          <w:szCs w:val="24"/>
        </w:rPr>
        <w:lastRenderedPageBreak/>
        <w:t>Findings:</w:t>
      </w:r>
    </w:p>
    <w:p w14:paraId="01D9E130" w14:textId="77777777" w:rsidR="00662E5E" w:rsidRPr="00662E5E" w:rsidRDefault="00662E5E" w:rsidP="00702325">
      <w:pPr>
        <w:numPr>
          <w:ilvl w:val="0"/>
          <w:numId w:val="28"/>
        </w:numPr>
        <w:spacing w:before="100" w:beforeAutospacing="1" w:after="100" w:afterAutospacing="1" w:line="360" w:lineRule="auto"/>
        <w:jc w:val="both"/>
        <w:rPr>
          <w:rFonts w:ascii="Arial" w:eastAsia="Times New Roman" w:hAnsi="Arial" w:cs="Arial"/>
          <w:sz w:val="24"/>
          <w:szCs w:val="24"/>
        </w:rPr>
      </w:pPr>
      <w:r w:rsidRPr="00662E5E">
        <w:rPr>
          <w:rFonts w:ascii="Arial" w:eastAsia="Times New Roman" w:hAnsi="Arial" w:cs="Arial"/>
          <w:b/>
          <w:bCs/>
          <w:sz w:val="24"/>
          <w:szCs w:val="24"/>
        </w:rPr>
        <w:t>Monday:</w:t>
      </w:r>
      <w:r w:rsidRPr="00662E5E">
        <w:rPr>
          <w:rFonts w:ascii="Arial" w:eastAsia="Times New Roman" w:hAnsi="Arial" w:cs="Arial"/>
          <w:sz w:val="24"/>
          <w:szCs w:val="24"/>
        </w:rPr>
        <w:t xml:space="preserve"> 188,901 calls</w:t>
      </w:r>
    </w:p>
    <w:p w14:paraId="1EA08E22" w14:textId="77777777" w:rsidR="00662E5E" w:rsidRPr="00662E5E" w:rsidRDefault="00662E5E" w:rsidP="00702325">
      <w:pPr>
        <w:numPr>
          <w:ilvl w:val="0"/>
          <w:numId w:val="28"/>
        </w:numPr>
        <w:spacing w:before="100" w:beforeAutospacing="1" w:after="100" w:afterAutospacing="1" w:line="360" w:lineRule="auto"/>
        <w:jc w:val="both"/>
        <w:rPr>
          <w:rFonts w:ascii="Arial" w:eastAsia="Times New Roman" w:hAnsi="Arial" w:cs="Arial"/>
          <w:sz w:val="24"/>
          <w:szCs w:val="24"/>
        </w:rPr>
      </w:pPr>
      <w:r w:rsidRPr="00662E5E">
        <w:rPr>
          <w:rFonts w:ascii="Arial" w:eastAsia="Times New Roman" w:hAnsi="Arial" w:cs="Arial"/>
          <w:b/>
          <w:bCs/>
          <w:sz w:val="24"/>
          <w:szCs w:val="24"/>
        </w:rPr>
        <w:t>Tuesday:</w:t>
      </w:r>
      <w:r w:rsidRPr="00662E5E">
        <w:rPr>
          <w:rFonts w:ascii="Arial" w:eastAsia="Times New Roman" w:hAnsi="Arial" w:cs="Arial"/>
          <w:sz w:val="24"/>
          <w:szCs w:val="24"/>
        </w:rPr>
        <w:t xml:space="preserve"> 188,129 calls</w:t>
      </w:r>
    </w:p>
    <w:p w14:paraId="107981D4" w14:textId="77777777" w:rsidR="00662E5E" w:rsidRPr="00662E5E" w:rsidRDefault="00662E5E" w:rsidP="00702325">
      <w:pPr>
        <w:numPr>
          <w:ilvl w:val="0"/>
          <w:numId w:val="28"/>
        </w:numPr>
        <w:spacing w:before="100" w:beforeAutospacing="1" w:after="100" w:afterAutospacing="1" w:line="360" w:lineRule="auto"/>
        <w:jc w:val="both"/>
        <w:rPr>
          <w:rFonts w:ascii="Arial" w:eastAsia="Times New Roman" w:hAnsi="Arial" w:cs="Arial"/>
          <w:sz w:val="24"/>
          <w:szCs w:val="24"/>
        </w:rPr>
      </w:pPr>
      <w:r w:rsidRPr="00662E5E">
        <w:rPr>
          <w:rFonts w:ascii="Arial" w:eastAsia="Times New Roman" w:hAnsi="Arial" w:cs="Arial"/>
          <w:b/>
          <w:bCs/>
          <w:sz w:val="24"/>
          <w:szCs w:val="24"/>
        </w:rPr>
        <w:t xml:space="preserve">Wednesday: </w:t>
      </w:r>
      <w:r w:rsidRPr="00662E5E">
        <w:rPr>
          <w:rFonts w:ascii="Arial" w:eastAsia="Times New Roman" w:hAnsi="Arial" w:cs="Arial"/>
          <w:sz w:val="24"/>
          <w:szCs w:val="24"/>
        </w:rPr>
        <w:t>197,015 calls</w:t>
      </w:r>
    </w:p>
    <w:p w14:paraId="20765378" w14:textId="77777777" w:rsidR="00662E5E" w:rsidRPr="00662E5E" w:rsidRDefault="00662E5E" w:rsidP="00702325">
      <w:pPr>
        <w:numPr>
          <w:ilvl w:val="0"/>
          <w:numId w:val="28"/>
        </w:numPr>
        <w:spacing w:before="100" w:beforeAutospacing="1" w:after="100" w:afterAutospacing="1" w:line="360" w:lineRule="auto"/>
        <w:jc w:val="both"/>
        <w:rPr>
          <w:rFonts w:ascii="Arial" w:eastAsia="Times New Roman" w:hAnsi="Arial" w:cs="Arial"/>
          <w:sz w:val="24"/>
          <w:szCs w:val="24"/>
        </w:rPr>
      </w:pPr>
      <w:r w:rsidRPr="00662E5E">
        <w:rPr>
          <w:rFonts w:ascii="Arial" w:eastAsia="Times New Roman" w:hAnsi="Arial" w:cs="Arial"/>
          <w:b/>
          <w:bCs/>
          <w:sz w:val="24"/>
          <w:szCs w:val="24"/>
        </w:rPr>
        <w:t>Thursday:</w:t>
      </w:r>
      <w:r w:rsidRPr="00662E5E">
        <w:rPr>
          <w:rFonts w:ascii="Arial" w:eastAsia="Times New Roman" w:hAnsi="Arial" w:cs="Arial"/>
          <w:sz w:val="24"/>
          <w:szCs w:val="24"/>
        </w:rPr>
        <w:t xml:space="preserve"> 202,135 calls</w:t>
      </w:r>
    </w:p>
    <w:p w14:paraId="766CF7EF" w14:textId="77777777" w:rsidR="00662E5E" w:rsidRPr="00662E5E" w:rsidRDefault="00662E5E" w:rsidP="00702325">
      <w:pPr>
        <w:numPr>
          <w:ilvl w:val="0"/>
          <w:numId w:val="28"/>
        </w:numPr>
        <w:spacing w:before="100" w:beforeAutospacing="1" w:after="100" w:afterAutospacing="1" w:line="360" w:lineRule="auto"/>
        <w:jc w:val="both"/>
        <w:rPr>
          <w:rFonts w:ascii="Arial" w:eastAsia="Times New Roman" w:hAnsi="Arial" w:cs="Arial"/>
          <w:sz w:val="24"/>
          <w:szCs w:val="24"/>
        </w:rPr>
      </w:pPr>
      <w:r w:rsidRPr="00662E5E">
        <w:rPr>
          <w:rFonts w:ascii="Arial" w:eastAsia="Times New Roman" w:hAnsi="Arial" w:cs="Arial"/>
          <w:b/>
          <w:bCs/>
          <w:sz w:val="24"/>
          <w:szCs w:val="24"/>
        </w:rPr>
        <w:t>Friday:</w:t>
      </w:r>
      <w:r w:rsidRPr="00662E5E">
        <w:rPr>
          <w:rFonts w:ascii="Arial" w:eastAsia="Times New Roman" w:hAnsi="Arial" w:cs="Arial"/>
          <w:sz w:val="24"/>
          <w:szCs w:val="24"/>
        </w:rPr>
        <w:t xml:space="preserve"> 201,449 calls</w:t>
      </w:r>
    </w:p>
    <w:p w14:paraId="4D7087C1" w14:textId="77777777" w:rsidR="00662E5E" w:rsidRPr="00662E5E" w:rsidRDefault="00662E5E" w:rsidP="00702325">
      <w:pPr>
        <w:numPr>
          <w:ilvl w:val="0"/>
          <w:numId w:val="28"/>
        </w:numPr>
        <w:spacing w:before="100" w:beforeAutospacing="1" w:after="100" w:afterAutospacing="1" w:line="360" w:lineRule="auto"/>
        <w:jc w:val="both"/>
        <w:rPr>
          <w:rFonts w:ascii="Arial" w:eastAsia="Times New Roman" w:hAnsi="Arial" w:cs="Arial"/>
          <w:sz w:val="24"/>
          <w:szCs w:val="24"/>
        </w:rPr>
      </w:pPr>
      <w:r w:rsidRPr="00662E5E">
        <w:rPr>
          <w:rFonts w:ascii="Arial" w:eastAsia="Times New Roman" w:hAnsi="Arial" w:cs="Arial"/>
          <w:b/>
          <w:bCs/>
          <w:sz w:val="24"/>
          <w:szCs w:val="24"/>
        </w:rPr>
        <w:t>Saturday:</w:t>
      </w:r>
      <w:r w:rsidRPr="00662E5E">
        <w:rPr>
          <w:rFonts w:ascii="Arial" w:eastAsia="Times New Roman" w:hAnsi="Arial" w:cs="Arial"/>
          <w:sz w:val="24"/>
          <w:szCs w:val="24"/>
        </w:rPr>
        <w:t xml:space="preserve"> 200,121 calls</w:t>
      </w:r>
    </w:p>
    <w:p w14:paraId="7114E1BC" w14:textId="77777777" w:rsidR="00662E5E" w:rsidRPr="00662E5E" w:rsidRDefault="00662E5E" w:rsidP="00702325">
      <w:pPr>
        <w:numPr>
          <w:ilvl w:val="0"/>
          <w:numId w:val="28"/>
        </w:numPr>
        <w:spacing w:before="100" w:beforeAutospacing="1" w:after="100" w:afterAutospacing="1" w:line="360" w:lineRule="auto"/>
        <w:jc w:val="both"/>
        <w:rPr>
          <w:rFonts w:ascii="Arial" w:eastAsia="Times New Roman" w:hAnsi="Arial" w:cs="Arial"/>
          <w:sz w:val="24"/>
          <w:szCs w:val="24"/>
        </w:rPr>
      </w:pPr>
      <w:r w:rsidRPr="00662E5E">
        <w:rPr>
          <w:rFonts w:ascii="Arial" w:eastAsia="Times New Roman" w:hAnsi="Arial" w:cs="Arial"/>
          <w:b/>
          <w:bCs/>
          <w:sz w:val="24"/>
          <w:szCs w:val="24"/>
        </w:rPr>
        <w:t>Sunday:</w:t>
      </w:r>
      <w:r w:rsidRPr="00662E5E">
        <w:rPr>
          <w:rFonts w:ascii="Arial" w:eastAsia="Times New Roman" w:hAnsi="Arial" w:cs="Arial"/>
          <w:sz w:val="24"/>
          <w:szCs w:val="24"/>
        </w:rPr>
        <w:t xml:space="preserve"> 200,694 calls</w:t>
      </w:r>
    </w:p>
    <w:p w14:paraId="6986209F" w14:textId="599E620E" w:rsidR="00C66C24" w:rsidRPr="00C66C24" w:rsidRDefault="00662E5E" w:rsidP="00702325">
      <w:pPr>
        <w:spacing w:before="100" w:beforeAutospacing="1" w:after="100" w:afterAutospacing="1" w:line="360" w:lineRule="auto"/>
        <w:jc w:val="both"/>
        <w:rPr>
          <w:rFonts w:ascii="Arial" w:eastAsia="Times New Roman" w:hAnsi="Arial" w:cs="Arial"/>
          <w:sz w:val="24"/>
          <w:szCs w:val="24"/>
        </w:rPr>
      </w:pPr>
      <w:r w:rsidRPr="00662E5E">
        <w:rPr>
          <w:rFonts w:ascii="Arial" w:eastAsia="Times New Roman" w:hAnsi="Arial" w:cs="Arial"/>
          <w:sz w:val="24"/>
          <w:szCs w:val="24"/>
        </w:rPr>
        <w:t>This trend indicates that call volumes are relatively consistent throughout the week with slight variations. Understanding these patterns can help in optimizing resource allocation and emergency response strategies for different days of the week.</w:t>
      </w:r>
    </w:p>
    <w:p w14:paraId="07DA982B" w14:textId="2FB8BCCB" w:rsidR="00160267" w:rsidRPr="00E90CFA" w:rsidRDefault="00160267" w:rsidP="00702325">
      <w:pPr>
        <w:spacing w:line="360" w:lineRule="auto"/>
        <w:jc w:val="both"/>
        <w:rPr>
          <w:rFonts w:ascii="Arial" w:hAnsi="Arial" w:cs="Arial"/>
          <w:b/>
          <w:bCs/>
          <w:sz w:val="24"/>
          <w:szCs w:val="24"/>
        </w:rPr>
      </w:pPr>
      <w:r w:rsidRPr="00E90CFA">
        <w:rPr>
          <w:rFonts w:ascii="Arial" w:hAnsi="Arial" w:cs="Arial"/>
          <w:b/>
          <w:bCs/>
          <w:sz w:val="24"/>
          <w:szCs w:val="24"/>
        </w:rPr>
        <w:t>Monthly Call Volume Trends</w:t>
      </w:r>
    </w:p>
    <w:p w14:paraId="024D06DD" w14:textId="77777777" w:rsidR="00C66C24" w:rsidRDefault="00CF3D45" w:rsidP="00702325">
      <w:pPr>
        <w:spacing w:line="360" w:lineRule="auto"/>
        <w:jc w:val="both"/>
        <w:rPr>
          <w:rFonts w:ascii="Arial" w:eastAsia="Times New Roman" w:hAnsi="Arial" w:cs="Arial"/>
          <w:sz w:val="24"/>
          <w:szCs w:val="24"/>
        </w:rPr>
      </w:pPr>
      <w:r w:rsidRPr="00CF3D45">
        <w:rPr>
          <w:rFonts w:ascii="Arial" w:eastAsia="Times New Roman" w:hAnsi="Arial" w:cs="Arial"/>
          <w:sz w:val="24"/>
          <w:szCs w:val="24"/>
        </w:rPr>
        <w:t>The area plot below illustrates the number of 911 calls per month for Baltimore City in 2021. The data reveals significant trends and variations in call volumes throughout the year.</w:t>
      </w:r>
    </w:p>
    <w:p w14:paraId="7E56FE38" w14:textId="65F4FAF9" w:rsidR="00CF3D45" w:rsidRPr="00C66C24" w:rsidRDefault="00160267" w:rsidP="00702325">
      <w:pPr>
        <w:spacing w:line="360" w:lineRule="auto"/>
        <w:jc w:val="both"/>
        <w:rPr>
          <w:rFonts w:ascii="Arial" w:eastAsia="Times New Roman" w:hAnsi="Arial" w:cs="Arial"/>
          <w:sz w:val="24"/>
          <w:szCs w:val="24"/>
        </w:rPr>
      </w:pPr>
      <w:r w:rsidRPr="00E90CFA">
        <w:rPr>
          <w:rFonts w:ascii="Arial" w:hAnsi="Arial" w:cs="Arial"/>
          <w:b/>
          <w:bCs/>
          <w:sz w:val="24"/>
          <w:szCs w:val="24"/>
        </w:rPr>
        <w:lastRenderedPageBreak/>
        <w:t>Visualization</w:t>
      </w:r>
      <w:r w:rsidR="00662E5E">
        <w:rPr>
          <w:rFonts w:ascii="Arial" w:hAnsi="Arial" w:cs="Arial"/>
          <w:b/>
          <w:bCs/>
          <w:noProof/>
          <w:sz w:val="24"/>
          <w:szCs w:val="24"/>
        </w:rPr>
        <w:t>:</w:t>
      </w:r>
      <w:r w:rsidR="00662E5E">
        <w:rPr>
          <w:rFonts w:ascii="Arial" w:hAnsi="Arial" w:cs="Arial"/>
          <w:b/>
          <w:bCs/>
          <w:noProof/>
          <w:sz w:val="24"/>
          <w:szCs w:val="24"/>
        </w:rPr>
        <w:drawing>
          <wp:inline distT="0" distB="0" distL="0" distR="0" wp14:anchorId="3DD1640B" wp14:editId="42EEE846">
            <wp:extent cx="5943600" cy="3946525"/>
            <wp:effectExtent l="0" t="0" r="0" b="0"/>
            <wp:docPr id="175213964" name="Picture 3"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3964" name="Picture 3" descr="A graph of a number of peopl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946525"/>
                    </a:xfrm>
                    <a:prstGeom prst="rect">
                      <a:avLst/>
                    </a:prstGeom>
                  </pic:spPr>
                </pic:pic>
              </a:graphicData>
            </a:graphic>
          </wp:inline>
        </w:drawing>
      </w:r>
      <w:r w:rsidR="00CF3D45" w:rsidRPr="00CF3D45">
        <w:rPr>
          <w:rFonts w:ascii="Arial" w:eastAsia="Times New Roman" w:hAnsi="Arial" w:cs="Arial"/>
          <w:b/>
          <w:bCs/>
          <w:sz w:val="24"/>
          <w:szCs w:val="24"/>
        </w:rPr>
        <w:t>Findings:</w:t>
      </w:r>
    </w:p>
    <w:p w14:paraId="7081D047" w14:textId="77777777" w:rsidR="00093ABB" w:rsidRPr="00093ABB" w:rsidRDefault="00CF3D45" w:rsidP="00702325">
      <w:pPr>
        <w:pStyle w:val="ListParagraph"/>
        <w:numPr>
          <w:ilvl w:val="0"/>
          <w:numId w:val="22"/>
        </w:numPr>
        <w:spacing w:before="100" w:beforeAutospacing="1" w:after="100" w:afterAutospacing="1" w:line="360" w:lineRule="auto"/>
        <w:jc w:val="both"/>
        <w:rPr>
          <w:rFonts w:ascii="Arial" w:eastAsia="Times New Roman" w:hAnsi="Arial" w:cs="Arial"/>
          <w:b/>
          <w:bCs/>
          <w:sz w:val="24"/>
          <w:szCs w:val="24"/>
        </w:rPr>
      </w:pPr>
      <w:r w:rsidRPr="00093ABB">
        <w:rPr>
          <w:rFonts w:ascii="Arial" w:eastAsia="Times New Roman" w:hAnsi="Arial" w:cs="Arial"/>
          <w:b/>
          <w:bCs/>
          <w:sz w:val="24"/>
          <w:szCs w:val="24"/>
        </w:rPr>
        <w:t>January:</w:t>
      </w:r>
      <w:r w:rsidRPr="00CF3D45">
        <w:rPr>
          <w:rFonts w:ascii="Arial" w:eastAsia="Times New Roman" w:hAnsi="Arial" w:cs="Arial"/>
          <w:sz w:val="24"/>
          <w:szCs w:val="24"/>
        </w:rPr>
        <w:t xml:space="preserve"> The highest call volume was recorded in January with 133,074 calls.</w:t>
      </w:r>
    </w:p>
    <w:p w14:paraId="7BDBED9A" w14:textId="49EEFD8C" w:rsidR="00CF3D45" w:rsidRPr="00093ABB" w:rsidRDefault="00CF3D45" w:rsidP="00702325">
      <w:pPr>
        <w:pStyle w:val="ListParagraph"/>
        <w:numPr>
          <w:ilvl w:val="0"/>
          <w:numId w:val="22"/>
        </w:numPr>
        <w:spacing w:before="100" w:beforeAutospacing="1" w:after="100" w:afterAutospacing="1" w:line="360" w:lineRule="auto"/>
        <w:jc w:val="both"/>
        <w:rPr>
          <w:rFonts w:ascii="Arial" w:eastAsia="Times New Roman" w:hAnsi="Arial" w:cs="Arial"/>
          <w:b/>
          <w:bCs/>
          <w:sz w:val="24"/>
          <w:szCs w:val="24"/>
        </w:rPr>
      </w:pPr>
      <w:r w:rsidRPr="00093ABB">
        <w:rPr>
          <w:rFonts w:ascii="Arial" w:eastAsia="Times New Roman" w:hAnsi="Arial" w:cs="Arial"/>
          <w:b/>
          <w:bCs/>
          <w:sz w:val="24"/>
          <w:szCs w:val="24"/>
        </w:rPr>
        <w:t>February:</w:t>
      </w:r>
      <w:r w:rsidRPr="00093ABB">
        <w:rPr>
          <w:rFonts w:ascii="Arial" w:eastAsia="Times New Roman" w:hAnsi="Arial" w:cs="Arial"/>
          <w:sz w:val="24"/>
          <w:szCs w:val="24"/>
        </w:rPr>
        <w:t xml:space="preserve"> The call volume decreased to 121,117.</w:t>
      </w:r>
    </w:p>
    <w:p w14:paraId="3F373A69" w14:textId="77777777" w:rsidR="00CF3D45" w:rsidRPr="00CF3D45" w:rsidRDefault="00CF3D45" w:rsidP="00702325">
      <w:pPr>
        <w:numPr>
          <w:ilvl w:val="0"/>
          <w:numId w:val="21"/>
        </w:numPr>
        <w:spacing w:before="100" w:beforeAutospacing="1" w:after="100" w:afterAutospacing="1" w:line="360" w:lineRule="auto"/>
        <w:jc w:val="both"/>
        <w:rPr>
          <w:rFonts w:ascii="Arial" w:eastAsia="Times New Roman" w:hAnsi="Arial" w:cs="Arial"/>
          <w:sz w:val="24"/>
          <w:szCs w:val="24"/>
        </w:rPr>
      </w:pPr>
      <w:r w:rsidRPr="00CF3D45">
        <w:rPr>
          <w:rFonts w:ascii="Arial" w:eastAsia="Times New Roman" w:hAnsi="Arial" w:cs="Arial"/>
          <w:b/>
          <w:bCs/>
          <w:sz w:val="24"/>
          <w:szCs w:val="24"/>
        </w:rPr>
        <w:t>March:</w:t>
      </w:r>
      <w:r w:rsidRPr="00CF3D45">
        <w:rPr>
          <w:rFonts w:ascii="Arial" w:eastAsia="Times New Roman" w:hAnsi="Arial" w:cs="Arial"/>
          <w:sz w:val="24"/>
          <w:szCs w:val="24"/>
        </w:rPr>
        <w:t xml:space="preserve"> There was an increase to 128,461 calls.</w:t>
      </w:r>
    </w:p>
    <w:p w14:paraId="44C8A596" w14:textId="77777777" w:rsidR="00CF3D45" w:rsidRPr="00CF3D45" w:rsidRDefault="00CF3D45" w:rsidP="00702325">
      <w:pPr>
        <w:numPr>
          <w:ilvl w:val="0"/>
          <w:numId w:val="21"/>
        </w:numPr>
        <w:spacing w:before="100" w:beforeAutospacing="1" w:after="100" w:afterAutospacing="1" w:line="360" w:lineRule="auto"/>
        <w:jc w:val="both"/>
        <w:rPr>
          <w:rFonts w:ascii="Arial" w:eastAsia="Times New Roman" w:hAnsi="Arial" w:cs="Arial"/>
          <w:sz w:val="24"/>
          <w:szCs w:val="24"/>
        </w:rPr>
      </w:pPr>
      <w:r w:rsidRPr="00CF3D45">
        <w:rPr>
          <w:rFonts w:ascii="Arial" w:eastAsia="Times New Roman" w:hAnsi="Arial" w:cs="Arial"/>
          <w:b/>
          <w:bCs/>
          <w:sz w:val="24"/>
          <w:szCs w:val="24"/>
        </w:rPr>
        <w:t>April to December:</w:t>
      </w:r>
      <w:r w:rsidRPr="00CF3D45">
        <w:rPr>
          <w:rFonts w:ascii="Arial" w:eastAsia="Times New Roman" w:hAnsi="Arial" w:cs="Arial"/>
          <w:sz w:val="24"/>
          <w:szCs w:val="24"/>
        </w:rPr>
        <w:t xml:space="preserve"> The call volumes show fluctuations with a gradual decrease, reaching the lowest in December at 104,118 calls.</w:t>
      </w:r>
    </w:p>
    <w:p w14:paraId="7F17BDE2" w14:textId="3F202DA0" w:rsidR="005C7DFD" w:rsidRPr="00093ABB" w:rsidRDefault="009E56B9" w:rsidP="00702325">
      <w:pPr>
        <w:spacing w:before="100" w:beforeAutospacing="1" w:after="100" w:afterAutospacing="1" w:line="360" w:lineRule="auto"/>
        <w:jc w:val="both"/>
        <w:rPr>
          <w:rFonts w:ascii="Arial" w:hAnsi="Arial" w:cs="Arial"/>
          <w:sz w:val="24"/>
          <w:szCs w:val="24"/>
        </w:rPr>
      </w:pPr>
      <w:r w:rsidRPr="00E90CFA">
        <w:rPr>
          <w:rFonts w:ascii="Arial" w:hAnsi="Arial" w:cs="Arial"/>
          <w:sz w:val="24"/>
          <w:szCs w:val="24"/>
        </w:rPr>
        <w:t>This trend indicates that the beginning of the year experienced the highest number of emergency calls, possibly due to post-holiday incidents and winter-related emergencies. The gradual decline in call volumes in the subsequent months suggests a normalization of incidents as the year progressed.</w:t>
      </w:r>
    </w:p>
    <w:p w14:paraId="70071321" w14:textId="77777777" w:rsidR="00C66C24" w:rsidRDefault="00C66C24" w:rsidP="00702325">
      <w:pPr>
        <w:spacing w:before="100" w:beforeAutospacing="1" w:after="100" w:afterAutospacing="1" w:line="360" w:lineRule="auto"/>
        <w:jc w:val="both"/>
        <w:rPr>
          <w:rFonts w:ascii="Arial" w:eastAsia="Times New Roman" w:hAnsi="Arial" w:cs="Arial"/>
          <w:b/>
          <w:bCs/>
          <w:sz w:val="24"/>
          <w:szCs w:val="24"/>
        </w:rPr>
      </w:pPr>
    </w:p>
    <w:p w14:paraId="68B0E394" w14:textId="600D0F0B" w:rsidR="00367BC9" w:rsidRPr="00E90CFA" w:rsidRDefault="00367BC9" w:rsidP="00702325">
      <w:p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b/>
          <w:bCs/>
          <w:sz w:val="24"/>
          <w:szCs w:val="24"/>
        </w:rPr>
        <w:lastRenderedPageBreak/>
        <w:t>Call Priority Distribution</w:t>
      </w:r>
    </w:p>
    <w:p w14:paraId="65179348" w14:textId="77777777" w:rsidR="00367BC9" w:rsidRPr="00E90CFA" w:rsidRDefault="00367BC9" w:rsidP="00702325">
      <w:p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sz w:val="24"/>
          <w:szCs w:val="24"/>
        </w:rPr>
        <w:t>The pie chart below illustrates the distribution of 911 calls by priority for Baltimore City in 2021. This visualization helps in understanding the proportion of calls classified under different priority levels, indicating the urgency and nature of incidents reported.</w:t>
      </w:r>
    </w:p>
    <w:p w14:paraId="547A2E49" w14:textId="6DBE6816" w:rsidR="00367BC9" w:rsidRPr="00E90CFA" w:rsidRDefault="00367BC9" w:rsidP="00702325">
      <w:p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b/>
          <w:bCs/>
          <w:sz w:val="24"/>
          <w:szCs w:val="24"/>
        </w:rPr>
        <w:t>Visualization:</w:t>
      </w:r>
      <w:r w:rsidR="00662E5E">
        <w:rPr>
          <w:rFonts w:ascii="Arial" w:eastAsia="Times New Roman" w:hAnsi="Arial" w:cs="Arial"/>
          <w:noProof/>
          <w:sz w:val="24"/>
          <w:szCs w:val="24"/>
        </w:rPr>
        <w:drawing>
          <wp:inline distT="0" distB="0" distL="0" distR="0" wp14:anchorId="3CAC0A9B" wp14:editId="7B925B62">
            <wp:extent cx="5943600" cy="3096260"/>
            <wp:effectExtent l="0" t="0" r="0" b="8890"/>
            <wp:docPr id="2122176110" name="Picture 4" descr="A pie chart with a number of different colored p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76110" name="Picture 4" descr="A pie chart with a number of different colored par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p>
    <w:p w14:paraId="0C972825" w14:textId="77777777" w:rsidR="00093ABB" w:rsidRPr="00093ABB" w:rsidRDefault="00093ABB" w:rsidP="00702325">
      <w:pPr>
        <w:spacing w:before="100" w:beforeAutospacing="1" w:after="100" w:afterAutospacing="1" w:line="360" w:lineRule="auto"/>
        <w:jc w:val="both"/>
        <w:rPr>
          <w:rFonts w:ascii="Arial" w:eastAsia="Times New Roman" w:hAnsi="Arial" w:cs="Arial"/>
          <w:b/>
          <w:bCs/>
          <w:sz w:val="24"/>
          <w:szCs w:val="24"/>
        </w:rPr>
      </w:pPr>
      <w:r w:rsidRPr="00093ABB">
        <w:rPr>
          <w:rFonts w:ascii="Arial" w:eastAsia="Times New Roman" w:hAnsi="Arial" w:cs="Arial"/>
          <w:b/>
          <w:bCs/>
          <w:sz w:val="24"/>
          <w:szCs w:val="24"/>
        </w:rPr>
        <w:t>Findings:</w:t>
      </w:r>
    </w:p>
    <w:p w14:paraId="1DEBB995" w14:textId="12AA8CC3" w:rsidR="00093ABB" w:rsidRPr="00093ABB" w:rsidRDefault="00093ABB" w:rsidP="00702325">
      <w:pPr>
        <w:numPr>
          <w:ilvl w:val="0"/>
          <w:numId w:val="23"/>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Non-Emergency:</w:t>
      </w:r>
      <w:r w:rsidRPr="00093ABB">
        <w:rPr>
          <w:rFonts w:ascii="Arial" w:eastAsia="Times New Roman" w:hAnsi="Arial" w:cs="Arial"/>
          <w:sz w:val="24"/>
          <w:szCs w:val="24"/>
        </w:rPr>
        <w:t xml:space="preserve"> </w:t>
      </w:r>
      <w:r w:rsidR="00662E5E" w:rsidRPr="00093ABB">
        <w:rPr>
          <w:rFonts w:ascii="Arial" w:eastAsia="Times New Roman" w:hAnsi="Arial" w:cs="Arial"/>
          <w:sz w:val="24"/>
          <w:szCs w:val="24"/>
        </w:rPr>
        <w:t>Most</w:t>
      </w:r>
      <w:r w:rsidRPr="00093ABB">
        <w:rPr>
          <w:rFonts w:ascii="Arial" w:eastAsia="Times New Roman" w:hAnsi="Arial" w:cs="Arial"/>
          <w:sz w:val="24"/>
          <w:szCs w:val="24"/>
        </w:rPr>
        <w:t xml:space="preserve"> calls (857,435) were classified as non-emergency, making up the largest portion of the total call volume.</w:t>
      </w:r>
    </w:p>
    <w:p w14:paraId="773B4E0F" w14:textId="77777777" w:rsidR="00093ABB" w:rsidRPr="00093ABB" w:rsidRDefault="00093ABB" w:rsidP="00702325">
      <w:pPr>
        <w:numPr>
          <w:ilvl w:val="0"/>
          <w:numId w:val="23"/>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Medium Priority:</w:t>
      </w:r>
      <w:r w:rsidRPr="00093ABB">
        <w:rPr>
          <w:rFonts w:ascii="Arial" w:eastAsia="Times New Roman" w:hAnsi="Arial" w:cs="Arial"/>
          <w:sz w:val="24"/>
          <w:szCs w:val="24"/>
        </w:rPr>
        <w:t xml:space="preserve"> There were 231,022 medium-priority calls.</w:t>
      </w:r>
    </w:p>
    <w:p w14:paraId="392E99D9" w14:textId="77777777" w:rsidR="00093ABB" w:rsidRPr="00093ABB" w:rsidRDefault="00093ABB" w:rsidP="00702325">
      <w:pPr>
        <w:numPr>
          <w:ilvl w:val="0"/>
          <w:numId w:val="23"/>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Low Priority:</w:t>
      </w:r>
      <w:r w:rsidRPr="00093ABB">
        <w:rPr>
          <w:rFonts w:ascii="Arial" w:eastAsia="Times New Roman" w:hAnsi="Arial" w:cs="Arial"/>
          <w:sz w:val="24"/>
          <w:szCs w:val="24"/>
        </w:rPr>
        <w:t xml:space="preserve"> 218,107 calls were categorized as low priority.</w:t>
      </w:r>
    </w:p>
    <w:p w14:paraId="4BD0F22C" w14:textId="77777777" w:rsidR="00093ABB" w:rsidRPr="00093ABB" w:rsidRDefault="00093ABB" w:rsidP="00702325">
      <w:pPr>
        <w:numPr>
          <w:ilvl w:val="0"/>
          <w:numId w:val="23"/>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Emergency:</w:t>
      </w:r>
      <w:r w:rsidRPr="00093ABB">
        <w:rPr>
          <w:rFonts w:ascii="Arial" w:eastAsia="Times New Roman" w:hAnsi="Arial" w:cs="Arial"/>
          <w:sz w:val="24"/>
          <w:szCs w:val="24"/>
        </w:rPr>
        <w:t xml:space="preserve"> A small number of calls (222) were classified as emergencies.</w:t>
      </w:r>
    </w:p>
    <w:p w14:paraId="29E761BF" w14:textId="77777777" w:rsidR="00093ABB" w:rsidRPr="00093ABB" w:rsidRDefault="00093ABB" w:rsidP="00702325">
      <w:pPr>
        <w:numPr>
          <w:ilvl w:val="0"/>
          <w:numId w:val="23"/>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Out of Service:</w:t>
      </w:r>
      <w:r w:rsidRPr="00093ABB">
        <w:rPr>
          <w:rFonts w:ascii="Arial" w:eastAsia="Times New Roman" w:hAnsi="Arial" w:cs="Arial"/>
          <w:sz w:val="24"/>
          <w:szCs w:val="24"/>
        </w:rPr>
        <w:t xml:space="preserve"> There were 191 calls marked as out of service.</w:t>
      </w:r>
    </w:p>
    <w:p w14:paraId="5745C5FE" w14:textId="085AABDF" w:rsidR="00416E5C" w:rsidRPr="00E90CFA" w:rsidRDefault="00367BC9" w:rsidP="00702325">
      <w:p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sz w:val="24"/>
          <w:szCs w:val="24"/>
        </w:rPr>
        <w:t>This distribution indicates that most 911 calls are for non-emergency situations, highlighting the need for efficient management of these calls to ensure resources are available for higher-priority incidents.</w:t>
      </w:r>
    </w:p>
    <w:p w14:paraId="32B29402" w14:textId="77777777" w:rsidR="00367BC9" w:rsidRPr="00E90CFA" w:rsidRDefault="00367BC9" w:rsidP="00702325">
      <w:pPr>
        <w:spacing w:before="100" w:beforeAutospacing="1" w:after="100" w:afterAutospacing="1" w:line="360" w:lineRule="auto"/>
        <w:jc w:val="both"/>
        <w:rPr>
          <w:rFonts w:ascii="Arial" w:eastAsia="Times New Roman" w:hAnsi="Arial" w:cs="Arial"/>
          <w:b/>
          <w:bCs/>
          <w:sz w:val="24"/>
          <w:szCs w:val="24"/>
        </w:rPr>
      </w:pPr>
      <w:r w:rsidRPr="00E90CFA">
        <w:rPr>
          <w:rFonts w:ascii="Arial" w:eastAsia="Times New Roman" w:hAnsi="Arial" w:cs="Arial"/>
          <w:b/>
          <w:bCs/>
          <w:sz w:val="24"/>
          <w:szCs w:val="24"/>
        </w:rPr>
        <w:lastRenderedPageBreak/>
        <w:t>Top Incidents by Call Volume</w:t>
      </w:r>
    </w:p>
    <w:p w14:paraId="07E4F150" w14:textId="77777777" w:rsidR="00367BC9" w:rsidRPr="00E90CFA" w:rsidRDefault="00367BC9" w:rsidP="00702325">
      <w:p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sz w:val="24"/>
          <w:szCs w:val="24"/>
        </w:rPr>
        <w:t>The bar chart below illustrates the top incidents by call volume for Baltimore City in 2021. This visualization helps identify the most frequent types of incidents reported to 911, providing insights into common emergency and non-emergency situations.</w:t>
      </w:r>
    </w:p>
    <w:p w14:paraId="750A42B5" w14:textId="738DF098" w:rsidR="00367BC9" w:rsidRPr="00E90CFA" w:rsidRDefault="00367BC9" w:rsidP="00702325">
      <w:pPr>
        <w:spacing w:before="100" w:beforeAutospacing="1" w:after="100" w:afterAutospacing="1" w:line="360" w:lineRule="auto"/>
        <w:jc w:val="both"/>
        <w:rPr>
          <w:rFonts w:ascii="Arial" w:eastAsia="Times New Roman" w:hAnsi="Arial" w:cs="Arial"/>
          <w:b/>
          <w:bCs/>
          <w:sz w:val="24"/>
          <w:szCs w:val="24"/>
        </w:rPr>
      </w:pPr>
      <w:r w:rsidRPr="00E90CFA">
        <w:rPr>
          <w:rFonts w:ascii="Arial" w:eastAsia="Times New Roman" w:hAnsi="Arial" w:cs="Arial"/>
          <w:b/>
          <w:bCs/>
          <w:sz w:val="24"/>
          <w:szCs w:val="24"/>
        </w:rPr>
        <w:t>Visualization:</w:t>
      </w:r>
      <w:r w:rsidR="00662E5E">
        <w:rPr>
          <w:rFonts w:ascii="Arial" w:eastAsia="Times New Roman" w:hAnsi="Arial" w:cs="Arial"/>
          <w:b/>
          <w:bCs/>
          <w:noProof/>
          <w:sz w:val="24"/>
          <w:szCs w:val="24"/>
        </w:rPr>
        <w:drawing>
          <wp:inline distT="0" distB="0" distL="0" distR="0" wp14:anchorId="2753EECE" wp14:editId="0CD7A009">
            <wp:extent cx="5943600" cy="3353435"/>
            <wp:effectExtent l="0" t="0" r="0" b="0"/>
            <wp:docPr id="959086841"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86841" name="Picture 5" descr="A screen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14:paraId="15F8F588" w14:textId="77777777" w:rsidR="00093ABB" w:rsidRPr="00093ABB" w:rsidRDefault="00093ABB" w:rsidP="00702325">
      <w:pPr>
        <w:spacing w:before="100" w:beforeAutospacing="1" w:after="100" w:afterAutospacing="1" w:line="360" w:lineRule="auto"/>
        <w:jc w:val="both"/>
        <w:rPr>
          <w:rFonts w:ascii="Arial" w:eastAsia="Times New Roman" w:hAnsi="Arial" w:cs="Arial"/>
          <w:b/>
          <w:bCs/>
          <w:sz w:val="24"/>
          <w:szCs w:val="24"/>
        </w:rPr>
      </w:pPr>
      <w:r w:rsidRPr="00093ABB">
        <w:rPr>
          <w:rFonts w:ascii="Arial" w:eastAsia="Times New Roman" w:hAnsi="Arial" w:cs="Arial"/>
          <w:b/>
          <w:bCs/>
          <w:sz w:val="24"/>
          <w:szCs w:val="24"/>
        </w:rPr>
        <w:t>Findings:</w:t>
      </w:r>
    </w:p>
    <w:p w14:paraId="0AF01776" w14:textId="77777777" w:rsidR="00093ABB" w:rsidRPr="00093ABB" w:rsidRDefault="00093ABB" w:rsidP="00702325">
      <w:pPr>
        <w:numPr>
          <w:ilvl w:val="0"/>
          <w:numId w:val="24"/>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Business Check:</w:t>
      </w:r>
      <w:r w:rsidRPr="00093ABB">
        <w:rPr>
          <w:rFonts w:ascii="Arial" w:eastAsia="Times New Roman" w:hAnsi="Arial" w:cs="Arial"/>
          <w:sz w:val="24"/>
          <w:szCs w:val="24"/>
        </w:rPr>
        <w:t xml:space="preserve"> The most frequent incident type with 335,548 calls.</w:t>
      </w:r>
    </w:p>
    <w:p w14:paraId="37C0AE0F" w14:textId="77777777" w:rsidR="00093ABB" w:rsidRPr="00093ABB" w:rsidRDefault="00093ABB" w:rsidP="00702325">
      <w:pPr>
        <w:numPr>
          <w:ilvl w:val="0"/>
          <w:numId w:val="24"/>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Directed Patrol:</w:t>
      </w:r>
      <w:r w:rsidRPr="00093ABB">
        <w:rPr>
          <w:rFonts w:ascii="Arial" w:eastAsia="Times New Roman" w:hAnsi="Arial" w:cs="Arial"/>
          <w:sz w:val="24"/>
          <w:szCs w:val="24"/>
        </w:rPr>
        <w:t xml:space="preserve"> The second most common incident type with 255,403 calls.</w:t>
      </w:r>
    </w:p>
    <w:p w14:paraId="75E24505" w14:textId="77777777" w:rsidR="00093ABB" w:rsidRPr="00093ABB" w:rsidRDefault="00093ABB" w:rsidP="00702325">
      <w:pPr>
        <w:numPr>
          <w:ilvl w:val="0"/>
          <w:numId w:val="24"/>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Disorderly:</w:t>
      </w:r>
      <w:r w:rsidRPr="00093ABB">
        <w:rPr>
          <w:rFonts w:ascii="Arial" w:eastAsia="Times New Roman" w:hAnsi="Arial" w:cs="Arial"/>
          <w:sz w:val="24"/>
          <w:szCs w:val="24"/>
        </w:rPr>
        <w:t xml:space="preserve"> 80,717 calls were made for disorderly conduct incidents.</w:t>
      </w:r>
    </w:p>
    <w:p w14:paraId="047ECD47" w14:textId="77777777" w:rsidR="00093ABB" w:rsidRPr="00093ABB" w:rsidRDefault="00093ABB" w:rsidP="00702325">
      <w:pPr>
        <w:numPr>
          <w:ilvl w:val="0"/>
          <w:numId w:val="24"/>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 xml:space="preserve">911/No Voice: </w:t>
      </w:r>
      <w:r w:rsidRPr="00093ABB">
        <w:rPr>
          <w:rFonts w:ascii="Arial" w:eastAsia="Times New Roman" w:hAnsi="Arial" w:cs="Arial"/>
          <w:sz w:val="24"/>
          <w:szCs w:val="24"/>
        </w:rPr>
        <w:t>Calls with no voice communication accounted for 63,011 calls.</w:t>
      </w:r>
    </w:p>
    <w:p w14:paraId="0F95C508" w14:textId="77777777" w:rsidR="00093ABB" w:rsidRPr="00093ABB" w:rsidRDefault="00093ABB" w:rsidP="00702325">
      <w:pPr>
        <w:numPr>
          <w:ilvl w:val="0"/>
          <w:numId w:val="24"/>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Traffic Stop:</w:t>
      </w:r>
      <w:r w:rsidRPr="00093ABB">
        <w:rPr>
          <w:rFonts w:ascii="Arial" w:eastAsia="Times New Roman" w:hAnsi="Arial" w:cs="Arial"/>
          <w:sz w:val="24"/>
          <w:szCs w:val="24"/>
        </w:rPr>
        <w:t xml:space="preserve"> This type of incident had 43,578 calls.</w:t>
      </w:r>
    </w:p>
    <w:p w14:paraId="7FB48C22" w14:textId="77777777" w:rsidR="00093ABB" w:rsidRPr="00093ABB" w:rsidRDefault="00093ABB" w:rsidP="00702325">
      <w:pPr>
        <w:numPr>
          <w:ilvl w:val="0"/>
          <w:numId w:val="24"/>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Auto Accident</w:t>
      </w:r>
      <w:r w:rsidRPr="00093ABB">
        <w:rPr>
          <w:rFonts w:ascii="Arial" w:eastAsia="Times New Roman" w:hAnsi="Arial" w:cs="Arial"/>
          <w:sz w:val="24"/>
          <w:szCs w:val="24"/>
        </w:rPr>
        <w:t>: Approximately 34,843 calls were related to auto accidents.</w:t>
      </w:r>
    </w:p>
    <w:p w14:paraId="4C70F873" w14:textId="77777777" w:rsidR="00093ABB" w:rsidRPr="00093ABB" w:rsidRDefault="00093ABB" w:rsidP="00702325">
      <w:pPr>
        <w:numPr>
          <w:ilvl w:val="0"/>
          <w:numId w:val="24"/>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Foot Patrol:</w:t>
      </w:r>
      <w:r w:rsidRPr="00093ABB">
        <w:rPr>
          <w:rFonts w:ascii="Arial" w:eastAsia="Times New Roman" w:hAnsi="Arial" w:cs="Arial"/>
          <w:sz w:val="24"/>
          <w:szCs w:val="24"/>
        </w:rPr>
        <w:t xml:space="preserve"> 39,241 calls were recorded for foot patrol incidents.</w:t>
      </w:r>
    </w:p>
    <w:p w14:paraId="24F8369C" w14:textId="77777777" w:rsidR="00093ABB" w:rsidRPr="00093ABB" w:rsidRDefault="00093ABB" w:rsidP="00702325">
      <w:pPr>
        <w:numPr>
          <w:ilvl w:val="0"/>
          <w:numId w:val="24"/>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Common Assault:</w:t>
      </w:r>
      <w:r w:rsidRPr="00093ABB">
        <w:rPr>
          <w:rFonts w:ascii="Arial" w:eastAsia="Times New Roman" w:hAnsi="Arial" w:cs="Arial"/>
          <w:sz w:val="24"/>
          <w:szCs w:val="24"/>
        </w:rPr>
        <w:t xml:space="preserve"> 31,981 calls were related to common assault.</w:t>
      </w:r>
    </w:p>
    <w:p w14:paraId="6153C88D" w14:textId="77777777" w:rsidR="00093ABB" w:rsidRPr="00093ABB" w:rsidRDefault="00093ABB" w:rsidP="00702325">
      <w:pPr>
        <w:numPr>
          <w:ilvl w:val="0"/>
          <w:numId w:val="24"/>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Repairs/Service:</w:t>
      </w:r>
      <w:r w:rsidRPr="00093ABB">
        <w:rPr>
          <w:rFonts w:ascii="Arial" w:eastAsia="Times New Roman" w:hAnsi="Arial" w:cs="Arial"/>
          <w:sz w:val="24"/>
          <w:szCs w:val="24"/>
        </w:rPr>
        <w:t xml:space="preserve"> 29,989 calls were made for repair or service requests.</w:t>
      </w:r>
    </w:p>
    <w:p w14:paraId="0E04188C" w14:textId="7EFEFC2B" w:rsidR="00093ABB" w:rsidRPr="00093ABB" w:rsidRDefault="00093ABB" w:rsidP="00702325">
      <w:pPr>
        <w:numPr>
          <w:ilvl w:val="0"/>
          <w:numId w:val="24"/>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lastRenderedPageBreak/>
        <w:t>Silent Alarm:</w:t>
      </w:r>
      <w:r w:rsidRPr="00093ABB">
        <w:rPr>
          <w:rFonts w:ascii="Arial" w:eastAsia="Times New Roman" w:hAnsi="Arial" w:cs="Arial"/>
          <w:sz w:val="24"/>
          <w:szCs w:val="24"/>
        </w:rPr>
        <w:t xml:space="preserve"> The least common of the top incidents with 27,327 calls.</w:t>
      </w:r>
    </w:p>
    <w:p w14:paraId="06FD398F" w14:textId="5D4448B0" w:rsidR="00416E5C" w:rsidRPr="00E90CFA" w:rsidRDefault="00367BC9" w:rsidP="00702325">
      <w:p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sz w:val="24"/>
          <w:szCs w:val="24"/>
        </w:rPr>
        <w:t>This distribution shows that business checks and directed patrols are the most common incidents reported, indicating areas where police resources are frequently deployed. Other significant incident types include disorderly conduct and auto accidents.</w:t>
      </w:r>
    </w:p>
    <w:p w14:paraId="5D9BF858" w14:textId="48C0B707" w:rsidR="00DF0647" w:rsidRPr="00E90CFA" w:rsidRDefault="00DF0647" w:rsidP="00702325">
      <w:p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b/>
          <w:bCs/>
          <w:sz w:val="24"/>
          <w:szCs w:val="24"/>
        </w:rPr>
        <w:t>Geographic Call Distribution</w:t>
      </w:r>
    </w:p>
    <w:p w14:paraId="43933B22" w14:textId="77777777" w:rsidR="00DF0647" w:rsidRPr="00E90CFA" w:rsidRDefault="00DF0647" w:rsidP="00702325">
      <w:p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sz w:val="24"/>
          <w:szCs w:val="24"/>
        </w:rPr>
        <w:t>The map below illustrates the geographic distribution of 911 calls by ZIP code for Baltimore City in 2021. This visualization helps in understanding the spatial patterns of emergency calls, identifying areas with higher call volumes that may require more resources and attention.</w:t>
      </w:r>
    </w:p>
    <w:p w14:paraId="0250682A" w14:textId="61A6A5D9" w:rsidR="00DF0647" w:rsidRPr="00E90CFA" w:rsidRDefault="00DF0647" w:rsidP="00702325">
      <w:p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b/>
          <w:bCs/>
          <w:sz w:val="24"/>
          <w:szCs w:val="24"/>
        </w:rPr>
        <w:t>Visualization:</w:t>
      </w:r>
      <w:r w:rsidR="00662E5E">
        <w:rPr>
          <w:rFonts w:ascii="Arial" w:eastAsia="Times New Roman" w:hAnsi="Arial" w:cs="Arial"/>
          <w:noProof/>
          <w:sz w:val="24"/>
          <w:szCs w:val="24"/>
        </w:rPr>
        <w:drawing>
          <wp:inline distT="0" distB="0" distL="0" distR="0" wp14:anchorId="51355CB5" wp14:editId="073A2AEC">
            <wp:extent cx="5943600" cy="3472180"/>
            <wp:effectExtent l="0" t="0" r="0" b="0"/>
            <wp:docPr id="343500969" name="Picture 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00969" name="Picture 6" descr="A map of the worl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472180"/>
                    </a:xfrm>
                    <a:prstGeom prst="rect">
                      <a:avLst/>
                    </a:prstGeom>
                  </pic:spPr>
                </pic:pic>
              </a:graphicData>
            </a:graphic>
          </wp:inline>
        </w:drawing>
      </w:r>
    </w:p>
    <w:p w14:paraId="72A54B86" w14:textId="77777777" w:rsidR="00093ABB" w:rsidRPr="00093ABB" w:rsidRDefault="00093ABB" w:rsidP="00702325">
      <w:pPr>
        <w:spacing w:before="100" w:beforeAutospacing="1" w:after="100" w:afterAutospacing="1" w:line="360" w:lineRule="auto"/>
        <w:jc w:val="both"/>
        <w:rPr>
          <w:rFonts w:ascii="Arial" w:eastAsia="Times New Roman" w:hAnsi="Arial" w:cs="Arial"/>
          <w:b/>
          <w:bCs/>
          <w:sz w:val="24"/>
          <w:szCs w:val="24"/>
        </w:rPr>
      </w:pPr>
      <w:r w:rsidRPr="00093ABB">
        <w:rPr>
          <w:rFonts w:ascii="Arial" w:eastAsia="Times New Roman" w:hAnsi="Arial" w:cs="Arial"/>
          <w:b/>
          <w:bCs/>
          <w:sz w:val="24"/>
          <w:szCs w:val="24"/>
        </w:rPr>
        <w:t>Findings:</w:t>
      </w:r>
    </w:p>
    <w:p w14:paraId="4A4F59CD" w14:textId="77777777" w:rsidR="00093ABB" w:rsidRPr="00093ABB" w:rsidRDefault="00093ABB" w:rsidP="00702325">
      <w:pPr>
        <w:numPr>
          <w:ilvl w:val="0"/>
          <w:numId w:val="25"/>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ZIP Code 21215:</w:t>
      </w:r>
      <w:r w:rsidRPr="00093ABB">
        <w:rPr>
          <w:rFonts w:ascii="Arial" w:eastAsia="Times New Roman" w:hAnsi="Arial" w:cs="Arial"/>
          <w:sz w:val="24"/>
          <w:szCs w:val="24"/>
        </w:rPr>
        <w:t xml:space="preserve"> This area had the highest call volume with 150,593 calls.</w:t>
      </w:r>
    </w:p>
    <w:p w14:paraId="6134ECB4" w14:textId="77777777" w:rsidR="00093ABB" w:rsidRPr="00093ABB" w:rsidRDefault="00093ABB" w:rsidP="00702325">
      <w:pPr>
        <w:numPr>
          <w:ilvl w:val="0"/>
          <w:numId w:val="25"/>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ZIP Code 21217:</w:t>
      </w:r>
      <w:r w:rsidRPr="00093ABB">
        <w:rPr>
          <w:rFonts w:ascii="Arial" w:eastAsia="Times New Roman" w:hAnsi="Arial" w:cs="Arial"/>
          <w:sz w:val="24"/>
          <w:szCs w:val="24"/>
        </w:rPr>
        <w:t xml:space="preserve"> Recorded 125,126 calls.</w:t>
      </w:r>
    </w:p>
    <w:p w14:paraId="4669B06C" w14:textId="77777777" w:rsidR="00093ABB" w:rsidRPr="00093ABB" w:rsidRDefault="00093ABB" w:rsidP="00702325">
      <w:pPr>
        <w:numPr>
          <w:ilvl w:val="0"/>
          <w:numId w:val="25"/>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ZIP Code 21223:</w:t>
      </w:r>
      <w:r w:rsidRPr="00093ABB">
        <w:rPr>
          <w:rFonts w:ascii="Arial" w:eastAsia="Times New Roman" w:hAnsi="Arial" w:cs="Arial"/>
          <w:sz w:val="24"/>
          <w:szCs w:val="24"/>
        </w:rPr>
        <w:t xml:space="preserve"> Showed 98,986 calls.</w:t>
      </w:r>
    </w:p>
    <w:p w14:paraId="5FA202D0" w14:textId="77777777" w:rsidR="00093ABB" w:rsidRPr="00093ABB" w:rsidRDefault="00093ABB" w:rsidP="00702325">
      <w:pPr>
        <w:numPr>
          <w:ilvl w:val="0"/>
          <w:numId w:val="25"/>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lastRenderedPageBreak/>
        <w:t>ZIP Code 21230:</w:t>
      </w:r>
      <w:r w:rsidRPr="00093ABB">
        <w:rPr>
          <w:rFonts w:ascii="Arial" w:eastAsia="Times New Roman" w:hAnsi="Arial" w:cs="Arial"/>
          <w:sz w:val="24"/>
          <w:szCs w:val="24"/>
        </w:rPr>
        <w:t xml:space="preserve"> Downtown area recorded 55,288 calls.</w:t>
      </w:r>
    </w:p>
    <w:p w14:paraId="6552CEC3" w14:textId="77777777" w:rsidR="00093ABB" w:rsidRPr="00093ABB" w:rsidRDefault="00093ABB" w:rsidP="00702325">
      <w:pPr>
        <w:numPr>
          <w:ilvl w:val="0"/>
          <w:numId w:val="25"/>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ZIP Code 21224:</w:t>
      </w:r>
      <w:r w:rsidRPr="00093ABB">
        <w:rPr>
          <w:rFonts w:ascii="Arial" w:eastAsia="Times New Roman" w:hAnsi="Arial" w:cs="Arial"/>
          <w:sz w:val="24"/>
          <w:szCs w:val="24"/>
        </w:rPr>
        <w:t xml:space="preserve"> 105,948 calls.</w:t>
      </w:r>
    </w:p>
    <w:p w14:paraId="34D2E994" w14:textId="77777777" w:rsidR="00093ABB" w:rsidRPr="00093ABB" w:rsidRDefault="00093ABB" w:rsidP="00702325">
      <w:pPr>
        <w:numPr>
          <w:ilvl w:val="0"/>
          <w:numId w:val="25"/>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ZIP Code 21206:</w:t>
      </w:r>
      <w:r w:rsidRPr="00093ABB">
        <w:rPr>
          <w:rFonts w:ascii="Arial" w:eastAsia="Times New Roman" w:hAnsi="Arial" w:cs="Arial"/>
          <w:sz w:val="24"/>
          <w:szCs w:val="24"/>
        </w:rPr>
        <w:t xml:space="preserve"> 44,171 calls.</w:t>
      </w:r>
    </w:p>
    <w:p w14:paraId="501F83EE" w14:textId="66DF174E" w:rsidR="00093ABB" w:rsidRPr="00093ABB" w:rsidRDefault="00093ABB" w:rsidP="00702325">
      <w:pPr>
        <w:numPr>
          <w:ilvl w:val="0"/>
          <w:numId w:val="25"/>
        </w:numPr>
        <w:spacing w:before="100" w:beforeAutospacing="1" w:after="100" w:afterAutospacing="1" w:line="360" w:lineRule="auto"/>
        <w:jc w:val="both"/>
        <w:rPr>
          <w:rFonts w:ascii="Times New Roman" w:eastAsia="Times New Roman" w:hAnsi="Times New Roman" w:cs="Times New Roman"/>
          <w:sz w:val="24"/>
          <w:szCs w:val="24"/>
        </w:rPr>
      </w:pPr>
      <w:r w:rsidRPr="00093ABB">
        <w:rPr>
          <w:rFonts w:ascii="Arial" w:eastAsia="Times New Roman" w:hAnsi="Arial" w:cs="Arial"/>
          <w:b/>
          <w:bCs/>
          <w:sz w:val="24"/>
          <w:szCs w:val="24"/>
        </w:rPr>
        <w:t>ZIP Code 21205:</w:t>
      </w:r>
      <w:r w:rsidRPr="00093ABB">
        <w:rPr>
          <w:rFonts w:ascii="Arial" w:eastAsia="Times New Roman" w:hAnsi="Arial" w:cs="Arial"/>
          <w:sz w:val="24"/>
          <w:szCs w:val="24"/>
        </w:rPr>
        <w:t xml:space="preserve"> 92,559 calls.</w:t>
      </w:r>
    </w:p>
    <w:p w14:paraId="1F637F10" w14:textId="178DFF41" w:rsidR="005C7DFD" w:rsidRPr="00E90CFA" w:rsidRDefault="00DF0647" w:rsidP="00702325">
      <w:p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sz w:val="24"/>
          <w:szCs w:val="24"/>
        </w:rPr>
        <w:t>The map indicates that the central and northwestern parts of Baltimore have the highest concentration of calls, suggesting these areas might have more incidents or a higher population density. These insights can assist in resource allocation and emergency response planning.</w:t>
      </w:r>
    </w:p>
    <w:p w14:paraId="76F9A22C" w14:textId="6123398B" w:rsidR="00DF0647" w:rsidRPr="00E90CFA" w:rsidRDefault="00DF0647" w:rsidP="00702325">
      <w:p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b/>
          <w:bCs/>
          <w:sz w:val="24"/>
          <w:szCs w:val="24"/>
        </w:rPr>
        <w:t>Police District Call Analysis</w:t>
      </w:r>
    </w:p>
    <w:p w14:paraId="61CF75A2" w14:textId="0A3F88A3" w:rsidR="00DF0647" w:rsidRPr="00E90CFA" w:rsidRDefault="00DF0647" w:rsidP="00702325">
      <w:p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sz w:val="24"/>
          <w:szCs w:val="24"/>
        </w:rPr>
        <w:t xml:space="preserve">The </w:t>
      </w:r>
      <w:r w:rsidR="00093ABB">
        <w:rPr>
          <w:rFonts w:ascii="Arial" w:eastAsia="Times New Roman" w:hAnsi="Arial" w:cs="Arial"/>
          <w:sz w:val="24"/>
          <w:szCs w:val="24"/>
        </w:rPr>
        <w:t>map</w:t>
      </w:r>
      <w:r w:rsidRPr="00E90CFA">
        <w:rPr>
          <w:rFonts w:ascii="Arial" w:eastAsia="Times New Roman" w:hAnsi="Arial" w:cs="Arial"/>
          <w:sz w:val="24"/>
          <w:szCs w:val="24"/>
        </w:rPr>
        <w:t xml:space="preserve"> below illustrates the number of 911 calls by police district for Baltimore City in 2021. This visualization helps in understanding the distribution of emergency calls across different police districts, indicating areas with higher call volumes that may require more police resources and attention.</w:t>
      </w:r>
    </w:p>
    <w:p w14:paraId="5A43B810" w14:textId="553D5661" w:rsidR="005C7DFD" w:rsidRPr="00E90CFA" w:rsidRDefault="00DF0647" w:rsidP="00702325">
      <w:pPr>
        <w:spacing w:before="100" w:beforeAutospacing="1" w:after="100" w:afterAutospacing="1" w:line="360" w:lineRule="auto"/>
        <w:jc w:val="both"/>
        <w:rPr>
          <w:rFonts w:ascii="Arial" w:eastAsia="Times New Roman" w:hAnsi="Arial" w:cs="Arial"/>
          <w:noProof/>
          <w:sz w:val="24"/>
          <w:szCs w:val="24"/>
        </w:rPr>
      </w:pPr>
      <w:r w:rsidRPr="00E90CFA">
        <w:rPr>
          <w:rFonts w:ascii="Arial" w:eastAsia="Times New Roman" w:hAnsi="Arial" w:cs="Arial"/>
          <w:b/>
          <w:bCs/>
          <w:sz w:val="24"/>
          <w:szCs w:val="24"/>
        </w:rPr>
        <w:t>Visualization:</w:t>
      </w:r>
      <w:r w:rsidR="00416E5C" w:rsidRPr="00E90CFA">
        <w:rPr>
          <w:rFonts w:ascii="Arial" w:eastAsia="Times New Roman" w:hAnsi="Arial" w:cs="Arial"/>
          <w:noProof/>
          <w:sz w:val="24"/>
          <w:szCs w:val="24"/>
        </w:rPr>
        <w:t xml:space="preserve"> </w:t>
      </w:r>
      <w:r w:rsidR="00662E5E">
        <w:rPr>
          <w:rFonts w:ascii="Arial" w:eastAsia="Times New Roman" w:hAnsi="Arial" w:cs="Arial"/>
          <w:noProof/>
          <w:sz w:val="24"/>
          <w:szCs w:val="24"/>
        </w:rPr>
        <w:drawing>
          <wp:inline distT="0" distB="0" distL="0" distR="0" wp14:anchorId="2D27BB74" wp14:editId="237E3992">
            <wp:extent cx="5943600" cy="3472180"/>
            <wp:effectExtent l="0" t="0" r="0" b="0"/>
            <wp:docPr id="1645430457"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30457" name="Picture 7" descr="A map of a cit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472180"/>
                    </a:xfrm>
                    <a:prstGeom prst="rect">
                      <a:avLst/>
                    </a:prstGeom>
                  </pic:spPr>
                </pic:pic>
              </a:graphicData>
            </a:graphic>
          </wp:inline>
        </w:drawing>
      </w:r>
    </w:p>
    <w:p w14:paraId="0A8133E1" w14:textId="77777777" w:rsidR="00093ABB" w:rsidRPr="00093ABB" w:rsidRDefault="00093ABB" w:rsidP="00702325">
      <w:pPr>
        <w:spacing w:before="100" w:beforeAutospacing="1" w:after="100" w:afterAutospacing="1" w:line="360" w:lineRule="auto"/>
        <w:jc w:val="both"/>
        <w:rPr>
          <w:rFonts w:ascii="Arial" w:eastAsia="Times New Roman" w:hAnsi="Arial" w:cs="Arial"/>
          <w:b/>
          <w:bCs/>
          <w:sz w:val="24"/>
          <w:szCs w:val="24"/>
        </w:rPr>
      </w:pPr>
      <w:r w:rsidRPr="00093ABB">
        <w:rPr>
          <w:rFonts w:ascii="Arial" w:eastAsia="Times New Roman" w:hAnsi="Arial" w:cs="Arial"/>
          <w:b/>
          <w:bCs/>
          <w:sz w:val="24"/>
          <w:szCs w:val="24"/>
        </w:rPr>
        <w:lastRenderedPageBreak/>
        <w:t>Findings:</w:t>
      </w:r>
    </w:p>
    <w:p w14:paraId="19AFF2D1" w14:textId="77777777" w:rsidR="00093ABB" w:rsidRPr="00093ABB" w:rsidRDefault="00093ABB" w:rsidP="00702325">
      <w:pPr>
        <w:numPr>
          <w:ilvl w:val="0"/>
          <w:numId w:val="26"/>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Northwestern District:</w:t>
      </w:r>
      <w:r w:rsidRPr="00093ABB">
        <w:rPr>
          <w:rFonts w:ascii="Arial" w:eastAsia="Times New Roman" w:hAnsi="Arial" w:cs="Arial"/>
          <w:sz w:val="24"/>
          <w:szCs w:val="24"/>
        </w:rPr>
        <w:t xml:space="preserve"> This district had the highest number of calls with 169,042 calls.</w:t>
      </w:r>
    </w:p>
    <w:p w14:paraId="0E02F89F" w14:textId="77777777" w:rsidR="00093ABB" w:rsidRPr="00093ABB" w:rsidRDefault="00093ABB" w:rsidP="00702325">
      <w:pPr>
        <w:numPr>
          <w:ilvl w:val="0"/>
          <w:numId w:val="26"/>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Southeastern District:</w:t>
      </w:r>
      <w:r w:rsidRPr="00093ABB">
        <w:rPr>
          <w:rFonts w:ascii="Arial" w:eastAsia="Times New Roman" w:hAnsi="Arial" w:cs="Arial"/>
          <w:sz w:val="24"/>
          <w:szCs w:val="24"/>
        </w:rPr>
        <w:t xml:space="preserve"> The second-highest number of calls with 170,717 calls.</w:t>
      </w:r>
    </w:p>
    <w:p w14:paraId="2308A42F" w14:textId="77777777" w:rsidR="00093ABB" w:rsidRPr="00093ABB" w:rsidRDefault="00093ABB" w:rsidP="00702325">
      <w:pPr>
        <w:numPr>
          <w:ilvl w:val="0"/>
          <w:numId w:val="26"/>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Southern District:</w:t>
      </w:r>
      <w:r w:rsidRPr="00093ABB">
        <w:rPr>
          <w:rFonts w:ascii="Arial" w:eastAsia="Times New Roman" w:hAnsi="Arial" w:cs="Arial"/>
          <w:sz w:val="24"/>
          <w:szCs w:val="24"/>
        </w:rPr>
        <w:t xml:space="preserve"> Approximately 164,266 calls were recorded in this district.</w:t>
      </w:r>
    </w:p>
    <w:p w14:paraId="1D8F704D" w14:textId="77777777" w:rsidR="00093ABB" w:rsidRPr="00093ABB" w:rsidRDefault="00093ABB" w:rsidP="00702325">
      <w:pPr>
        <w:numPr>
          <w:ilvl w:val="0"/>
          <w:numId w:val="26"/>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Eastern District:</w:t>
      </w:r>
      <w:r w:rsidRPr="00093ABB">
        <w:rPr>
          <w:rFonts w:ascii="Arial" w:eastAsia="Times New Roman" w:hAnsi="Arial" w:cs="Arial"/>
          <w:sz w:val="24"/>
          <w:szCs w:val="24"/>
        </w:rPr>
        <w:t xml:space="preserve"> This district had around 147,266 calls.</w:t>
      </w:r>
    </w:p>
    <w:p w14:paraId="22D3E98E" w14:textId="77777777" w:rsidR="00093ABB" w:rsidRPr="00093ABB" w:rsidRDefault="00093ABB" w:rsidP="00702325">
      <w:pPr>
        <w:numPr>
          <w:ilvl w:val="0"/>
          <w:numId w:val="26"/>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Northern District:</w:t>
      </w:r>
      <w:r w:rsidRPr="00093ABB">
        <w:rPr>
          <w:rFonts w:ascii="Arial" w:eastAsia="Times New Roman" w:hAnsi="Arial" w:cs="Arial"/>
          <w:sz w:val="24"/>
          <w:szCs w:val="24"/>
        </w:rPr>
        <w:t xml:space="preserve"> Recorded approximately 147,232 calls.</w:t>
      </w:r>
    </w:p>
    <w:p w14:paraId="36B3AD2D" w14:textId="77777777" w:rsidR="00093ABB" w:rsidRPr="00093ABB" w:rsidRDefault="00093ABB" w:rsidP="00702325">
      <w:pPr>
        <w:numPr>
          <w:ilvl w:val="0"/>
          <w:numId w:val="26"/>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Western District:</w:t>
      </w:r>
      <w:r w:rsidRPr="00093ABB">
        <w:rPr>
          <w:rFonts w:ascii="Arial" w:eastAsia="Times New Roman" w:hAnsi="Arial" w:cs="Arial"/>
          <w:sz w:val="24"/>
          <w:szCs w:val="24"/>
        </w:rPr>
        <w:t xml:space="preserve"> This district had around 146,643 calls.</w:t>
      </w:r>
    </w:p>
    <w:p w14:paraId="260760DB" w14:textId="77777777" w:rsidR="00093ABB" w:rsidRPr="00093ABB" w:rsidRDefault="00093ABB" w:rsidP="00702325">
      <w:pPr>
        <w:numPr>
          <w:ilvl w:val="0"/>
          <w:numId w:val="26"/>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Central District:</w:t>
      </w:r>
      <w:r w:rsidRPr="00093ABB">
        <w:rPr>
          <w:rFonts w:ascii="Arial" w:eastAsia="Times New Roman" w:hAnsi="Arial" w:cs="Arial"/>
          <w:sz w:val="24"/>
          <w:szCs w:val="24"/>
        </w:rPr>
        <w:t xml:space="preserve"> Approximately 141,471 calls were made.</w:t>
      </w:r>
    </w:p>
    <w:p w14:paraId="041B6C4E" w14:textId="77777777" w:rsidR="00093ABB" w:rsidRPr="00093ABB" w:rsidRDefault="00093ABB" w:rsidP="00702325">
      <w:pPr>
        <w:numPr>
          <w:ilvl w:val="0"/>
          <w:numId w:val="26"/>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Southwestern District:</w:t>
      </w:r>
      <w:r w:rsidRPr="00093ABB">
        <w:rPr>
          <w:rFonts w:ascii="Arial" w:eastAsia="Times New Roman" w:hAnsi="Arial" w:cs="Arial"/>
          <w:sz w:val="24"/>
          <w:szCs w:val="24"/>
        </w:rPr>
        <w:t xml:space="preserve"> This district had around 135,229 calls.</w:t>
      </w:r>
    </w:p>
    <w:p w14:paraId="660C9BB4" w14:textId="26230D84" w:rsidR="00093ABB" w:rsidRPr="00662E5E" w:rsidRDefault="00093ABB" w:rsidP="00702325">
      <w:pPr>
        <w:numPr>
          <w:ilvl w:val="0"/>
          <w:numId w:val="26"/>
        </w:numPr>
        <w:spacing w:before="100" w:beforeAutospacing="1" w:after="100" w:afterAutospacing="1" w:line="360" w:lineRule="auto"/>
        <w:jc w:val="both"/>
        <w:rPr>
          <w:rFonts w:ascii="Arial" w:eastAsia="Times New Roman" w:hAnsi="Arial" w:cs="Arial"/>
          <w:sz w:val="24"/>
          <w:szCs w:val="24"/>
        </w:rPr>
      </w:pPr>
      <w:r w:rsidRPr="00093ABB">
        <w:rPr>
          <w:rFonts w:ascii="Arial" w:eastAsia="Times New Roman" w:hAnsi="Arial" w:cs="Arial"/>
          <w:b/>
          <w:bCs/>
          <w:sz w:val="24"/>
          <w:szCs w:val="24"/>
        </w:rPr>
        <w:t>Northeastern District:</w:t>
      </w:r>
      <w:r w:rsidRPr="00093ABB">
        <w:rPr>
          <w:rFonts w:ascii="Arial" w:eastAsia="Times New Roman" w:hAnsi="Arial" w:cs="Arial"/>
          <w:sz w:val="24"/>
          <w:szCs w:val="24"/>
        </w:rPr>
        <w:t xml:space="preserve"> The least number of calls among the major districts with around 134,102 calls.</w:t>
      </w:r>
    </w:p>
    <w:p w14:paraId="405D1AE1" w14:textId="07A4AD72" w:rsidR="00DF0647" w:rsidRDefault="00DF0647" w:rsidP="00702325">
      <w:p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sz w:val="24"/>
          <w:szCs w:val="24"/>
        </w:rPr>
        <w:t>The distribution indicates that the Northwestern, Southeastern, and Southern districts experience the highest call volumes. This insight can guide the allocation of police resources and strategic planning for emergency response efforts in these areas.</w:t>
      </w:r>
    </w:p>
    <w:p w14:paraId="2601A985" w14:textId="77777777" w:rsidR="00662E5E" w:rsidRDefault="00662E5E" w:rsidP="00702325">
      <w:pPr>
        <w:spacing w:before="100" w:beforeAutospacing="1" w:after="100" w:afterAutospacing="1" w:line="360" w:lineRule="auto"/>
        <w:jc w:val="both"/>
        <w:rPr>
          <w:rFonts w:ascii="Arial" w:eastAsia="Times New Roman" w:hAnsi="Arial" w:cs="Arial"/>
          <w:sz w:val="24"/>
          <w:szCs w:val="24"/>
        </w:rPr>
      </w:pPr>
      <w:r w:rsidRPr="00662E5E">
        <w:rPr>
          <w:rFonts w:ascii="Arial" w:eastAsia="Times New Roman" w:hAnsi="Arial" w:cs="Arial"/>
          <w:b/>
          <w:bCs/>
          <w:sz w:val="24"/>
          <w:szCs w:val="24"/>
        </w:rPr>
        <w:t>Neighborhood Insights by Priority:</w:t>
      </w:r>
      <w:r w:rsidRPr="00662E5E">
        <w:rPr>
          <w:rFonts w:ascii="Arial" w:eastAsia="Times New Roman" w:hAnsi="Arial" w:cs="Arial"/>
          <w:sz w:val="24"/>
          <w:szCs w:val="24"/>
        </w:rPr>
        <w:t xml:space="preserve"> </w:t>
      </w:r>
    </w:p>
    <w:p w14:paraId="1F8309B5" w14:textId="28D11195" w:rsidR="00662E5E" w:rsidRPr="00662E5E" w:rsidRDefault="00662E5E" w:rsidP="00702325">
      <w:pPr>
        <w:spacing w:before="100" w:beforeAutospacing="1" w:after="100" w:afterAutospacing="1" w:line="360" w:lineRule="auto"/>
        <w:jc w:val="both"/>
        <w:rPr>
          <w:rFonts w:ascii="Arial" w:eastAsia="Times New Roman" w:hAnsi="Arial" w:cs="Arial"/>
          <w:sz w:val="24"/>
          <w:szCs w:val="24"/>
        </w:rPr>
      </w:pPr>
      <w:r w:rsidRPr="00662E5E">
        <w:rPr>
          <w:rFonts w:ascii="Arial" w:eastAsia="Times New Roman" w:hAnsi="Arial" w:cs="Arial"/>
          <w:sz w:val="24"/>
          <w:szCs w:val="24"/>
        </w:rPr>
        <w:t xml:space="preserve">The bar chart below illustrates the insights by common neighborhood for Baltimore City in 2021. This visualization helps in understanding the distribution of emergency calls across different neighborhoods by priority. </w:t>
      </w:r>
    </w:p>
    <w:p w14:paraId="6CDB6E47" w14:textId="0001B762" w:rsidR="00662E5E" w:rsidRDefault="00662E5E" w:rsidP="00702325">
      <w:pPr>
        <w:spacing w:before="100" w:beforeAutospacing="1" w:after="100" w:afterAutospacing="1" w:line="360" w:lineRule="auto"/>
        <w:jc w:val="both"/>
        <w:rPr>
          <w:rFonts w:ascii="Arial" w:eastAsia="Times New Roman" w:hAnsi="Arial" w:cs="Arial"/>
          <w:b/>
          <w:bCs/>
          <w:sz w:val="24"/>
          <w:szCs w:val="24"/>
        </w:rPr>
      </w:pPr>
      <w:r>
        <w:rPr>
          <w:rFonts w:ascii="Arial" w:eastAsia="Times New Roman" w:hAnsi="Arial" w:cs="Arial"/>
          <w:b/>
          <w:bCs/>
          <w:sz w:val="24"/>
          <w:szCs w:val="24"/>
        </w:rPr>
        <w:lastRenderedPageBreak/>
        <w:t>Visualization:</w:t>
      </w:r>
      <w:r>
        <w:rPr>
          <w:rFonts w:ascii="Arial" w:eastAsia="Times New Roman" w:hAnsi="Arial" w:cs="Arial"/>
          <w:b/>
          <w:bCs/>
          <w:noProof/>
          <w:sz w:val="24"/>
          <w:szCs w:val="24"/>
        </w:rPr>
        <w:drawing>
          <wp:inline distT="0" distB="0" distL="0" distR="0" wp14:anchorId="5CE4E9B1" wp14:editId="52CFD359">
            <wp:extent cx="5943600" cy="3474720"/>
            <wp:effectExtent l="0" t="0" r="0" b="0"/>
            <wp:docPr id="127683919"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3919" name="Picture 8"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011836CE" w14:textId="28B96EC6" w:rsidR="00662E5E" w:rsidRPr="00662E5E" w:rsidRDefault="00662E5E" w:rsidP="00702325">
      <w:pPr>
        <w:spacing w:before="100" w:beforeAutospacing="1" w:after="100" w:afterAutospacing="1" w:line="360" w:lineRule="auto"/>
        <w:jc w:val="both"/>
        <w:rPr>
          <w:rFonts w:ascii="Arial" w:eastAsia="Times New Roman" w:hAnsi="Arial" w:cs="Arial"/>
          <w:b/>
          <w:bCs/>
          <w:sz w:val="24"/>
          <w:szCs w:val="24"/>
        </w:rPr>
      </w:pPr>
      <w:r w:rsidRPr="00662E5E">
        <w:rPr>
          <w:rFonts w:ascii="Arial" w:eastAsia="Times New Roman" w:hAnsi="Arial" w:cs="Arial"/>
          <w:b/>
          <w:bCs/>
          <w:sz w:val="24"/>
          <w:szCs w:val="24"/>
        </w:rPr>
        <w:t>Findings:</w:t>
      </w:r>
    </w:p>
    <w:p w14:paraId="18FB2C58" w14:textId="657B97A0" w:rsidR="00662E5E" w:rsidRPr="00662E5E" w:rsidRDefault="00662E5E" w:rsidP="00702325">
      <w:pPr>
        <w:numPr>
          <w:ilvl w:val="0"/>
          <w:numId w:val="27"/>
        </w:numPr>
        <w:spacing w:before="100" w:beforeAutospacing="1" w:after="100" w:afterAutospacing="1" w:line="360" w:lineRule="auto"/>
        <w:jc w:val="both"/>
        <w:rPr>
          <w:rFonts w:ascii="Arial" w:eastAsia="Times New Roman" w:hAnsi="Arial" w:cs="Arial"/>
          <w:sz w:val="24"/>
          <w:szCs w:val="24"/>
        </w:rPr>
      </w:pPr>
      <w:r w:rsidRPr="00662E5E">
        <w:rPr>
          <w:rFonts w:ascii="Arial" w:eastAsia="Times New Roman" w:hAnsi="Arial" w:cs="Arial"/>
          <w:b/>
          <w:bCs/>
          <w:sz w:val="24"/>
          <w:szCs w:val="24"/>
        </w:rPr>
        <w:t>Downtown:</w:t>
      </w:r>
      <w:r w:rsidRPr="00662E5E">
        <w:rPr>
          <w:rFonts w:ascii="Arial" w:eastAsia="Times New Roman" w:hAnsi="Arial" w:cs="Arial"/>
          <w:sz w:val="24"/>
          <w:szCs w:val="24"/>
        </w:rPr>
        <w:t xml:space="preserve"> 24,075 calls with 8,120 low priority and 2,247 emergencies.</w:t>
      </w:r>
    </w:p>
    <w:p w14:paraId="76E0E596" w14:textId="78A25F5A" w:rsidR="00662E5E" w:rsidRPr="00662E5E" w:rsidRDefault="00662E5E" w:rsidP="00702325">
      <w:pPr>
        <w:numPr>
          <w:ilvl w:val="0"/>
          <w:numId w:val="27"/>
        </w:numPr>
        <w:spacing w:before="100" w:beforeAutospacing="1" w:after="100" w:afterAutospacing="1" w:line="360" w:lineRule="auto"/>
        <w:jc w:val="both"/>
        <w:rPr>
          <w:rFonts w:ascii="Arial" w:eastAsia="Times New Roman" w:hAnsi="Arial" w:cs="Arial"/>
          <w:sz w:val="24"/>
          <w:szCs w:val="24"/>
        </w:rPr>
      </w:pPr>
      <w:r w:rsidRPr="00662E5E">
        <w:rPr>
          <w:rFonts w:ascii="Arial" w:eastAsia="Times New Roman" w:hAnsi="Arial" w:cs="Arial"/>
          <w:b/>
          <w:bCs/>
          <w:sz w:val="24"/>
          <w:szCs w:val="24"/>
        </w:rPr>
        <w:t>Sandtown-Winchester:</w:t>
      </w:r>
      <w:r w:rsidRPr="00662E5E">
        <w:rPr>
          <w:rFonts w:ascii="Arial" w:eastAsia="Times New Roman" w:hAnsi="Arial" w:cs="Arial"/>
          <w:sz w:val="24"/>
          <w:szCs w:val="24"/>
        </w:rPr>
        <w:t xml:space="preserve"> 24,524 calls with 3,447 low priority and 2,654 emergencies.</w:t>
      </w:r>
    </w:p>
    <w:p w14:paraId="2CD4AAFC" w14:textId="718F72E0" w:rsidR="00662E5E" w:rsidRPr="00662E5E" w:rsidRDefault="00662E5E" w:rsidP="00702325">
      <w:pPr>
        <w:numPr>
          <w:ilvl w:val="0"/>
          <w:numId w:val="27"/>
        </w:numPr>
        <w:spacing w:before="100" w:beforeAutospacing="1" w:after="100" w:afterAutospacing="1" w:line="360" w:lineRule="auto"/>
        <w:jc w:val="both"/>
        <w:rPr>
          <w:rFonts w:ascii="Arial" w:eastAsia="Times New Roman" w:hAnsi="Arial" w:cs="Arial"/>
          <w:sz w:val="24"/>
          <w:szCs w:val="24"/>
        </w:rPr>
      </w:pPr>
      <w:r w:rsidRPr="00662E5E">
        <w:rPr>
          <w:rFonts w:ascii="Arial" w:eastAsia="Times New Roman" w:hAnsi="Arial" w:cs="Arial"/>
          <w:b/>
          <w:bCs/>
          <w:sz w:val="24"/>
          <w:szCs w:val="24"/>
        </w:rPr>
        <w:t>Brooklyn:</w:t>
      </w:r>
      <w:r w:rsidRPr="00662E5E">
        <w:rPr>
          <w:rFonts w:ascii="Arial" w:eastAsia="Times New Roman" w:hAnsi="Arial" w:cs="Arial"/>
          <w:sz w:val="24"/>
          <w:szCs w:val="24"/>
        </w:rPr>
        <w:t xml:space="preserve"> 16,174 calls with 5,509 medium priority and 3,819 high priorit</w:t>
      </w:r>
      <w:r>
        <w:rPr>
          <w:rFonts w:ascii="Arial" w:eastAsia="Times New Roman" w:hAnsi="Arial" w:cs="Arial"/>
          <w:sz w:val="24"/>
          <w:szCs w:val="24"/>
        </w:rPr>
        <w:t>ies</w:t>
      </w:r>
      <w:r w:rsidRPr="00662E5E">
        <w:rPr>
          <w:rFonts w:ascii="Arial" w:eastAsia="Times New Roman" w:hAnsi="Arial" w:cs="Arial"/>
          <w:sz w:val="24"/>
          <w:szCs w:val="24"/>
        </w:rPr>
        <w:t>.</w:t>
      </w:r>
    </w:p>
    <w:p w14:paraId="75B04E99" w14:textId="562B81E9" w:rsidR="00662E5E" w:rsidRPr="00662E5E" w:rsidRDefault="00662E5E" w:rsidP="00702325">
      <w:pPr>
        <w:numPr>
          <w:ilvl w:val="0"/>
          <w:numId w:val="27"/>
        </w:numPr>
        <w:spacing w:before="100" w:beforeAutospacing="1" w:after="100" w:afterAutospacing="1" w:line="360" w:lineRule="auto"/>
        <w:jc w:val="both"/>
        <w:rPr>
          <w:rFonts w:ascii="Arial" w:eastAsia="Times New Roman" w:hAnsi="Arial" w:cs="Arial"/>
          <w:sz w:val="24"/>
          <w:szCs w:val="24"/>
        </w:rPr>
      </w:pPr>
      <w:r w:rsidRPr="00662E5E">
        <w:rPr>
          <w:rFonts w:ascii="Arial" w:eastAsia="Times New Roman" w:hAnsi="Arial" w:cs="Arial"/>
          <w:b/>
          <w:bCs/>
          <w:sz w:val="24"/>
          <w:szCs w:val="24"/>
        </w:rPr>
        <w:t>Central Park Heights:</w:t>
      </w:r>
      <w:r w:rsidRPr="00662E5E">
        <w:rPr>
          <w:rFonts w:ascii="Arial" w:eastAsia="Times New Roman" w:hAnsi="Arial" w:cs="Arial"/>
          <w:sz w:val="24"/>
          <w:szCs w:val="24"/>
        </w:rPr>
        <w:t xml:space="preserve"> 18,989 calls with 2,373 medium priorities.</w:t>
      </w:r>
    </w:p>
    <w:p w14:paraId="07C4479C" w14:textId="596A7B17" w:rsidR="00662E5E" w:rsidRPr="00662E5E" w:rsidRDefault="00662E5E" w:rsidP="00702325">
      <w:pPr>
        <w:numPr>
          <w:ilvl w:val="0"/>
          <w:numId w:val="27"/>
        </w:numPr>
        <w:spacing w:before="100" w:beforeAutospacing="1" w:after="100" w:afterAutospacing="1" w:line="360" w:lineRule="auto"/>
        <w:jc w:val="both"/>
        <w:rPr>
          <w:rFonts w:ascii="Arial" w:eastAsia="Times New Roman" w:hAnsi="Arial" w:cs="Arial"/>
          <w:sz w:val="24"/>
          <w:szCs w:val="24"/>
        </w:rPr>
      </w:pPr>
      <w:r w:rsidRPr="00662E5E">
        <w:rPr>
          <w:rFonts w:ascii="Arial" w:eastAsia="Times New Roman" w:hAnsi="Arial" w:cs="Arial"/>
          <w:b/>
          <w:bCs/>
          <w:sz w:val="24"/>
          <w:szCs w:val="24"/>
        </w:rPr>
        <w:t>Frankford:</w:t>
      </w:r>
      <w:r w:rsidRPr="00662E5E">
        <w:rPr>
          <w:rFonts w:ascii="Arial" w:eastAsia="Times New Roman" w:hAnsi="Arial" w:cs="Arial"/>
          <w:sz w:val="24"/>
          <w:szCs w:val="24"/>
        </w:rPr>
        <w:t xml:space="preserve"> 10,504 calls with 5,269 medium priority and 5,399 low priorities.</w:t>
      </w:r>
    </w:p>
    <w:p w14:paraId="0FFBE140" w14:textId="459658AB" w:rsidR="00662E5E" w:rsidRPr="00662E5E" w:rsidRDefault="00662E5E" w:rsidP="00702325">
      <w:pPr>
        <w:numPr>
          <w:ilvl w:val="0"/>
          <w:numId w:val="27"/>
        </w:numPr>
        <w:spacing w:before="100" w:beforeAutospacing="1" w:after="100" w:afterAutospacing="1" w:line="360" w:lineRule="auto"/>
        <w:jc w:val="both"/>
        <w:rPr>
          <w:rFonts w:ascii="Arial" w:eastAsia="Times New Roman" w:hAnsi="Arial" w:cs="Arial"/>
          <w:sz w:val="24"/>
          <w:szCs w:val="24"/>
        </w:rPr>
      </w:pPr>
      <w:r w:rsidRPr="00662E5E">
        <w:rPr>
          <w:rFonts w:ascii="Arial" w:eastAsia="Times New Roman" w:hAnsi="Arial" w:cs="Arial"/>
          <w:b/>
          <w:bCs/>
          <w:sz w:val="24"/>
          <w:szCs w:val="24"/>
        </w:rPr>
        <w:t>Upton:</w:t>
      </w:r>
      <w:r w:rsidRPr="00662E5E">
        <w:rPr>
          <w:rFonts w:ascii="Arial" w:eastAsia="Times New Roman" w:hAnsi="Arial" w:cs="Arial"/>
          <w:sz w:val="24"/>
          <w:szCs w:val="24"/>
        </w:rPr>
        <w:t xml:space="preserve"> 13,209 calls with 4,947 medium priority and 2,823 high priorities.</w:t>
      </w:r>
    </w:p>
    <w:p w14:paraId="587A99EF" w14:textId="2736EF37" w:rsidR="005C7DFD" w:rsidRPr="00E90CFA" w:rsidRDefault="00662E5E" w:rsidP="00702325">
      <w:pPr>
        <w:spacing w:before="100" w:beforeAutospacing="1" w:after="100" w:afterAutospacing="1" w:line="360" w:lineRule="auto"/>
        <w:jc w:val="both"/>
        <w:rPr>
          <w:rFonts w:ascii="Arial" w:eastAsia="Times New Roman" w:hAnsi="Arial" w:cs="Arial"/>
          <w:sz w:val="24"/>
          <w:szCs w:val="24"/>
        </w:rPr>
      </w:pPr>
      <w:r w:rsidRPr="00662E5E">
        <w:rPr>
          <w:rFonts w:ascii="Arial" w:eastAsia="Times New Roman" w:hAnsi="Arial" w:cs="Arial"/>
          <w:sz w:val="24"/>
          <w:szCs w:val="24"/>
        </w:rPr>
        <w:t>This distribution indicates the priority level of calls across various neighborhoods, providing insights for better resource allocation and emergency response planning.</w:t>
      </w:r>
    </w:p>
    <w:p w14:paraId="2610EA32" w14:textId="539EA0FD" w:rsidR="00DF0647" w:rsidRDefault="00DF0647" w:rsidP="00702325">
      <w:pPr>
        <w:spacing w:line="360" w:lineRule="auto"/>
        <w:jc w:val="both"/>
        <w:rPr>
          <w:rFonts w:ascii="Arial" w:hAnsi="Arial" w:cs="Arial"/>
          <w:sz w:val="24"/>
          <w:szCs w:val="24"/>
        </w:rPr>
      </w:pPr>
      <w:r w:rsidRPr="00E90CFA">
        <w:rPr>
          <w:rFonts w:ascii="Arial" w:hAnsi="Arial" w:cs="Arial"/>
          <w:b/>
          <w:bCs/>
          <w:sz w:val="24"/>
          <w:szCs w:val="24"/>
        </w:rPr>
        <w:t>Synchronization of Call Needs:</w:t>
      </w:r>
      <w:r w:rsidRPr="00E90CFA">
        <w:rPr>
          <w:rFonts w:ascii="Arial" w:hAnsi="Arial" w:cs="Arial"/>
          <w:sz w:val="24"/>
          <w:szCs w:val="24"/>
        </w:rPr>
        <w:t xml:space="preserve"> A notable observation is that nearly all calls require synchronization, emphasizing the importance of efficient communication and coordination in emergency response scenarios.</w:t>
      </w:r>
    </w:p>
    <w:p w14:paraId="65604335" w14:textId="5208F3E4" w:rsidR="00C13DA2" w:rsidRPr="00C13DA2" w:rsidRDefault="00C13DA2" w:rsidP="00702325">
      <w:pPr>
        <w:pStyle w:val="NormalWeb"/>
        <w:jc w:val="both"/>
        <w:rPr>
          <w:rFonts w:ascii="Arial" w:hAnsi="Arial" w:cs="Arial"/>
        </w:rPr>
      </w:pPr>
      <w:r w:rsidRPr="00C13DA2">
        <w:rPr>
          <w:rFonts w:ascii="Arial" w:hAnsi="Arial" w:cs="Arial"/>
        </w:rPr>
        <w:lastRenderedPageBreak/>
        <w:t>The following dashboards provide a comprehensive visualization of the 911 call data analysis for Baltimore City in 2021.</w:t>
      </w:r>
    </w:p>
    <w:p w14:paraId="3A77ECEF" w14:textId="77777777" w:rsidR="00C13DA2" w:rsidRDefault="00C13DA2" w:rsidP="00702325">
      <w:pPr>
        <w:pStyle w:val="NormalWeb"/>
        <w:jc w:val="both"/>
        <w:rPr>
          <w:rFonts w:ascii="Arial" w:hAnsi="Arial" w:cs="Arial"/>
        </w:rPr>
      </w:pPr>
      <w:r w:rsidRPr="00C13DA2">
        <w:rPr>
          <w:rStyle w:val="Strong"/>
          <w:rFonts w:ascii="Arial" w:hAnsi="Arial" w:cs="Arial"/>
        </w:rPr>
        <w:t>Figure 1</w:t>
      </w:r>
      <w:r w:rsidRPr="00C13DA2">
        <w:rPr>
          <w:rFonts w:ascii="Arial" w:hAnsi="Arial" w:cs="Arial"/>
        </w:rPr>
        <w:t xml:space="preserve"> illustrates the number of 911 calls per month and the number of calls in a day. provides insights by common neighborhood, number of calls by police district</w:t>
      </w:r>
      <w:r>
        <w:rPr>
          <w:rFonts w:ascii="Arial" w:hAnsi="Arial" w:cs="Arial"/>
        </w:rPr>
        <w:t>.</w:t>
      </w:r>
      <w:r w:rsidRPr="00C13DA2">
        <w:rPr>
          <w:rFonts w:ascii="Arial" w:hAnsi="Arial" w:cs="Arial"/>
        </w:rPr>
        <w:t xml:space="preserve"> The trends show significant fluctuations throughout the year and during different hours of the day</w:t>
      </w:r>
      <w:r>
        <w:rPr>
          <w:rFonts w:ascii="Arial" w:hAnsi="Arial" w:cs="Arial"/>
        </w:rPr>
        <w:t>.</w:t>
      </w:r>
    </w:p>
    <w:p w14:paraId="74F0DB9A" w14:textId="77777777" w:rsidR="00C13DA2" w:rsidRDefault="00C13DA2" w:rsidP="00702325">
      <w:pPr>
        <w:pStyle w:val="NormalWeb"/>
        <w:jc w:val="both"/>
        <w:rPr>
          <w:rStyle w:val="Strong"/>
          <w:rFonts w:ascii="Arial" w:hAnsi="Arial" w:cs="Arial"/>
        </w:rPr>
      </w:pPr>
      <w:r>
        <w:rPr>
          <w:rFonts w:ascii="Arial" w:hAnsi="Arial" w:cs="Arial"/>
          <w:noProof/>
        </w:rPr>
        <w:drawing>
          <wp:inline distT="0" distB="0" distL="0" distR="0" wp14:anchorId="63BC7E09" wp14:editId="053034FB">
            <wp:extent cx="5943600" cy="3619500"/>
            <wp:effectExtent l="0" t="0" r="0" b="0"/>
            <wp:docPr id="973430929" name="Picture 9" descr="A screenshot of a data pres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30929" name="Picture 9" descr="A screenshot of a data pres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5EFB8C98" w14:textId="77777777" w:rsidR="00C13DA2" w:rsidRDefault="00C13DA2" w:rsidP="00702325">
      <w:pPr>
        <w:pStyle w:val="NormalWeb"/>
        <w:jc w:val="both"/>
        <w:rPr>
          <w:rStyle w:val="Strong"/>
          <w:rFonts w:ascii="Arial" w:hAnsi="Arial" w:cs="Arial"/>
        </w:rPr>
      </w:pPr>
    </w:p>
    <w:p w14:paraId="7EBADA81" w14:textId="77777777" w:rsidR="00C13DA2" w:rsidRDefault="00C13DA2" w:rsidP="00702325">
      <w:pPr>
        <w:pStyle w:val="NormalWeb"/>
        <w:jc w:val="both"/>
        <w:rPr>
          <w:rStyle w:val="Strong"/>
          <w:rFonts w:ascii="Arial" w:hAnsi="Arial" w:cs="Arial"/>
        </w:rPr>
      </w:pPr>
    </w:p>
    <w:p w14:paraId="5DDF543B" w14:textId="77777777" w:rsidR="00C13DA2" w:rsidRDefault="00C13DA2" w:rsidP="00702325">
      <w:pPr>
        <w:pStyle w:val="NormalWeb"/>
        <w:jc w:val="both"/>
        <w:rPr>
          <w:rStyle w:val="Strong"/>
          <w:rFonts w:ascii="Arial" w:hAnsi="Arial" w:cs="Arial"/>
        </w:rPr>
      </w:pPr>
    </w:p>
    <w:p w14:paraId="6B81B143" w14:textId="77777777" w:rsidR="00C13DA2" w:rsidRDefault="00C13DA2" w:rsidP="00702325">
      <w:pPr>
        <w:pStyle w:val="NormalWeb"/>
        <w:jc w:val="both"/>
        <w:rPr>
          <w:rStyle w:val="Strong"/>
          <w:rFonts w:ascii="Arial" w:hAnsi="Arial" w:cs="Arial"/>
        </w:rPr>
      </w:pPr>
    </w:p>
    <w:p w14:paraId="153B2425" w14:textId="77777777" w:rsidR="00C13DA2" w:rsidRDefault="00C13DA2" w:rsidP="00702325">
      <w:pPr>
        <w:pStyle w:val="NormalWeb"/>
        <w:jc w:val="both"/>
        <w:rPr>
          <w:rStyle w:val="Strong"/>
          <w:rFonts w:ascii="Arial" w:hAnsi="Arial" w:cs="Arial"/>
        </w:rPr>
      </w:pPr>
    </w:p>
    <w:p w14:paraId="59AB54A6" w14:textId="77777777" w:rsidR="00C13DA2" w:rsidRDefault="00C13DA2" w:rsidP="00702325">
      <w:pPr>
        <w:pStyle w:val="NormalWeb"/>
        <w:jc w:val="both"/>
        <w:rPr>
          <w:rStyle w:val="Strong"/>
          <w:rFonts w:ascii="Arial" w:hAnsi="Arial" w:cs="Arial"/>
        </w:rPr>
      </w:pPr>
    </w:p>
    <w:p w14:paraId="263311D8" w14:textId="77777777" w:rsidR="00C13DA2" w:rsidRDefault="00C13DA2" w:rsidP="00702325">
      <w:pPr>
        <w:pStyle w:val="NormalWeb"/>
        <w:jc w:val="both"/>
        <w:rPr>
          <w:rStyle w:val="Strong"/>
          <w:rFonts w:ascii="Arial" w:hAnsi="Arial" w:cs="Arial"/>
        </w:rPr>
      </w:pPr>
    </w:p>
    <w:p w14:paraId="0C14B795" w14:textId="77777777" w:rsidR="00C13DA2" w:rsidRDefault="00C13DA2" w:rsidP="00702325">
      <w:pPr>
        <w:pStyle w:val="NormalWeb"/>
        <w:jc w:val="both"/>
        <w:rPr>
          <w:rStyle w:val="Strong"/>
          <w:rFonts w:ascii="Arial" w:hAnsi="Arial" w:cs="Arial"/>
        </w:rPr>
      </w:pPr>
    </w:p>
    <w:p w14:paraId="15EE0D4C" w14:textId="77777777" w:rsidR="00C13DA2" w:rsidRDefault="00C13DA2" w:rsidP="00702325">
      <w:pPr>
        <w:pStyle w:val="NormalWeb"/>
        <w:jc w:val="both"/>
        <w:rPr>
          <w:rFonts w:ascii="Arial" w:hAnsi="Arial" w:cs="Arial"/>
        </w:rPr>
      </w:pPr>
      <w:r w:rsidRPr="00C13DA2">
        <w:rPr>
          <w:rStyle w:val="Strong"/>
          <w:rFonts w:ascii="Arial" w:hAnsi="Arial" w:cs="Arial"/>
        </w:rPr>
        <w:lastRenderedPageBreak/>
        <w:t>Figure 2</w:t>
      </w:r>
      <w:r w:rsidRPr="00C13DA2">
        <w:rPr>
          <w:rFonts w:ascii="Arial" w:hAnsi="Arial" w:cs="Arial"/>
        </w:rPr>
        <w:t xml:space="preserve"> </w:t>
      </w:r>
      <w:r>
        <w:rPr>
          <w:rFonts w:ascii="Arial" w:hAnsi="Arial" w:cs="Arial"/>
        </w:rPr>
        <w:t>Illustrates the n</w:t>
      </w:r>
      <w:r w:rsidRPr="00C13DA2">
        <w:rPr>
          <w:rFonts w:ascii="Arial" w:hAnsi="Arial" w:cs="Arial"/>
        </w:rPr>
        <w:t>umber of calls by ZIP code, distribution of calls by priority, and the number of calls per weekday. These visualizations help identify high-call-volum</w:t>
      </w:r>
      <w:r>
        <w:rPr>
          <w:rFonts w:ascii="Arial" w:hAnsi="Arial" w:cs="Arial"/>
        </w:rPr>
        <w:t xml:space="preserve">e </w:t>
      </w:r>
      <w:r w:rsidRPr="00C13DA2">
        <w:rPr>
          <w:rFonts w:ascii="Arial" w:hAnsi="Arial" w:cs="Arial"/>
        </w:rPr>
        <w:t>areas, frequent incident types, and priority levels of calls.</w:t>
      </w:r>
    </w:p>
    <w:p w14:paraId="22CFBC68" w14:textId="12D524B6" w:rsidR="00C13DA2" w:rsidRPr="00C13DA2" w:rsidRDefault="00C13DA2" w:rsidP="00702325">
      <w:pPr>
        <w:pStyle w:val="NormalWeb"/>
        <w:jc w:val="both"/>
        <w:rPr>
          <w:rFonts w:ascii="Arial" w:hAnsi="Arial" w:cs="Arial"/>
        </w:rPr>
      </w:pPr>
      <w:r>
        <w:rPr>
          <w:rFonts w:ascii="Arial" w:hAnsi="Arial" w:cs="Arial"/>
          <w:noProof/>
        </w:rPr>
        <w:drawing>
          <wp:inline distT="0" distB="0" distL="0" distR="0" wp14:anchorId="388A92E2" wp14:editId="2708131F">
            <wp:extent cx="5943600" cy="3429000"/>
            <wp:effectExtent l="0" t="0" r="0" b="0"/>
            <wp:docPr id="1874122423" name="Picture 10" descr="A screenshot of a dat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22423" name="Picture 10" descr="A screenshot of a data repo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5042" cy="3429832"/>
                    </a:xfrm>
                    <a:prstGeom prst="rect">
                      <a:avLst/>
                    </a:prstGeom>
                  </pic:spPr>
                </pic:pic>
              </a:graphicData>
            </a:graphic>
          </wp:inline>
        </w:drawing>
      </w:r>
    </w:p>
    <w:p w14:paraId="2CB60634" w14:textId="77777777" w:rsidR="00416E5C" w:rsidRPr="00E90CFA" w:rsidRDefault="00416E5C" w:rsidP="00702325">
      <w:pPr>
        <w:spacing w:line="360" w:lineRule="auto"/>
        <w:jc w:val="both"/>
        <w:rPr>
          <w:rFonts w:ascii="Arial" w:hAnsi="Arial" w:cs="Arial"/>
          <w:sz w:val="24"/>
          <w:szCs w:val="24"/>
        </w:rPr>
      </w:pPr>
    </w:p>
    <w:p w14:paraId="565B283A" w14:textId="6D25339D" w:rsidR="00D05F4C" w:rsidRPr="00C66C24" w:rsidRDefault="00D05F4C" w:rsidP="00702325">
      <w:pPr>
        <w:pStyle w:val="ListParagraph"/>
        <w:numPr>
          <w:ilvl w:val="0"/>
          <w:numId w:val="17"/>
        </w:numPr>
        <w:spacing w:before="100" w:beforeAutospacing="1" w:after="100" w:afterAutospacing="1" w:line="360" w:lineRule="auto"/>
        <w:jc w:val="both"/>
        <w:outlineLvl w:val="2"/>
        <w:rPr>
          <w:rFonts w:ascii="Arial" w:eastAsia="Times New Roman" w:hAnsi="Arial" w:cs="Arial"/>
          <w:b/>
          <w:bCs/>
          <w:sz w:val="28"/>
          <w:szCs w:val="28"/>
        </w:rPr>
      </w:pPr>
      <w:r w:rsidRPr="00C66C24">
        <w:rPr>
          <w:rFonts w:ascii="Arial" w:eastAsia="Times New Roman" w:hAnsi="Arial" w:cs="Arial"/>
          <w:b/>
          <w:bCs/>
          <w:sz w:val="28"/>
          <w:szCs w:val="28"/>
        </w:rPr>
        <w:t>Recommendations</w:t>
      </w:r>
      <w:r w:rsidR="00C66C24" w:rsidRPr="00C66C24">
        <w:rPr>
          <w:rFonts w:ascii="Arial" w:eastAsia="Times New Roman" w:hAnsi="Arial" w:cs="Arial"/>
          <w:b/>
          <w:bCs/>
          <w:sz w:val="28"/>
          <w:szCs w:val="28"/>
        </w:rPr>
        <w:t>:</w:t>
      </w:r>
    </w:p>
    <w:p w14:paraId="02230A72" w14:textId="77777777" w:rsidR="00D05F4C" w:rsidRPr="00D05F4C" w:rsidRDefault="00D05F4C" w:rsidP="00702325">
      <w:pPr>
        <w:spacing w:before="100" w:beforeAutospacing="1" w:after="100" w:afterAutospacing="1" w:line="360" w:lineRule="auto"/>
        <w:jc w:val="both"/>
        <w:rPr>
          <w:rFonts w:ascii="Arial" w:eastAsia="Times New Roman" w:hAnsi="Arial" w:cs="Arial"/>
          <w:sz w:val="24"/>
          <w:szCs w:val="24"/>
        </w:rPr>
      </w:pPr>
      <w:r w:rsidRPr="00D05F4C">
        <w:rPr>
          <w:rFonts w:ascii="Arial" w:eastAsia="Times New Roman" w:hAnsi="Arial" w:cs="Arial"/>
          <w:sz w:val="24"/>
          <w:szCs w:val="24"/>
        </w:rPr>
        <w:t>Based on the analysis of the 911 call data for Baltimore City in 2021, the following recommendations are proposed to enhance public safety, optimize resource allocation, and improve emergency response times:</w:t>
      </w:r>
    </w:p>
    <w:p w14:paraId="023B98BD" w14:textId="07E440A4" w:rsidR="007A6092" w:rsidRPr="007A6092" w:rsidRDefault="00D05F4C" w:rsidP="00702325">
      <w:pPr>
        <w:numPr>
          <w:ilvl w:val="0"/>
          <w:numId w:val="29"/>
        </w:numPr>
        <w:spacing w:before="100" w:beforeAutospacing="1" w:after="100" w:afterAutospacing="1" w:line="360" w:lineRule="auto"/>
        <w:jc w:val="both"/>
        <w:rPr>
          <w:rFonts w:ascii="Arial" w:eastAsia="Times New Roman" w:hAnsi="Arial" w:cs="Arial"/>
          <w:sz w:val="24"/>
          <w:szCs w:val="24"/>
        </w:rPr>
      </w:pPr>
      <w:r w:rsidRPr="00D05F4C">
        <w:rPr>
          <w:rFonts w:ascii="Arial" w:eastAsia="Times New Roman" w:hAnsi="Arial" w:cs="Arial"/>
          <w:b/>
          <w:bCs/>
          <w:sz w:val="24"/>
          <w:szCs w:val="24"/>
        </w:rPr>
        <w:t>Resource Allocation</w:t>
      </w:r>
    </w:p>
    <w:p w14:paraId="6416AD2C" w14:textId="7B29AD61" w:rsidR="00D05F4C" w:rsidRPr="00D05F4C" w:rsidRDefault="00D05F4C" w:rsidP="00702325">
      <w:pPr>
        <w:numPr>
          <w:ilvl w:val="1"/>
          <w:numId w:val="29"/>
        </w:numPr>
        <w:spacing w:before="100" w:beforeAutospacing="1" w:after="100" w:afterAutospacing="1" w:line="360" w:lineRule="auto"/>
        <w:jc w:val="both"/>
        <w:rPr>
          <w:rFonts w:ascii="Arial" w:eastAsia="Times New Roman" w:hAnsi="Arial" w:cs="Arial"/>
          <w:sz w:val="24"/>
          <w:szCs w:val="24"/>
        </w:rPr>
      </w:pPr>
      <w:r w:rsidRPr="00D05F4C">
        <w:rPr>
          <w:rFonts w:ascii="Arial" w:eastAsia="Times New Roman" w:hAnsi="Arial" w:cs="Arial"/>
          <w:b/>
          <w:bCs/>
          <w:sz w:val="24"/>
          <w:szCs w:val="24"/>
        </w:rPr>
        <w:t>High-Call Volume Areas:</w:t>
      </w:r>
      <w:r w:rsidRPr="00D05F4C">
        <w:rPr>
          <w:rFonts w:ascii="Arial" w:eastAsia="Times New Roman" w:hAnsi="Arial" w:cs="Arial"/>
          <w:sz w:val="24"/>
          <w:szCs w:val="24"/>
        </w:rPr>
        <w:t xml:space="preserve"> Increase resource deployment in high-call-volume ZIP codes such as 21215, 21217, and 21223. This includes additional police patrols, emergency response units, and community outreach programs.</w:t>
      </w:r>
    </w:p>
    <w:p w14:paraId="4D105937" w14:textId="47DF2454" w:rsidR="007A6092" w:rsidRPr="00D05F4C" w:rsidRDefault="00D05F4C" w:rsidP="00702325">
      <w:pPr>
        <w:numPr>
          <w:ilvl w:val="1"/>
          <w:numId w:val="29"/>
        </w:numPr>
        <w:spacing w:before="100" w:beforeAutospacing="1" w:after="100" w:afterAutospacing="1" w:line="360" w:lineRule="auto"/>
        <w:jc w:val="both"/>
        <w:rPr>
          <w:rFonts w:ascii="Arial" w:eastAsia="Times New Roman" w:hAnsi="Arial" w:cs="Arial"/>
          <w:sz w:val="24"/>
          <w:szCs w:val="24"/>
        </w:rPr>
      </w:pPr>
      <w:r w:rsidRPr="00D05F4C">
        <w:rPr>
          <w:rFonts w:ascii="Arial" w:eastAsia="Times New Roman" w:hAnsi="Arial" w:cs="Arial"/>
          <w:b/>
          <w:bCs/>
          <w:sz w:val="24"/>
          <w:szCs w:val="24"/>
        </w:rPr>
        <w:t>Peak Hours Coverage:</w:t>
      </w:r>
      <w:r w:rsidRPr="00D05F4C">
        <w:rPr>
          <w:rFonts w:ascii="Arial" w:eastAsia="Times New Roman" w:hAnsi="Arial" w:cs="Arial"/>
          <w:sz w:val="24"/>
          <w:szCs w:val="24"/>
        </w:rPr>
        <w:t xml:space="preserve"> Allocate more resources during peak call hours, especially around midnight and early morning. Enhancing night shifts with additional personnel can help address the surge in calls during these times.</w:t>
      </w:r>
    </w:p>
    <w:p w14:paraId="359530C6" w14:textId="4AF9669D" w:rsidR="007A6092" w:rsidRPr="00D05F4C" w:rsidRDefault="00D05F4C" w:rsidP="00702325">
      <w:pPr>
        <w:numPr>
          <w:ilvl w:val="0"/>
          <w:numId w:val="29"/>
        </w:numPr>
        <w:spacing w:before="100" w:beforeAutospacing="1" w:after="100" w:afterAutospacing="1" w:line="360" w:lineRule="auto"/>
        <w:jc w:val="both"/>
        <w:rPr>
          <w:rFonts w:ascii="Arial" w:eastAsia="Times New Roman" w:hAnsi="Arial" w:cs="Arial"/>
          <w:sz w:val="24"/>
          <w:szCs w:val="24"/>
        </w:rPr>
      </w:pPr>
      <w:r w:rsidRPr="00D05F4C">
        <w:rPr>
          <w:rFonts w:ascii="Arial" w:eastAsia="Times New Roman" w:hAnsi="Arial" w:cs="Arial"/>
          <w:b/>
          <w:bCs/>
          <w:sz w:val="24"/>
          <w:szCs w:val="24"/>
        </w:rPr>
        <w:lastRenderedPageBreak/>
        <w:t>Community Engagement and Prevention Programs</w:t>
      </w:r>
    </w:p>
    <w:p w14:paraId="666306B7" w14:textId="77777777" w:rsidR="00D05F4C" w:rsidRPr="00D05F4C" w:rsidRDefault="00D05F4C" w:rsidP="00702325">
      <w:pPr>
        <w:numPr>
          <w:ilvl w:val="1"/>
          <w:numId w:val="29"/>
        </w:numPr>
        <w:spacing w:before="100" w:beforeAutospacing="1" w:after="100" w:afterAutospacing="1" w:line="360" w:lineRule="auto"/>
        <w:jc w:val="both"/>
        <w:rPr>
          <w:rFonts w:ascii="Arial" w:eastAsia="Times New Roman" w:hAnsi="Arial" w:cs="Arial"/>
          <w:sz w:val="24"/>
          <w:szCs w:val="24"/>
        </w:rPr>
      </w:pPr>
      <w:r w:rsidRPr="00D05F4C">
        <w:rPr>
          <w:rFonts w:ascii="Arial" w:eastAsia="Times New Roman" w:hAnsi="Arial" w:cs="Arial"/>
          <w:b/>
          <w:bCs/>
          <w:sz w:val="24"/>
          <w:szCs w:val="24"/>
        </w:rPr>
        <w:t>Frequent Incident Types:</w:t>
      </w:r>
      <w:r w:rsidRPr="00D05F4C">
        <w:rPr>
          <w:rFonts w:ascii="Arial" w:eastAsia="Times New Roman" w:hAnsi="Arial" w:cs="Arial"/>
          <w:sz w:val="24"/>
          <w:szCs w:val="24"/>
        </w:rPr>
        <w:t xml:space="preserve"> Implement targeted community engagement and prevention programs for the most frequent incident types, such as business checks and directed patrols. Collaborate with local businesses and community leaders to address underlying issues.</w:t>
      </w:r>
    </w:p>
    <w:p w14:paraId="00058DCD" w14:textId="77777777" w:rsidR="00D05F4C" w:rsidRPr="00D05F4C" w:rsidRDefault="00D05F4C" w:rsidP="00702325">
      <w:pPr>
        <w:numPr>
          <w:ilvl w:val="1"/>
          <w:numId w:val="29"/>
        </w:numPr>
        <w:spacing w:before="100" w:beforeAutospacing="1" w:after="100" w:afterAutospacing="1" w:line="360" w:lineRule="auto"/>
        <w:jc w:val="both"/>
        <w:rPr>
          <w:rFonts w:ascii="Arial" w:eastAsia="Times New Roman" w:hAnsi="Arial" w:cs="Arial"/>
          <w:sz w:val="24"/>
          <w:szCs w:val="24"/>
        </w:rPr>
      </w:pPr>
      <w:r w:rsidRPr="00D05F4C">
        <w:rPr>
          <w:rFonts w:ascii="Arial" w:eastAsia="Times New Roman" w:hAnsi="Arial" w:cs="Arial"/>
          <w:b/>
          <w:bCs/>
          <w:sz w:val="24"/>
          <w:szCs w:val="24"/>
        </w:rPr>
        <w:t>Public Awareness Campaigns:</w:t>
      </w:r>
      <w:r w:rsidRPr="00D05F4C">
        <w:rPr>
          <w:rFonts w:ascii="Arial" w:eastAsia="Times New Roman" w:hAnsi="Arial" w:cs="Arial"/>
          <w:sz w:val="24"/>
          <w:szCs w:val="24"/>
        </w:rPr>
        <w:t xml:space="preserve"> Conduct public awareness campaigns to educate residents about the appropriate use of 911 services, especially for non-emergency situations. This can help reduce the volume of non-emergency calls and ensure that critical resources are available for high-priority incidents.</w:t>
      </w:r>
    </w:p>
    <w:p w14:paraId="701D937D" w14:textId="77777777" w:rsidR="00D05F4C" w:rsidRPr="00D05F4C" w:rsidRDefault="00D05F4C" w:rsidP="00702325">
      <w:pPr>
        <w:numPr>
          <w:ilvl w:val="0"/>
          <w:numId w:val="29"/>
        </w:numPr>
        <w:spacing w:before="100" w:beforeAutospacing="1" w:after="100" w:afterAutospacing="1" w:line="360" w:lineRule="auto"/>
        <w:jc w:val="both"/>
        <w:rPr>
          <w:rFonts w:ascii="Arial" w:eastAsia="Times New Roman" w:hAnsi="Arial" w:cs="Arial"/>
          <w:sz w:val="24"/>
          <w:szCs w:val="24"/>
        </w:rPr>
      </w:pPr>
      <w:r w:rsidRPr="00D05F4C">
        <w:rPr>
          <w:rFonts w:ascii="Arial" w:eastAsia="Times New Roman" w:hAnsi="Arial" w:cs="Arial"/>
          <w:b/>
          <w:bCs/>
          <w:sz w:val="24"/>
          <w:szCs w:val="24"/>
        </w:rPr>
        <w:t>Technology and Data Integration</w:t>
      </w:r>
    </w:p>
    <w:p w14:paraId="39B00E16" w14:textId="77777777" w:rsidR="00D05F4C" w:rsidRPr="00D05F4C" w:rsidRDefault="00D05F4C" w:rsidP="00702325">
      <w:pPr>
        <w:numPr>
          <w:ilvl w:val="1"/>
          <w:numId w:val="29"/>
        </w:numPr>
        <w:spacing w:before="100" w:beforeAutospacing="1" w:after="100" w:afterAutospacing="1" w:line="360" w:lineRule="auto"/>
        <w:jc w:val="both"/>
        <w:rPr>
          <w:rFonts w:ascii="Arial" w:eastAsia="Times New Roman" w:hAnsi="Arial" w:cs="Arial"/>
          <w:sz w:val="24"/>
          <w:szCs w:val="24"/>
        </w:rPr>
      </w:pPr>
      <w:r w:rsidRPr="00D05F4C">
        <w:rPr>
          <w:rFonts w:ascii="Arial" w:eastAsia="Times New Roman" w:hAnsi="Arial" w:cs="Arial"/>
          <w:b/>
          <w:bCs/>
          <w:sz w:val="24"/>
          <w:szCs w:val="24"/>
        </w:rPr>
        <w:t>Enhanced Data Systems:</w:t>
      </w:r>
      <w:r w:rsidRPr="00D05F4C">
        <w:rPr>
          <w:rFonts w:ascii="Arial" w:eastAsia="Times New Roman" w:hAnsi="Arial" w:cs="Arial"/>
          <w:sz w:val="24"/>
          <w:szCs w:val="24"/>
        </w:rPr>
        <w:t xml:space="preserve"> Invest in technology to improve data integration and real-time analysis of 911 calls. This can include upgrading call center software, implementing predictive analytics for resource allocation, and integrating Geographic Information System (GIS) mapping for better visualization of call patterns.</w:t>
      </w:r>
    </w:p>
    <w:p w14:paraId="32192401" w14:textId="77777777" w:rsidR="00D05F4C" w:rsidRPr="00D05F4C" w:rsidRDefault="00D05F4C" w:rsidP="00702325">
      <w:pPr>
        <w:numPr>
          <w:ilvl w:val="1"/>
          <w:numId w:val="29"/>
        </w:numPr>
        <w:spacing w:before="100" w:beforeAutospacing="1" w:after="100" w:afterAutospacing="1" w:line="360" w:lineRule="auto"/>
        <w:jc w:val="both"/>
        <w:rPr>
          <w:rFonts w:ascii="Arial" w:eastAsia="Times New Roman" w:hAnsi="Arial" w:cs="Arial"/>
          <w:sz w:val="24"/>
          <w:szCs w:val="24"/>
        </w:rPr>
      </w:pPr>
      <w:r w:rsidRPr="00D05F4C">
        <w:rPr>
          <w:rFonts w:ascii="Arial" w:eastAsia="Times New Roman" w:hAnsi="Arial" w:cs="Arial"/>
          <w:b/>
          <w:bCs/>
          <w:sz w:val="24"/>
          <w:szCs w:val="24"/>
        </w:rPr>
        <w:t>Synchronization and Coordination:</w:t>
      </w:r>
      <w:r w:rsidRPr="00D05F4C">
        <w:rPr>
          <w:rFonts w:ascii="Arial" w:eastAsia="Times New Roman" w:hAnsi="Arial" w:cs="Arial"/>
          <w:sz w:val="24"/>
          <w:szCs w:val="24"/>
        </w:rPr>
        <w:t xml:space="preserve"> Enhance synchronization and coordination among different emergency response units to ensure efficient communication and resource sharing. Implementing advanced communication systems and protocols can improve the overall response time and effectiveness.</w:t>
      </w:r>
    </w:p>
    <w:p w14:paraId="0987152E" w14:textId="77777777" w:rsidR="00D05F4C" w:rsidRPr="00D05F4C" w:rsidRDefault="00D05F4C" w:rsidP="00702325">
      <w:pPr>
        <w:numPr>
          <w:ilvl w:val="0"/>
          <w:numId w:val="29"/>
        </w:numPr>
        <w:spacing w:before="100" w:beforeAutospacing="1" w:after="100" w:afterAutospacing="1" w:line="360" w:lineRule="auto"/>
        <w:jc w:val="both"/>
        <w:rPr>
          <w:rFonts w:ascii="Arial" w:eastAsia="Times New Roman" w:hAnsi="Arial" w:cs="Arial"/>
          <w:sz w:val="24"/>
          <w:szCs w:val="24"/>
        </w:rPr>
      </w:pPr>
      <w:r w:rsidRPr="00D05F4C">
        <w:rPr>
          <w:rFonts w:ascii="Arial" w:eastAsia="Times New Roman" w:hAnsi="Arial" w:cs="Arial"/>
          <w:b/>
          <w:bCs/>
          <w:sz w:val="24"/>
          <w:szCs w:val="24"/>
        </w:rPr>
        <w:t>Training and Capacity Building</w:t>
      </w:r>
    </w:p>
    <w:p w14:paraId="1E443EE2" w14:textId="77777777" w:rsidR="00D05F4C" w:rsidRPr="00D05F4C" w:rsidRDefault="00D05F4C" w:rsidP="00702325">
      <w:pPr>
        <w:numPr>
          <w:ilvl w:val="1"/>
          <w:numId w:val="29"/>
        </w:numPr>
        <w:spacing w:before="100" w:beforeAutospacing="1" w:after="100" w:afterAutospacing="1" w:line="360" w:lineRule="auto"/>
        <w:jc w:val="both"/>
        <w:rPr>
          <w:rFonts w:ascii="Arial" w:eastAsia="Times New Roman" w:hAnsi="Arial" w:cs="Arial"/>
          <w:sz w:val="24"/>
          <w:szCs w:val="24"/>
        </w:rPr>
      </w:pPr>
      <w:r w:rsidRPr="00D05F4C">
        <w:rPr>
          <w:rFonts w:ascii="Arial" w:eastAsia="Times New Roman" w:hAnsi="Arial" w:cs="Arial"/>
          <w:b/>
          <w:bCs/>
          <w:sz w:val="24"/>
          <w:szCs w:val="24"/>
        </w:rPr>
        <w:t>Emergency Responders Training:</w:t>
      </w:r>
      <w:r w:rsidRPr="00D05F4C">
        <w:rPr>
          <w:rFonts w:ascii="Arial" w:eastAsia="Times New Roman" w:hAnsi="Arial" w:cs="Arial"/>
          <w:sz w:val="24"/>
          <w:szCs w:val="24"/>
        </w:rPr>
        <w:t xml:space="preserve"> Provide specialized training for emergency responders to handle high-priority incidents effectively. This includes crisis management, de-escalation techniques, and first-aid training.</w:t>
      </w:r>
    </w:p>
    <w:p w14:paraId="38AF58C6" w14:textId="09FBE51F" w:rsidR="007A6092" w:rsidRPr="00D05F4C" w:rsidRDefault="00D05F4C" w:rsidP="00702325">
      <w:pPr>
        <w:numPr>
          <w:ilvl w:val="1"/>
          <w:numId w:val="29"/>
        </w:numPr>
        <w:spacing w:before="100" w:beforeAutospacing="1" w:after="100" w:afterAutospacing="1" w:line="360" w:lineRule="auto"/>
        <w:jc w:val="both"/>
        <w:rPr>
          <w:rFonts w:ascii="Arial" w:eastAsia="Times New Roman" w:hAnsi="Arial" w:cs="Arial"/>
          <w:sz w:val="24"/>
          <w:szCs w:val="24"/>
        </w:rPr>
      </w:pPr>
      <w:r w:rsidRPr="00D05F4C">
        <w:rPr>
          <w:rFonts w:ascii="Arial" w:eastAsia="Times New Roman" w:hAnsi="Arial" w:cs="Arial"/>
          <w:b/>
          <w:bCs/>
          <w:sz w:val="24"/>
          <w:szCs w:val="24"/>
        </w:rPr>
        <w:t>Call Center Staff Training:</w:t>
      </w:r>
      <w:r w:rsidRPr="00D05F4C">
        <w:rPr>
          <w:rFonts w:ascii="Arial" w:eastAsia="Times New Roman" w:hAnsi="Arial" w:cs="Arial"/>
          <w:sz w:val="24"/>
          <w:szCs w:val="24"/>
        </w:rPr>
        <w:t xml:space="preserve"> Train call center staff to categorize calls accurately and efficiently. This can help in prioritizing calls correctly and ensuring that resources are allocated appropriately.</w:t>
      </w:r>
    </w:p>
    <w:p w14:paraId="17F274AF" w14:textId="5791A07D" w:rsidR="007A6092" w:rsidRPr="00D05F4C" w:rsidRDefault="00D05F4C" w:rsidP="00702325">
      <w:pPr>
        <w:numPr>
          <w:ilvl w:val="0"/>
          <w:numId w:val="29"/>
        </w:numPr>
        <w:spacing w:before="100" w:beforeAutospacing="1" w:after="100" w:afterAutospacing="1" w:line="360" w:lineRule="auto"/>
        <w:jc w:val="both"/>
        <w:rPr>
          <w:rFonts w:ascii="Arial" w:eastAsia="Times New Roman" w:hAnsi="Arial" w:cs="Arial"/>
          <w:sz w:val="24"/>
          <w:szCs w:val="24"/>
        </w:rPr>
      </w:pPr>
      <w:r w:rsidRPr="00D05F4C">
        <w:rPr>
          <w:rFonts w:ascii="Arial" w:eastAsia="Times New Roman" w:hAnsi="Arial" w:cs="Arial"/>
          <w:b/>
          <w:bCs/>
          <w:sz w:val="24"/>
          <w:szCs w:val="24"/>
        </w:rPr>
        <w:t>Regular Review and Feedback</w:t>
      </w:r>
    </w:p>
    <w:p w14:paraId="1767A8F3" w14:textId="77777777" w:rsidR="00D05F4C" w:rsidRPr="00D05F4C" w:rsidRDefault="00D05F4C" w:rsidP="00702325">
      <w:pPr>
        <w:numPr>
          <w:ilvl w:val="1"/>
          <w:numId w:val="29"/>
        </w:numPr>
        <w:spacing w:before="100" w:beforeAutospacing="1" w:after="100" w:afterAutospacing="1" w:line="360" w:lineRule="auto"/>
        <w:jc w:val="both"/>
        <w:rPr>
          <w:rFonts w:ascii="Arial" w:eastAsia="Times New Roman" w:hAnsi="Arial" w:cs="Arial"/>
          <w:sz w:val="24"/>
          <w:szCs w:val="24"/>
        </w:rPr>
      </w:pPr>
      <w:r w:rsidRPr="00D05F4C">
        <w:rPr>
          <w:rFonts w:ascii="Arial" w:eastAsia="Times New Roman" w:hAnsi="Arial" w:cs="Arial"/>
          <w:b/>
          <w:bCs/>
          <w:sz w:val="24"/>
          <w:szCs w:val="24"/>
        </w:rPr>
        <w:lastRenderedPageBreak/>
        <w:t>Performance Metrics:</w:t>
      </w:r>
      <w:r w:rsidRPr="00D05F4C">
        <w:rPr>
          <w:rFonts w:ascii="Arial" w:eastAsia="Times New Roman" w:hAnsi="Arial" w:cs="Arial"/>
          <w:sz w:val="24"/>
          <w:szCs w:val="24"/>
        </w:rPr>
        <w:t xml:space="preserve"> Establish performance metrics and conduct regular reviews of 911 call data to identify trends, gaps, and areas for improvement. Use this data to continuously refine strategies and optimize resource allocation.</w:t>
      </w:r>
    </w:p>
    <w:p w14:paraId="7EC93EED" w14:textId="77777777" w:rsidR="00D05F4C" w:rsidRPr="00D05F4C" w:rsidRDefault="00D05F4C" w:rsidP="00702325">
      <w:pPr>
        <w:numPr>
          <w:ilvl w:val="1"/>
          <w:numId w:val="29"/>
        </w:numPr>
        <w:spacing w:before="100" w:beforeAutospacing="1" w:after="100" w:afterAutospacing="1" w:line="360" w:lineRule="auto"/>
        <w:jc w:val="both"/>
        <w:rPr>
          <w:rFonts w:ascii="Arial" w:eastAsia="Times New Roman" w:hAnsi="Arial" w:cs="Arial"/>
          <w:sz w:val="24"/>
          <w:szCs w:val="24"/>
        </w:rPr>
      </w:pPr>
      <w:r w:rsidRPr="00D05F4C">
        <w:rPr>
          <w:rFonts w:ascii="Arial" w:eastAsia="Times New Roman" w:hAnsi="Arial" w:cs="Arial"/>
          <w:b/>
          <w:bCs/>
          <w:sz w:val="24"/>
          <w:szCs w:val="24"/>
        </w:rPr>
        <w:t>Stakeholder Feedback:</w:t>
      </w:r>
      <w:r w:rsidRPr="00D05F4C">
        <w:rPr>
          <w:rFonts w:ascii="Arial" w:eastAsia="Times New Roman" w:hAnsi="Arial" w:cs="Arial"/>
          <w:sz w:val="24"/>
          <w:szCs w:val="24"/>
        </w:rPr>
        <w:t xml:space="preserve"> Engage with stakeholders, including community members, emergency responders, and local authorities, to gather feedback on current practices and areas for enhancement. Incorporating stakeholder insights can lead to more effective and community-centered solutions.</w:t>
      </w:r>
    </w:p>
    <w:p w14:paraId="6A077B03" w14:textId="205537F6" w:rsidR="003E14FC" w:rsidRDefault="00D05F4C" w:rsidP="00702325">
      <w:pPr>
        <w:spacing w:before="100" w:beforeAutospacing="1" w:after="100" w:afterAutospacing="1" w:line="360" w:lineRule="auto"/>
        <w:jc w:val="both"/>
        <w:rPr>
          <w:rFonts w:ascii="Arial" w:eastAsia="Times New Roman" w:hAnsi="Arial" w:cs="Arial"/>
          <w:sz w:val="24"/>
          <w:szCs w:val="24"/>
        </w:rPr>
      </w:pPr>
      <w:r w:rsidRPr="00D05F4C">
        <w:rPr>
          <w:rFonts w:ascii="Arial" w:eastAsia="Times New Roman" w:hAnsi="Arial" w:cs="Arial"/>
          <w:sz w:val="24"/>
          <w:szCs w:val="24"/>
        </w:rPr>
        <w:t>By implementing these recommendations, Baltimore City can improve its emergency response capabilities, enhance public safety, and ensure that resources are utilized efficiently to address the needs of its residents.</w:t>
      </w:r>
    </w:p>
    <w:p w14:paraId="2D3CE435" w14:textId="77777777" w:rsidR="007A6092" w:rsidRPr="00E90CFA" w:rsidRDefault="007A6092" w:rsidP="00702325">
      <w:pPr>
        <w:spacing w:before="100" w:beforeAutospacing="1" w:after="100" w:afterAutospacing="1" w:line="360" w:lineRule="auto"/>
        <w:jc w:val="both"/>
        <w:rPr>
          <w:rFonts w:ascii="Arial" w:eastAsia="Times New Roman" w:hAnsi="Arial" w:cs="Arial"/>
          <w:sz w:val="24"/>
          <w:szCs w:val="24"/>
        </w:rPr>
      </w:pPr>
    </w:p>
    <w:p w14:paraId="4E4222A8" w14:textId="45EAC28B" w:rsidR="003E14FC" w:rsidRPr="00C66C24" w:rsidRDefault="003E14FC" w:rsidP="00702325">
      <w:pPr>
        <w:pStyle w:val="ListParagraph"/>
        <w:numPr>
          <w:ilvl w:val="0"/>
          <w:numId w:val="17"/>
        </w:numPr>
        <w:spacing w:before="100" w:beforeAutospacing="1" w:after="100" w:afterAutospacing="1" w:line="360" w:lineRule="auto"/>
        <w:jc w:val="both"/>
        <w:rPr>
          <w:rFonts w:ascii="Arial" w:eastAsia="Times New Roman" w:hAnsi="Arial" w:cs="Arial"/>
          <w:b/>
          <w:bCs/>
          <w:sz w:val="28"/>
          <w:szCs w:val="28"/>
        </w:rPr>
      </w:pPr>
      <w:r w:rsidRPr="00C66C24">
        <w:rPr>
          <w:rFonts w:ascii="Arial" w:eastAsia="Times New Roman" w:hAnsi="Arial" w:cs="Arial"/>
          <w:b/>
          <w:bCs/>
          <w:sz w:val="28"/>
          <w:szCs w:val="28"/>
        </w:rPr>
        <w:t>Conclusion:</w:t>
      </w:r>
    </w:p>
    <w:p w14:paraId="5A3862D1" w14:textId="77777777" w:rsidR="003E14FC" w:rsidRPr="00E90CFA" w:rsidRDefault="003E14FC" w:rsidP="00702325">
      <w:p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sz w:val="24"/>
          <w:szCs w:val="24"/>
        </w:rPr>
        <w:t>The analysis of the 911 call data for Baltimore City in 2021 provides valuable insights into the patterns and characteristics of emergency calls. By examining monthly trends, daily patterns, call priorities, top incidents, geographic distribution, and police district call volumes, we have identified key areas that require attention and optimization.</w:t>
      </w:r>
    </w:p>
    <w:p w14:paraId="4033D952" w14:textId="77777777" w:rsidR="003E14FC" w:rsidRPr="00E90CFA" w:rsidRDefault="003E14FC" w:rsidP="00702325">
      <w:p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b/>
          <w:bCs/>
          <w:sz w:val="24"/>
          <w:szCs w:val="24"/>
        </w:rPr>
        <w:t>Summary of Findings</w:t>
      </w:r>
      <w:r w:rsidRPr="00E90CFA">
        <w:rPr>
          <w:rFonts w:ascii="Arial" w:eastAsia="Times New Roman" w:hAnsi="Arial" w:cs="Arial"/>
          <w:sz w:val="24"/>
          <w:szCs w:val="24"/>
        </w:rPr>
        <w:t>:</w:t>
      </w:r>
    </w:p>
    <w:p w14:paraId="20250020" w14:textId="77777777" w:rsidR="003E14FC" w:rsidRPr="00E90CFA" w:rsidRDefault="003E14FC" w:rsidP="00702325">
      <w:pPr>
        <w:numPr>
          <w:ilvl w:val="0"/>
          <w:numId w:val="18"/>
        </w:num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b/>
          <w:bCs/>
          <w:sz w:val="24"/>
          <w:szCs w:val="24"/>
        </w:rPr>
        <w:t>Monthly Call Volume Trends</w:t>
      </w:r>
      <w:r w:rsidRPr="00E90CFA">
        <w:rPr>
          <w:rFonts w:ascii="Arial" w:eastAsia="Times New Roman" w:hAnsi="Arial" w:cs="Arial"/>
          <w:sz w:val="24"/>
          <w:szCs w:val="24"/>
        </w:rPr>
        <w:t>: The highest call volumes were observed at the beginning of the year, with a gradual decline in subsequent months.</w:t>
      </w:r>
    </w:p>
    <w:p w14:paraId="46827D3A" w14:textId="77777777" w:rsidR="003E14FC" w:rsidRPr="00E90CFA" w:rsidRDefault="003E14FC" w:rsidP="00702325">
      <w:pPr>
        <w:numPr>
          <w:ilvl w:val="0"/>
          <w:numId w:val="18"/>
        </w:num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b/>
          <w:bCs/>
          <w:sz w:val="24"/>
          <w:szCs w:val="24"/>
        </w:rPr>
        <w:t>Daily Call Patterns</w:t>
      </w:r>
      <w:r w:rsidRPr="00E90CFA">
        <w:rPr>
          <w:rFonts w:ascii="Arial" w:eastAsia="Times New Roman" w:hAnsi="Arial" w:cs="Arial"/>
          <w:sz w:val="24"/>
          <w:szCs w:val="24"/>
        </w:rPr>
        <w:t>: Emergency call volumes peak during the late-night and early-morning hours, indicating the need for increased resources during these times.</w:t>
      </w:r>
    </w:p>
    <w:p w14:paraId="170AFD5A" w14:textId="77777777" w:rsidR="003E14FC" w:rsidRPr="00E90CFA" w:rsidRDefault="003E14FC" w:rsidP="00702325">
      <w:pPr>
        <w:numPr>
          <w:ilvl w:val="0"/>
          <w:numId w:val="18"/>
        </w:num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b/>
          <w:bCs/>
          <w:sz w:val="24"/>
          <w:szCs w:val="24"/>
        </w:rPr>
        <w:t>Call Priority Distribution</w:t>
      </w:r>
      <w:r w:rsidRPr="00E90CFA">
        <w:rPr>
          <w:rFonts w:ascii="Arial" w:eastAsia="Times New Roman" w:hAnsi="Arial" w:cs="Arial"/>
          <w:sz w:val="24"/>
          <w:szCs w:val="24"/>
        </w:rPr>
        <w:t xml:space="preserve">: </w:t>
      </w:r>
      <w:proofErr w:type="gramStart"/>
      <w:r w:rsidRPr="00E90CFA">
        <w:rPr>
          <w:rFonts w:ascii="Arial" w:eastAsia="Times New Roman" w:hAnsi="Arial" w:cs="Arial"/>
          <w:sz w:val="24"/>
          <w:szCs w:val="24"/>
        </w:rPr>
        <w:t>The majority of</w:t>
      </w:r>
      <w:proofErr w:type="gramEnd"/>
      <w:r w:rsidRPr="00E90CFA">
        <w:rPr>
          <w:rFonts w:ascii="Arial" w:eastAsia="Times New Roman" w:hAnsi="Arial" w:cs="Arial"/>
          <w:sz w:val="24"/>
          <w:szCs w:val="24"/>
        </w:rPr>
        <w:t xml:space="preserve"> calls are classified as non-emergency, highlighting the need for efficient management of these calls to ensure resources are available for higher-priority incidents.</w:t>
      </w:r>
    </w:p>
    <w:p w14:paraId="1BA63306" w14:textId="77777777" w:rsidR="003E14FC" w:rsidRPr="00E90CFA" w:rsidRDefault="003E14FC" w:rsidP="00702325">
      <w:pPr>
        <w:numPr>
          <w:ilvl w:val="0"/>
          <w:numId w:val="18"/>
        </w:num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b/>
          <w:bCs/>
          <w:sz w:val="24"/>
          <w:szCs w:val="24"/>
        </w:rPr>
        <w:lastRenderedPageBreak/>
        <w:t>Top Incidents by Call Volume</w:t>
      </w:r>
      <w:r w:rsidRPr="00E90CFA">
        <w:rPr>
          <w:rFonts w:ascii="Arial" w:eastAsia="Times New Roman" w:hAnsi="Arial" w:cs="Arial"/>
          <w:sz w:val="24"/>
          <w:szCs w:val="24"/>
        </w:rPr>
        <w:t>: Business checks and directed patrols are the most common incidents, indicating areas where police resources are frequently deployed.</w:t>
      </w:r>
    </w:p>
    <w:p w14:paraId="5200320A" w14:textId="77777777" w:rsidR="003E14FC" w:rsidRPr="00E90CFA" w:rsidRDefault="003E14FC" w:rsidP="00702325">
      <w:pPr>
        <w:numPr>
          <w:ilvl w:val="0"/>
          <w:numId w:val="18"/>
        </w:num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b/>
          <w:bCs/>
          <w:sz w:val="24"/>
          <w:szCs w:val="24"/>
        </w:rPr>
        <w:t>Geographic Call Distribution</w:t>
      </w:r>
      <w:r w:rsidRPr="00E90CFA">
        <w:rPr>
          <w:rFonts w:ascii="Arial" w:eastAsia="Times New Roman" w:hAnsi="Arial" w:cs="Arial"/>
          <w:sz w:val="24"/>
          <w:szCs w:val="24"/>
        </w:rPr>
        <w:t>: Central and northwestern parts of Baltimore have the highest concentration of calls, suggesting these areas may have more incidents or higher population density.</w:t>
      </w:r>
    </w:p>
    <w:p w14:paraId="6C8C80B2" w14:textId="77777777" w:rsidR="003E14FC" w:rsidRPr="00E90CFA" w:rsidRDefault="003E14FC" w:rsidP="00702325">
      <w:pPr>
        <w:numPr>
          <w:ilvl w:val="0"/>
          <w:numId w:val="18"/>
        </w:num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b/>
          <w:bCs/>
          <w:sz w:val="24"/>
          <w:szCs w:val="24"/>
        </w:rPr>
        <w:t>Police District Call Analysis</w:t>
      </w:r>
      <w:r w:rsidRPr="00E90CFA">
        <w:rPr>
          <w:rFonts w:ascii="Arial" w:eastAsia="Times New Roman" w:hAnsi="Arial" w:cs="Arial"/>
          <w:sz w:val="24"/>
          <w:szCs w:val="24"/>
        </w:rPr>
        <w:t>: The Northwestern, Southeastern, and Southern districts experience the highest call volumes, necessitating targeted resource allocation and strategic planning.</w:t>
      </w:r>
    </w:p>
    <w:p w14:paraId="2C078E63" w14:textId="67261283" w:rsidR="009B7D43" w:rsidRPr="004F2F3F" w:rsidRDefault="003E14FC" w:rsidP="00702325">
      <w:pPr>
        <w:spacing w:before="100" w:beforeAutospacing="1" w:after="100" w:afterAutospacing="1" w:line="360" w:lineRule="auto"/>
        <w:jc w:val="both"/>
        <w:rPr>
          <w:rFonts w:ascii="Arial" w:eastAsia="Times New Roman" w:hAnsi="Arial" w:cs="Arial"/>
          <w:sz w:val="24"/>
          <w:szCs w:val="24"/>
        </w:rPr>
      </w:pPr>
      <w:r w:rsidRPr="00E90CFA">
        <w:rPr>
          <w:rFonts w:ascii="Arial" w:eastAsia="Times New Roman" w:hAnsi="Arial" w:cs="Arial"/>
          <w:sz w:val="24"/>
          <w:szCs w:val="24"/>
        </w:rPr>
        <w:t>By addressing these key areas, Baltimore City can enhance its emergency response capabilities, improve public safety, and ensure that resources are utilized efficiently to meet the needs of its residents. The insights gained from this analysis can guide decision-makers in implementing effective policies and practices to better serve the community.</w:t>
      </w:r>
    </w:p>
    <w:sectPr w:rsidR="009B7D43" w:rsidRPr="004F2F3F">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459735" w14:textId="77777777" w:rsidR="006460D3" w:rsidRDefault="006460D3" w:rsidP="00E90CFA">
      <w:pPr>
        <w:spacing w:after="0" w:line="240" w:lineRule="auto"/>
      </w:pPr>
      <w:r>
        <w:separator/>
      </w:r>
    </w:p>
  </w:endnote>
  <w:endnote w:type="continuationSeparator" w:id="0">
    <w:p w14:paraId="3D3A88BE" w14:textId="77777777" w:rsidR="006460D3" w:rsidRDefault="006460D3" w:rsidP="00E90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stem-u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9751569"/>
      <w:docPartObj>
        <w:docPartGallery w:val="Page Numbers (Bottom of Page)"/>
        <w:docPartUnique/>
      </w:docPartObj>
    </w:sdtPr>
    <w:sdtEndPr>
      <w:rPr>
        <w:color w:val="7F7F7F" w:themeColor="background1" w:themeShade="7F"/>
        <w:spacing w:val="60"/>
      </w:rPr>
    </w:sdtEndPr>
    <w:sdtContent>
      <w:p w14:paraId="313A0A8A" w14:textId="4929FA53" w:rsidR="00E90CFA" w:rsidRPr="00E90CFA" w:rsidRDefault="00E90CFA">
        <w:pPr>
          <w:pStyle w:val="Footer"/>
          <w:pBdr>
            <w:top w:val="single" w:sz="4" w:space="1" w:color="D9D9D9" w:themeColor="background1" w:themeShade="D9"/>
          </w:pBd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A96FBCC" w14:textId="77777777" w:rsidR="00E90CFA" w:rsidRDefault="00E90C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40FE68" w14:textId="77777777" w:rsidR="006460D3" w:rsidRDefault="006460D3" w:rsidP="00E90CFA">
      <w:pPr>
        <w:spacing w:after="0" w:line="240" w:lineRule="auto"/>
      </w:pPr>
      <w:r>
        <w:separator/>
      </w:r>
    </w:p>
  </w:footnote>
  <w:footnote w:type="continuationSeparator" w:id="0">
    <w:p w14:paraId="63EAC1A6" w14:textId="77777777" w:rsidR="006460D3" w:rsidRDefault="006460D3" w:rsidP="00E90C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06654"/>
    <w:multiLevelType w:val="multilevel"/>
    <w:tmpl w:val="E2EE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A1170"/>
    <w:multiLevelType w:val="hybridMultilevel"/>
    <w:tmpl w:val="6D3E7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A6A9A"/>
    <w:multiLevelType w:val="multilevel"/>
    <w:tmpl w:val="B028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C24BB"/>
    <w:multiLevelType w:val="hybridMultilevel"/>
    <w:tmpl w:val="FBCECEA0"/>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01414E4"/>
    <w:multiLevelType w:val="hybridMultilevel"/>
    <w:tmpl w:val="673CC76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1476251A"/>
    <w:multiLevelType w:val="multilevel"/>
    <w:tmpl w:val="29F27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FA2199"/>
    <w:multiLevelType w:val="hybridMultilevel"/>
    <w:tmpl w:val="2D604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0538CE"/>
    <w:multiLevelType w:val="hybridMultilevel"/>
    <w:tmpl w:val="2BEE9AA8"/>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F3A299F"/>
    <w:multiLevelType w:val="hybridMultilevel"/>
    <w:tmpl w:val="DABA991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0115BE9"/>
    <w:multiLevelType w:val="hybridMultilevel"/>
    <w:tmpl w:val="77FA4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46625B"/>
    <w:multiLevelType w:val="hybridMultilevel"/>
    <w:tmpl w:val="320AF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C42E96"/>
    <w:multiLevelType w:val="multilevel"/>
    <w:tmpl w:val="CA92F9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2DD804F9"/>
    <w:multiLevelType w:val="hybridMultilevel"/>
    <w:tmpl w:val="C65C6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D707EE"/>
    <w:multiLevelType w:val="multilevel"/>
    <w:tmpl w:val="A9A4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AC0EBA"/>
    <w:multiLevelType w:val="hybridMultilevel"/>
    <w:tmpl w:val="512A0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D3622F"/>
    <w:multiLevelType w:val="hybridMultilevel"/>
    <w:tmpl w:val="DEB0B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9E0603"/>
    <w:multiLevelType w:val="hybridMultilevel"/>
    <w:tmpl w:val="8D4E5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0B48A5"/>
    <w:multiLevelType w:val="multilevel"/>
    <w:tmpl w:val="4308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3A2B42"/>
    <w:multiLevelType w:val="multilevel"/>
    <w:tmpl w:val="654C8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A12DDD"/>
    <w:multiLevelType w:val="multilevel"/>
    <w:tmpl w:val="539E40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D32829"/>
    <w:multiLevelType w:val="multilevel"/>
    <w:tmpl w:val="F196B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96035C"/>
    <w:multiLevelType w:val="multilevel"/>
    <w:tmpl w:val="29248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4A4A3B"/>
    <w:multiLevelType w:val="hybridMultilevel"/>
    <w:tmpl w:val="2700AEF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5D19F1"/>
    <w:multiLevelType w:val="multilevel"/>
    <w:tmpl w:val="BCF8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D55A4F"/>
    <w:multiLevelType w:val="hybridMultilevel"/>
    <w:tmpl w:val="AD80B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50F69A"/>
    <w:multiLevelType w:val="hybridMultilevel"/>
    <w:tmpl w:val="64928DCA"/>
    <w:lvl w:ilvl="0" w:tplc="1EFAA094">
      <w:start w:val="1"/>
      <w:numFmt w:val="bullet"/>
      <w:lvlText w:val=""/>
      <w:lvlJc w:val="left"/>
      <w:pPr>
        <w:ind w:left="720" w:hanging="360"/>
      </w:pPr>
      <w:rPr>
        <w:rFonts w:ascii="Symbol" w:hAnsi="Symbol" w:hint="default"/>
      </w:rPr>
    </w:lvl>
    <w:lvl w:ilvl="1" w:tplc="B4D84314">
      <w:start w:val="1"/>
      <w:numFmt w:val="bullet"/>
      <w:lvlText w:val="o"/>
      <w:lvlJc w:val="left"/>
      <w:pPr>
        <w:ind w:left="1440" w:hanging="360"/>
      </w:pPr>
      <w:rPr>
        <w:rFonts w:ascii="Courier New" w:hAnsi="Courier New" w:hint="default"/>
      </w:rPr>
    </w:lvl>
    <w:lvl w:ilvl="2" w:tplc="C9823672">
      <w:start w:val="1"/>
      <w:numFmt w:val="bullet"/>
      <w:lvlText w:val=""/>
      <w:lvlJc w:val="left"/>
      <w:pPr>
        <w:ind w:left="2160" w:hanging="360"/>
      </w:pPr>
      <w:rPr>
        <w:rFonts w:ascii="Wingdings" w:hAnsi="Wingdings" w:hint="default"/>
      </w:rPr>
    </w:lvl>
    <w:lvl w:ilvl="3" w:tplc="33A804D0">
      <w:start w:val="1"/>
      <w:numFmt w:val="bullet"/>
      <w:lvlText w:val=""/>
      <w:lvlJc w:val="left"/>
      <w:pPr>
        <w:ind w:left="2880" w:hanging="360"/>
      </w:pPr>
      <w:rPr>
        <w:rFonts w:ascii="Symbol" w:hAnsi="Symbol" w:hint="default"/>
      </w:rPr>
    </w:lvl>
    <w:lvl w:ilvl="4" w:tplc="1DF0D9CE">
      <w:start w:val="1"/>
      <w:numFmt w:val="bullet"/>
      <w:lvlText w:val="o"/>
      <w:lvlJc w:val="left"/>
      <w:pPr>
        <w:ind w:left="3600" w:hanging="360"/>
      </w:pPr>
      <w:rPr>
        <w:rFonts w:ascii="Courier New" w:hAnsi="Courier New" w:hint="default"/>
      </w:rPr>
    </w:lvl>
    <w:lvl w:ilvl="5" w:tplc="37205078">
      <w:start w:val="1"/>
      <w:numFmt w:val="bullet"/>
      <w:lvlText w:val=""/>
      <w:lvlJc w:val="left"/>
      <w:pPr>
        <w:ind w:left="4320" w:hanging="360"/>
      </w:pPr>
      <w:rPr>
        <w:rFonts w:ascii="Wingdings" w:hAnsi="Wingdings" w:hint="default"/>
      </w:rPr>
    </w:lvl>
    <w:lvl w:ilvl="6" w:tplc="73389F32">
      <w:start w:val="1"/>
      <w:numFmt w:val="bullet"/>
      <w:lvlText w:val=""/>
      <w:lvlJc w:val="left"/>
      <w:pPr>
        <w:ind w:left="5040" w:hanging="360"/>
      </w:pPr>
      <w:rPr>
        <w:rFonts w:ascii="Symbol" w:hAnsi="Symbol" w:hint="default"/>
      </w:rPr>
    </w:lvl>
    <w:lvl w:ilvl="7" w:tplc="C51440C2">
      <w:start w:val="1"/>
      <w:numFmt w:val="bullet"/>
      <w:lvlText w:val="o"/>
      <w:lvlJc w:val="left"/>
      <w:pPr>
        <w:ind w:left="5760" w:hanging="360"/>
      </w:pPr>
      <w:rPr>
        <w:rFonts w:ascii="Courier New" w:hAnsi="Courier New" w:hint="default"/>
      </w:rPr>
    </w:lvl>
    <w:lvl w:ilvl="8" w:tplc="B4662AD8">
      <w:start w:val="1"/>
      <w:numFmt w:val="bullet"/>
      <w:lvlText w:val=""/>
      <w:lvlJc w:val="left"/>
      <w:pPr>
        <w:ind w:left="6480" w:hanging="360"/>
      </w:pPr>
      <w:rPr>
        <w:rFonts w:ascii="Wingdings" w:hAnsi="Wingdings" w:hint="default"/>
      </w:rPr>
    </w:lvl>
  </w:abstractNum>
  <w:abstractNum w:abstractNumId="26" w15:restartNumberingAfterBreak="0">
    <w:nsid w:val="64961EF3"/>
    <w:multiLevelType w:val="multilevel"/>
    <w:tmpl w:val="2CB81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95386A"/>
    <w:multiLevelType w:val="multilevel"/>
    <w:tmpl w:val="11B2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A16902"/>
    <w:multiLevelType w:val="hybridMultilevel"/>
    <w:tmpl w:val="699267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083308"/>
    <w:multiLevelType w:val="multilevel"/>
    <w:tmpl w:val="F8F4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9B4784"/>
    <w:multiLevelType w:val="multilevel"/>
    <w:tmpl w:val="C782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D77032"/>
    <w:multiLevelType w:val="multilevel"/>
    <w:tmpl w:val="F1B8E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DA247F"/>
    <w:multiLevelType w:val="multilevel"/>
    <w:tmpl w:val="9958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1500848">
    <w:abstractNumId w:val="25"/>
  </w:num>
  <w:num w:numId="2" w16cid:durableId="2023506810">
    <w:abstractNumId w:val="22"/>
  </w:num>
  <w:num w:numId="3" w16cid:durableId="20205833">
    <w:abstractNumId w:val="7"/>
  </w:num>
  <w:num w:numId="4" w16cid:durableId="987170600">
    <w:abstractNumId w:val="14"/>
  </w:num>
  <w:num w:numId="5" w16cid:durableId="1401907809">
    <w:abstractNumId w:val="3"/>
  </w:num>
  <w:num w:numId="6" w16cid:durableId="1532065433">
    <w:abstractNumId w:val="10"/>
  </w:num>
  <w:num w:numId="7" w16cid:durableId="566497524">
    <w:abstractNumId w:val="8"/>
  </w:num>
  <w:num w:numId="8" w16cid:durableId="1006057063">
    <w:abstractNumId w:val="16"/>
  </w:num>
  <w:num w:numId="9" w16cid:durableId="62457102">
    <w:abstractNumId w:val="6"/>
  </w:num>
  <w:num w:numId="10" w16cid:durableId="1078134938">
    <w:abstractNumId w:val="32"/>
  </w:num>
  <w:num w:numId="11" w16cid:durableId="531066783">
    <w:abstractNumId w:val="0"/>
  </w:num>
  <w:num w:numId="12" w16cid:durableId="1171946697">
    <w:abstractNumId w:val="21"/>
  </w:num>
  <w:num w:numId="13" w16cid:durableId="618414728">
    <w:abstractNumId w:val="11"/>
  </w:num>
  <w:num w:numId="14" w16cid:durableId="1639408502">
    <w:abstractNumId w:val="31"/>
  </w:num>
  <w:num w:numId="15" w16cid:durableId="2024890745">
    <w:abstractNumId w:val="23"/>
  </w:num>
  <w:num w:numId="16" w16cid:durableId="2140146544">
    <w:abstractNumId w:val="19"/>
  </w:num>
  <w:num w:numId="17" w16cid:durableId="714161874">
    <w:abstractNumId w:val="4"/>
  </w:num>
  <w:num w:numId="18" w16cid:durableId="1009914673">
    <w:abstractNumId w:val="17"/>
  </w:num>
  <w:num w:numId="19" w16cid:durableId="591977">
    <w:abstractNumId w:val="29"/>
  </w:num>
  <w:num w:numId="20" w16cid:durableId="793400612">
    <w:abstractNumId w:val="1"/>
  </w:num>
  <w:num w:numId="21" w16cid:durableId="1360085952">
    <w:abstractNumId w:val="30"/>
  </w:num>
  <w:num w:numId="22" w16cid:durableId="2019035704">
    <w:abstractNumId w:val="12"/>
  </w:num>
  <w:num w:numId="23" w16cid:durableId="1789541958">
    <w:abstractNumId w:val="2"/>
  </w:num>
  <w:num w:numId="24" w16cid:durableId="873621178">
    <w:abstractNumId w:val="20"/>
  </w:num>
  <w:num w:numId="25" w16cid:durableId="1343703087">
    <w:abstractNumId w:val="26"/>
  </w:num>
  <w:num w:numId="26" w16cid:durableId="1447113087">
    <w:abstractNumId w:val="13"/>
  </w:num>
  <w:num w:numId="27" w16cid:durableId="2101565704">
    <w:abstractNumId w:val="27"/>
  </w:num>
  <w:num w:numId="28" w16cid:durableId="1427649422">
    <w:abstractNumId w:val="5"/>
  </w:num>
  <w:num w:numId="29" w16cid:durableId="1486509606">
    <w:abstractNumId w:val="18"/>
  </w:num>
  <w:num w:numId="30" w16cid:durableId="301155683">
    <w:abstractNumId w:val="15"/>
  </w:num>
  <w:num w:numId="31" w16cid:durableId="1626545074">
    <w:abstractNumId w:val="9"/>
  </w:num>
  <w:num w:numId="32" w16cid:durableId="1791699976">
    <w:abstractNumId w:val="24"/>
  </w:num>
  <w:num w:numId="33" w16cid:durableId="103947062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833EFD"/>
    <w:rsid w:val="00093ABB"/>
    <w:rsid w:val="00160267"/>
    <w:rsid w:val="00367BC9"/>
    <w:rsid w:val="003E14FC"/>
    <w:rsid w:val="00401A56"/>
    <w:rsid w:val="00416E5C"/>
    <w:rsid w:val="004F2F3F"/>
    <w:rsid w:val="0057370C"/>
    <w:rsid w:val="00581580"/>
    <w:rsid w:val="005C7DFD"/>
    <w:rsid w:val="006460D3"/>
    <w:rsid w:val="00662E5E"/>
    <w:rsid w:val="00702325"/>
    <w:rsid w:val="0070613F"/>
    <w:rsid w:val="00763ED7"/>
    <w:rsid w:val="007A27CD"/>
    <w:rsid w:val="007A6092"/>
    <w:rsid w:val="009B0919"/>
    <w:rsid w:val="009B7D43"/>
    <w:rsid w:val="009E56B9"/>
    <w:rsid w:val="00AC7E66"/>
    <w:rsid w:val="00B20892"/>
    <w:rsid w:val="00B902B5"/>
    <w:rsid w:val="00C13DA2"/>
    <w:rsid w:val="00C65DBE"/>
    <w:rsid w:val="00C66C24"/>
    <w:rsid w:val="00C943A9"/>
    <w:rsid w:val="00CF3D45"/>
    <w:rsid w:val="00D05F4C"/>
    <w:rsid w:val="00D7766A"/>
    <w:rsid w:val="00DF0647"/>
    <w:rsid w:val="00E90CFA"/>
    <w:rsid w:val="00E9195F"/>
    <w:rsid w:val="00ED7176"/>
    <w:rsid w:val="00F116DD"/>
    <w:rsid w:val="00F701FA"/>
    <w:rsid w:val="00FE0337"/>
    <w:rsid w:val="2360458B"/>
    <w:rsid w:val="33833E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33EFD"/>
  <w15:chartTrackingRefBased/>
  <w15:docId w15:val="{C2A8A9FF-54A2-4136-BF1B-0E6A2B828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E033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43A9"/>
    <w:pPr>
      <w:ind w:left="720"/>
      <w:contextualSpacing/>
    </w:pPr>
  </w:style>
  <w:style w:type="character" w:styleId="Hyperlink">
    <w:name w:val="Hyperlink"/>
    <w:basedOn w:val="DefaultParagraphFont"/>
    <w:uiPriority w:val="99"/>
    <w:unhideWhenUsed/>
    <w:rsid w:val="00B20892"/>
    <w:rPr>
      <w:color w:val="0563C1" w:themeColor="hyperlink"/>
      <w:u w:val="single"/>
    </w:rPr>
  </w:style>
  <w:style w:type="character" w:styleId="UnresolvedMention">
    <w:name w:val="Unresolved Mention"/>
    <w:basedOn w:val="DefaultParagraphFont"/>
    <w:uiPriority w:val="99"/>
    <w:semiHidden/>
    <w:unhideWhenUsed/>
    <w:rsid w:val="00B20892"/>
    <w:rPr>
      <w:color w:val="605E5C"/>
      <w:shd w:val="clear" w:color="auto" w:fill="E1DFDD"/>
    </w:rPr>
  </w:style>
  <w:style w:type="paragraph" w:styleId="NormalWeb">
    <w:name w:val="Normal (Web)"/>
    <w:basedOn w:val="Normal"/>
    <w:uiPriority w:val="99"/>
    <w:semiHidden/>
    <w:unhideWhenUsed/>
    <w:rsid w:val="001602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60267"/>
    <w:rPr>
      <w:b/>
      <w:bCs/>
    </w:rPr>
  </w:style>
  <w:style w:type="character" w:customStyle="1" w:styleId="Heading3Char">
    <w:name w:val="Heading 3 Char"/>
    <w:basedOn w:val="DefaultParagraphFont"/>
    <w:link w:val="Heading3"/>
    <w:uiPriority w:val="9"/>
    <w:rsid w:val="00FE0337"/>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E90C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CFA"/>
  </w:style>
  <w:style w:type="paragraph" w:styleId="Footer">
    <w:name w:val="footer"/>
    <w:basedOn w:val="Normal"/>
    <w:link w:val="FooterChar"/>
    <w:uiPriority w:val="99"/>
    <w:unhideWhenUsed/>
    <w:rsid w:val="00E90C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CFA"/>
  </w:style>
  <w:style w:type="character" w:styleId="Emphasis">
    <w:name w:val="Emphasis"/>
    <w:basedOn w:val="DefaultParagraphFont"/>
    <w:uiPriority w:val="20"/>
    <w:qFormat/>
    <w:rsid w:val="00CF3D4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555703">
      <w:bodyDiv w:val="1"/>
      <w:marLeft w:val="0"/>
      <w:marRight w:val="0"/>
      <w:marTop w:val="0"/>
      <w:marBottom w:val="0"/>
      <w:divBdr>
        <w:top w:val="none" w:sz="0" w:space="0" w:color="auto"/>
        <w:left w:val="none" w:sz="0" w:space="0" w:color="auto"/>
        <w:bottom w:val="none" w:sz="0" w:space="0" w:color="auto"/>
        <w:right w:val="none" w:sz="0" w:space="0" w:color="auto"/>
      </w:divBdr>
    </w:div>
    <w:div w:id="86846508">
      <w:bodyDiv w:val="1"/>
      <w:marLeft w:val="0"/>
      <w:marRight w:val="0"/>
      <w:marTop w:val="0"/>
      <w:marBottom w:val="0"/>
      <w:divBdr>
        <w:top w:val="none" w:sz="0" w:space="0" w:color="auto"/>
        <w:left w:val="none" w:sz="0" w:space="0" w:color="auto"/>
        <w:bottom w:val="none" w:sz="0" w:space="0" w:color="auto"/>
        <w:right w:val="none" w:sz="0" w:space="0" w:color="auto"/>
      </w:divBdr>
    </w:div>
    <w:div w:id="104692940">
      <w:bodyDiv w:val="1"/>
      <w:marLeft w:val="0"/>
      <w:marRight w:val="0"/>
      <w:marTop w:val="0"/>
      <w:marBottom w:val="0"/>
      <w:divBdr>
        <w:top w:val="none" w:sz="0" w:space="0" w:color="auto"/>
        <w:left w:val="none" w:sz="0" w:space="0" w:color="auto"/>
        <w:bottom w:val="none" w:sz="0" w:space="0" w:color="auto"/>
        <w:right w:val="none" w:sz="0" w:space="0" w:color="auto"/>
      </w:divBdr>
    </w:div>
    <w:div w:id="329215726">
      <w:bodyDiv w:val="1"/>
      <w:marLeft w:val="0"/>
      <w:marRight w:val="0"/>
      <w:marTop w:val="0"/>
      <w:marBottom w:val="0"/>
      <w:divBdr>
        <w:top w:val="none" w:sz="0" w:space="0" w:color="auto"/>
        <w:left w:val="none" w:sz="0" w:space="0" w:color="auto"/>
        <w:bottom w:val="none" w:sz="0" w:space="0" w:color="auto"/>
        <w:right w:val="none" w:sz="0" w:space="0" w:color="auto"/>
      </w:divBdr>
    </w:div>
    <w:div w:id="687558815">
      <w:bodyDiv w:val="1"/>
      <w:marLeft w:val="0"/>
      <w:marRight w:val="0"/>
      <w:marTop w:val="0"/>
      <w:marBottom w:val="0"/>
      <w:divBdr>
        <w:top w:val="none" w:sz="0" w:space="0" w:color="auto"/>
        <w:left w:val="none" w:sz="0" w:space="0" w:color="auto"/>
        <w:bottom w:val="none" w:sz="0" w:space="0" w:color="auto"/>
        <w:right w:val="none" w:sz="0" w:space="0" w:color="auto"/>
      </w:divBdr>
    </w:div>
    <w:div w:id="701397002">
      <w:bodyDiv w:val="1"/>
      <w:marLeft w:val="0"/>
      <w:marRight w:val="0"/>
      <w:marTop w:val="0"/>
      <w:marBottom w:val="0"/>
      <w:divBdr>
        <w:top w:val="none" w:sz="0" w:space="0" w:color="auto"/>
        <w:left w:val="none" w:sz="0" w:space="0" w:color="auto"/>
        <w:bottom w:val="none" w:sz="0" w:space="0" w:color="auto"/>
        <w:right w:val="none" w:sz="0" w:space="0" w:color="auto"/>
      </w:divBdr>
    </w:div>
    <w:div w:id="912541383">
      <w:bodyDiv w:val="1"/>
      <w:marLeft w:val="0"/>
      <w:marRight w:val="0"/>
      <w:marTop w:val="0"/>
      <w:marBottom w:val="0"/>
      <w:divBdr>
        <w:top w:val="none" w:sz="0" w:space="0" w:color="auto"/>
        <w:left w:val="none" w:sz="0" w:space="0" w:color="auto"/>
        <w:bottom w:val="none" w:sz="0" w:space="0" w:color="auto"/>
        <w:right w:val="none" w:sz="0" w:space="0" w:color="auto"/>
      </w:divBdr>
    </w:div>
    <w:div w:id="971056512">
      <w:bodyDiv w:val="1"/>
      <w:marLeft w:val="0"/>
      <w:marRight w:val="0"/>
      <w:marTop w:val="0"/>
      <w:marBottom w:val="0"/>
      <w:divBdr>
        <w:top w:val="none" w:sz="0" w:space="0" w:color="auto"/>
        <w:left w:val="none" w:sz="0" w:space="0" w:color="auto"/>
        <w:bottom w:val="none" w:sz="0" w:space="0" w:color="auto"/>
        <w:right w:val="none" w:sz="0" w:space="0" w:color="auto"/>
      </w:divBdr>
    </w:div>
    <w:div w:id="1031299099">
      <w:bodyDiv w:val="1"/>
      <w:marLeft w:val="0"/>
      <w:marRight w:val="0"/>
      <w:marTop w:val="0"/>
      <w:marBottom w:val="0"/>
      <w:divBdr>
        <w:top w:val="none" w:sz="0" w:space="0" w:color="auto"/>
        <w:left w:val="none" w:sz="0" w:space="0" w:color="auto"/>
        <w:bottom w:val="none" w:sz="0" w:space="0" w:color="auto"/>
        <w:right w:val="none" w:sz="0" w:space="0" w:color="auto"/>
      </w:divBdr>
    </w:div>
    <w:div w:id="1141313385">
      <w:bodyDiv w:val="1"/>
      <w:marLeft w:val="0"/>
      <w:marRight w:val="0"/>
      <w:marTop w:val="0"/>
      <w:marBottom w:val="0"/>
      <w:divBdr>
        <w:top w:val="none" w:sz="0" w:space="0" w:color="auto"/>
        <w:left w:val="none" w:sz="0" w:space="0" w:color="auto"/>
        <w:bottom w:val="none" w:sz="0" w:space="0" w:color="auto"/>
        <w:right w:val="none" w:sz="0" w:space="0" w:color="auto"/>
      </w:divBdr>
    </w:div>
    <w:div w:id="1510290129">
      <w:bodyDiv w:val="1"/>
      <w:marLeft w:val="0"/>
      <w:marRight w:val="0"/>
      <w:marTop w:val="0"/>
      <w:marBottom w:val="0"/>
      <w:divBdr>
        <w:top w:val="none" w:sz="0" w:space="0" w:color="auto"/>
        <w:left w:val="none" w:sz="0" w:space="0" w:color="auto"/>
        <w:bottom w:val="none" w:sz="0" w:space="0" w:color="auto"/>
        <w:right w:val="none" w:sz="0" w:space="0" w:color="auto"/>
      </w:divBdr>
    </w:div>
    <w:div w:id="1607467141">
      <w:bodyDiv w:val="1"/>
      <w:marLeft w:val="0"/>
      <w:marRight w:val="0"/>
      <w:marTop w:val="0"/>
      <w:marBottom w:val="0"/>
      <w:divBdr>
        <w:top w:val="none" w:sz="0" w:space="0" w:color="auto"/>
        <w:left w:val="none" w:sz="0" w:space="0" w:color="auto"/>
        <w:bottom w:val="none" w:sz="0" w:space="0" w:color="auto"/>
        <w:right w:val="none" w:sz="0" w:space="0" w:color="auto"/>
      </w:divBdr>
    </w:div>
    <w:div w:id="1703289520">
      <w:bodyDiv w:val="1"/>
      <w:marLeft w:val="0"/>
      <w:marRight w:val="0"/>
      <w:marTop w:val="0"/>
      <w:marBottom w:val="0"/>
      <w:divBdr>
        <w:top w:val="none" w:sz="0" w:space="0" w:color="auto"/>
        <w:left w:val="none" w:sz="0" w:space="0" w:color="auto"/>
        <w:bottom w:val="none" w:sz="0" w:space="0" w:color="auto"/>
        <w:right w:val="none" w:sz="0" w:space="0" w:color="auto"/>
      </w:divBdr>
    </w:div>
    <w:div w:id="1769765205">
      <w:bodyDiv w:val="1"/>
      <w:marLeft w:val="0"/>
      <w:marRight w:val="0"/>
      <w:marTop w:val="0"/>
      <w:marBottom w:val="0"/>
      <w:divBdr>
        <w:top w:val="none" w:sz="0" w:space="0" w:color="auto"/>
        <w:left w:val="none" w:sz="0" w:space="0" w:color="auto"/>
        <w:bottom w:val="none" w:sz="0" w:space="0" w:color="auto"/>
        <w:right w:val="none" w:sz="0" w:space="0" w:color="auto"/>
      </w:divBdr>
    </w:div>
    <w:div w:id="1955670012">
      <w:bodyDiv w:val="1"/>
      <w:marLeft w:val="0"/>
      <w:marRight w:val="0"/>
      <w:marTop w:val="0"/>
      <w:marBottom w:val="0"/>
      <w:divBdr>
        <w:top w:val="none" w:sz="0" w:space="0" w:color="auto"/>
        <w:left w:val="none" w:sz="0" w:space="0" w:color="auto"/>
        <w:bottom w:val="none" w:sz="0" w:space="0" w:color="auto"/>
        <w:right w:val="none" w:sz="0" w:space="0" w:color="auto"/>
      </w:divBdr>
    </w:div>
    <w:div w:id="1977948987">
      <w:bodyDiv w:val="1"/>
      <w:marLeft w:val="0"/>
      <w:marRight w:val="0"/>
      <w:marTop w:val="0"/>
      <w:marBottom w:val="0"/>
      <w:divBdr>
        <w:top w:val="none" w:sz="0" w:space="0" w:color="auto"/>
        <w:left w:val="none" w:sz="0" w:space="0" w:color="auto"/>
        <w:bottom w:val="none" w:sz="0" w:space="0" w:color="auto"/>
        <w:right w:val="none" w:sz="0" w:space="0" w:color="auto"/>
      </w:divBdr>
    </w:div>
    <w:div w:id="2047366127">
      <w:bodyDiv w:val="1"/>
      <w:marLeft w:val="0"/>
      <w:marRight w:val="0"/>
      <w:marTop w:val="0"/>
      <w:marBottom w:val="0"/>
      <w:divBdr>
        <w:top w:val="none" w:sz="0" w:space="0" w:color="auto"/>
        <w:left w:val="none" w:sz="0" w:space="0" w:color="auto"/>
        <w:bottom w:val="none" w:sz="0" w:space="0" w:color="auto"/>
        <w:right w:val="none" w:sz="0" w:space="0" w:color="auto"/>
      </w:divBdr>
    </w:div>
    <w:div w:id="2078697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baltimorecity.gov/datasets/baltimore::police-districts-2023/explor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ata.baltimorecity.gov/datasets/f382af447fc84817906719ed3721d614_8/explore"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17</Pages>
  <Words>2344</Words>
  <Characters>13363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THRUSHWANTH KAKUTURU</dc:creator>
  <cp:keywords/>
  <dc:description/>
  <cp:lastModifiedBy>THRUSHWANTH KAKUTURU</cp:lastModifiedBy>
  <cp:revision>21</cp:revision>
  <dcterms:created xsi:type="dcterms:W3CDTF">2024-06-30T01:21:00Z</dcterms:created>
  <dcterms:modified xsi:type="dcterms:W3CDTF">2024-07-02T22:12:00Z</dcterms:modified>
</cp:coreProperties>
</file>