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511FA" w14:textId="2A16D3B5" w:rsidR="00E9519F" w:rsidRDefault="00E9519F" w:rsidP="00E9519F">
      <w:pPr>
        <w:pStyle w:val="Geenafstand"/>
        <w:ind w:left="0"/>
        <w:jc w:val="both"/>
        <w:rPr>
          <w:rFonts w:cstheme="minorHAnsi"/>
          <w:b/>
          <w:bCs/>
          <w:color w:val="auto"/>
          <w:sz w:val="48"/>
          <w:szCs w:val="48"/>
          <w:lang w:eastAsia="nl-NL"/>
        </w:rPr>
      </w:pPr>
      <w:r>
        <w:rPr>
          <w:rFonts w:cstheme="minorHAnsi"/>
          <w:b/>
          <w:bCs/>
          <w:sz w:val="48"/>
          <w:szCs w:val="48"/>
          <w:lang w:eastAsia="nl-NL"/>
        </w:rPr>
        <w:t xml:space="preserve">Toetsende </w:t>
      </w:r>
      <w:proofErr w:type="spellStart"/>
      <w:r>
        <w:rPr>
          <w:rFonts w:cstheme="minorHAnsi"/>
          <w:b/>
          <w:bCs/>
          <w:sz w:val="48"/>
          <w:szCs w:val="48"/>
          <w:lang w:eastAsia="nl-NL"/>
        </w:rPr>
        <w:t>Statestiek</w:t>
      </w:r>
      <w:proofErr w:type="spellEnd"/>
      <w:r>
        <w:rPr>
          <w:rFonts w:cstheme="minorHAnsi"/>
          <w:b/>
          <w:bCs/>
          <w:sz w:val="48"/>
          <w:szCs w:val="48"/>
          <w:lang w:eastAsia="nl-NL"/>
        </w:rPr>
        <w:t xml:space="preserve"> </w:t>
      </w:r>
    </w:p>
    <w:p w14:paraId="226F7EDC" w14:textId="2CBF5B84" w:rsidR="00E9519F" w:rsidRDefault="00E9519F" w:rsidP="00E9519F">
      <w:pPr>
        <w:pStyle w:val="Geenafstand"/>
        <w:pBdr>
          <w:bottom w:val="single" w:sz="6" w:space="1" w:color="auto"/>
        </w:pBdr>
        <w:ind w:left="0"/>
        <w:jc w:val="both"/>
        <w:rPr>
          <w:szCs w:val="22"/>
        </w:rPr>
      </w:pPr>
      <w:r>
        <w:rPr>
          <w:i/>
        </w:rPr>
        <w:t>Door: anoniem</w:t>
      </w:r>
      <w:r>
        <w:rPr>
          <w:rFonts w:ascii="Calibri" w:hAnsi="Calibri"/>
          <w:i/>
        </w:rPr>
        <w:t xml:space="preserve">| </w:t>
      </w:r>
      <w:r>
        <w:rPr>
          <w:i/>
        </w:rPr>
        <w:t xml:space="preserve">Docent: </w:t>
      </w:r>
      <w:r>
        <w:t xml:space="preserve">| </w:t>
      </w:r>
      <w:proofErr w:type="spellStart"/>
      <w:r>
        <w:t>Vakcode</w:t>
      </w:r>
      <w:proofErr w:type="spellEnd"/>
      <w:r>
        <w:t xml:space="preserve">: </w:t>
      </w:r>
      <w:r w:rsidRPr="005564B5">
        <w:rPr>
          <w:i/>
        </w:rPr>
        <w:t>SOW-MTB2009</w:t>
      </w:r>
    </w:p>
    <w:p w14:paraId="21A199D1" w14:textId="77777777" w:rsidR="00E9519F" w:rsidRDefault="00E9519F" w:rsidP="00E9519F">
      <w:pPr>
        <w:pStyle w:val="Geenafstand"/>
        <w:spacing w:line="276" w:lineRule="auto"/>
        <w:ind w:left="0"/>
        <w:jc w:val="both"/>
        <w:rPr>
          <w:sz w:val="20"/>
        </w:rPr>
      </w:pPr>
    </w:p>
    <w:p w14:paraId="4F96BB25" w14:textId="3576A527" w:rsidR="00E9519F" w:rsidRDefault="00E9519F" w:rsidP="00E9519F">
      <w:pPr>
        <w:pStyle w:val="Geenafstand"/>
        <w:spacing w:line="276" w:lineRule="auto"/>
        <w:ind w:left="0"/>
        <w:jc w:val="both"/>
        <w:rPr>
          <w:rFonts w:ascii="Calibri" w:hAnsi="Calibri"/>
          <w:b/>
          <w:i/>
          <w:szCs w:val="22"/>
        </w:rPr>
      </w:pPr>
      <w:r>
        <w:rPr>
          <w:b/>
          <w:i/>
        </w:rPr>
        <w:t xml:space="preserve">Deze samenvatting is afkomstig uit het collegejaar 2020-2021. Het kan zijn dat sommige </w:t>
      </w:r>
      <w:r>
        <w:rPr>
          <w:rFonts w:ascii="Calibri" w:hAnsi="Calibri"/>
          <w:b/>
          <w:i/>
        </w:rPr>
        <w:t xml:space="preserve">onderdelen iets verschillen van de huidige tentamenstof. Let hier op! </w:t>
      </w:r>
    </w:p>
    <w:p w14:paraId="2F754FB2" w14:textId="77777777" w:rsidR="00E9519F" w:rsidRDefault="00E9519F" w:rsidP="00E9519F">
      <w:pPr>
        <w:ind w:left="0"/>
        <w:jc w:val="both"/>
      </w:pPr>
    </w:p>
    <w:p w14:paraId="03C7B2E5" w14:textId="5BD5ADB1" w:rsidR="00E62E1D" w:rsidRDefault="008A38DC" w:rsidP="008A38DC">
      <w:pPr>
        <w:ind w:left="0"/>
      </w:pPr>
      <w:r>
        <w:rPr>
          <w:noProof/>
        </w:rPr>
        <w:drawing>
          <wp:inline distT="0" distB="0" distL="0" distR="0" wp14:anchorId="44C2DF8F" wp14:editId="71A71C95">
            <wp:extent cx="5727700" cy="29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04F6" w14:textId="1FF6F43B" w:rsidR="00EA50ED" w:rsidRDefault="00EA50ED" w:rsidP="00EA50ED">
      <w:pPr>
        <w:pStyle w:val="Kop4"/>
      </w:pPr>
      <w:r>
        <w:t>Gemiddelden</w:t>
      </w:r>
    </w:p>
    <w:p w14:paraId="65C95BA8" w14:textId="77777777" w:rsidR="00EA50ED" w:rsidRDefault="00EA50ED" w:rsidP="00EA50ED">
      <w:pPr>
        <w:pStyle w:val="Lijstalinea"/>
        <w:numPr>
          <w:ilvl w:val="0"/>
          <w:numId w:val="3"/>
        </w:numPr>
      </w:pPr>
      <w:r>
        <w:sym w:font="Symbol" w:char="F06D"/>
      </w:r>
      <w:r>
        <w:t xml:space="preserve"> = gemiddelde van census (hele bevolking/doelgroep)</w:t>
      </w:r>
    </w:p>
    <w:p w14:paraId="14F83CC2" w14:textId="576200E6" w:rsidR="00EA50ED" w:rsidRDefault="00EA50ED" w:rsidP="00EA50ED">
      <w:pPr>
        <w:pStyle w:val="Lijstalinea"/>
        <w:numPr>
          <w:ilvl w:val="0"/>
          <w:numId w:val="3"/>
        </w:numPr>
      </w:pPr>
      <w:r>
        <w:t>X = gemiddelde van steekproef</w:t>
      </w:r>
    </w:p>
    <w:p w14:paraId="123F9AE0" w14:textId="77777777" w:rsidR="00EA50ED" w:rsidRDefault="00EA50ED" w:rsidP="00EA50ED">
      <w:pPr>
        <w:ind w:left="0"/>
      </w:pPr>
    </w:p>
    <w:p w14:paraId="2D2536ED" w14:textId="77777777" w:rsidR="00EA50ED" w:rsidRDefault="00EA50ED" w:rsidP="00EA50ED">
      <w:pPr>
        <w:pStyle w:val="Kop4"/>
      </w:pPr>
      <w:r>
        <w:t>Steekproevenverdeling</w:t>
      </w:r>
    </w:p>
    <w:p w14:paraId="1793B167" w14:textId="77777777" w:rsidR="00EA50ED" w:rsidRDefault="00EA50ED" w:rsidP="00EA50ED">
      <w:pPr>
        <w:pStyle w:val="Lijstalinea"/>
        <w:numPr>
          <w:ilvl w:val="0"/>
          <w:numId w:val="3"/>
        </w:numPr>
      </w:pPr>
      <w:r>
        <w:t>Allerlei steekproeven noemen en daar de gemiddelden van, in een grafiek zetten</w:t>
      </w:r>
    </w:p>
    <w:p w14:paraId="3299ADA8" w14:textId="77777777" w:rsidR="00EA50ED" w:rsidRDefault="00EA50ED" w:rsidP="00EA50ED">
      <w:pPr>
        <w:pStyle w:val="Lijstalinea"/>
        <w:numPr>
          <w:ilvl w:val="0"/>
          <w:numId w:val="3"/>
        </w:numPr>
      </w:pPr>
      <w:r>
        <w:t>Als je een grafiek beschrijft wil je:</w:t>
      </w:r>
    </w:p>
    <w:p w14:paraId="2C5D78D1" w14:textId="77777777" w:rsidR="00EA50ED" w:rsidRDefault="00EA50ED" w:rsidP="00EA50ED">
      <w:pPr>
        <w:pStyle w:val="Lijstalinea"/>
        <w:numPr>
          <w:ilvl w:val="1"/>
          <w:numId w:val="3"/>
        </w:numPr>
      </w:pPr>
      <w:r>
        <w:t>Centrum: gemiddelde (</w:t>
      </w:r>
      <w:r>
        <w:sym w:font="Symbol" w:char="F06D"/>
      </w:r>
      <w:r>
        <w:t>) = 16</w:t>
      </w:r>
    </w:p>
    <w:p w14:paraId="5D52D604" w14:textId="77777777" w:rsidR="00EA50ED" w:rsidRDefault="00EA50ED" w:rsidP="00EA50ED">
      <w:pPr>
        <w:pStyle w:val="Lijstalinea"/>
        <w:numPr>
          <w:ilvl w:val="1"/>
          <w:numId w:val="3"/>
        </w:numPr>
      </w:pPr>
      <w:r>
        <w:t>Spreiding: standaarddeviatie (</w:t>
      </w:r>
      <w:r>
        <w:sym w:font="Symbol" w:char="F073"/>
      </w:r>
      <w:r>
        <w:t>) = 5</w:t>
      </w:r>
    </w:p>
    <w:p w14:paraId="67AA17BB" w14:textId="00F54B35" w:rsidR="00EA50ED" w:rsidRDefault="00EA50ED" w:rsidP="00EA50ED">
      <w:pPr>
        <w:pStyle w:val="Lijstalinea"/>
        <w:numPr>
          <w:ilvl w:val="1"/>
          <w:numId w:val="3"/>
        </w:numPr>
      </w:pPr>
      <w:r>
        <w:t>Vorm: Z-verdeling, normaalverdeling</w:t>
      </w:r>
    </w:p>
    <w:p w14:paraId="035D43B1" w14:textId="08013D5D" w:rsidR="00EA50ED" w:rsidRDefault="00EA50ED" w:rsidP="00EA50ED">
      <w:pPr>
        <w:pStyle w:val="Lijstalinea"/>
        <w:numPr>
          <w:ilvl w:val="0"/>
          <w:numId w:val="3"/>
        </w:numPr>
      </w:pPr>
      <w:r>
        <w:t>Steekproefgemiddelde mag je nooit 1 op 1 door vertalen naar het bevolkingsgemiddelde</w:t>
      </w:r>
    </w:p>
    <w:p w14:paraId="00BA84A7" w14:textId="77777777" w:rsidR="00EA50ED" w:rsidRDefault="00EA50ED" w:rsidP="00EA50ED">
      <w:pPr>
        <w:pStyle w:val="Lijstalinea"/>
        <w:numPr>
          <w:ilvl w:val="0"/>
          <w:numId w:val="3"/>
        </w:numPr>
      </w:pPr>
      <w:r>
        <w:t>Als je een steekproevenverdeling beschrijft wil je:</w:t>
      </w:r>
    </w:p>
    <w:p w14:paraId="6A042FCC" w14:textId="77777777" w:rsidR="00EA50ED" w:rsidRDefault="00EA50ED" w:rsidP="00EA50ED">
      <w:pPr>
        <w:pStyle w:val="Lijstalinea"/>
        <w:numPr>
          <w:ilvl w:val="1"/>
          <w:numId w:val="3"/>
        </w:numPr>
      </w:pPr>
      <w:r>
        <w:t>Centrum: verwachtingswaarde (E(</w:t>
      </w:r>
      <w:proofErr w:type="spellStart"/>
      <w:r>
        <w:t>xbar</w:t>
      </w:r>
      <w:proofErr w:type="spellEnd"/>
      <w:r>
        <w:t xml:space="preserve">)) = </w:t>
      </w:r>
      <w:r>
        <w:sym w:font="Symbol" w:char="F06D"/>
      </w:r>
    </w:p>
    <w:p w14:paraId="58B6D950" w14:textId="77777777" w:rsidR="00EA50ED" w:rsidRPr="00EA50ED" w:rsidRDefault="00EA50ED" w:rsidP="00EA50ED">
      <w:pPr>
        <w:pStyle w:val="Lijstalinea"/>
        <w:numPr>
          <w:ilvl w:val="1"/>
          <w:numId w:val="3"/>
        </w:numPr>
      </w:pPr>
      <w:r>
        <w:t>Spreiding: standaardfout (</w:t>
      </w:r>
      <w:r>
        <w:sym w:font="Symbol" w:char="F073"/>
      </w:r>
      <w:proofErr w:type="spellStart"/>
      <w:r w:rsidRPr="00EA50ED">
        <w:rPr>
          <w:vertAlign w:val="subscript"/>
        </w:rPr>
        <w:t>Xbar</w:t>
      </w:r>
      <w:proofErr w:type="spellEnd"/>
      <w:r>
        <w:t xml:space="preserve">) = </w:t>
      </w:r>
      <w:r>
        <w:sym w:font="Symbol" w:char="F073"/>
      </w:r>
      <w:proofErr w:type="spellStart"/>
      <w:r w:rsidRPr="00EA50ED">
        <w:rPr>
          <w:vertAlign w:val="subscript"/>
        </w:rPr>
        <w:t>xbar</w:t>
      </w:r>
      <w:proofErr w:type="spellEnd"/>
      <w:r>
        <w:t>/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 w:rsidRPr="00EA50ED">
        <w:rPr>
          <w:rFonts w:eastAsiaTheme="minorEastAsia"/>
        </w:rPr>
        <w:t xml:space="preserve"> (omvang steekproef)</w:t>
      </w:r>
    </w:p>
    <w:p w14:paraId="4737B7B4" w14:textId="1723EFE5" w:rsidR="00EA50ED" w:rsidRDefault="00EA50ED" w:rsidP="00EA50ED">
      <w:pPr>
        <w:pStyle w:val="Lijstalinea"/>
        <w:numPr>
          <w:ilvl w:val="1"/>
          <w:numId w:val="3"/>
        </w:numPr>
      </w:pPr>
      <w:r>
        <w:t xml:space="preserve">Vorm: Z-verdeling </w:t>
      </w:r>
      <w:r>
        <w:sym w:font="Wingdings" w:char="F0E0"/>
      </w:r>
      <w:r>
        <w:t xml:space="preserve"> Centrale limietstelling (altijd Z-verdeling als steekproef groot genoeg is)</w:t>
      </w:r>
    </w:p>
    <w:p w14:paraId="3F8F4F47" w14:textId="77777777" w:rsidR="00EA50ED" w:rsidRDefault="00EA50ED" w:rsidP="00EA50ED">
      <w:pPr>
        <w:pStyle w:val="Kop4"/>
      </w:pPr>
      <w:r>
        <w:t>Toetsingsprincipe</w:t>
      </w:r>
    </w:p>
    <w:p w14:paraId="1DC8C616" w14:textId="77777777" w:rsidR="00EA50ED" w:rsidRDefault="00EA50ED" w:rsidP="00EA50ED">
      <w:pPr>
        <w:pStyle w:val="Lijstalinea"/>
        <w:numPr>
          <w:ilvl w:val="0"/>
          <w:numId w:val="3"/>
        </w:numPr>
      </w:pPr>
      <w:r w:rsidRPr="00EA50ED">
        <w:t xml:space="preserve">Hypothesen </w:t>
      </w:r>
    </w:p>
    <w:p w14:paraId="12F920BD" w14:textId="77777777" w:rsidR="00EA50ED" w:rsidRDefault="00EA50ED" w:rsidP="00EA50ED">
      <w:pPr>
        <w:pStyle w:val="Lijstalinea"/>
        <w:numPr>
          <w:ilvl w:val="1"/>
          <w:numId w:val="3"/>
        </w:numPr>
      </w:pPr>
      <w:r>
        <w:t>Onderzoekshypothese (H</w:t>
      </w:r>
      <w:r w:rsidRPr="00EA50ED">
        <w:rPr>
          <w:vertAlign w:val="subscript"/>
        </w:rPr>
        <w:t>a</w:t>
      </w:r>
      <w:r>
        <w:t xml:space="preserve"> = alternatieve hypothese)</w:t>
      </w:r>
    </w:p>
    <w:p w14:paraId="75E53DAA" w14:textId="6CF520D3" w:rsidR="00EA50ED" w:rsidRDefault="00EA50ED" w:rsidP="00EA50ED">
      <w:pPr>
        <w:pStyle w:val="Lijstalinea"/>
        <w:numPr>
          <w:ilvl w:val="1"/>
          <w:numId w:val="3"/>
        </w:numPr>
      </w:pPr>
      <w:r>
        <w:t>H</w:t>
      </w:r>
      <w:r w:rsidRPr="00EA50ED">
        <w:rPr>
          <w:vertAlign w:val="subscript"/>
        </w:rPr>
        <w:t>0</w:t>
      </w:r>
      <w:r>
        <w:t xml:space="preserve"> = nulhypothese is conservatief, er is geen effect</w:t>
      </w:r>
    </w:p>
    <w:p w14:paraId="189BFFB1" w14:textId="77777777" w:rsidR="00EA50ED" w:rsidRDefault="00EA50ED" w:rsidP="00EA50ED">
      <w:pPr>
        <w:pStyle w:val="Lijstalinea"/>
        <w:numPr>
          <w:ilvl w:val="0"/>
          <w:numId w:val="3"/>
        </w:numPr>
      </w:pPr>
      <w:r w:rsidRPr="00EA50ED">
        <w:t>Falsificeren</w:t>
      </w:r>
    </w:p>
    <w:p w14:paraId="0228EC97" w14:textId="77777777" w:rsidR="00EA50ED" w:rsidRPr="00EA50ED" w:rsidRDefault="00EA50ED" w:rsidP="00EA50ED">
      <w:pPr>
        <w:pStyle w:val="Lijstalinea"/>
        <w:numPr>
          <w:ilvl w:val="1"/>
          <w:numId w:val="3"/>
        </w:numPr>
      </w:pPr>
      <w:r>
        <w:t>Uitgaan van H</w:t>
      </w:r>
      <w:r w:rsidRPr="00EA50ED">
        <w:rPr>
          <w:vertAlign w:val="subscript"/>
        </w:rPr>
        <w:t>0</w:t>
      </w:r>
    </w:p>
    <w:p w14:paraId="377D2E31" w14:textId="6A240035" w:rsidR="00EA50ED" w:rsidRDefault="00EA50ED" w:rsidP="00EA50ED">
      <w:pPr>
        <w:pStyle w:val="Lijstalinea"/>
        <w:numPr>
          <w:ilvl w:val="1"/>
          <w:numId w:val="3"/>
        </w:numPr>
      </w:pPr>
      <w:r>
        <w:lastRenderedPageBreak/>
        <w:t>Doel van onderzoek is H</w:t>
      </w:r>
      <w:r w:rsidRPr="00EA50ED">
        <w:rPr>
          <w:vertAlign w:val="subscript"/>
        </w:rPr>
        <w:t>0</w:t>
      </w:r>
      <w:r>
        <w:t xml:space="preserve"> verwerpen</w:t>
      </w:r>
    </w:p>
    <w:p w14:paraId="355B7954" w14:textId="77777777" w:rsidR="00EA50ED" w:rsidRDefault="00EA50ED" w:rsidP="00EA50ED">
      <w:pPr>
        <w:pStyle w:val="Lijstalinea"/>
        <w:numPr>
          <w:ilvl w:val="0"/>
          <w:numId w:val="3"/>
        </w:numPr>
      </w:pPr>
      <w:r w:rsidRPr="00EA50ED">
        <w:t>Overschrijdingskans (p)</w:t>
      </w:r>
    </w:p>
    <w:p w14:paraId="006BB70D" w14:textId="77777777" w:rsidR="00EA50ED" w:rsidRDefault="00EA50ED" w:rsidP="00EA50ED">
      <w:pPr>
        <w:pStyle w:val="Lijstalinea"/>
        <w:numPr>
          <w:ilvl w:val="1"/>
          <w:numId w:val="3"/>
        </w:numPr>
      </w:pPr>
      <w:r>
        <w:t>Kans op gevonden steekproefresultaat als H</w:t>
      </w:r>
      <w:r w:rsidRPr="00EA50ED">
        <w:rPr>
          <w:vertAlign w:val="subscript"/>
        </w:rPr>
        <w:t>0</w:t>
      </w:r>
      <w:r>
        <w:t xml:space="preserve"> waar is</w:t>
      </w:r>
    </w:p>
    <w:p w14:paraId="6FAC4540" w14:textId="77777777" w:rsidR="00EA50ED" w:rsidRDefault="00EA50ED" w:rsidP="00EA50ED">
      <w:pPr>
        <w:pStyle w:val="Lijstalinea"/>
        <w:numPr>
          <w:ilvl w:val="1"/>
          <w:numId w:val="3"/>
        </w:numPr>
      </w:pPr>
      <w:r>
        <w:t xml:space="preserve">Grote kans </w:t>
      </w:r>
      <w:r>
        <w:sym w:font="Wingdings" w:char="F0E0"/>
      </w:r>
      <w:r>
        <w:t xml:space="preserve"> H</w:t>
      </w:r>
      <w:r w:rsidRPr="00EA50ED">
        <w:rPr>
          <w:vertAlign w:val="subscript"/>
        </w:rPr>
        <w:t>0</w:t>
      </w:r>
      <w:r>
        <w:t xml:space="preserve"> behouden</w:t>
      </w:r>
    </w:p>
    <w:p w14:paraId="07FF5E33" w14:textId="77777777" w:rsidR="00EA50ED" w:rsidRDefault="00EA50ED" w:rsidP="00EA50ED">
      <w:pPr>
        <w:pStyle w:val="Lijstalinea"/>
        <w:numPr>
          <w:ilvl w:val="1"/>
          <w:numId w:val="3"/>
        </w:numPr>
      </w:pPr>
      <w:r>
        <w:t xml:space="preserve">Kleine kans </w:t>
      </w:r>
      <w:r>
        <w:sym w:font="Wingdings" w:char="F0E0"/>
      </w:r>
      <w:r>
        <w:t xml:space="preserve"> H</w:t>
      </w:r>
      <w:r w:rsidRPr="00EA50ED">
        <w:rPr>
          <w:vertAlign w:val="subscript"/>
        </w:rPr>
        <w:t>0</w:t>
      </w:r>
      <w:r>
        <w:t xml:space="preserve"> verwerpen</w:t>
      </w:r>
    </w:p>
    <w:p w14:paraId="35CD45B4" w14:textId="1000C12C" w:rsidR="00EA50ED" w:rsidRDefault="00EA50ED" w:rsidP="00EA50ED">
      <w:pPr>
        <w:pStyle w:val="Lijstalinea"/>
        <w:numPr>
          <w:ilvl w:val="1"/>
          <w:numId w:val="3"/>
        </w:numPr>
      </w:pPr>
      <w:r>
        <w:t>Steekproevenverdeling nodig om de kans te berekenen</w:t>
      </w:r>
    </w:p>
    <w:p w14:paraId="5BE9B827" w14:textId="77777777" w:rsidR="00EA50ED" w:rsidRDefault="00EA50ED" w:rsidP="00EA50ED">
      <w:pPr>
        <w:pStyle w:val="Lijstalinea"/>
        <w:numPr>
          <w:ilvl w:val="0"/>
          <w:numId w:val="2"/>
        </w:numPr>
      </w:pPr>
      <w:r w:rsidRPr="00EA50ED">
        <w:t>Stappenplan</w:t>
      </w:r>
    </w:p>
    <w:p w14:paraId="2543B0E5" w14:textId="56C4EDF5" w:rsidR="00EA50ED" w:rsidRDefault="00EA50ED" w:rsidP="00EA50ED">
      <w:pPr>
        <w:pStyle w:val="Lijstalinea"/>
        <w:numPr>
          <w:ilvl w:val="1"/>
          <w:numId w:val="2"/>
        </w:numPr>
      </w:pPr>
      <w:r>
        <w:t>Steekproevenverdeling heeft vorm Z-verdeling</w:t>
      </w:r>
    </w:p>
    <w:p w14:paraId="30E604EE" w14:textId="77777777" w:rsidR="00EA50ED" w:rsidRDefault="00EA50ED" w:rsidP="00EA50ED">
      <w:pPr>
        <w:pStyle w:val="Lijstalinea"/>
        <w:numPr>
          <w:ilvl w:val="1"/>
          <w:numId w:val="2"/>
        </w:numPr>
      </w:pPr>
      <w:proofErr w:type="spellStart"/>
      <w:r>
        <w:t>Xbar</w:t>
      </w:r>
      <w:proofErr w:type="spellEnd"/>
      <w:r>
        <w:t xml:space="preserve"> omzetten in toetsingsgrootheid Z</w:t>
      </w:r>
    </w:p>
    <w:p w14:paraId="0357D9BC" w14:textId="77777777" w:rsidR="00EA50ED" w:rsidRDefault="00EA50ED" w:rsidP="00EA50ED">
      <w:pPr>
        <w:pStyle w:val="Lijstalinea"/>
        <w:numPr>
          <w:ilvl w:val="2"/>
          <w:numId w:val="2"/>
        </w:numPr>
      </w:pPr>
      <w:r>
        <w:t xml:space="preserve">Z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absolute score-gemiddelde</m:t>
            </m:r>
          </m:num>
          <m:den>
            <m:r>
              <w:rPr>
                <w:rFonts w:ascii="Cambria Math" w:hAnsi="Cambria Math"/>
              </w:rPr>
              <m:t>spreiding</m:t>
            </m:r>
          </m:den>
        </m:f>
      </m:oMath>
      <w:r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xbar-</m:t>
            </m:r>
            <m:r>
              <m:rPr>
                <m:sty m:val="p"/>
              </m:rPr>
              <w:rPr>
                <w:rFonts w:ascii="Cambria Math" w:hAnsi="Cambria Math"/>
              </w:rPr>
              <w:sym w:font="Symbol" w:char="F06D"/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w:sym w:font="Symbol" w:char="F073"/>
            </m:r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xbar</m:t>
            </m:r>
          </m:den>
        </m:f>
      </m:oMath>
    </w:p>
    <w:p w14:paraId="5C48A868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>Overschrijdingskans p bepalen</w:t>
      </w:r>
    </w:p>
    <w:p w14:paraId="6A7196F0" w14:textId="77777777" w:rsidR="00EA50ED" w:rsidRDefault="00EA50ED" w:rsidP="00EA50ED">
      <w:pPr>
        <w:pStyle w:val="Lijstalinea"/>
        <w:numPr>
          <w:ilvl w:val="2"/>
          <w:numId w:val="2"/>
        </w:numPr>
      </w:pPr>
      <w:r>
        <w:t>Opzoeken in tabel</w:t>
      </w:r>
    </w:p>
    <w:p w14:paraId="22B86A61" w14:textId="77777777" w:rsidR="00EA50ED" w:rsidRDefault="00EA50ED" w:rsidP="00EA50ED">
      <w:pPr>
        <w:pStyle w:val="Lijstalinea"/>
        <w:numPr>
          <w:ilvl w:val="2"/>
          <w:numId w:val="2"/>
        </w:numPr>
      </w:pPr>
      <w:r>
        <w:t xml:space="preserve">Z </w:t>
      </w:r>
      <w:proofErr w:type="spellStart"/>
      <w:r>
        <w:t>to</w:t>
      </w:r>
      <w:proofErr w:type="spellEnd"/>
      <w:r>
        <w:t xml:space="preserve"> P calculator</w:t>
      </w:r>
    </w:p>
    <w:p w14:paraId="17D5C203" w14:textId="304A9C71" w:rsidR="00EA50ED" w:rsidRDefault="00EA50ED" w:rsidP="00EA50ED">
      <w:pPr>
        <w:pStyle w:val="Lijstalinea"/>
        <w:numPr>
          <w:ilvl w:val="2"/>
          <w:numId w:val="2"/>
        </w:numPr>
      </w:pPr>
      <w:r>
        <w:t>SPSS: “</w:t>
      </w:r>
      <w:proofErr w:type="spellStart"/>
      <w:r>
        <w:t>Sig</w:t>
      </w:r>
      <w:proofErr w:type="spellEnd"/>
      <w:r>
        <w:t>”</w:t>
      </w:r>
    </w:p>
    <w:p w14:paraId="7E80BE75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>H</w:t>
      </w:r>
      <w:r>
        <w:rPr>
          <w:vertAlign w:val="subscript"/>
        </w:rPr>
        <w:t>0</w:t>
      </w:r>
      <w:r>
        <w:t xml:space="preserve"> verwerpen bij kleine p-waarde</w:t>
      </w:r>
    </w:p>
    <w:p w14:paraId="2C1798C0" w14:textId="77777777" w:rsidR="00EA50ED" w:rsidRDefault="00EA50ED" w:rsidP="00EA50ED">
      <w:pPr>
        <w:pStyle w:val="Lijstalinea"/>
        <w:numPr>
          <w:ilvl w:val="2"/>
          <w:numId w:val="2"/>
        </w:numPr>
      </w:pPr>
      <w:r>
        <w:t>Significantieniveau (</w:t>
      </w:r>
      <w:r>
        <w:sym w:font="Symbol" w:char="F061"/>
      </w:r>
      <w:r>
        <w:t>) = 0,05</w:t>
      </w:r>
    </w:p>
    <w:p w14:paraId="204BB62C" w14:textId="77777777" w:rsidR="00EA50ED" w:rsidRDefault="00EA50ED" w:rsidP="00EA50ED">
      <w:pPr>
        <w:pStyle w:val="Lijstalinea"/>
        <w:numPr>
          <w:ilvl w:val="2"/>
          <w:numId w:val="2"/>
        </w:numPr>
      </w:pPr>
      <w:r>
        <w:t xml:space="preserve">Verwerpingsgebied (is hetzelfde) = </w:t>
      </w:r>
      <w:proofErr w:type="spellStart"/>
      <w:r>
        <w:t>Zcp</w:t>
      </w:r>
      <w:proofErr w:type="spellEnd"/>
      <w:r>
        <w:t xml:space="preserve"> = Z </w:t>
      </w:r>
      <w:proofErr w:type="spellStart"/>
      <w:r>
        <w:t>critical</w:t>
      </w:r>
      <w:proofErr w:type="spellEnd"/>
      <w:r>
        <w:t xml:space="preserve"> </w:t>
      </w:r>
      <w:proofErr w:type="spellStart"/>
      <w:r>
        <w:t>value</w:t>
      </w:r>
      <w:proofErr w:type="spellEnd"/>
    </w:p>
    <w:p w14:paraId="13988736" w14:textId="77777777" w:rsidR="00EA50ED" w:rsidRDefault="00EA50ED" w:rsidP="00EA50ED">
      <w:pPr>
        <w:pStyle w:val="Lijstalinea"/>
        <w:numPr>
          <w:ilvl w:val="2"/>
          <w:numId w:val="2"/>
        </w:numPr>
      </w:pPr>
      <w:r>
        <w:t>H</w:t>
      </w:r>
      <w:r w:rsidRPr="00845FC5">
        <w:rPr>
          <w:vertAlign w:val="subscript"/>
        </w:rPr>
        <w:t>0</w:t>
      </w:r>
      <w:r>
        <w:t xml:space="preserve"> verwerpen als Z in verwerpingsgebied ligt</w:t>
      </w:r>
      <w:r w:rsidRPr="00845FC5">
        <w:t xml:space="preserve"> </w:t>
      </w:r>
    </w:p>
    <w:p w14:paraId="5D87D232" w14:textId="77777777" w:rsidR="00EA50ED" w:rsidRDefault="00EA50ED" w:rsidP="00EA50ED">
      <w:pPr>
        <w:pStyle w:val="Lijstalinea"/>
        <w:numPr>
          <w:ilvl w:val="2"/>
          <w:numId w:val="2"/>
        </w:numPr>
      </w:pPr>
      <w:r>
        <w:t xml:space="preserve">Als p </w:t>
      </w:r>
      <w:r>
        <w:sym w:font="Symbol" w:char="F0A3"/>
      </w:r>
      <w:r>
        <w:t xml:space="preserve"> </w:t>
      </w:r>
      <w:r>
        <w:sym w:font="Symbol" w:char="F061"/>
      </w:r>
      <w:r>
        <w:t>, dan H</w:t>
      </w:r>
      <w:r w:rsidRPr="00445F0C">
        <w:rPr>
          <w:vertAlign w:val="subscript"/>
        </w:rPr>
        <w:t>0</w:t>
      </w:r>
      <w:r>
        <w:t xml:space="preserve"> verwerpen</w:t>
      </w:r>
    </w:p>
    <w:p w14:paraId="7B3E9771" w14:textId="77777777" w:rsidR="00EA50ED" w:rsidRDefault="00EA50ED" w:rsidP="00EA50ED">
      <w:pPr>
        <w:pStyle w:val="Lijstalinea"/>
        <w:numPr>
          <w:ilvl w:val="0"/>
          <w:numId w:val="2"/>
        </w:numPr>
      </w:pPr>
      <w:r w:rsidRPr="00EA50ED">
        <w:t>Conclusie trekken</w:t>
      </w:r>
    </w:p>
    <w:p w14:paraId="13260721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>H</w:t>
      </w:r>
      <w:r w:rsidRPr="00EA50ED">
        <w:rPr>
          <w:vertAlign w:val="subscript"/>
        </w:rPr>
        <w:t>0</w:t>
      </w:r>
      <w:r>
        <w:t xml:space="preserve"> verwerpen = significant toetsingsresultaat</w:t>
      </w:r>
    </w:p>
    <w:p w14:paraId="59B2011A" w14:textId="2D1027CE" w:rsidR="00EA50ED" w:rsidRDefault="00EA50ED" w:rsidP="00EA50ED">
      <w:pPr>
        <w:pStyle w:val="Lijstalinea"/>
        <w:numPr>
          <w:ilvl w:val="1"/>
          <w:numId w:val="2"/>
        </w:numPr>
      </w:pPr>
      <w:r>
        <w:t>H</w:t>
      </w:r>
      <w:r w:rsidRPr="00EA50ED">
        <w:rPr>
          <w:vertAlign w:val="subscript"/>
        </w:rPr>
        <w:t>a</w:t>
      </w:r>
      <w:r>
        <w:t xml:space="preserve"> is waarschijnlijker, maar dat kan je niet met zekerheid zeggen</w:t>
      </w:r>
    </w:p>
    <w:p w14:paraId="1CE13217" w14:textId="793C6F65" w:rsidR="00EA50ED" w:rsidRDefault="00EA50ED" w:rsidP="00EA50ED">
      <w:pPr>
        <w:pStyle w:val="Lijstalinea"/>
        <w:numPr>
          <w:ilvl w:val="0"/>
          <w:numId w:val="2"/>
        </w:numPr>
      </w:pPr>
      <w:r>
        <w:t>T-verdeling:</w:t>
      </w:r>
    </w:p>
    <w:p w14:paraId="064B6890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>Vorm hangt af van vrijheidsgraden (</w:t>
      </w:r>
      <w:proofErr w:type="spellStart"/>
      <w:r>
        <w:t>df</w:t>
      </w:r>
      <w:proofErr w:type="spellEnd"/>
      <w:r>
        <w:t>)</w:t>
      </w:r>
    </w:p>
    <w:p w14:paraId="4095FC08" w14:textId="02185A8A" w:rsidR="00EA50ED" w:rsidRDefault="00EA50ED" w:rsidP="00EA50ED">
      <w:pPr>
        <w:pStyle w:val="Lijstalinea"/>
        <w:numPr>
          <w:ilvl w:val="1"/>
          <w:numId w:val="2"/>
        </w:numPr>
      </w:pPr>
      <w:proofErr w:type="spellStart"/>
      <w:r>
        <w:t>Df</w:t>
      </w:r>
      <w:proofErr w:type="spellEnd"/>
      <w:r>
        <w:t xml:space="preserve"> = n – 1</w:t>
      </w:r>
    </w:p>
    <w:p w14:paraId="54F295AC" w14:textId="26FD6D42" w:rsidR="00EA50ED" w:rsidRDefault="00EA50ED" w:rsidP="00EA50ED">
      <w:pPr>
        <w:pStyle w:val="Lijstalinea"/>
        <w:numPr>
          <w:ilvl w:val="0"/>
          <w:numId w:val="2"/>
        </w:numPr>
      </w:pPr>
      <w:r>
        <w:t>Vorm steekproevenverdeling van het gemiddelde</w:t>
      </w:r>
    </w:p>
    <w:p w14:paraId="7964CE5C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 xml:space="preserve">Z-verdeling als </w:t>
      </w:r>
      <w:r>
        <w:sym w:font="Symbol" w:char="F073"/>
      </w:r>
      <w:r>
        <w:t xml:space="preserve"> bekend en n </w:t>
      </w:r>
      <w:r>
        <w:sym w:font="Symbol" w:char="F0B3"/>
      </w:r>
      <w:r>
        <w:t xml:space="preserve"> 30</w:t>
      </w:r>
    </w:p>
    <w:p w14:paraId="2B4D8853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 xml:space="preserve">T-verdeling als </w:t>
      </w:r>
      <w:r>
        <w:sym w:font="Symbol" w:char="F073"/>
      </w:r>
      <w:r>
        <w:t xml:space="preserve"> onbekend (bij n </w:t>
      </w:r>
      <w:r>
        <w:sym w:font="Symbol" w:char="F0B3"/>
      </w:r>
      <w:r>
        <w:t xml:space="preserve"> 120 zijn t- en </w:t>
      </w:r>
      <w:proofErr w:type="spellStart"/>
      <w:r>
        <w:t>z</w:t>
      </w:r>
      <w:proofErr w:type="spellEnd"/>
      <w:r>
        <w:t>-verdeling identiek</w:t>
      </w:r>
    </w:p>
    <w:p w14:paraId="58739704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 xml:space="preserve">Bij n &lt; 30 kan assumptie van normaliteit probleem zijn </w:t>
      </w:r>
      <w:r>
        <w:sym w:font="Wingdings" w:char="F0E0"/>
      </w:r>
      <w:r>
        <w:t xml:space="preserve"> bootstrapping </w:t>
      </w:r>
    </w:p>
    <w:p w14:paraId="6D36235C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Toetsing uitwerken m.b.v. p-waarde:</w:t>
      </w:r>
    </w:p>
    <w:p w14:paraId="7645CBE7" w14:textId="6E57BD6B" w:rsidR="00EA50ED" w:rsidRDefault="00EA50ED" w:rsidP="00EA50ED">
      <w:pPr>
        <w:pStyle w:val="Lijstalinea"/>
        <w:numPr>
          <w:ilvl w:val="0"/>
          <w:numId w:val="2"/>
        </w:numPr>
      </w:pPr>
      <w:r>
        <w:t xml:space="preserve">Steekproefresultaat </w:t>
      </w:r>
      <w:r>
        <w:sym w:font="Wingdings" w:char="F0E0"/>
      </w:r>
      <w:r>
        <w:t xml:space="preserve"> </w:t>
      </w:r>
      <w:proofErr w:type="spellStart"/>
      <w:r>
        <w:t>toetswaarde</w:t>
      </w:r>
      <w:proofErr w:type="spellEnd"/>
      <w:r>
        <w:t xml:space="preserve"> </w:t>
      </w:r>
      <w:r>
        <w:sym w:font="Wingdings" w:char="F0E0"/>
      </w:r>
      <w:r>
        <w:t xml:space="preserve"> p </w:t>
      </w:r>
      <w:r>
        <w:sym w:font="Wingdings" w:char="F0E0"/>
      </w:r>
      <w:r>
        <w:t xml:space="preserve"> </w:t>
      </w:r>
      <w:proofErr w:type="spellStart"/>
      <w:r>
        <w:t>p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r>
        <w:sym w:font="Symbol" w:char="F061"/>
      </w:r>
      <w:r>
        <w:t xml:space="preserve"> </w:t>
      </w:r>
      <w:r>
        <w:sym w:font="Wingdings" w:char="F0E0"/>
      </w:r>
      <w:r>
        <w:t xml:space="preserve"> conclusie</w:t>
      </w:r>
    </w:p>
    <w:p w14:paraId="6EAC431E" w14:textId="77777777" w:rsidR="00EA50ED" w:rsidRDefault="00EA50ED" w:rsidP="00EA50ED">
      <w:pPr>
        <w:pStyle w:val="Kop4"/>
      </w:pPr>
      <w:r>
        <w:t>Toetsingstheorie</w:t>
      </w:r>
    </w:p>
    <w:p w14:paraId="77DEB36D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T-tabel</w:t>
      </w:r>
    </w:p>
    <w:p w14:paraId="38448012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 xml:space="preserve">Eerste kolom is </w:t>
      </w:r>
      <w:r>
        <w:sym w:font="Symbol" w:char="F061"/>
      </w:r>
      <w:r>
        <w:t xml:space="preserve"> van eenzijdig toetsen</w:t>
      </w:r>
    </w:p>
    <w:p w14:paraId="646A6EB7" w14:textId="3FF51572" w:rsidR="00EA50ED" w:rsidRDefault="00EA50ED" w:rsidP="00EA50ED">
      <w:pPr>
        <w:pStyle w:val="Lijstalinea"/>
        <w:numPr>
          <w:ilvl w:val="1"/>
          <w:numId w:val="2"/>
        </w:numPr>
      </w:pPr>
      <w:r>
        <w:t xml:space="preserve">Tweede kolom is </w:t>
      </w:r>
      <w:r>
        <w:sym w:font="Symbol" w:char="F061"/>
      </w:r>
      <w:r>
        <w:t xml:space="preserve"> van tweezijdig toetsen</w:t>
      </w:r>
    </w:p>
    <w:p w14:paraId="62264ADB" w14:textId="77777777" w:rsidR="00EA50ED" w:rsidRDefault="00EA50ED" w:rsidP="00EA50ED">
      <w:pPr>
        <w:pStyle w:val="Kop4"/>
      </w:pPr>
      <w:r>
        <w:t>Stappenplan hypothesetoetsing</w:t>
      </w:r>
    </w:p>
    <w:p w14:paraId="72128E5E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Formuleren H</w:t>
      </w:r>
      <w:r>
        <w:rPr>
          <w:vertAlign w:val="subscript"/>
        </w:rPr>
        <w:t>0</w:t>
      </w:r>
      <w:r>
        <w:t xml:space="preserve"> en H</w:t>
      </w:r>
      <w:r>
        <w:rPr>
          <w:vertAlign w:val="subscript"/>
        </w:rPr>
        <w:t>a</w:t>
      </w:r>
    </w:p>
    <w:p w14:paraId="4CECB20B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 xml:space="preserve">Kies significantieniveau </w:t>
      </w:r>
      <w:r>
        <w:sym w:font="Symbol" w:char="F061"/>
      </w:r>
      <w:r>
        <w:t xml:space="preserve"> (0,05)</w:t>
      </w:r>
    </w:p>
    <w:p w14:paraId="2F77409D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Steekproefresultaat (controleren: in lijn met de H</w:t>
      </w:r>
      <w:r>
        <w:rPr>
          <w:vertAlign w:val="subscript"/>
        </w:rPr>
        <w:t>a</w:t>
      </w:r>
      <w:r>
        <w:t>?) (</w:t>
      </w:r>
      <w:proofErr w:type="spellStart"/>
      <w:r>
        <w:t>xbar</w:t>
      </w:r>
      <w:proofErr w:type="spellEnd"/>
      <w:r>
        <w:t>)</w:t>
      </w:r>
    </w:p>
    <w:p w14:paraId="0CF6A11A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Toetsingsgrootheid (t)</w:t>
      </w:r>
    </w:p>
    <w:p w14:paraId="6C8F22A8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 xml:space="preserve">Overschrijdingskans p (een- of tweezijdig) </w:t>
      </w:r>
    </w:p>
    <w:p w14:paraId="4A317A6C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 xml:space="preserve">Vergelijken p </w:t>
      </w:r>
      <w:proofErr w:type="spellStart"/>
      <w:r>
        <w:t>vs</w:t>
      </w:r>
      <w:proofErr w:type="spellEnd"/>
      <w:r>
        <w:t xml:space="preserve"> </w:t>
      </w:r>
      <w:r>
        <w:sym w:font="Symbol" w:char="F061"/>
      </w:r>
    </w:p>
    <w:p w14:paraId="67325095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 xml:space="preserve">P </w:t>
      </w:r>
      <w:r>
        <w:sym w:font="Symbol" w:char="F0A3"/>
      </w:r>
      <w:r>
        <w:t xml:space="preserve"> </w:t>
      </w:r>
      <w:r>
        <w:sym w:font="Symbol" w:char="F061"/>
      </w:r>
      <w:r>
        <w:t>, H</w:t>
      </w:r>
      <w:r>
        <w:rPr>
          <w:vertAlign w:val="subscript"/>
        </w:rPr>
        <w:t xml:space="preserve">0 </w:t>
      </w:r>
      <w:r>
        <w:t xml:space="preserve">verwerpen </w:t>
      </w:r>
      <w:r>
        <w:sym w:font="Wingdings" w:char="F0E0"/>
      </w:r>
      <w:r>
        <w:t xml:space="preserve"> H</w:t>
      </w:r>
      <w:r>
        <w:rPr>
          <w:vertAlign w:val="subscript"/>
        </w:rPr>
        <w:t>a</w:t>
      </w:r>
      <w:r>
        <w:t xml:space="preserve"> is waarschijnlijker</w:t>
      </w:r>
    </w:p>
    <w:p w14:paraId="104A4BAF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 xml:space="preserve">P &gt; </w:t>
      </w:r>
      <w:r>
        <w:sym w:font="Symbol" w:char="F061"/>
      </w:r>
      <w:r>
        <w:t>, H</w:t>
      </w:r>
      <w:r>
        <w:rPr>
          <w:vertAlign w:val="subscript"/>
        </w:rPr>
        <w:t>0</w:t>
      </w:r>
      <w:r>
        <w:t xml:space="preserve"> accepteren</w:t>
      </w:r>
    </w:p>
    <w:p w14:paraId="0D462D1A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Conclusie H</w:t>
      </w:r>
      <w:r>
        <w:rPr>
          <w:vertAlign w:val="subscript"/>
        </w:rPr>
        <w:t>0</w:t>
      </w:r>
    </w:p>
    <w:p w14:paraId="583CFE95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Inhoudelijke conclusie</w:t>
      </w:r>
    </w:p>
    <w:p w14:paraId="36FF868D" w14:textId="77777777" w:rsidR="00EA50ED" w:rsidRDefault="00EA50ED" w:rsidP="00EA50ED">
      <w:pPr>
        <w:pStyle w:val="Kop4"/>
      </w:pPr>
      <w:r>
        <w:t>Een- of tweezijdig toetsen</w:t>
      </w:r>
    </w:p>
    <w:p w14:paraId="52B33320" w14:textId="5D490220" w:rsidR="00EA50ED" w:rsidRDefault="00EA50ED" w:rsidP="00EA50ED">
      <w:pPr>
        <w:pStyle w:val="Lijstalinea"/>
        <w:numPr>
          <w:ilvl w:val="0"/>
          <w:numId w:val="2"/>
        </w:numPr>
        <w:rPr>
          <w:vertAlign w:val="subscript"/>
        </w:rPr>
      </w:pPr>
      <w:r>
        <w:lastRenderedPageBreak/>
        <w:t>Eenzijdig toetsen bij gerichte H</w:t>
      </w:r>
      <w:r w:rsidRPr="00C35D3D">
        <w:rPr>
          <w:vertAlign w:val="subscript"/>
        </w:rPr>
        <w:t>a</w:t>
      </w:r>
    </w:p>
    <w:p w14:paraId="4F43477A" w14:textId="75DDA295" w:rsidR="00EA50ED" w:rsidRPr="00EA50ED" w:rsidRDefault="00EA50ED" w:rsidP="00EA50ED">
      <w:pPr>
        <w:pStyle w:val="Lijstalinea"/>
        <w:numPr>
          <w:ilvl w:val="1"/>
          <w:numId w:val="2"/>
        </w:numPr>
        <w:rPr>
          <w:vertAlign w:val="subscript"/>
        </w:rPr>
      </w:pPr>
      <w:r>
        <w:t>Bij hypothese met &lt; of &gt;</w:t>
      </w:r>
    </w:p>
    <w:p w14:paraId="6319F1BA" w14:textId="77777777" w:rsidR="00EA50ED" w:rsidRPr="00C35D3D" w:rsidRDefault="00EA50ED" w:rsidP="00EA50ED">
      <w:pPr>
        <w:pStyle w:val="Lijstalinea"/>
        <w:numPr>
          <w:ilvl w:val="1"/>
          <w:numId w:val="2"/>
        </w:numPr>
        <w:rPr>
          <w:vertAlign w:val="subscript"/>
        </w:rPr>
      </w:pPr>
      <w:r>
        <w:t xml:space="preserve">Rechtszijdig toetsen als hypothese met &gt; </w:t>
      </w:r>
    </w:p>
    <w:p w14:paraId="755B67AD" w14:textId="77777777" w:rsidR="00EA50ED" w:rsidRPr="008B0037" w:rsidRDefault="00EA50ED" w:rsidP="00EA50ED">
      <w:pPr>
        <w:pStyle w:val="Lijstalinea"/>
        <w:numPr>
          <w:ilvl w:val="1"/>
          <w:numId w:val="2"/>
        </w:numPr>
        <w:rPr>
          <w:vertAlign w:val="subscript"/>
        </w:rPr>
      </w:pPr>
      <w:r>
        <w:t xml:space="preserve">Linkszijdig toetsen als hypothese met </w:t>
      </w:r>
    </w:p>
    <w:p w14:paraId="4EA54265" w14:textId="77777777" w:rsidR="00EA50ED" w:rsidRPr="00C35D3D" w:rsidRDefault="00EA50ED" w:rsidP="00EA50ED">
      <w:pPr>
        <w:pStyle w:val="Lijstalinea"/>
        <w:numPr>
          <w:ilvl w:val="0"/>
          <w:numId w:val="2"/>
        </w:numPr>
      </w:pPr>
      <w:r>
        <w:t>Tweezijdig toetsen bij ongerichte H</w:t>
      </w:r>
      <w:r>
        <w:rPr>
          <w:vertAlign w:val="subscript"/>
        </w:rPr>
        <w:t>a</w:t>
      </w:r>
    </w:p>
    <w:p w14:paraId="34F101EC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>Bij hypothese met ≠</w:t>
      </w:r>
    </w:p>
    <w:p w14:paraId="1CE37D6C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 xml:space="preserve">Critical </w:t>
      </w:r>
      <w:proofErr w:type="spellStart"/>
      <w:r>
        <w:t>values</w:t>
      </w:r>
      <w:proofErr w:type="spellEnd"/>
      <w:r>
        <w:t xml:space="preserve"> liggen verder aan de buitenkant</w:t>
      </w:r>
    </w:p>
    <w:p w14:paraId="5E4F6509" w14:textId="77777777" w:rsidR="00EA50ED" w:rsidRDefault="00EA50ED" w:rsidP="00EA50ED">
      <w:pPr>
        <w:pStyle w:val="Lijstalinea"/>
        <w:numPr>
          <w:ilvl w:val="2"/>
          <w:numId w:val="2"/>
        </w:numPr>
      </w:pPr>
      <w:r>
        <w:t>H</w:t>
      </w:r>
      <w:r>
        <w:rPr>
          <w:vertAlign w:val="subscript"/>
        </w:rPr>
        <w:t>0</w:t>
      </w:r>
      <w:r>
        <w:t xml:space="preserve"> moeilijker te verwerpen</w:t>
      </w:r>
    </w:p>
    <w:p w14:paraId="26E3EB14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 xml:space="preserve">Tweezijdige p-waarde </w:t>
      </w:r>
      <w:r>
        <w:sym w:font="Wingdings" w:char="F0E0"/>
      </w:r>
      <w:r>
        <w:t xml:space="preserve"> in SPSS </w:t>
      </w:r>
      <w:r>
        <w:sym w:font="Wingdings" w:char="F0E0"/>
      </w:r>
      <w:r>
        <w:t xml:space="preserve"> 2-tailed </w:t>
      </w:r>
      <w:proofErr w:type="spellStart"/>
      <w:r>
        <w:t>sig</w:t>
      </w:r>
      <w:proofErr w:type="spellEnd"/>
      <w:r>
        <w:t xml:space="preserve"> (is de waarde van de gebieden samen)</w:t>
      </w:r>
    </w:p>
    <w:p w14:paraId="10BE2BD2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 xml:space="preserve">SPSS doet vaak tweezijdig toetsen, dus geeft een 2-tailed </w:t>
      </w:r>
      <w:proofErr w:type="spellStart"/>
      <w:r>
        <w:t>sig</w:t>
      </w:r>
      <w:proofErr w:type="spellEnd"/>
    </w:p>
    <w:p w14:paraId="6AA3CAB0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 xml:space="preserve">Om eenzijdig te toetsen en dus de p-waarde te berekenen doe je: 2-tailed </w:t>
      </w:r>
      <w:proofErr w:type="spellStart"/>
      <w:r>
        <w:t>sig</w:t>
      </w:r>
      <w:proofErr w:type="spellEnd"/>
      <w:r>
        <w:t>/2</w:t>
      </w:r>
    </w:p>
    <w:p w14:paraId="28A3B302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Alleen eenzijdig toetsen als je een hele sterke theoretische basis hebt voor je H</w:t>
      </w:r>
      <w:r>
        <w:rPr>
          <w:vertAlign w:val="subscript"/>
        </w:rPr>
        <w:t>a</w:t>
      </w:r>
      <w:r>
        <w:t xml:space="preserve"> en er eigenlijk geen risico is dat de resultaten de andere richting op kunnen gaan. </w:t>
      </w:r>
    </w:p>
    <w:p w14:paraId="2E09013A" w14:textId="2CD57068" w:rsidR="00EA50ED" w:rsidRDefault="00EA50ED" w:rsidP="00EA50ED">
      <w:pPr>
        <w:pStyle w:val="Lijstalinea"/>
        <w:numPr>
          <w:ilvl w:val="1"/>
          <w:numId w:val="2"/>
        </w:numPr>
      </w:pPr>
      <w:r>
        <w:t>Als je meer exploratief bezig bent, kies je eerder voor tweezijdig toetsen</w:t>
      </w:r>
    </w:p>
    <w:p w14:paraId="2A80DD59" w14:textId="77777777" w:rsidR="00EA50ED" w:rsidRDefault="00EA50ED" w:rsidP="00EA50ED">
      <w:pPr>
        <w:pStyle w:val="Kop4"/>
      </w:pPr>
      <w:r>
        <w:t>Goede en foute conclusies</w:t>
      </w:r>
    </w:p>
    <w:p w14:paraId="2CB8598E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H</w:t>
      </w:r>
      <w:r>
        <w:rPr>
          <w:vertAlign w:val="subscript"/>
        </w:rPr>
        <w:t>0</w:t>
      </w:r>
      <w:r>
        <w:t xml:space="preserve"> is waar</w:t>
      </w:r>
    </w:p>
    <w:p w14:paraId="3750553C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>H</w:t>
      </w:r>
      <w:r>
        <w:rPr>
          <w:vertAlign w:val="subscript"/>
        </w:rPr>
        <w:t>0</w:t>
      </w:r>
      <w:r>
        <w:t xml:space="preserve"> niet verwerpen </w:t>
      </w:r>
      <w:r>
        <w:sym w:font="Wingdings" w:char="F0E0"/>
      </w:r>
      <w:r>
        <w:t xml:space="preserve"> correcte conclusie</w:t>
      </w:r>
    </w:p>
    <w:p w14:paraId="1FE29E90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>H</w:t>
      </w:r>
      <w:r>
        <w:rPr>
          <w:vertAlign w:val="subscript"/>
        </w:rPr>
        <w:t>0</w:t>
      </w:r>
      <w:r>
        <w:t xml:space="preserve"> verwerpen </w:t>
      </w:r>
      <w:r>
        <w:sym w:font="Wingdings" w:char="F0E0"/>
      </w:r>
      <w:r>
        <w:t xml:space="preserve"> Type I fout </w:t>
      </w:r>
      <w:r>
        <w:sym w:font="Wingdings" w:char="F0E0"/>
      </w:r>
      <w:r>
        <w:t xml:space="preserve"> </w:t>
      </w:r>
      <w:r>
        <w:sym w:font="Symbol" w:char="F061"/>
      </w:r>
    </w:p>
    <w:p w14:paraId="53E9C3E4" w14:textId="77777777" w:rsidR="00EA50ED" w:rsidRDefault="00EA50ED" w:rsidP="00EA50ED">
      <w:pPr>
        <w:pStyle w:val="Lijstalinea"/>
        <w:numPr>
          <w:ilvl w:val="2"/>
          <w:numId w:val="2"/>
        </w:numPr>
      </w:pPr>
      <w:r>
        <w:t>Kans om H</w:t>
      </w:r>
      <w:r w:rsidRPr="00117DB3">
        <w:rPr>
          <w:vertAlign w:val="subscript"/>
        </w:rPr>
        <w:t>0</w:t>
      </w:r>
      <w:r>
        <w:t xml:space="preserve"> ten onrechte te verwerpen</w:t>
      </w:r>
    </w:p>
    <w:p w14:paraId="4A0CE9E7" w14:textId="77777777" w:rsidR="00EA50ED" w:rsidRDefault="00EA50ED" w:rsidP="00EA50ED">
      <w:pPr>
        <w:pStyle w:val="Lijstalinea"/>
        <w:numPr>
          <w:ilvl w:val="2"/>
          <w:numId w:val="2"/>
        </w:numPr>
      </w:pPr>
      <w:r>
        <w:t xml:space="preserve">Type I fout = significantieniveau (5% kans op deze fout, want </w:t>
      </w:r>
      <w:r>
        <w:sym w:font="Symbol" w:char="F061"/>
      </w:r>
      <w:r>
        <w:t xml:space="preserve"> = 5%)</w:t>
      </w:r>
    </w:p>
    <w:p w14:paraId="6C762838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H</w:t>
      </w:r>
      <w:r>
        <w:rPr>
          <w:vertAlign w:val="subscript"/>
        </w:rPr>
        <w:t>0</w:t>
      </w:r>
      <w:r>
        <w:t xml:space="preserve"> niet waar</w:t>
      </w:r>
    </w:p>
    <w:p w14:paraId="0BF1DC5D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>H</w:t>
      </w:r>
      <w:r>
        <w:rPr>
          <w:vertAlign w:val="subscript"/>
        </w:rPr>
        <w:t>0</w:t>
      </w:r>
      <w:r>
        <w:t xml:space="preserve"> niet verwerpen </w:t>
      </w:r>
      <w:r>
        <w:sym w:font="Wingdings" w:char="F0E0"/>
      </w:r>
      <w:r>
        <w:t xml:space="preserve"> Type II fout </w:t>
      </w:r>
      <w:r>
        <w:sym w:font="Wingdings" w:char="F0E0"/>
      </w:r>
      <w:r>
        <w:t xml:space="preserve"> </w:t>
      </w:r>
      <w:r>
        <w:sym w:font="Symbol" w:char="F062"/>
      </w:r>
    </w:p>
    <w:p w14:paraId="589FA48A" w14:textId="77777777" w:rsidR="00EA50ED" w:rsidRDefault="00EA50ED" w:rsidP="00EA50ED">
      <w:pPr>
        <w:pStyle w:val="Lijstalinea"/>
        <w:numPr>
          <w:ilvl w:val="2"/>
          <w:numId w:val="2"/>
        </w:numPr>
      </w:pPr>
      <w:r>
        <w:t>Kans om H</w:t>
      </w:r>
      <w:r>
        <w:rPr>
          <w:vertAlign w:val="subscript"/>
        </w:rPr>
        <w:t>0</w:t>
      </w:r>
      <w:r>
        <w:t xml:space="preserve"> ten onrechte te behouden</w:t>
      </w:r>
    </w:p>
    <w:p w14:paraId="7F782A48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>H</w:t>
      </w:r>
      <w:r>
        <w:rPr>
          <w:vertAlign w:val="subscript"/>
        </w:rPr>
        <w:t>0</w:t>
      </w:r>
      <w:r>
        <w:t xml:space="preserve"> verwerpen </w:t>
      </w:r>
      <w:r>
        <w:sym w:font="Wingdings" w:char="F0E0"/>
      </w:r>
      <w:r>
        <w:t xml:space="preserve"> correcte conclusie </w:t>
      </w:r>
      <w:r>
        <w:sym w:font="Wingdings" w:char="F0E0"/>
      </w:r>
      <w:r>
        <w:t xml:space="preserve"> Power (1-</w:t>
      </w:r>
      <w:r>
        <w:sym w:font="Symbol" w:char="F062"/>
      </w:r>
      <w:r>
        <w:t>)</w:t>
      </w:r>
    </w:p>
    <w:p w14:paraId="3FFAF86E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Relatie tussen type I fout en type II fout</w:t>
      </w:r>
    </w:p>
    <w:p w14:paraId="598E0610" w14:textId="4B115659" w:rsidR="00EA50ED" w:rsidRDefault="00EA50ED" w:rsidP="00EA50ED">
      <w:pPr>
        <w:pStyle w:val="Lijstalinea"/>
        <w:numPr>
          <w:ilvl w:val="1"/>
          <w:numId w:val="2"/>
        </w:numPr>
      </w:pPr>
      <w:r>
        <w:t xml:space="preserve">Als </w:t>
      </w:r>
      <w:r>
        <w:sym w:font="Symbol" w:char="F061"/>
      </w:r>
      <w:r>
        <w:t xml:space="preserve"> kleiner is, wordt de power kleiner</w:t>
      </w:r>
    </w:p>
    <w:p w14:paraId="388B6D5A" w14:textId="77777777" w:rsidR="00EA50ED" w:rsidRDefault="00EA50ED" w:rsidP="00EA50ED">
      <w:pPr>
        <w:pStyle w:val="Kop4"/>
      </w:pPr>
      <w:r>
        <w:t>Betrouwbaarheidsinterval(BI/CI)</w:t>
      </w:r>
    </w:p>
    <w:p w14:paraId="57EEF1DB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Alleen bij tweezijdig toetsen</w:t>
      </w:r>
    </w:p>
    <w:p w14:paraId="04C14870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 xml:space="preserve">Puntschatting </w:t>
      </w:r>
      <w:r>
        <w:sym w:font="Wingdings" w:char="F0E0"/>
      </w:r>
      <w:r>
        <w:t xml:space="preserve"> </w:t>
      </w:r>
      <w:r>
        <w:sym w:font="Symbol" w:char="F06D"/>
      </w:r>
      <w:r>
        <w:t xml:space="preserve"> = … </w:t>
      </w:r>
      <w:r>
        <w:sym w:font="Wingdings" w:char="F0E0"/>
      </w:r>
      <w:r>
        <w:t xml:space="preserve"> niet mogelijk</w:t>
      </w:r>
    </w:p>
    <w:p w14:paraId="0604970E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 xml:space="preserve">Je kan wel een interval geven </w:t>
      </w:r>
      <w:r>
        <w:sym w:font="Wingdings" w:char="F0E0"/>
      </w:r>
      <w:r>
        <w:t xml:space="preserve"> </w:t>
      </w:r>
      <w:r>
        <w:sym w:font="Symbol" w:char="F06D"/>
      </w:r>
      <w:r>
        <w:t xml:space="preserve"> ligt tussen twee getallen in</w:t>
      </w:r>
    </w:p>
    <w:p w14:paraId="7923A78F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 xml:space="preserve">Dit doe je aan de hand van het steekproefresultaat </w:t>
      </w:r>
    </w:p>
    <w:p w14:paraId="67E010FB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BI</w:t>
      </w:r>
      <w:r>
        <w:rPr>
          <w:vertAlign w:val="subscript"/>
        </w:rPr>
        <w:t>95</w:t>
      </w:r>
      <w:r>
        <w:t xml:space="preserve"> (95% zekerheid dat uitspraak klopt) = x ± foutenmarge (</w:t>
      </w:r>
      <w:proofErr w:type="spellStart"/>
      <w:r>
        <w:t>Z</w:t>
      </w:r>
      <w:r>
        <w:rPr>
          <w:vertAlign w:val="subscript"/>
        </w:rPr>
        <w:t>c.v</w:t>
      </w:r>
      <w:proofErr w:type="spellEnd"/>
      <w:r>
        <w:rPr>
          <w:vertAlign w:val="subscript"/>
        </w:rPr>
        <w:t xml:space="preserve"> </w:t>
      </w:r>
      <w:r>
        <w:sym w:font="Symbol" w:char="F073"/>
      </w:r>
      <w:r>
        <w:rPr>
          <w:vertAlign w:val="subscript"/>
        </w:rPr>
        <w:t>x</w:t>
      </w:r>
      <w:r>
        <w:t>)</w:t>
      </w:r>
      <w:r>
        <w:rPr>
          <w:vertAlign w:val="subscript"/>
        </w:rPr>
        <w:t>.</w:t>
      </w:r>
      <w:r>
        <w:t xml:space="preserve"> (optellen voor </w:t>
      </w:r>
      <w:proofErr w:type="spellStart"/>
      <w:r>
        <w:t>upper</w:t>
      </w:r>
      <w:proofErr w:type="spellEnd"/>
      <w:r>
        <w:t xml:space="preserve"> </w:t>
      </w:r>
      <w:proofErr w:type="spellStart"/>
      <w:r>
        <w:t>bound</w:t>
      </w:r>
      <w:proofErr w:type="spellEnd"/>
      <w:r>
        <w:t xml:space="preserve">, aftrekken voor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bound</w:t>
      </w:r>
      <w:proofErr w:type="spellEnd"/>
      <w:r>
        <w:t>)</w:t>
      </w:r>
    </w:p>
    <w:p w14:paraId="19F86D17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 xml:space="preserve">Notatie </w:t>
      </w:r>
    </w:p>
    <w:p w14:paraId="6A7DC127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>BI</w:t>
      </w:r>
      <w:r>
        <w:rPr>
          <w:vertAlign w:val="subscript"/>
        </w:rPr>
        <w:t xml:space="preserve">95 </w:t>
      </w:r>
      <w:r>
        <w:t>= [27,1 ; 29,7]</w:t>
      </w:r>
    </w:p>
    <w:p w14:paraId="7567DF0A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H</w:t>
      </w:r>
      <w:r>
        <w:rPr>
          <w:vertAlign w:val="subscript"/>
        </w:rPr>
        <w:t>0</w:t>
      </w:r>
      <w:r>
        <w:t xml:space="preserve"> accepteren als </w:t>
      </w:r>
      <w:r>
        <w:sym w:font="Symbol" w:char="F06D"/>
      </w:r>
      <w:r>
        <w:rPr>
          <w:vertAlign w:val="subscript"/>
        </w:rPr>
        <w:t>0</w:t>
      </w:r>
      <w:r>
        <w:t xml:space="preserve"> in BI zit</w:t>
      </w:r>
    </w:p>
    <w:p w14:paraId="2CE475B9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H</w:t>
      </w:r>
      <w:r>
        <w:rPr>
          <w:vertAlign w:val="subscript"/>
        </w:rPr>
        <w:t>0</w:t>
      </w:r>
      <w:r>
        <w:t xml:space="preserve"> verwerpen als </w:t>
      </w:r>
      <w:r>
        <w:sym w:font="Symbol" w:char="F06D"/>
      </w:r>
      <w:r>
        <w:rPr>
          <w:vertAlign w:val="subscript"/>
        </w:rPr>
        <w:t>0</w:t>
      </w:r>
      <w:r>
        <w:t xml:space="preserve"> buiten BI zit</w:t>
      </w:r>
    </w:p>
    <w:p w14:paraId="5385140C" w14:textId="7AE677CE" w:rsidR="00EA50ED" w:rsidRDefault="00EA50ED" w:rsidP="00EA50ED">
      <w:pPr>
        <w:pStyle w:val="Lijstalinea"/>
        <w:numPr>
          <w:ilvl w:val="0"/>
          <w:numId w:val="2"/>
        </w:numPr>
      </w:pPr>
      <w:r>
        <w:t>Toch volledig toetsen om het proces transparant te beschrijven</w:t>
      </w:r>
    </w:p>
    <w:p w14:paraId="53B1EB5B" w14:textId="48D91CBA" w:rsidR="00670BDD" w:rsidRDefault="00670BDD" w:rsidP="00670BDD">
      <w:pPr>
        <w:pStyle w:val="Lijstalinea"/>
        <w:numPr>
          <w:ilvl w:val="0"/>
          <w:numId w:val="2"/>
        </w:numPr>
      </w:pPr>
      <w:r>
        <w:t xml:space="preserve">Interpreteren BI </w:t>
      </w:r>
      <w:proofErr w:type="spellStart"/>
      <w:r>
        <w:t>bivariaate</w:t>
      </w:r>
      <w:proofErr w:type="spellEnd"/>
      <w:r>
        <w:t xml:space="preserve"> analyse:</w:t>
      </w:r>
    </w:p>
    <w:p w14:paraId="4C2FF7D7" w14:textId="58A525A4" w:rsidR="00670BDD" w:rsidRDefault="00670BDD" w:rsidP="00670BDD">
      <w:pPr>
        <w:pStyle w:val="Lijstalinea"/>
        <w:numPr>
          <w:ilvl w:val="1"/>
          <w:numId w:val="2"/>
        </w:numPr>
      </w:pPr>
      <w:r>
        <w:t>Met 95% betrouwbaarheid kun je zeggen dat in de populatie het groepsgemiddelde van X</w:t>
      </w:r>
      <w:r>
        <w:rPr>
          <w:vertAlign w:val="subscript"/>
        </w:rPr>
        <w:t>1</w:t>
      </w:r>
      <w:r>
        <w:t xml:space="preserve"> tussen … en … minuten (of ander ding) hoger ligt dat groepsgemiddelde van X</w:t>
      </w:r>
      <w:r>
        <w:rPr>
          <w:vertAlign w:val="subscript"/>
        </w:rPr>
        <w:t>2</w:t>
      </w:r>
    </w:p>
    <w:p w14:paraId="2DA1D19B" w14:textId="7D229442" w:rsidR="00244517" w:rsidRDefault="00244517" w:rsidP="00EA50ED">
      <w:pPr>
        <w:spacing w:after="160" w:line="288" w:lineRule="auto"/>
        <w:ind w:left="0"/>
      </w:pPr>
    </w:p>
    <w:p w14:paraId="329EADCD" w14:textId="0C7E54D6" w:rsidR="00244517" w:rsidRDefault="00244517" w:rsidP="00EA50ED">
      <w:pPr>
        <w:spacing w:after="160" w:line="288" w:lineRule="auto"/>
        <w:ind w:left="0"/>
      </w:pPr>
    </w:p>
    <w:p w14:paraId="65895488" w14:textId="607CC77C" w:rsidR="00244517" w:rsidRDefault="00244517" w:rsidP="00EA50ED">
      <w:pPr>
        <w:spacing w:after="160" w:line="288" w:lineRule="auto"/>
        <w:ind w:left="0"/>
      </w:pPr>
    </w:p>
    <w:p w14:paraId="2DFDD756" w14:textId="7E3AB84F" w:rsidR="00244517" w:rsidRDefault="00244517" w:rsidP="00EA50ED">
      <w:pPr>
        <w:spacing w:after="160" w:line="288" w:lineRule="auto"/>
        <w:ind w:left="0"/>
      </w:pPr>
    </w:p>
    <w:p w14:paraId="2DBDA623" w14:textId="5F9B54DF" w:rsidR="00244517" w:rsidRDefault="00244517" w:rsidP="00EA50ED">
      <w:pPr>
        <w:spacing w:after="160" w:line="288" w:lineRule="auto"/>
        <w:ind w:left="0"/>
      </w:pPr>
    </w:p>
    <w:p w14:paraId="6513C5C7" w14:textId="42974A2B" w:rsidR="00244517" w:rsidRDefault="00244517" w:rsidP="00EA50ED">
      <w:pPr>
        <w:spacing w:after="160" w:line="288" w:lineRule="auto"/>
        <w:ind w:left="0"/>
      </w:pPr>
    </w:p>
    <w:p w14:paraId="41053C85" w14:textId="00EF9F8C" w:rsidR="00244517" w:rsidRDefault="00244517" w:rsidP="00EA50ED">
      <w:pPr>
        <w:spacing w:after="160" w:line="288" w:lineRule="auto"/>
        <w:ind w:left="0"/>
      </w:pPr>
    </w:p>
    <w:p w14:paraId="263ADA19" w14:textId="77777777" w:rsidR="00244517" w:rsidRDefault="00244517" w:rsidP="00482E60">
      <w:pPr>
        <w:spacing w:after="160" w:line="288" w:lineRule="auto"/>
        <w:ind w:left="0"/>
        <w:rPr>
          <w:rFonts w:asciiTheme="majorHAnsi" w:eastAsiaTheme="majorEastAsia" w:hAnsiTheme="majorHAnsi" w:cstheme="majorBidi"/>
          <w:smallCaps/>
          <w:color w:val="323E4F" w:themeColor="text2" w:themeShade="BF"/>
          <w:spacing w:val="20"/>
          <w:sz w:val="28"/>
          <w:szCs w:val="28"/>
        </w:rPr>
      </w:pPr>
      <w:r>
        <w:br w:type="page"/>
      </w:r>
    </w:p>
    <w:p w14:paraId="061B6D6E" w14:textId="15E8FCE7" w:rsidR="00312897" w:rsidRDefault="00312897" w:rsidP="00312897">
      <w:pPr>
        <w:pStyle w:val="Kop2"/>
      </w:pPr>
      <w:r>
        <w:lastRenderedPageBreak/>
        <w:t xml:space="preserve">Nominaal </w:t>
      </w:r>
      <w:r>
        <w:sym w:font="Wingdings" w:char="F0E0"/>
      </w:r>
      <w:r>
        <w:t xml:space="preserve"> </w:t>
      </w:r>
      <w:proofErr w:type="spellStart"/>
      <w:r>
        <w:t>nominaal</w:t>
      </w:r>
      <w:proofErr w:type="spellEnd"/>
    </w:p>
    <w:p w14:paraId="74EBFCA6" w14:textId="3411881F" w:rsidR="003404AB" w:rsidRDefault="003404AB" w:rsidP="00312897">
      <w:pPr>
        <w:pStyle w:val="Kop3"/>
      </w:pPr>
      <w:r>
        <w:t>Aard: Gemiddelden vergelijken</w:t>
      </w:r>
    </w:p>
    <w:p w14:paraId="172687EC" w14:textId="1E5D9C72" w:rsidR="003404AB" w:rsidRDefault="003404AB" w:rsidP="00312897">
      <w:pPr>
        <w:pStyle w:val="Kop3"/>
      </w:pPr>
      <w:r>
        <w:t xml:space="preserve">Sterkte: </w:t>
      </w:r>
      <w:proofErr w:type="spellStart"/>
      <w:r>
        <w:t>Cramer’s</w:t>
      </w:r>
      <w:proofErr w:type="spellEnd"/>
      <w:r>
        <w:t xml:space="preserve"> V</w:t>
      </w:r>
    </w:p>
    <w:p w14:paraId="5DA8736E" w14:textId="77777777" w:rsidR="003404AB" w:rsidRDefault="003404AB" w:rsidP="003404AB">
      <w:pPr>
        <w:pStyle w:val="Lijstalinea"/>
        <w:numPr>
          <w:ilvl w:val="0"/>
          <w:numId w:val="2"/>
        </w:numPr>
      </w:pPr>
      <w:r>
        <w:t>Geeft sterkte/relevantie aan (2x2 tabel kan met d%)</w:t>
      </w:r>
    </w:p>
    <w:p w14:paraId="3E494EF6" w14:textId="77777777" w:rsidR="003404AB" w:rsidRDefault="003404AB" w:rsidP="003404AB">
      <w:pPr>
        <w:pStyle w:val="Lijstalinea"/>
        <w:numPr>
          <w:ilvl w:val="0"/>
          <w:numId w:val="2"/>
        </w:numPr>
      </w:pPr>
      <w:r>
        <w:t>Hangt af van N, R en C</w:t>
      </w:r>
    </w:p>
    <w:p w14:paraId="072092C3" w14:textId="77777777" w:rsidR="003404AB" w:rsidRDefault="003404AB" w:rsidP="003404AB">
      <w:pPr>
        <w:pStyle w:val="Lijstalinea"/>
        <w:numPr>
          <w:ilvl w:val="0"/>
          <w:numId w:val="2"/>
        </w:numPr>
      </w:pPr>
      <w:r>
        <w:t>Maat voor sterkte samenhang nominale variabelen: 0 &lt; V &lt; 1</w:t>
      </w:r>
    </w:p>
    <w:p w14:paraId="5B56FAF8" w14:textId="77777777" w:rsidR="003404AB" w:rsidRDefault="003404AB" w:rsidP="003404AB">
      <w:pPr>
        <w:pStyle w:val="Lijstalinea"/>
        <w:numPr>
          <w:ilvl w:val="0"/>
          <w:numId w:val="2"/>
        </w:numPr>
      </w:pPr>
      <w:r>
        <w:t>Toetsing:</w:t>
      </w:r>
    </w:p>
    <w:p w14:paraId="6D34BD7E" w14:textId="77777777" w:rsidR="003404AB" w:rsidRDefault="003404AB" w:rsidP="003404AB">
      <w:pPr>
        <w:pStyle w:val="Lijstalinea"/>
        <w:numPr>
          <w:ilvl w:val="1"/>
          <w:numId w:val="2"/>
        </w:numPr>
      </w:pPr>
      <w:r>
        <w:t>H</w:t>
      </w:r>
      <w:r w:rsidRPr="003404AB">
        <w:rPr>
          <w:vertAlign w:val="subscript"/>
        </w:rPr>
        <w:t>0</w:t>
      </w:r>
      <w:r>
        <w:t>: V=0</w:t>
      </w:r>
    </w:p>
    <w:p w14:paraId="09E9402F" w14:textId="2B94F793" w:rsidR="003404AB" w:rsidRDefault="003404AB" w:rsidP="003404AB">
      <w:pPr>
        <w:pStyle w:val="Lijstalinea"/>
        <w:numPr>
          <w:ilvl w:val="1"/>
          <w:numId w:val="2"/>
        </w:numPr>
      </w:pPr>
      <w:r>
        <w:t>H</w:t>
      </w:r>
      <w:r w:rsidRPr="003404AB">
        <w:rPr>
          <w:vertAlign w:val="subscript"/>
        </w:rPr>
        <w:t>a</w:t>
      </w:r>
      <w:r>
        <w:t>: V&gt;0</w:t>
      </w:r>
    </w:p>
    <w:p w14:paraId="0CEA8D42" w14:textId="04991537" w:rsidR="00CB3777" w:rsidRPr="003404AB" w:rsidRDefault="00CB3777" w:rsidP="00CB3777">
      <w:pPr>
        <w:pStyle w:val="Lijstalinea"/>
        <w:numPr>
          <w:ilvl w:val="0"/>
          <w:numId w:val="2"/>
        </w:numPr>
      </w:pPr>
      <w:proofErr w:type="spellStart"/>
      <w:r>
        <w:t>Cramer’s</w:t>
      </w:r>
      <w:proofErr w:type="spellEnd"/>
      <w:r>
        <w:t xml:space="preserve"> v is altijd groter dan 0 wanneer er sprake is van een verband, dus </w:t>
      </w:r>
      <w:proofErr w:type="spellStart"/>
      <w:r>
        <w:t>Cramer’s</w:t>
      </w:r>
      <w:proofErr w:type="spellEnd"/>
      <w:r>
        <w:t xml:space="preserve"> V kan geen richting uitdrukken</w:t>
      </w:r>
    </w:p>
    <w:p w14:paraId="62916564" w14:textId="12173505" w:rsidR="003404AB" w:rsidRDefault="003404AB" w:rsidP="00312897">
      <w:pPr>
        <w:pStyle w:val="Kop3"/>
      </w:pPr>
      <w:r>
        <w:t>Significantie: Chi-kwadraat</w:t>
      </w:r>
    </w:p>
    <w:p w14:paraId="1F59B09F" w14:textId="2DCC38EB" w:rsidR="003404AB" w:rsidRPr="003404AB" w:rsidRDefault="003404AB" w:rsidP="003404AB">
      <w:pPr>
        <w:pStyle w:val="Kop4"/>
      </w:pPr>
      <w:r>
        <w:t>Chi-kwadraat test voor onafhankelijkheid</w:t>
      </w:r>
    </w:p>
    <w:p w14:paraId="11FE4440" w14:textId="77777777" w:rsidR="003404AB" w:rsidRDefault="003404AB" w:rsidP="003404AB">
      <w:pPr>
        <w:pStyle w:val="Lijstalinea"/>
        <w:numPr>
          <w:ilvl w:val="0"/>
          <w:numId w:val="2"/>
        </w:numPr>
      </w:pPr>
      <w:r>
        <w:t>H</w:t>
      </w:r>
      <w:r>
        <w:rPr>
          <w:vertAlign w:val="subscript"/>
        </w:rPr>
        <w:t>0</w:t>
      </w:r>
      <w:r>
        <w:t>: Er is geen samenhang tussen geslacht en voorkeur</w:t>
      </w:r>
    </w:p>
    <w:p w14:paraId="628D0B03" w14:textId="77777777" w:rsidR="003404AB" w:rsidRDefault="003404AB" w:rsidP="003404AB">
      <w:pPr>
        <w:pStyle w:val="Lijstalinea"/>
        <w:numPr>
          <w:ilvl w:val="0"/>
          <w:numId w:val="2"/>
        </w:numPr>
      </w:pPr>
      <w:r>
        <w:t>H</w:t>
      </w:r>
      <w:r>
        <w:rPr>
          <w:vertAlign w:val="subscript"/>
        </w:rPr>
        <w:t>a</w:t>
      </w:r>
      <w:r>
        <w:t>: Er is wel samenhang tussen geslacht en voorkeur (ongericht)</w:t>
      </w:r>
    </w:p>
    <w:p w14:paraId="57EC6208" w14:textId="77777777" w:rsidR="003404AB" w:rsidRDefault="003404AB" w:rsidP="003404AB">
      <w:pPr>
        <w:pStyle w:val="Lijstalinea"/>
        <w:numPr>
          <w:ilvl w:val="0"/>
          <w:numId w:val="2"/>
        </w:numPr>
      </w:pPr>
      <w:proofErr w:type="spellStart"/>
      <w:r>
        <w:t>Toetswaarde</w:t>
      </w:r>
      <w:proofErr w:type="spellEnd"/>
      <w:r>
        <w:t xml:space="preserve">  </w:t>
      </w:r>
      <w:r>
        <w:rPr>
          <w:noProof/>
        </w:rPr>
        <w:drawing>
          <wp:inline distT="0" distB="0" distL="0" distR="0" wp14:anchorId="1C1CEA45" wp14:editId="1C540B59">
            <wp:extent cx="1585731" cy="428551"/>
            <wp:effectExtent l="0" t="0" r="190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6"/>
                    <a:stretch/>
                  </pic:blipFill>
                  <pic:spPr bwMode="auto">
                    <a:xfrm>
                      <a:off x="0" y="0"/>
                      <a:ext cx="1646576" cy="44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9B4FC" w14:textId="77777777" w:rsidR="003404AB" w:rsidRDefault="003404AB" w:rsidP="003404AB">
      <w:pPr>
        <w:pStyle w:val="Lijstalinea"/>
        <w:numPr>
          <w:ilvl w:val="1"/>
          <w:numId w:val="2"/>
        </w:numPr>
      </w:pPr>
      <w:proofErr w:type="spellStart"/>
      <w:r>
        <w:t>Df</w:t>
      </w:r>
      <w:proofErr w:type="spellEnd"/>
      <w:r>
        <w:t>= (R-1)(C-1) (R=aantal rijen) (C=aantal kolommen)</w:t>
      </w:r>
    </w:p>
    <w:p w14:paraId="3220E67D" w14:textId="77777777" w:rsidR="003404AB" w:rsidRDefault="003404AB" w:rsidP="003404AB">
      <w:pPr>
        <w:pStyle w:val="Lijstalinea"/>
        <w:numPr>
          <w:ilvl w:val="1"/>
          <w:numId w:val="2"/>
        </w:numPr>
      </w:pPr>
      <w:r>
        <w:t>Verwerpingsgebied rechts in de verdeling</w:t>
      </w:r>
    </w:p>
    <w:p w14:paraId="33371311" w14:textId="77777777" w:rsidR="003404AB" w:rsidRDefault="003404AB" w:rsidP="001C6BAE">
      <w:pPr>
        <w:pStyle w:val="Kop4"/>
      </w:pPr>
      <w:r>
        <w:t>Assumptie</w:t>
      </w:r>
    </w:p>
    <w:p w14:paraId="23576423" w14:textId="77777777" w:rsidR="00482E60" w:rsidRDefault="00482E60" w:rsidP="00482E60">
      <w:pPr>
        <w:pStyle w:val="Lijstalinea"/>
        <w:numPr>
          <w:ilvl w:val="0"/>
          <w:numId w:val="2"/>
        </w:numPr>
      </w:pPr>
      <w:proofErr w:type="spellStart"/>
      <w:r>
        <w:t>Cochran</w:t>
      </w:r>
      <w:proofErr w:type="spellEnd"/>
    </w:p>
    <w:p w14:paraId="62E33BDB" w14:textId="00AA60FC" w:rsidR="003404AB" w:rsidRDefault="003404AB" w:rsidP="00482E60">
      <w:pPr>
        <w:pStyle w:val="Lijstalinea"/>
        <w:numPr>
          <w:ilvl w:val="1"/>
          <w:numId w:val="2"/>
        </w:numPr>
      </w:pPr>
      <w:r>
        <w:t xml:space="preserve">80% van de cellen verwachte </w:t>
      </w:r>
      <w:proofErr w:type="spellStart"/>
      <w:r>
        <w:t>celfrequenties</w:t>
      </w:r>
      <w:proofErr w:type="spellEnd"/>
      <w:r>
        <w:t xml:space="preserve"> </w:t>
      </w:r>
      <w:proofErr w:type="spellStart"/>
      <w:r>
        <w:t>E</w:t>
      </w:r>
      <w:r w:rsidRPr="00482E60">
        <w:rPr>
          <w:vertAlign w:val="subscript"/>
        </w:rPr>
        <w:t>ij</w:t>
      </w:r>
      <w:proofErr w:type="spellEnd"/>
      <w:r>
        <w:t xml:space="preserve"> </w:t>
      </w:r>
      <w:r>
        <w:sym w:font="Symbol" w:char="F0B3"/>
      </w:r>
      <w:r>
        <w:t xml:space="preserve"> 5</w:t>
      </w:r>
    </w:p>
    <w:p w14:paraId="427C21BE" w14:textId="77777777" w:rsidR="003404AB" w:rsidRDefault="003404AB" w:rsidP="003404AB">
      <w:pPr>
        <w:pStyle w:val="Lijstalinea"/>
        <w:numPr>
          <w:ilvl w:val="0"/>
          <w:numId w:val="2"/>
        </w:numPr>
      </w:pPr>
      <w:r>
        <w:t>Conclusie trekken door:</w:t>
      </w:r>
    </w:p>
    <w:p w14:paraId="2F27400E" w14:textId="77777777" w:rsidR="003404AB" w:rsidRDefault="003404AB" w:rsidP="003404AB">
      <w:pPr>
        <w:pStyle w:val="Lijstalinea"/>
        <w:numPr>
          <w:ilvl w:val="1"/>
          <w:numId w:val="2"/>
        </w:numPr>
      </w:pPr>
      <w:r>
        <w:t xml:space="preserve">P </w:t>
      </w:r>
      <w:proofErr w:type="spellStart"/>
      <w:r>
        <w:t>vs</w:t>
      </w:r>
      <w:proofErr w:type="spellEnd"/>
      <w:r>
        <w:t xml:space="preserve"> </w:t>
      </w:r>
      <w:proofErr w:type="spellStart"/>
      <w:r>
        <w:t>alpha</w:t>
      </w:r>
      <w:proofErr w:type="spellEnd"/>
    </w:p>
    <w:p w14:paraId="0FD11E3F" w14:textId="77777777" w:rsidR="003404AB" w:rsidRDefault="003404AB" w:rsidP="003404AB">
      <w:pPr>
        <w:pStyle w:val="Lijstalinea"/>
        <w:numPr>
          <w:ilvl w:val="1"/>
          <w:numId w:val="2"/>
        </w:numPr>
      </w:pPr>
      <w:proofErr w:type="spellStart"/>
      <w:r>
        <w:t>Chikwadraat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chi</w:t>
      </w:r>
      <w:proofErr w:type="spellEnd"/>
      <w:r>
        <w:t xml:space="preserve"> cv</w:t>
      </w:r>
    </w:p>
    <w:p w14:paraId="64822376" w14:textId="06D10347" w:rsidR="003404AB" w:rsidRDefault="003404AB" w:rsidP="003404AB">
      <w:pPr>
        <w:pStyle w:val="Lijstalinea"/>
        <w:numPr>
          <w:ilvl w:val="0"/>
          <w:numId w:val="2"/>
        </w:numPr>
      </w:pPr>
      <w:proofErr w:type="spellStart"/>
      <w:r>
        <w:t>Fisher’s</w:t>
      </w:r>
      <w:proofErr w:type="spellEnd"/>
      <w:r>
        <w:t xml:space="preserve"> Exact Test</w:t>
      </w:r>
    </w:p>
    <w:p w14:paraId="51242F59" w14:textId="77777777" w:rsidR="003404AB" w:rsidRDefault="003404AB" w:rsidP="003404AB">
      <w:pPr>
        <w:pStyle w:val="Lijstalinea"/>
        <w:numPr>
          <w:ilvl w:val="0"/>
          <w:numId w:val="2"/>
        </w:numPr>
      </w:pPr>
      <w:r>
        <w:t>Chi-kwadraat is geen maat voor sterkte van samenhang</w:t>
      </w:r>
    </w:p>
    <w:p w14:paraId="74394B09" w14:textId="77777777" w:rsidR="003404AB" w:rsidRDefault="003404AB" w:rsidP="003404AB">
      <w:pPr>
        <w:pStyle w:val="Lijstalinea"/>
        <w:numPr>
          <w:ilvl w:val="1"/>
          <w:numId w:val="2"/>
        </w:numPr>
      </w:pPr>
      <w:r>
        <w:t>Chi-kwadraat hang af van aantal cellen in kruistabel</w:t>
      </w:r>
    </w:p>
    <w:p w14:paraId="55009313" w14:textId="0EB06D7C" w:rsidR="003404AB" w:rsidRDefault="003404AB" w:rsidP="003404AB">
      <w:pPr>
        <w:pStyle w:val="Lijstalinea"/>
        <w:numPr>
          <w:ilvl w:val="1"/>
          <w:numId w:val="2"/>
        </w:numPr>
      </w:pPr>
      <w:r>
        <w:t>Chi-kwadraat hangt af van de steekproefomvang</w:t>
      </w:r>
    </w:p>
    <w:p w14:paraId="2164F4B5" w14:textId="009A047F" w:rsidR="003404AB" w:rsidRPr="00E9519F" w:rsidRDefault="003404AB" w:rsidP="003404AB">
      <w:pPr>
        <w:pStyle w:val="Kop4"/>
        <w:rPr>
          <w:lang w:val="en-GB"/>
        </w:rPr>
      </w:pPr>
      <w:r w:rsidRPr="00E9519F">
        <w:rPr>
          <w:lang w:val="en-GB"/>
        </w:rPr>
        <w:t>Chi-</w:t>
      </w:r>
      <w:proofErr w:type="spellStart"/>
      <w:r w:rsidRPr="00E9519F">
        <w:rPr>
          <w:lang w:val="en-GB"/>
        </w:rPr>
        <w:t>kwadraat</w:t>
      </w:r>
      <w:proofErr w:type="spellEnd"/>
      <w:r w:rsidRPr="00E9519F">
        <w:rPr>
          <w:lang w:val="en-GB"/>
        </w:rPr>
        <w:t xml:space="preserve"> </w:t>
      </w:r>
      <w:proofErr w:type="spellStart"/>
      <w:r w:rsidRPr="00E9519F">
        <w:rPr>
          <w:lang w:val="en-GB"/>
        </w:rPr>
        <w:t>toets</w:t>
      </w:r>
      <w:proofErr w:type="spellEnd"/>
      <w:r w:rsidRPr="00E9519F">
        <w:rPr>
          <w:lang w:val="en-GB"/>
        </w:rPr>
        <w:t xml:space="preserve"> </w:t>
      </w:r>
      <w:proofErr w:type="spellStart"/>
      <w:r w:rsidRPr="00E9519F">
        <w:rPr>
          <w:lang w:val="en-GB"/>
        </w:rPr>
        <w:t>voor</w:t>
      </w:r>
      <w:proofErr w:type="spellEnd"/>
      <w:r w:rsidRPr="00E9519F">
        <w:rPr>
          <w:lang w:val="en-GB"/>
        </w:rPr>
        <w:t xml:space="preserve"> goodness of fit</w:t>
      </w:r>
    </w:p>
    <w:p w14:paraId="68E4A2E4" w14:textId="77777777" w:rsidR="003404AB" w:rsidRDefault="003404AB" w:rsidP="003404AB">
      <w:pPr>
        <w:pStyle w:val="Lijstalinea"/>
        <w:numPr>
          <w:ilvl w:val="0"/>
          <w:numId w:val="2"/>
        </w:numPr>
      </w:pPr>
      <w:proofErr w:type="spellStart"/>
      <w:r>
        <w:t>Één</w:t>
      </w:r>
      <w:proofErr w:type="spellEnd"/>
      <w:r>
        <w:t xml:space="preserve"> variabele met k verschillende waarden</w:t>
      </w:r>
    </w:p>
    <w:p w14:paraId="2649F440" w14:textId="77777777" w:rsidR="003404AB" w:rsidRDefault="003404AB" w:rsidP="003404AB">
      <w:pPr>
        <w:pStyle w:val="Lijstalinea"/>
        <w:numPr>
          <w:ilvl w:val="0"/>
          <w:numId w:val="2"/>
        </w:numPr>
      </w:pPr>
      <w:r>
        <w:t>Testproporties gelijk aan</w:t>
      </w:r>
    </w:p>
    <w:p w14:paraId="7E2BF28B" w14:textId="77777777" w:rsidR="003404AB" w:rsidRDefault="003404AB" w:rsidP="003404AB">
      <w:pPr>
        <w:pStyle w:val="Lijstalinea"/>
        <w:numPr>
          <w:ilvl w:val="1"/>
          <w:numId w:val="2"/>
        </w:numPr>
      </w:pPr>
      <w:r>
        <w:t>Van tevoren opgegeven getallen</w:t>
      </w:r>
    </w:p>
    <w:p w14:paraId="7704C0A5" w14:textId="77777777" w:rsidR="003404AB" w:rsidRDefault="003404AB" w:rsidP="003404AB">
      <w:pPr>
        <w:pStyle w:val="Lijstalinea"/>
        <w:numPr>
          <w:ilvl w:val="1"/>
          <w:numId w:val="2"/>
        </w:numPr>
      </w:pPr>
      <w:r>
        <w:t xml:space="preserve">Elkaar </w:t>
      </w:r>
    </w:p>
    <w:p w14:paraId="0C5F676A" w14:textId="209AFE94" w:rsidR="003404AB" w:rsidRDefault="003404AB" w:rsidP="003404AB">
      <w:pPr>
        <w:pStyle w:val="Lijstalinea"/>
        <w:numPr>
          <w:ilvl w:val="0"/>
          <w:numId w:val="2"/>
        </w:numPr>
      </w:pPr>
      <w:r>
        <w:t>Geobserveerde en verwachte frequenties</w:t>
      </w:r>
    </w:p>
    <w:p w14:paraId="430F0F85" w14:textId="77777777" w:rsidR="003404AB" w:rsidRDefault="003404AB" w:rsidP="003404AB">
      <w:pPr>
        <w:pStyle w:val="Lijstalinea"/>
        <w:numPr>
          <w:ilvl w:val="1"/>
          <w:numId w:val="2"/>
        </w:numPr>
      </w:pPr>
      <w:r>
        <w:t xml:space="preserve">Hoe groter verschil O (geobserveerde frequentie) </w:t>
      </w:r>
      <w:proofErr w:type="spellStart"/>
      <w:r>
        <w:t>vs</w:t>
      </w:r>
      <w:proofErr w:type="spellEnd"/>
      <w:r>
        <w:t xml:space="preserve"> E (verwachte frequentie), hoe meer aanleiding om H</w:t>
      </w:r>
      <w:r>
        <w:rPr>
          <w:vertAlign w:val="subscript"/>
        </w:rPr>
        <w:t>0</w:t>
      </w:r>
      <w:r>
        <w:t xml:space="preserve"> te verwerpen</w:t>
      </w:r>
    </w:p>
    <w:p w14:paraId="33D33C21" w14:textId="77777777" w:rsidR="003404AB" w:rsidRDefault="003404AB" w:rsidP="003404AB">
      <w:pPr>
        <w:pStyle w:val="Lijstalinea"/>
        <w:numPr>
          <w:ilvl w:val="1"/>
          <w:numId w:val="2"/>
        </w:numPr>
      </w:pPr>
      <w:r>
        <w:t>Voor toetsingsgrootheid (O-E) kwadrateren</w:t>
      </w:r>
    </w:p>
    <w:p w14:paraId="49B69D86" w14:textId="67F28907" w:rsidR="003404AB" w:rsidRDefault="003404AB" w:rsidP="003404AB">
      <w:pPr>
        <w:pStyle w:val="Lijstalinea"/>
        <w:numPr>
          <w:ilvl w:val="0"/>
          <w:numId w:val="2"/>
        </w:numPr>
      </w:pPr>
      <w:r>
        <w:t>Toetsing</w:t>
      </w:r>
    </w:p>
    <w:p w14:paraId="7DC5E7DB" w14:textId="77777777" w:rsidR="003404AB" w:rsidRDefault="003404AB" w:rsidP="003404AB">
      <w:pPr>
        <w:pStyle w:val="Lijstalinea"/>
        <w:numPr>
          <w:ilvl w:val="1"/>
          <w:numId w:val="2"/>
        </w:numPr>
      </w:pPr>
      <w:r>
        <w:t xml:space="preserve">Toetsingsgrootheid: </w:t>
      </w:r>
      <w:r>
        <w:rPr>
          <w:noProof/>
        </w:rPr>
        <w:drawing>
          <wp:inline distT="0" distB="0" distL="0" distR="0" wp14:anchorId="64229137" wp14:editId="1D29DCA6">
            <wp:extent cx="1203767" cy="43370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80" b="-5"/>
                    <a:stretch/>
                  </pic:blipFill>
                  <pic:spPr bwMode="auto">
                    <a:xfrm>
                      <a:off x="0" y="0"/>
                      <a:ext cx="1233360" cy="444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met </w:t>
      </w:r>
      <w:proofErr w:type="spellStart"/>
      <w:r>
        <w:t>df</w:t>
      </w:r>
      <w:proofErr w:type="spellEnd"/>
      <w:r>
        <w:t xml:space="preserve"> = k-1 </w:t>
      </w:r>
    </w:p>
    <w:p w14:paraId="2C5CB605" w14:textId="77777777" w:rsidR="003404AB" w:rsidRDefault="003404AB" w:rsidP="003404AB">
      <w:pPr>
        <w:pStyle w:val="Lijstalinea"/>
        <w:numPr>
          <w:ilvl w:val="1"/>
          <w:numId w:val="2"/>
        </w:numPr>
      </w:pPr>
      <w:r>
        <w:t>Bekende procedure volgen:</w:t>
      </w:r>
    </w:p>
    <w:p w14:paraId="7BBFA239" w14:textId="77777777" w:rsidR="003404AB" w:rsidRDefault="003404AB" w:rsidP="003404AB">
      <w:pPr>
        <w:pStyle w:val="Lijstalinea"/>
        <w:numPr>
          <w:ilvl w:val="2"/>
          <w:numId w:val="2"/>
        </w:numPr>
      </w:pPr>
      <w:r>
        <w:t>Toetsingsgrootheid vergelijken met kritische waarde</w:t>
      </w:r>
    </w:p>
    <w:p w14:paraId="01BF5EB2" w14:textId="77777777" w:rsidR="003404AB" w:rsidRDefault="003404AB" w:rsidP="003404AB">
      <w:pPr>
        <w:pStyle w:val="Lijstalinea"/>
        <w:numPr>
          <w:ilvl w:val="2"/>
          <w:numId w:val="2"/>
        </w:numPr>
      </w:pPr>
      <w:r>
        <w:t xml:space="preserve">Overschrijdingskans p vergelijken met </w:t>
      </w:r>
      <w:r>
        <w:sym w:font="Symbol" w:char="F061"/>
      </w:r>
    </w:p>
    <w:p w14:paraId="25A07B0D" w14:textId="77777777" w:rsidR="003404AB" w:rsidRDefault="003404AB" w:rsidP="003404AB">
      <w:pPr>
        <w:pStyle w:val="Lijstalinea"/>
        <w:numPr>
          <w:ilvl w:val="1"/>
          <w:numId w:val="2"/>
        </w:numPr>
      </w:pPr>
      <w:r>
        <w:t xml:space="preserve">Hoge waarde </w:t>
      </w:r>
      <w:proofErr w:type="spellStart"/>
      <w:r>
        <w:t>chi</w:t>
      </w:r>
      <w:proofErr w:type="spellEnd"/>
      <w:r>
        <w:t>-kwadraat-waarden aanleiding om H</w:t>
      </w:r>
      <w:r>
        <w:rPr>
          <w:vertAlign w:val="subscript"/>
        </w:rPr>
        <w:t>0</w:t>
      </w:r>
      <w:r>
        <w:t xml:space="preserve"> te verwerpen</w:t>
      </w:r>
    </w:p>
    <w:p w14:paraId="189D77E5" w14:textId="77777777" w:rsidR="003404AB" w:rsidRDefault="003404AB" w:rsidP="003404AB">
      <w:pPr>
        <w:pStyle w:val="Lijstalinea"/>
        <w:numPr>
          <w:ilvl w:val="2"/>
          <w:numId w:val="2"/>
        </w:numPr>
      </w:pPr>
      <w:r>
        <w:lastRenderedPageBreak/>
        <w:t xml:space="preserve">Kritische </w:t>
      </w:r>
      <w:proofErr w:type="spellStart"/>
      <w:r>
        <w:t>toetswaarde</w:t>
      </w:r>
      <w:proofErr w:type="spellEnd"/>
      <w:r>
        <w:t xml:space="preserve"> en verwerpingsgebied </w:t>
      </w:r>
      <w:r>
        <w:sym w:font="Symbol" w:char="F061"/>
      </w:r>
      <w:r>
        <w:t xml:space="preserve"> rechts in de verdeling</w:t>
      </w:r>
    </w:p>
    <w:p w14:paraId="6C0D5252" w14:textId="77777777" w:rsidR="003404AB" w:rsidRDefault="003404AB" w:rsidP="003404AB">
      <w:pPr>
        <w:pStyle w:val="Lijstalinea"/>
        <w:numPr>
          <w:ilvl w:val="2"/>
          <w:numId w:val="2"/>
        </w:numPr>
      </w:pPr>
      <w:r>
        <w:t>Ongerichte toetsing, maar rechteroverschrijdingskans p</w:t>
      </w:r>
    </w:p>
    <w:p w14:paraId="561C1497" w14:textId="77777777" w:rsidR="003404AB" w:rsidRDefault="003404AB" w:rsidP="001C6BAE">
      <w:pPr>
        <w:pStyle w:val="Kop4"/>
      </w:pPr>
      <w:r>
        <w:t>Assumptie: steekproef voldoende groot</w:t>
      </w:r>
    </w:p>
    <w:p w14:paraId="0E4EC7FD" w14:textId="77777777" w:rsidR="003404AB" w:rsidRDefault="003404AB" w:rsidP="003404AB">
      <w:pPr>
        <w:pStyle w:val="Lijstalinea"/>
        <w:numPr>
          <w:ilvl w:val="2"/>
          <w:numId w:val="2"/>
        </w:numPr>
      </w:pPr>
      <w:r>
        <w:t xml:space="preserve">In 80% van de cellen verwachte </w:t>
      </w:r>
      <w:proofErr w:type="spellStart"/>
      <w:r>
        <w:t>celfrequentie</w:t>
      </w:r>
      <w:proofErr w:type="spellEnd"/>
      <w:r>
        <w:t xml:space="preserve"> E</w:t>
      </w:r>
      <w:r>
        <w:rPr>
          <w:vertAlign w:val="subscript"/>
        </w:rPr>
        <w:t>i</w:t>
      </w:r>
      <w:r>
        <w:t xml:space="preserve"> </w:t>
      </w:r>
      <w:r>
        <w:sym w:font="Symbol" w:char="F0B3"/>
      </w:r>
      <w:r>
        <w:t xml:space="preserve"> 5</w:t>
      </w:r>
    </w:p>
    <w:p w14:paraId="7F5AF44C" w14:textId="77777777" w:rsidR="003404AB" w:rsidRDefault="003404AB" w:rsidP="003404AB">
      <w:pPr>
        <w:pStyle w:val="Lijstalinea"/>
        <w:numPr>
          <w:ilvl w:val="1"/>
          <w:numId w:val="2"/>
        </w:numPr>
      </w:pPr>
      <w:r>
        <w:t xml:space="preserve">Hoe groter </w:t>
      </w:r>
      <w:proofErr w:type="spellStart"/>
      <w:r>
        <w:t>chikwadraat</w:t>
      </w:r>
      <w:proofErr w:type="spellEnd"/>
      <w:r>
        <w:t xml:space="preserve"> hoe minder representatief de steekproef is.</w:t>
      </w:r>
    </w:p>
    <w:p w14:paraId="405EDE4C" w14:textId="26711EC1" w:rsidR="003404AB" w:rsidRDefault="003404AB" w:rsidP="003404AB">
      <w:pPr>
        <w:pStyle w:val="Lijstalinea"/>
        <w:numPr>
          <w:ilvl w:val="0"/>
          <w:numId w:val="2"/>
        </w:numPr>
      </w:pPr>
      <w:r>
        <w:t>Kritische reflectie representativiteitstoets</w:t>
      </w:r>
    </w:p>
    <w:p w14:paraId="1282CDA6" w14:textId="77777777" w:rsidR="003404AB" w:rsidRDefault="003404AB" w:rsidP="003404AB">
      <w:pPr>
        <w:pStyle w:val="Lijstalinea"/>
        <w:numPr>
          <w:ilvl w:val="1"/>
          <w:numId w:val="2"/>
        </w:numPr>
      </w:pPr>
      <w:r>
        <w:t xml:space="preserve">Toetsing is gebaseerd op </w:t>
      </w:r>
      <w:r>
        <w:rPr>
          <w:u w:val="single"/>
        </w:rPr>
        <w:t>principe van falsificatie</w:t>
      </w:r>
    </w:p>
    <w:p w14:paraId="3F180A15" w14:textId="77777777" w:rsidR="003404AB" w:rsidRDefault="003404AB" w:rsidP="003404AB">
      <w:pPr>
        <w:pStyle w:val="Lijstalinea"/>
        <w:numPr>
          <w:ilvl w:val="2"/>
          <w:numId w:val="2"/>
        </w:numPr>
      </w:pPr>
      <w:r>
        <w:t>H</w:t>
      </w:r>
      <w:r>
        <w:rPr>
          <w:vertAlign w:val="subscript"/>
        </w:rPr>
        <w:t>0</w:t>
      </w:r>
      <w:r>
        <w:t xml:space="preserve"> aanhouden totdat deze wordt verworpen</w:t>
      </w:r>
    </w:p>
    <w:p w14:paraId="1847AAFD" w14:textId="77777777" w:rsidR="003404AB" w:rsidRDefault="003404AB" w:rsidP="003404AB">
      <w:pPr>
        <w:pStyle w:val="Lijstalinea"/>
        <w:numPr>
          <w:ilvl w:val="2"/>
          <w:numId w:val="2"/>
        </w:numPr>
      </w:pPr>
      <w:r>
        <w:t>Onderzoekshypothese in de H</w:t>
      </w:r>
      <w:r>
        <w:rPr>
          <w:vertAlign w:val="subscript"/>
        </w:rPr>
        <w:t>a</w:t>
      </w:r>
    </w:p>
    <w:p w14:paraId="107759D8" w14:textId="77777777" w:rsidR="003404AB" w:rsidRDefault="003404AB" w:rsidP="003404AB">
      <w:pPr>
        <w:pStyle w:val="Lijstalinea"/>
        <w:numPr>
          <w:ilvl w:val="2"/>
          <w:numId w:val="2"/>
        </w:numPr>
      </w:pPr>
      <w:r>
        <w:t>Belang van power</w:t>
      </w:r>
    </w:p>
    <w:p w14:paraId="4DBE7435" w14:textId="77777777" w:rsidR="003404AB" w:rsidRDefault="003404AB" w:rsidP="003404AB">
      <w:pPr>
        <w:pStyle w:val="Lijstalinea"/>
        <w:numPr>
          <w:ilvl w:val="1"/>
          <w:numId w:val="2"/>
        </w:numPr>
      </w:pPr>
      <w:r>
        <w:t>Representativiteitstoets wijkt af van dit principe</w:t>
      </w:r>
    </w:p>
    <w:p w14:paraId="1E7CECB3" w14:textId="77777777" w:rsidR="003404AB" w:rsidRDefault="003404AB" w:rsidP="003404AB">
      <w:pPr>
        <w:pStyle w:val="Lijstalinea"/>
        <w:numPr>
          <w:ilvl w:val="2"/>
          <w:numId w:val="2"/>
        </w:numPr>
      </w:pPr>
      <w:r>
        <w:t>Je wilt H</w:t>
      </w:r>
      <w:r>
        <w:rPr>
          <w:vertAlign w:val="subscript"/>
        </w:rPr>
        <w:t>0</w:t>
      </w:r>
      <w:r>
        <w:t xml:space="preserve"> juist liefst </w:t>
      </w:r>
      <w:r>
        <w:rPr>
          <w:u w:val="single"/>
        </w:rPr>
        <w:t>niet</w:t>
      </w:r>
      <w:r>
        <w:t xml:space="preserve"> verwerpen</w:t>
      </w:r>
    </w:p>
    <w:p w14:paraId="39914188" w14:textId="77777777" w:rsidR="003404AB" w:rsidRDefault="003404AB" w:rsidP="003404AB">
      <w:pPr>
        <w:pStyle w:val="Lijstalinea"/>
        <w:numPr>
          <w:ilvl w:val="1"/>
          <w:numId w:val="2"/>
        </w:numPr>
      </w:pPr>
      <w:r>
        <w:t>Als H</w:t>
      </w:r>
      <w:r>
        <w:rPr>
          <w:vertAlign w:val="subscript"/>
        </w:rPr>
        <w:t>0</w:t>
      </w:r>
      <w:r>
        <w:t xml:space="preserve"> </w:t>
      </w:r>
      <w:r>
        <w:rPr>
          <w:u w:val="single"/>
        </w:rPr>
        <w:t>niet</w:t>
      </w:r>
      <w:r>
        <w:t xml:space="preserve"> verworpen</w:t>
      </w:r>
    </w:p>
    <w:p w14:paraId="148BC238" w14:textId="77777777" w:rsidR="003404AB" w:rsidRDefault="003404AB" w:rsidP="003404AB">
      <w:pPr>
        <w:pStyle w:val="Lijstalinea"/>
        <w:numPr>
          <w:ilvl w:val="2"/>
          <w:numId w:val="2"/>
        </w:numPr>
      </w:pPr>
      <w:r>
        <w:t>Conclusie klopt: steekproef is representatief naar betreffende variabele</w:t>
      </w:r>
    </w:p>
    <w:p w14:paraId="50A6A094" w14:textId="77777777" w:rsidR="003404AB" w:rsidRDefault="003404AB" w:rsidP="003404AB">
      <w:pPr>
        <w:pStyle w:val="Lijstalinea"/>
        <w:ind w:left="1440" w:firstLine="360"/>
      </w:pPr>
      <w:r>
        <w:t>Of</w:t>
      </w:r>
    </w:p>
    <w:p w14:paraId="236B3D7C" w14:textId="72825BB9" w:rsidR="003404AB" w:rsidRDefault="003404AB" w:rsidP="003404AB">
      <w:pPr>
        <w:pStyle w:val="Lijstalinea"/>
        <w:numPr>
          <w:ilvl w:val="2"/>
          <w:numId w:val="2"/>
        </w:numPr>
      </w:pPr>
      <w:r>
        <w:t>Onderzoek had te weinig power om afwijking aan te kunnen tonen</w:t>
      </w:r>
    </w:p>
    <w:p w14:paraId="279E2352" w14:textId="77777777" w:rsidR="003404AB" w:rsidRPr="005F1600" w:rsidRDefault="003404AB" w:rsidP="003404AB">
      <w:pPr>
        <w:pStyle w:val="Kop4"/>
      </w:pPr>
      <w:r w:rsidRPr="005F1600">
        <w:t>Interpreteren grote kruistabel</w:t>
      </w:r>
    </w:p>
    <w:p w14:paraId="78BDC38C" w14:textId="77777777" w:rsidR="003404AB" w:rsidRDefault="003404AB" w:rsidP="003404AB">
      <w:pPr>
        <w:pStyle w:val="Lijstalinea"/>
        <w:numPr>
          <w:ilvl w:val="0"/>
          <w:numId w:val="2"/>
        </w:numPr>
      </w:pPr>
      <w:r>
        <w:t>Focus op significante residuen (O – E)</w:t>
      </w:r>
    </w:p>
    <w:p w14:paraId="2303CBFF" w14:textId="77777777" w:rsidR="003404AB" w:rsidRDefault="003404AB" w:rsidP="003404AB">
      <w:pPr>
        <w:pStyle w:val="Lijstalinea"/>
        <w:numPr>
          <w:ilvl w:val="0"/>
          <w:numId w:val="2"/>
        </w:numPr>
      </w:pPr>
      <w:r>
        <w:t xml:space="preserve">Gestandaardiseerd: </w:t>
      </w:r>
      <w:proofErr w:type="spellStart"/>
      <w:r>
        <w:t>Zresidual</w:t>
      </w:r>
      <w:proofErr w:type="spellEnd"/>
      <w:r>
        <w:t xml:space="preserve"> geeft aan wat de bijdrage is van iedere cel aan de </w:t>
      </w:r>
      <w:proofErr w:type="spellStart"/>
      <w:r>
        <w:t>toetswaarde</w:t>
      </w:r>
      <w:proofErr w:type="spellEnd"/>
      <w:r>
        <w:t xml:space="preserve"> (</w:t>
      </w:r>
      <w:proofErr w:type="spellStart"/>
      <w:r>
        <w:t>chikwadraat</w:t>
      </w:r>
      <w:proofErr w:type="spellEnd"/>
      <w:r>
        <w:t>)</w:t>
      </w:r>
      <w:r>
        <w:rPr>
          <w:noProof/>
        </w:rPr>
        <w:drawing>
          <wp:inline distT="0" distB="0" distL="0" distR="0" wp14:anchorId="2B951064" wp14:editId="10A28547">
            <wp:extent cx="821803" cy="355135"/>
            <wp:effectExtent l="0" t="0" r="381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5" r="-1"/>
                    <a:stretch/>
                  </pic:blipFill>
                  <pic:spPr bwMode="auto">
                    <a:xfrm>
                      <a:off x="0" y="0"/>
                      <a:ext cx="841246" cy="363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5AC1C" w14:textId="77777777" w:rsidR="003404AB" w:rsidRDefault="003404AB" w:rsidP="003404AB">
      <w:pPr>
        <w:pStyle w:val="Lijstalinea"/>
        <w:numPr>
          <w:ilvl w:val="0"/>
          <w:numId w:val="2"/>
        </w:numPr>
      </w:pPr>
      <w:r>
        <w:t xml:space="preserve">Vergelijken met </w:t>
      </w:r>
      <w:proofErr w:type="spellStart"/>
      <w:r>
        <w:t>Zc.v</w:t>
      </w:r>
      <w:proofErr w:type="spellEnd"/>
      <w:r>
        <w:t xml:space="preserve">. bij gekozen </w:t>
      </w:r>
      <w:proofErr w:type="spellStart"/>
      <w:r>
        <w:t>alpha</w:t>
      </w:r>
      <w:proofErr w:type="spellEnd"/>
    </w:p>
    <w:p w14:paraId="4B988A09" w14:textId="77777777" w:rsidR="003404AB" w:rsidRDefault="003404AB" w:rsidP="003404AB">
      <w:pPr>
        <w:pStyle w:val="Lijstalinea"/>
        <w:numPr>
          <w:ilvl w:val="0"/>
          <w:numId w:val="2"/>
        </w:numPr>
      </w:pPr>
      <w:r>
        <w:t>Paarsgewijze toetsing percentageverschil</w:t>
      </w:r>
    </w:p>
    <w:p w14:paraId="35F44945" w14:textId="77777777" w:rsidR="003404AB" w:rsidRDefault="003404AB" w:rsidP="003404AB">
      <w:pPr>
        <w:pStyle w:val="Lijstalinea"/>
        <w:numPr>
          <w:ilvl w:val="0"/>
          <w:numId w:val="2"/>
        </w:numPr>
      </w:pPr>
      <w:r>
        <w:t>Z-toets voor 2 proporties</w:t>
      </w:r>
    </w:p>
    <w:p w14:paraId="77ABB946" w14:textId="0C3E4CA4" w:rsidR="003404AB" w:rsidRDefault="003404AB" w:rsidP="003404AB">
      <w:pPr>
        <w:pStyle w:val="Lijstalinea"/>
        <w:numPr>
          <w:ilvl w:val="1"/>
          <w:numId w:val="2"/>
        </w:numPr>
      </w:pPr>
      <w:r>
        <w:t>H</w:t>
      </w:r>
      <w:r>
        <w:rPr>
          <w:vertAlign w:val="subscript"/>
        </w:rPr>
        <w:t>0</w:t>
      </w:r>
      <w:r>
        <w:t>: p</w:t>
      </w:r>
      <w:r>
        <w:rPr>
          <w:vertAlign w:val="subscript"/>
        </w:rPr>
        <w:t>1</w:t>
      </w:r>
      <w:r>
        <w:t>=p</w:t>
      </w:r>
      <w:r>
        <w:rPr>
          <w:vertAlign w:val="subscript"/>
        </w:rPr>
        <w:t>2</w:t>
      </w:r>
      <w:r w:rsidR="00F44E5B">
        <w:rPr>
          <w:vertAlign w:val="subscript"/>
        </w:rPr>
        <w:t xml:space="preserve"> </w:t>
      </w:r>
      <w:r w:rsidR="00F44E5B">
        <w:t>(O=E)</w:t>
      </w:r>
    </w:p>
    <w:p w14:paraId="11EFB123" w14:textId="3D35F0A6" w:rsidR="003404AB" w:rsidRDefault="003404AB" w:rsidP="003404AB">
      <w:pPr>
        <w:pStyle w:val="Lijstalinea"/>
        <w:numPr>
          <w:ilvl w:val="1"/>
          <w:numId w:val="2"/>
        </w:numPr>
      </w:pPr>
      <w:r>
        <w:t>H</w:t>
      </w:r>
      <w:r>
        <w:rPr>
          <w:vertAlign w:val="subscript"/>
        </w:rPr>
        <w:t>a</w:t>
      </w:r>
      <w:r>
        <w:t>: p</w:t>
      </w:r>
      <w:r>
        <w:rPr>
          <w:vertAlign w:val="subscript"/>
        </w:rPr>
        <w:t>1</w:t>
      </w:r>
      <w:r>
        <w:t xml:space="preserve"> ≠ p</w:t>
      </w:r>
      <w:r>
        <w:rPr>
          <w:vertAlign w:val="subscript"/>
        </w:rPr>
        <w:t>2</w:t>
      </w:r>
      <w:r w:rsidR="00F44E5B">
        <w:rPr>
          <w:vertAlign w:val="subscript"/>
        </w:rPr>
        <w:t xml:space="preserve"> </w:t>
      </w:r>
      <w:r w:rsidR="00F44E5B">
        <w:t>(O≠E)</w:t>
      </w:r>
    </w:p>
    <w:p w14:paraId="336B4530" w14:textId="77777777" w:rsidR="003404AB" w:rsidRDefault="003404AB" w:rsidP="003404AB">
      <w:pPr>
        <w:pStyle w:val="Lijstalinea"/>
        <w:numPr>
          <w:ilvl w:val="0"/>
          <w:numId w:val="2"/>
        </w:numPr>
      </w:pPr>
      <w:r>
        <w:t xml:space="preserve">Multiple </w:t>
      </w:r>
      <w:proofErr w:type="spellStart"/>
      <w:r>
        <w:t>comparisons</w:t>
      </w:r>
      <w:proofErr w:type="spellEnd"/>
    </w:p>
    <w:p w14:paraId="354A0221" w14:textId="77777777" w:rsidR="003404AB" w:rsidRDefault="003404AB" w:rsidP="003404AB">
      <w:pPr>
        <w:pStyle w:val="Lijstalinea"/>
        <w:numPr>
          <w:ilvl w:val="1"/>
          <w:numId w:val="2"/>
        </w:numPr>
      </w:pPr>
      <w:r>
        <w:t xml:space="preserve">Family </w:t>
      </w:r>
      <w:proofErr w:type="spellStart"/>
      <w:r>
        <w:t>wise</w:t>
      </w:r>
      <w:proofErr w:type="spellEnd"/>
      <w:r>
        <w:t xml:space="preserve"> error </w:t>
      </w:r>
      <w:proofErr w:type="spellStart"/>
      <w:r>
        <w:t>rate</w:t>
      </w:r>
      <w:proofErr w:type="spellEnd"/>
    </w:p>
    <w:p w14:paraId="73406E99" w14:textId="77777777" w:rsidR="003404AB" w:rsidRDefault="003404AB" w:rsidP="003404AB">
      <w:pPr>
        <w:pStyle w:val="Lijstalinea"/>
        <w:numPr>
          <w:ilvl w:val="1"/>
          <w:numId w:val="2"/>
        </w:numPr>
      </w:pPr>
      <w:proofErr w:type="spellStart"/>
      <w:r>
        <w:t>Bonferroni</w:t>
      </w:r>
      <w:proofErr w:type="spellEnd"/>
      <w:r>
        <w:t xml:space="preserve"> correctie</w:t>
      </w:r>
    </w:p>
    <w:p w14:paraId="09DFCFC8" w14:textId="77777777" w:rsidR="003404AB" w:rsidRDefault="003404AB" w:rsidP="003404AB">
      <w:pPr>
        <w:pStyle w:val="Lijstalinea"/>
        <w:numPr>
          <w:ilvl w:val="0"/>
          <w:numId w:val="2"/>
        </w:numPr>
      </w:pPr>
      <w:r>
        <w:t>Als dezelfde letter staat, dan is het niet significant</w:t>
      </w:r>
    </w:p>
    <w:p w14:paraId="6A32EA38" w14:textId="1374629B" w:rsidR="003404AB" w:rsidRDefault="003404AB" w:rsidP="003404AB">
      <w:pPr>
        <w:pStyle w:val="Lijstalinea"/>
        <w:numPr>
          <w:ilvl w:val="0"/>
          <w:numId w:val="2"/>
        </w:numPr>
      </w:pPr>
      <w:r>
        <w:t>Als de letter verschilt dan is het significant</w:t>
      </w:r>
    </w:p>
    <w:p w14:paraId="72F77D4B" w14:textId="6E3E6D88" w:rsidR="00CF212A" w:rsidRDefault="00CF212A" w:rsidP="003404AB">
      <w:pPr>
        <w:pStyle w:val="Lijstalinea"/>
        <w:numPr>
          <w:ilvl w:val="0"/>
          <w:numId w:val="2"/>
        </w:numPr>
      </w:pPr>
      <w:r>
        <w:t>Gestandaardiseerde residuen (</w:t>
      </w:r>
      <w:proofErr w:type="spellStart"/>
      <w:r>
        <w:t>Zres</w:t>
      </w:r>
      <w:proofErr w:type="spellEnd"/>
      <w:r>
        <w:t>)</w:t>
      </w:r>
    </w:p>
    <w:p w14:paraId="6BFCF6EF" w14:textId="6A5E1FD8" w:rsidR="00CF212A" w:rsidRDefault="00CF212A" w:rsidP="00CF212A">
      <w:pPr>
        <w:pStyle w:val="Lijstalinea"/>
        <w:numPr>
          <w:ilvl w:val="1"/>
          <w:numId w:val="2"/>
        </w:numPr>
      </w:pPr>
      <w:r>
        <w:t xml:space="preserve">De </w:t>
      </w:r>
      <w:proofErr w:type="spellStart"/>
      <w:r>
        <w:t>celfrequenties</w:t>
      </w:r>
      <w:proofErr w:type="spellEnd"/>
      <w:r>
        <w:t xml:space="preserve"> uit de kruistabel worden vergeleken met hypothetische </w:t>
      </w:r>
      <w:proofErr w:type="spellStart"/>
      <w:r>
        <w:t>celfrequenties</w:t>
      </w:r>
      <w:proofErr w:type="spellEnd"/>
      <w:r>
        <w:t xml:space="preserve"> bij onafhankelijkheid</w:t>
      </w:r>
    </w:p>
    <w:p w14:paraId="37F89802" w14:textId="0305AA65" w:rsidR="00CF212A" w:rsidRPr="00CF212A" w:rsidRDefault="00CF212A" w:rsidP="00CF212A">
      <w:pPr>
        <w:pStyle w:val="Lijstalinea"/>
        <w:numPr>
          <w:ilvl w:val="1"/>
          <w:numId w:val="2"/>
        </w:numPr>
      </w:pPr>
      <w:r>
        <w:t xml:space="preserve">Aan de formule kun je zien dat voor iedere cel </w:t>
      </w:r>
      <w:r>
        <w:rPr>
          <w:u w:val="single"/>
        </w:rPr>
        <w:t>de bijdrage aan de chi2-toetswaarde</w:t>
      </w:r>
      <w:r>
        <w:t xml:space="preserve"> </w:t>
      </w:r>
      <w:proofErr w:type="spellStart"/>
      <w:r>
        <w:t>getoets</w:t>
      </w:r>
      <w:proofErr w:type="spellEnd"/>
      <w:r w:rsidRPr="00CF212A">
        <w:t xml:space="preserve">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res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>
        <w:rPr>
          <w:rFonts w:eastAsiaTheme="minorEastAsia"/>
        </w:rPr>
        <w:t>. Met behulp van de Z-waarde kun je de omvang van ieder residu afzonderlijk toetsen (z-toets)</w:t>
      </w:r>
    </w:p>
    <w:p w14:paraId="0B66A6A2" w14:textId="4C036260" w:rsidR="00CF212A" w:rsidRPr="00CF212A" w:rsidRDefault="00CF212A" w:rsidP="00CF212A">
      <w:pPr>
        <w:pStyle w:val="Lijstalinea"/>
        <w:numPr>
          <w:ilvl w:val="2"/>
          <w:numId w:val="2"/>
        </w:numPr>
      </w:pPr>
      <w:r>
        <w:rPr>
          <w:rFonts w:eastAsiaTheme="minorEastAsia"/>
        </w:rPr>
        <w:t xml:space="preserve">Als H0 waar is, geldt overal O=E en dus </w:t>
      </w:r>
      <w:proofErr w:type="spellStart"/>
      <w:r>
        <w:rPr>
          <w:rFonts w:eastAsiaTheme="minorEastAsia"/>
        </w:rPr>
        <w:t>Zres</w:t>
      </w:r>
      <w:proofErr w:type="spellEnd"/>
      <w:r>
        <w:rPr>
          <w:rFonts w:eastAsiaTheme="minorEastAsia"/>
        </w:rPr>
        <w:t xml:space="preserve"> = 0</w:t>
      </w:r>
    </w:p>
    <w:p w14:paraId="38E1E45A" w14:textId="3D3E8AE0" w:rsidR="00CF212A" w:rsidRPr="00CF212A" w:rsidRDefault="00CF212A" w:rsidP="00CF212A">
      <w:pPr>
        <w:pStyle w:val="Lijstalinea"/>
        <w:numPr>
          <w:ilvl w:val="2"/>
          <w:numId w:val="2"/>
        </w:numPr>
      </w:pPr>
      <w:r>
        <w:rPr>
          <w:rFonts w:eastAsiaTheme="minorEastAsia"/>
        </w:rPr>
        <w:t>Als Ha waar is, geldt O≠E, en dus |</w:t>
      </w:r>
      <w:proofErr w:type="spellStart"/>
      <w:r>
        <w:rPr>
          <w:rFonts w:eastAsiaTheme="minorEastAsia"/>
        </w:rPr>
        <w:t>Zres</w:t>
      </w:r>
      <w:proofErr w:type="spellEnd"/>
      <w:r>
        <w:rPr>
          <w:rFonts w:eastAsiaTheme="minorEastAsia"/>
        </w:rPr>
        <w:t>|&gt;0 in minimaal 1 van de cellen</w:t>
      </w:r>
    </w:p>
    <w:p w14:paraId="23628892" w14:textId="39D4AA8F" w:rsidR="00CF212A" w:rsidRDefault="00ED69C3" w:rsidP="00CF212A">
      <w:pPr>
        <w:pStyle w:val="Lijstalinea"/>
        <w:numPr>
          <w:ilvl w:val="1"/>
          <w:numId w:val="2"/>
        </w:numPr>
      </w:pPr>
      <w:r>
        <w:rPr>
          <w:rFonts w:eastAsiaTheme="minorEastAsia"/>
        </w:rPr>
        <w:t>Als dezelfde letter er staat is het verschil niet significant, als er een verschillende letter staat is het verschil wel significant</w:t>
      </w:r>
    </w:p>
    <w:p w14:paraId="01EB26DE" w14:textId="7A6D5753" w:rsidR="00CF212A" w:rsidRDefault="00CF212A" w:rsidP="003404AB">
      <w:pPr>
        <w:pStyle w:val="Lijstalinea"/>
        <w:numPr>
          <w:ilvl w:val="0"/>
          <w:numId w:val="2"/>
        </w:numPr>
      </w:pPr>
      <w:proofErr w:type="spellStart"/>
      <w:r>
        <w:t>Compare</w:t>
      </w:r>
      <w:proofErr w:type="spellEnd"/>
      <w:r>
        <w:t xml:space="preserve"> column </w:t>
      </w:r>
      <w:proofErr w:type="spellStart"/>
      <w:r>
        <w:t>proportions</w:t>
      </w:r>
      <w:proofErr w:type="spellEnd"/>
    </w:p>
    <w:p w14:paraId="4FBC0762" w14:textId="0D190E22" w:rsidR="00CF212A" w:rsidRDefault="00CF212A" w:rsidP="00CF212A">
      <w:pPr>
        <w:pStyle w:val="Lijstalinea"/>
        <w:numPr>
          <w:ilvl w:val="1"/>
          <w:numId w:val="2"/>
        </w:numPr>
      </w:pPr>
      <w:r>
        <w:t>Het percentageverschil wordt getoetst op significantie tussen cellen uit verschillende kolommen</w:t>
      </w:r>
    </w:p>
    <w:p w14:paraId="153FD6E4" w14:textId="6E4A034E" w:rsidR="00CF212A" w:rsidRDefault="00CF212A" w:rsidP="00CF212A">
      <w:pPr>
        <w:pStyle w:val="Lijstalinea"/>
        <w:numPr>
          <w:ilvl w:val="2"/>
          <w:numId w:val="2"/>
        </w:numPr>
      </w:pPr>
      <w:r>
        <w:t>Als H0 waar is, geldt dat de verdeling in de marginaal terugkomt in iedere kolom, waardoor het percentageverschil 0 is, ongeacht welke kolommen je vergelijkt. Dus als Z=0 als H0 waar is</w:t>
      </w:r>
    </w:p>
    <w:p w14:paraId="1B83F931" w14:textId="74D57D8D" w:rsidR="00312897" w:rsidRDefault="00CF212A" w:rsidP="00CF212A">
      <w:pPr>
        <w:pStyle w:val="Lijstalinea"/>
        <w:numPr>
          <w:ilvl w:val="2"/>
          <w:numId w:val="2"/>
        </w:numPr>
      </w:pPr>
      <w:r>
        <w:lastRenderedPageBreak/>
        <w:t>Als Ha waar is, geldt dat de verdelingen in de kolommen verschillend zijn van elkaar. Je verwacht in een kruistabel dus minimaal 1 percentageverschil dat afwijkt van 0 en dus minimaal 1 cel waarbij |Z|&gt;0 is.</w:t>
      </w:r>
    </w:p>
    <w:p w14:paraId="7E69B236" w14:textId="06F90D68" w:rsidR="008A38DC" w:rsidRDefault="008A38DC" w:rsidP="00312897">
      <w:pPr>
        <w:pStyle w:val="Kop2"/>
      </w:pPr>
      <w:r>
        <w:t xml:space="preserve">Dichotoom (nominaal) </w:t>
      </w:r>
      <w:r>
        <w:sym w:font="Wingdings" w:char="F0E0"/>
      </w:r>
      <w:r>
        <w:t xml:space="preserve"> ratio </w:t>
      </w:r>
    </w:p>
    <w:p w14:paraId="1E39FE55" w14:textId="555F95E2" w:rsidR="008A38DC" w:rsidRDefault="008A38DC" w:rsidP="00312897">
      <w:pPr>
        <w:pStyle w:val="Kop3"/>
      </w:pPr>
      <w:r>
        <w:t>Aard</w:t>
      </w:r>
      <w:r w:rsidR="00312897">
        <w:t xml:space="preserve">: </w:t>
      </w:r>
      <w:r>
        <w:t xml:space="preserve">Gemiddelden vergelijken </w:t>
      </w:r>
    </w:p>
    <w:p w14:paraId="41E8A920" w14:textId="56014832" w:rsidR="008A38DC" w:rsidRDefault="008A38DC" w:rsidP="00312897">
      <w:pPr>
        <w:pStyle w:val="Kop3"/>
      </w:pPr>
      <w:r>
        <w:t>Sterkte</w:t>
      </w:r>
      <w:r w:rsidR="00312897">
        <w:t xml:space="preserve">: </w:t>
      </w:r>
      <w:proofErr w:type="spellStart"/>
      <w:r>
        <w:t>Cohen</w:t>
      </w:r>
      <w:r w:rsidR="00AA5613">
        <w:t>’</w:t>
      </w:r>
      <w:r>
        <w:t>s</w:t>
      </w:r>
      <w:proofErr w:type="spellEnd"/>
      <w:r>
        <w:t xml:space="preserve"> D</w:t>
      </w:r>
    </w:p>
    <w:p w14:paraId="4160D016" w14:textId="67954679" w:rsidR="00AA5613" w:rsidRDefault="00CA153A" w:rsidP="00AA5613">
      <w:pPr>
        <w:ind w:left="0"/>
        <w:rPr>
          <w:rStyle w:val="Hyperlink"/>
          <w:rFonts w:cs="Arial"/>
          <w:i/>
          <w:color w:val="0070C0"/>
          <w:spacing w:val="-2"/>
        </w:rPr>
      </w:pPr>
      <w:hyperlink r:id="rId9" w:anchor="cohenb" w:history="1">
        <w:r w:rsidR="00AA5613" w:rsidRPr="005E1912">
          <w:rPr>
            <w:rStyle w:val="Hyperlink"/>
            <w:rFonts w:cs="Arial"/>
            <w:i/>
            <w:spacing w:val="-2"/>
          </w:rPr>
          <w:t>https://www.psychometrica.de/effect_size.html#cohenb</w:t>
        </w:r>
      </w:hyperlink>
      <w:r w:rsidR="00AA5613">
        <w:rPr>
          <w:rStyle w:val="Hyperlink"/>
          <w:rFonts w:cs="Arial"/>
          <w:i/>
          <w:color w:val="0070C0"/>
          <w:spacing w:val="-2"/>
        </w:rPr>
        <w:t xml:space="preserve"> </w:t>
      </w:r>
    </w:p>
    <w:p w14:paraId="64BD7209" w14:textId="093250BB" w:rsidR="00AA5613" w:rsidRPr="00AA5613" w:rsidRDefault="00AA5613" w:rsidP="00AA5613">
      <w:pPr>
        <w:ind w:left="0"/>
        <w:rPr>
          <w:iCs/>
        </w:rPr>
      </w:pPr>
      <w:r>
        <w:rPr>
          <w:rStyle w:val="Hyperlink"/>
          <w:rFonts w:cs="Arial"/>
          <w:iCs/>
          <w:color w:val="000000" w:themeColor="text1"/>
          <w:spacing w:val="-2"/>
          <w:u w:val="none"/>
        </w:rPr>
        <w:t xml:space="preserve">Different </w:t>
      </w:r>
      <w:proofErr w:type="spellStart"/>
      <w:r>
        <w:rPr>
          <w:rStyle w:val="Hyperlink"/>
          <w:rFonts w:cs="Arial"/>
          <w:iCs/>
          <w:color w:val="000000" w:themeColor="text1"/>
          <w:spacing w:val="-2"/>
          <w:u w:val="none"/>
        </w:rPr>
        <w:t>size</w:t>
      </w:r>
      <w:proofErr w:type="spellEnd"/>
      <w:r>
        <w:rPr>
          <w:rStyle w:val="Hyperlink"/>
          <w:rFonts w:cs="Arial"/>
          <w:iCs/>
          <w:color w:val="000000" w:themeColor="text1"/>
          <w:spacing w:val="-2"/>
          <w:u w:val="none"/>
        </w:rPr>
        <w:t xml:space="preserve"> </w:t>
      </w:r>
      <w:proofErr w:type="spellStart"/>
      <w:r>
        <w:rPr>
          <w:rStyle w:val="Hyperlink"/>
          <w:rFonts w:cs="Arial"/>
          <w:iCs/>
          <w:color w:val="000000" w:themeColor="text1"/>
          <w:spacing w:val="-2"/>
          <w:u w:val="none"/>
        </w:rPr>
        <w:t>groups</w:t>
      </w:r>
      <w:proofErr w:type="spellEnd"/>
    </w:p>
    <w:p w14:paraId="0A3FDBF0" w14:textId="0DC6945B" w:rsidR="008A38DC" w:rsidRDefault="008A38DC" w:rsidP="00312897">
      <w:pPr>
        <w:pStyle w:val="Kop3"/>
      </w:pPr>
      <w:r>
        <w:t>Significantie</w:t>
      </w:r>
      <w:r w:rsidR="00312897">
        <w:t xml:space="preserve">: </w:t>
      </w:r>
      <w:r>
        <w:t>T-toets voor onafhankelijke groepen</w:t>
      </w:r>
    </w:p>
    <w:p w14:paraId="43890D24" w14:textId="77777777" w:rsidR="00312897" w:rsidRDefault="00312897" w:rsidP="00312897">
      <w:pPr>
        <w:pStyle w:val="Lijstalinea"/>
        <w:numPr>
          <w:ilvl w:val="0"/>
          <w:numId w:val="2"/>
        </w:numPr>
      </w:pPr>
      <w:r>
        <w:t xml:space="preserve">Steekproevenverdeling t-verdeling met </w:t>
      </w:r>
      <w:proofErr w:type="spellStart"/>
      <w:r>
        <w:t>df</w:t>
      </w:r>
      <w:proofErr w:type="spellEnd"/>
      <w:r>
        <w:t xml:space="preserve"> = n</w:t>
      </w:r>
      <w:r>
        <w:rPr>
          <w:vertAlign w:val="subscript"/>
        </w:rPr>
        <w:t>1</w:t>
      </w:r>
      <w:r>
        <w:t xml:space="preserve"> + n</w:t>
      </w:r>
      <w:r>
        <w:rPr>
          <w:vertAlign w:val="subscript"/>
        </w:rPr>
        <w:t>2</w:t>
      </w:r>
      <w:r>
        <w:t xml:space="preserve"> – 2 </w:t>
      </w:r>
    </w:p>
    <w:p w14:paraId="7BCA0207" w14:textId="77777777" w:rsidR="00312897" w:rsidRDefault="00312897" w:rsidP="00312897">
      <w:pPr>
        <w:pStyle w:val="Lijstalinea"/>
        <w:numPr>
          <w:ilvl w:val="0"/>
          <w:numId w:val="2"/>
        </w:numPr>
      </w:pPr>
      <w:r>
        <w:t xml:space="preserve">Dit zijn parametrische toetsen </w:t>
      </w:r>
    </w:p>
    <w:p w14:paraId="0FBCD296" w14:textId="2C13847A" w:rsidR="00312897" w:rsidRDefault="001C6BAE" w:rsidP="001C6BAE">
      <w:pPr>
        <w:pStyle w:val="Kop4"/>
      </w:pPr>
      <w:r>
        <w:t>Assumpties</w:t>
      </w:r>
    </w:p>
    <w:p w14:paraId="59E78AB3" w14:textId="77777777" w:rsidR="00312897" w:rsidRDefault="00312897" w:rsidP="00312897">
      <w:pPr>
        <w:pStyle w:val="Lijstalinea"/>
        <w:numPr>
          <w:ilvl w:val="2"/>
          <w:numId w:val="2"/>
        </w:numPr>
      </w:pPr>
      <w:r>
        <w:t>Correcte schatting SE (en dus van t, p en BI)</w:t>
      </w:r>
    </w:p>
    <w:p w14:paraId="22C0D670" w14:textId="77777777" w:rsidR="00312897" w:rsidRDefault="00312897" w:rsidP="00312897">
      <w:pPr>
        <w:pStyle w:val="Lijstalinea"/>
        <w:numPr>
          <w:ilvl w:val="2"/>
          <w:numId w:val="2"/>
        </w:numPr>
      </w:pPr>
      <w:r>
        <w:t>Vorm verdelingen in de populatie</w:t>
      </w:r>
    </w:p>
    <w:p w14:paraId="5AEF3F42" w14:textId="77777777" w:rsidR="00312897" w:rsidRDefault="00312897" w:rsidP="00312897">
      <w:pPr>
        <w:pStyle w:val="Lijstalinea"/>
        <w:numPr>
          <w:ilvl w:val="2"/>
          <w:numId w:val="2"/>
        </w:numPr>
      </w:pPr>
      <w:r>
        <w:t>Normaliteit</w:t>
      </w:r>
    </w:p>
    <w:p w14:paraId="275AA623" w14:textId="77777777" w:rsidR="00312897" w:rsidRDefault="00312897" w:rsidP="00312897">
      <w:pPr>
        <w:pStyle w:val="Lijstalinea"/>
        <w:numPr>
          <w:ilvl w:val="3"/>
          <w:numId w:val="2"/>
        </w:numPr>
      </w:pPr>
      <w:r>
        <w:t>Histogram steekproefverdelingen</w:t>
      </w:r>
    </w:p>
    <w:p w14:paraId="5BA45A6A" w14:textId="77777777" w:rsidR="00312897" w:rsidRDefault="00312897" w:rsidP="00312897">
      <w:pPr>
        <w:pStyle w:val="Lijstalinea"/>
        <w:numPr>
          <w:ilvl w:val="3"/>
          <w:numId w:val="2"/>
        </w:numPr>
      </w:pPr>
      <w:r>
        <w:t>Bij schending: bootstrapping</w:t>
      </w:r>
    </w:p>
    <w:p w14:paraId="4B2D7C35" w14:textId="77777777" w:rsidR="00312897" w:rsidRDefault="00312897" w:rsidP="00312897">
      <w:pPr>
        <w:pStyle w:val="Lijstalinea"/>
        <w:numPr>
          <w:ilvl w:val="2"/>
          <w:numId w:val="2"/>
        </w:numPr>
      </w:pPr>
      <w:proofErr w:type="spellStart"/>
      <w:r>
        <w:t>Homoscedasticiteit</w:t>
      </w:r>
      <w:proofErr w:type="spellEnd"/>
    </w:p>
    <w:p w14:paraId="2B02E615" w14:textId="77777777" w:rsidR="00312897" w:rsidRDefault="00312897" w:rsidP="00312897">
      <w:pPr>
        <w:pStyle w:val="Lijstalinea"/>
        <w:numPr>
          <w:ilvl w:val="3"/>
          <w:numId w:val="2"/>
        </w:numPr>
      </w:pPr>
      <w:r>
        <w:t>Gelijke varianties in de populatie (sigma kwadraat)</w:t>
      </w:r>
    </w:p>
    <w:p w14:paraId="29416B87" w14:textId="77777777" w:rsidR="00312897" w:rsidRDefault="00312897" w:rsidP="00312897">
      <w:pPr>
        <w:pStyle w:val="Lijstalinea"/>
        <w:numPr>
          <w:ilvl w:val="3"/>
          <w:numId w:val="2"/>
        </w:numPr>
      </w:pPr>
      <w:proofErr w:type="spellStart"/>
      <w:r>
        <w:t>Levene’s</w:t>
      </w:r>
      <w:proofErr w:type="spellEnd"/>
      <w:r>
        <w:t xml:space="preserve"> toets</w:t>
      </w:r>
    </w:p>
    <w:p w14:paraId="4DC6E0DA" w14:textId="77777777" w:rsidR="00312897" w:rsidRDefault="00312897" w:rsidP="00312897">
      <w:pPr>
        <w:pStyle w:val="Lijstalinea"/>
        <w:numPr>
          <w:ilvl w:val="2"/>
          <w:numId w:val="2"/>
        </w:numPr>
      </w:pPr>
      <w:proofErr w:type="spellStart"/>
      <w:r>
        <w:t>Heteroscedasticiteit</w:t>
      </w:r>
      <w:proofErr w:type="spellEnd"/>
    </w:p>
    <w:p w14:paraId="61ACD79F" w14:textId="77777777" w:rsidR="00312897" w:rsidRDefault="00312897" w:rsidP="00312897">
      <w:pPr>
        <w:pStyle w:val="Lijstalinea"/>
        <w:numPr>
          <w:ilvl w:val="3"/>
          <w:numId w:val="2"/>
        </w:numPr>
      </w:pPr>
      <w:r>
        <w:t>Ongelijke varianties in de populatie</w:t>
      </w:r>
    </w:p>
    <w:p w14:paraId="3ED8D317" w14:textId="77777777" w:rsidR="00312897" w:rsidRDefault="00312897" w:rsidP="00312897">
      <w:pPr>
        <w:pStyle w:val="Lijstalinea"/>
        <w:numPr>
          <w:ilvl w:val="3"/>
          <w:numId w:val="2"/>
        </w:numPr>
      </w:pPr>
      <w:r>
        <w:t>Aangepaste variant t-toets</w:t>
      </w:r>
    </w:p>
    <w:p w14:paraId="1070848F" w14:textId="77777777" w:rsidR="00312897" w:rsidRDefault="00312897" w:rsidP="00312897">
      <w:pPr>
        <w:pStyle w:val="Kop4"/>
      </w:pPr>
      <w:r>
        <w:t xml:space="preserve">Error bar </w:t>
      </w:r>
      <w:proofErr w:type="spellStart"/>
      <w:r>
        <w:t>chart</w:t>
      </w:r>
      <w:proofErr w:type="spellEnd"/>
    </w:p>
    <w:p w14:paraId="4F546A4B" w14:textId="0FC50A4E" w:rsidR="00312897" w:rsidRDefault="00312897" w:rsidP="00312897">
      <w:pPr>
        <w:pStyle w:val="Lijstalinea"/>
        <w:numPr>
          <w:ilvl w:val="0"/>
          <w:numId w:val="2"/>
        </w:numPr>
      </w:pPr>
      <w:r>
        <w:t xml:space="preserve">Als er een echt significant verschil is, dan zit er een groot verschil tussen de </w:t>
      </w:r>
      <w:proofErr w:type="spellStart"/>
      <w:r>
        <w:t>BI’s</w:t>
      </w:r>
      <w:proofErr w:type="spellEnd"/>
      <w:r>
        <w:t xml:space="preserve"> van de twee groepen en overlappen ze nauwelijks</w:t>
      </w:r>
    </w:p>
    <w:p w14:paraId="3156D4E9" w14:textId="02534395" w:rsidR="00312897" w:rsidRDefault="00312897" w:rsidP="00312897">
      <w:pPr>
        <w:pStyle w:val="Kop4"/>
      </w:pPr>
      <w:r>
        <w:t>Bootstrapping</w:t>
      </w:r>
    </w:p>
    <w:p w14:paraId="6B32B945" w14:textId="77777777" w:rsidR="00312897" w:rsidRDefault="00312897" w:rsidP="00312897">
      <w:pPr>
        <w:pStyle w:val="Lijstalinea"/>
        <w:numPr>
          <w:ilvl w:val="0"/>
          <w:numId w:val="2"/>
        </w:numPr>
      </w:pPr>
      <w:r>
        <w:t>Trekken met teruglegging uit steekproef</w:t>
      </w:r>
    </w:p>
    <w:p w14:paraId="13FA88FA" w14:textId="77777777" w:rsidR="00312897" w:rsidRDefault="00312897" w:rsidP="00312897">
      <w:pPr>
        <w:pStyle w:val="Lijstalinea"/>
        <w:numPr>
          <w:ilvl w:val="0"/>
          <w:numId w:val="2"/>
        </w:numPr>
      </w:pPr>
      <w:r>
        <w:t>Bootstrapsteekproef met omvang n</w:t>
      </w:r>
    </w:p>
    <w:p w14:paraId="0D658A82" w14:textId="77777777" w:rsidR="00312897" w:rsidRDefault="00312897" w:rsidP="00312897">
      <w:pPr>
        <w:pStyle w:val="Lijstalinea"/>
        <w:numPr>
          <w:ilvl w:val="0"/>
          <w:numId w:val="2"/>
        </w:numPr>
      </w:pPr>
      <w:r>
        <w:t>Resultaten bootstrapsteekproeven vormen bootstrapverdeling</w:t>
      </w:r>
    </w:p>
    <w:p w14:paraId="0B7F4CBC" w14:textId="2AE0FBD6" w:rsidR="00312897" w:rsidRDefault="00312897" w:rsidP="00312897">
      <w:pPr>
        <w:pStyle w:val="Lijstalinea"/>
        <w:numPr>
          <w:ilvl w:val="0"/>
          <w:numId w:val="2"/>
        </w:numPr>
      </w:pPr>
      <w:r>
        <w:t>Steekproef moet representatief zijn voor de samenleving (wordt aangenomen)</w:t>
      </w:r>
    </w:p>
    <w:p w14:paraId="142A10B2" w14:textId="5BD9B6D1" w:rsidR="00482E60" w:rsidRDefault="00482E60" w:rsidP="00482E60"/>
    <w:p w14:paraId="4A4758C0" w14:textId="2E249C03" w:rsidR="00482E60" w:rsidRDefault="00482E60" w:rsidP="00482E60"/>
    <w:p w14:paraId="4D81E5E6" w14:textId="0B5D74FC" w:rsidR="00482E60" w:rsidRDefault="00482E60" w:rsidP="00482E60"/>
    <w:p w14:paraId="1B5DA584" w14:textId="72A374BE" w:rsidR="00482E60" w:rsidRDefault="00482E60" w:rsidP="00482E60"/>
    <w:p w14:paraId="03C29B48" w14:textId="5BCBCF2E" w:rsidR="00482E60" w:rsidRDefault="00482E60" w:rsidP="00482E60"/>
    <w:p w14:paraId="34D7F021" w14:textId="5B23E25A" w:rsidR="00482E60" w:rsidRDefault="00482E60" w:rsidP="00482E60"/>
    <w:p w14:paraId="0AAF71A9" w14:textId="07A82781" w:rsidR="00482E60" w:rsidRDefault="00482E60" w:rsidP="00482E60"/>
    <w:p w14:paraId="590041CD" w14:textId="79E92950" w:rsidR="00482E60" w:rsidRDefault="00482E60" w:rsidP="00482E60"/>
    <w:p w14:paraId="00E2EC16" w14:textId="1C87AB96" w:rsidR="00482E60" w:rsidRDefault="00482E60" w:rsidP="00482E60"/>
    <w:p w14:paraId="1BCE57B0" w14:textId="5606B0C6" w:rsidR="00482E60" w:rsidRDefault="00482E60" w:rsidP="00482E60"/>
    <w:p w14:paraId="59B8761B" w14:textId="1497C79F" w:rsidR="00482E60" w:rsidRDefault="00482E60" w:rsidP="00482E60"/>
    <w:p w14:paraId="1DD1E220" w14:textId="77777777" w:rsidR="00482E60" w:rsidRDefault="00482E60" w:rsidP="00482E60"/>
    <w:tbl>
      <w:tblPr>
        <w:tblStyle w:val="GridTable5Dark-Accent51"/>
        <w:tblW w:w="0" w:type="auto"/>
        <w:tblLook w:val="04A0" w:firstRow="1" w:lastRow="0" w:firstColumn="1" w:lastColumn="0" w:noHBand="0" w:noVBand="1"/>
      </w:tblPr>
      <w:tblGrid>
        <w:gridCol w:w="2102"/>
        <w:gridCol w:w="3454"/>
        <w:gridCol w:w="3454"/>
      </w:tblGrid>
      <w:tr w:rsidR="00482E60" w14:paraId="46FF198A" w14:textId="77777777" w:rsidTr="005F40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</w:tcPr>
          <w:p w14:paraId="7540A643" w14:textId="77777777" w:rsidR="00482E60" w:rsidRDefault="00482E60" w:rsidP="005F40DA">
            <w:pPr>
              <w:pStyle w:val="Lijstalinea"/>
              <w:ind w:left="0"/>
            </w:pPr>
          </w:p>
        </w:tc>
        <w:tc>
          <w:tcPr>
            <w:tcW w:w="3478" w:type="dxa"/>
          </w:tcPr>
          <w:p w14:paraId="4C37462F" w14:textId="77777777" w:rsidR="00482E60" w:rsidRDefault="00482E60" w:rsidP="005F40DA">
            <w:pPr>
              <w:pStyle w:val="Lijstaline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Independent t-test</w:t>
            </w:r>
          </w:p>
        </w:tc>
        <w:tc>
          <w:tcPr>
            <w:tcW w:w="3478" w:type="dxa"/>
          </w:tcPr>
          <w:p w14:paraId="7F8C5E00" w14:textId="77777777" w:rsidR="00482E60" w:rsidRDefault="00482E60" w:rsidP="005F40DA">
            <w:pPr>
              <w:pStyle w:val="Lijstaline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Levene’s</w:t>
            </w:r>
            <w:proofErr w:type="spellEnd"/>
            <w:r>
              <w:t xml:space="preserve"> test</w:t>
            </w:r>
          </w:p>
        </w:tc>
      </w:tr>
      <w:tr w:rsidR="00482E60" w14:paraId="25EBDE33" w14:textId="77777777" w:rsidTr="005F40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</w:tcPr>
          <w:p w14:paraId="4383A092" w14:textId="77777777" w:rsidR="00482E60" w:rsidRDefault="00482E60" w:rsidP="005F40DA">
            <w:pPr>
              <w:pStyle w:val="Lijstalinea"/>
              <w:ind w:left="0"/>
            </w:pPr>
            <w:r>
              <w:t>H</w:t>
            </w:r>
            <w:r>
              <w:rPr>
                <w:vertAlign w:val="subscript"/>
              </w:rPr>
              <w:t>0</w:t>
            </w:r>
            <w:r>
              <w:t xml:space="preserve"> in woorden </w:t>
            </w:r>
          </w:p>
        </w:tc>
        <w:tc>
          <w:tcPr>
            <w:tcW w:w="3478" w:type="dxa"/>
          </w:tcPr>
          <w:p w14:paraId="2BB3C7EC" w14:textId="77777777" w:rsidR="00482E60" w:rsidRDefault="00482E60" w:rsidP="005F40DA">
            <w:pPr>
              <w:pStyle w:val="Lijstalinea"/>
              <w:ind w:left="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populatie hebben twee groepen hetzelfde groepsgemiddelde (geen verschil)</w:t>
            </w:r>
          </w:p>
        </w:tc>
        <w:tc>
          <w:tcPr>
            <w:tcW w:w="3478" w:type="dxa"/>
          </w:tcPr>
          <w:p w14:paraId="2B097C22" w14:textId="77777777" w:rsidR="00482E60" w:rsidRDefault="00482E60" w:rsidP="005F40DA">
            <w:pPr>
              <w:pStyle w:val="Lijstaline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Homoscedasticiteit</w:t>
            </w:r>
            <w:proofErr w:type="spellEnd"/>
            <w:r>
              <w:t xml:space="preserve">: In populatie zijn de onderlinge verschillen </w:t>
            </w:r>
            <w:r>
              <w:rPr>
                <w:i/>
              </w:rPr>
              <w:t>binnen</w:t>
            </w:r>
            <w:r>
              <w:t xml:space="preserve"> een groep in beide groepen even groot.</w:t>
            </w:r>
          </w:p>
        </w:tc>
      </w:tr>
      <w:tr w:rsidR="00482E60" w14:paraId="71B1A186" w14:textId="77777777" w:rsidTr="005F40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</w:tcPr>
          <w:p w14:paraId="64B806B1" w14:textId="77777777" w:rsidR="00482E60" w:rsidRDefault="00482E60" w:rsidP="005F40DA">
            <w:pPr>
              <w:pStyle w:val="Lijstalinea"/>
              <w:ind w:left="0"/>
            </w:pPr>
            <w:r>
              <w:t>H</w:t>
            </w:r>
            <w:r>
              <w:rPr>
                <w:vertAlign w:val="subscript"/>
              </w:rPr>
              <w:t>0</w:t>
            </w:r>
            <w:r>
              <w:t xml:space="preserve"> in symbolen</w:t>
            </w:r>
          </w:p>
        </w:tc>
        <w:tc>
          <w:tcPr>
            <w:tcW w:w="3478" w:type="dxa"/>
          </w:tcPr>
          <w:p w14:paraId="02E5AF0A" w14:textId="77777777" w:rsidR="00482E60" w:rsidRDefault="00482E60" w:rsidP="005F40DA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Mu1=mu2</w:t>
            </w:r>
          </w:p>
          <w:p w14:paraId="4078B3FA" w14:textId="77777777" w:rsidR="00482E60" w:rsidRDefault="00482E60" w:rsidP="005F40DA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478" w:type="dxa"/>
          </w:tcPr>
          <w:p w14:paraId="719D5124" w14:textId="77777777" w:rsidR="00482E60" w:rsidRDefault="00CA153A" w:rsidP="005F40DA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bSup>
              </m:oMath>
            </m:oMathPara>
          </w:p>
          <w:p w14:paraId="3B3EC252" w14:textId="77777777" w:rsidR="00482E60" w:rsidRDefault="00482E60" w:rsidP="005F40DA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82E60" w14:paraId="54E8DA51" w14:textId="77777777" w:rsidTr="005F40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</w:tcPr>
          <w:p w14:paraId="468E746F" w14:textId="77777777" w:rsidR="00482E60" w:rsidRDefault="00482E60" w:rsidP="005F40DA">
            <w:pPr>
              <w:pStyle w:val="Lijstalinea"/>
              <w:ind w:left="0"/>
            </w:pPr>
            <w:r>
              <w:t>H</w:t>
            </w:r>
            <w:r>
              <w:rPr>
                <w:vertAlign w:val="subscript"/>
              </w:rPr>
              <w:t>a</w:t>
            </w:r>
            <w:r>
              <w:t xml:space="preserve"> in woorden </w:t>
            </w:r>
          </w:p>
        </w:tc>
        <w:tc>
          <w:tcPr>
            <w:tcW w:w="3478" w:type="dxa"/>
          </w:tcPr>
          <w:p w14:paraId="6215AFBF" w14:textId="77777777" w:rsidR="00482E60" w:rsidRDefault="00482E60" w:rsidP="005F40DA">
            <w:pPr>
              <w:pStyle w:val="Lijstalinea"/>
              <w:numPr>
                <w:ilvl w:val="0"/>
                <w:numId w:val="4"/>
              </w:numPr>
              <w:spacing w:after="0"/>
              <w:ind w:left="33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populatie verschillen twee groepsgemiddelden (tweezijdig)</w:t>
            </w:r>
          </w:p>
          <w:p w14:paraId="75042207" w14:textId="77777777" w:rsidR="00482E60" w:rsidRDefault="00482E60" w:rsidP="005F40DA">
            <w:pPr>
              <w:pStyle w:val="Lijstalinea"/>
              <w:numPr>
                <w:ilvl w:val="0"/>
                <w:numId w:val="4"/>
              </w:numPr>
              <w:spacing w:after="0"/>
              <w:ind w:left="33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populatie is gemiddelde groep 1 groter (kleiner) dan gemiddelde groep 2 (eenzijdig)</w:t>
            </w:r>
          </w:p>
          <w:p w14:paraId="3A9A591C" w14:textId="77777777" w:rsidR="00482E60" w:rsidRDefault="00482E60" w:rsidP="005F40DA">
            <w:pPr>
              <w:pStyle w:val="Lijstaline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E5956AC" w14:textId="77777777" w:rsidR="00482E60" w:rsidRDefault="00482E60" w:rsidP="005F40DA">
            <w:pPr>
              <w:pStyle w:val="Lijstaline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78" w:type="dxa"/>
          </w:tcPr>
          <w:p w14:paraId="545ED39C" w14:textId="77777777" w:rsidR="00482E60" w:rsidRDefault="00482E60" w:rsidP="005F40DA">
            <w:pPr>
              <w:pStyle w:val="Lijstaline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Heteroscedasticiteit</w:t>
            </w:r>
            <w:proofErr w:type="spellEnd"/>
            <w:r>
              <w:t xml:space="preserve">: In populatie zijn de onderlinge verschillen </w:t>
            </w:r>
            <w:r>
              <w:rPr>
                <w:i/>
              </w:rPr>
              <w:t>binnen</w:t>
            </w:r>
            <w:r>
              <w:t xml:space="preserve"> een groep in beide groepen niet even groot.</w:t>
            </w:r>
          </w:p>
        </w:tc>
      </w:tr>
      <w:tr w:rsidR="00482E60" w14:paraId="737BF337" w14:textId="77777777" w:rsidTr="005F40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</w:tcPr>
          <w:p w14:paraId="040C3CAE" w14:textId="77777777" w:rsidR="00482E60" w:rsidRDefault="00482E60" w:rsidP="005F40DA">
            <w:pPr>
              <w:pStyle w:val="Lijstalinea"/>
              <w:ind w:left="0"/>
            </w:pPr>
            <w:r>
              <w:t>H</w:t>
            </w:r>
            <w:r>
              <w:rPr>
                <w:vertAlign w:val="subscript"/>
              </w:rPr>
              <w:t>a</w:t>
            </w:r>
            <w:r>
              <w:t xml:space="preserve"> symbolen</w:t>
            </w:r>
          </w:p>
        </w:tc>
        <w:tc>
          <w:tcPr>
            <w:tcW w:w="3478" w:type="dxa"/>
          </w:tcPr>
          <w:p w14:paraId="64809E39" w14:textId="77777777" w:rsidR="00482E60" w:rsidRDefault="00482E60" w:rsidP="005F40DA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Mu1</w:t>
            </w:r>
            <w:r>
              <w:rPr>
                <w:rFonts w:cstheme="minorHAnsi"/>
                <w:lang w:val="en-US"/>
              </w:rPr>
              <w:t>≠</w:t>
            </w:r>
            <w:r>
              <w:rPr>
                <w:lang w:val="en-US"/>
              </w:rPr>
              <w:t>mu2</w:t>
            </w:r>
          </w:p>
          <w:p w14:paraId="3542E7B2" w14:textId="77777777" w:rsidR="00482E60" w:rsidRDefault="00482E60" w:rsidP="005F40DA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Mu1&gt;mu2</w:t>
            </w:r>
          </w:p>
          <w:p w14:paraId="62BF5C39" w14:textId="77777777" w:rsidR="00482E60" w:rsidRDefault="00482E60" w:rsidP="005F40DA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Mu1&lt;Mu2</w:t>
            </w:r>
          </w:p>
          <w:p w14:paraId="6241D843" w14:textId="77777777" w:rsidR="00482E60" w:rsidRDefault="00482E60" w:rsidP="005F40DA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478" w:type="dxa"/>
          </w:tcPr>
          <w:p w14:paraId="13126F37" w14:textId="77777777" w:rsidR="00482E60" w:rsidRDefault="00CA153A" w:rsidP="005F40DA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  <w:lang w:val="en-US"/>
                  </w:rPr>
                  <m:t>≠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bSup>
              </m:oMath>
            </m:oMathPara>
          </w:p>
          <w:p w14:paraId="45414189" w14:textId="77777777" w:rsidR="00482E60" w:rsidRDefault="00482E60" w:rsidP="005F40DA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82E60" w14:paraId="7A8FC39E" w14:textId="77777777" w:rsidTr="005F40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</w:tcPr>
          <w:p w14:paraId="752E8C00" w14:textId="77777777" w:rsidR="00482E60" w:rsidRDefault="00482E60" w:rsidP="005F40DA">
            <w:pPr>
              <w:pStyle w:val="Lijstalinea"/>
              <w:ind w:left="0"/>
            </w:pPr>
            <w:r>
              <w:t>Eenzijdig of tweezijdig?</w:t>
            </w:r>
          </w:p>
        </w:tc>
        <w:tc>
          <w:tcPr>
            <w:tcW w:w="3478" w:type="dxa"/>
          </w:tcPr>
          <w:p w14:paraId="15BDC221" w14:textId="77777777" w:rsidR="00482E60" w:rsidRDefault="00482E60" w:rsidP="005F40DA">
            <w:pPr>
              <w:pStyle w:val="Lijstaline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Kan een- of tweezijdig uitgevoerd worden</w:t>
            </w:r>
          </w:p>
        </w:tc>
        <w:tc>
          <w:tcPr>
            <w:tcW w:w="3478" w:type="dxa"/>
          </w:tcPr>
          <w:p w14:paraId="2BCD35A5" w14:textId="77777777" w:rsidR="00482E60" w:rsidRDefault="00482E60" w:rsidP="005F40DA">
            <w:pPr>
              <w:pStyle w:val="Lijstaline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Tweezijdig</w:t>
            </w:r>
          </w:p>
        </w:tc>
      </w:tr>
      <w:tr w:rsidR="00482E60" w14:paraId="0ACFB2AF" w14:textId="77777777" w:rsidTr="005F40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</w:tcPr>
          <w:p w14:paraId="78508BF1" w14:textId="77777777" w:rsidR="00482E60" w:rsidRDefault="00482E60" w:rsidP="005F40DA">
            <w:pPr>
              <w:pStyle w:val="Lijstalinea"/>
              <w:ind w:left="0"/>
            </w:pPr>
            <w:r>
              <w:t>Steekproefresultaat</w:t>
            </w:r>
          </w:p>
        </w:tc>
        <w:tc>
          <w:tcPr>
            <w:tcW w:w="3478" w:type="dxa"/>
          </w:tcPr>
          <w:p w14:paraId="45158D05" w14:textId="77777777" w:rsidR="00482E60" w:rsidRDefault="00CA153A" w:rsidP="005F40DA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482E60">
              <w:t xml:space="preserve"> en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</w:p>
          <w:p w14:paraId="66CFC504" w14:textId="77777777" w:rsidR="00482E60" w:rsidRDefault="00482E60" w:rsidP="005F40DA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78" w:type="dxa"/>
          </w:tcPr>
          <w:p w14:paraId="4BC6203D" w14:textId="77777777" w:rsidR="00482E60" w:rsidRDefault="00CA153A" w:rsidP="005F40DA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oMath>
            <w:r w:rsidR="00482E60">
              <w:rPr>
                <w:rFonts w:eastAsiaTheme="minorEastAsia"/>
                <w:lang w:val="en-US"/>
              </w:rPr>
              <w:t xml:space="preserve"> en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oMath>
          </w:p>
        </w:tc>
      </w:tr>
      <w:tr w:rsidR="00482E60" w14:paraId="49D95D2F" w14:textId="77777777" w:rsidTr="005F40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</w:tcPr>
          <w:p w14:paraId="5D0693FA" w14:textId="77777777" w:rsidR="00482E60" w:rsidRDefault="00482E60" w:rsidP="005F40DA">
            <w:pPr>
              <w:pStyle w:val="Lijstalinea"/>
              <w:ind w:left="0"/>
            </w:pPr>
            <w:r>
              <w:t>Toetsingsgrootheid</w:t>
            </w:r>
          </w:p>
        </w:tc>
        <w:tc>
          <w:tcPr>
            <w:tcW w:w="3478" w:type="dxa"/>
          </w:tcPr>
          <w:p w14:paraId="6067C4B2" w14:textId="77777777" w:rsidR="00482E60" w:rsidRDefault="00482E60" w:rsidP="005F40DA">
            <w:pPr>
              <w:pStyle w:val="Lijstaline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</w:p>
          <w:p w14:paraId="07F1C991" w14:textId="77777777" w:rsidR="00482E60" w:rsidRDefault="00482E60" w:rsidP="005F40DA">
            <w:pPr>
              <w:pStyle w:val="Lijstaline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78" w:type="dxa"/>
          </w:tcPr>
          <w:p w14:paraId="61CE7E8A" w14:textId="77777777" w:rsidR="00482E60" w:rsidRDefault="00482E60" w:rsidP="005F40DA">
            <w:pPr>
              <w:pStyle w:val="Lijstaline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</w:tc>
      </w:tr>
      <w:tr w:rsidR="00482E60" w14:paraId="793754EA" w14:textId="77777777" w:rsidTr="005F40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</w:tcPr>
          <w:p w14:paraId="32D8A0E0" w14:textId="77777777" w:rsidR="00482E60" w:rsidRDefault="00482E60" w:rsidP="005F40DA">
            <w:pPr>
              <w:pStyle w:val="Lijstalinea"/>
              <w:ind w:left="0"/>
              <w:rPr>
                <w:b w:val="0"/>
              </w:rPr>
            </w:pPr>
            <w:r>
              <w:t>Maak duidelijk in de schets welke populatieparameter wordt getoetst.</w:t>
            </w:r>
          </w:p>
          <w:p w14:paraId="3BA0922F" w14:textId="77777777" w:rsidR="00482E60" w:rsidRDefault="00482E60" w:rsidP="005F40DA">
            <w:pPr>
              <w:pStyle w:val="Lijstalinea"/>
              <w:ind w:left="0"/>
              <w:rPr>
                <w:b w:val="0"/>
              </w:rPr>
            </w:pPr>
          </w:p>
          <w:p w14:paraId="1A14E2A1" w14:textId="77777777" w:rsidR="00482E60" w:rsidRDefault="00482E60" w:rsidP="005F40DA">
            <w:pPr>
              <w:pStyle w:val="Lijstalinea"/>
              <w:ind w:left="0"/>
              <w:rPr>
                <w:b w:val="0"/>
              </w:rPr>
            </w:pPr>
          </w:p>
        </w:tc>
        <w:tc>
          <w:tcPr>
            <w:tcW w:w="3478" w:type="dxa"/>
          </w:tcPr>
          <w:p w14:paraId="2E46EDE4" w14:textId="77777777" w:rsidR="00482E60" w:rsidRDefault="00482E60" w:rsidP="005F40DA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45720" distB="45720" distL="114300" distR="114300" simplePos="0" relativeHeight="251686912" behindDoc="0" locked="0" layoutInCell="1" allowOverlap="1" wp14:anchorId="5AC18938" wp14:editId="4DBA1F0E">
                      <wp:simplePos x="0" y="0"/>
                      <wp:positionH relativeFrom="column">
                        <wp:posOffset>424815</wp:posOffset>
                      </wp:positionH>
                      <wp:positionV relativeFrom="paragraph">
                        <wp:posOffset>680720</wp:posOffset>
                      </wp:positionV>
                      <wp:extent cx="1152525" cy="1404620"/>
                      <wp:effectExtent l="0" t="0" r="0" b="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5252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  <a:effectLst/>
                            </wps:spPr>
                            <wps:txbx>
                              <w:txbxContent>
                                <w:p w14:paraId="5F91BE5C" w14:textId="77777777" w:rsidR="00482E60" w:rsidRDefault="00482E60" w:rsidP="00482E60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t>Xbar1        Xbar2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5AC1893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33.45pt;margin-top:53.6pt;width:90.75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" filled="f" stroked="f">
                      <v:textbox style="mso-fit-shape-to-text:t">
                        <w:txbxContent>
                          <w:p w14:paraId="5F91BE5C" w14:textId="77777777" w:rsidR="00482E60" w:rsidRDefault="00482E60" w:rsidP="00482E60">
                            <w:pPr>
                              <w:rPr>
                                <w:lang w:val="en-US"/>
                              </w:rPr>
                            </w:pPr>
                            <w:r>
                              <w:t>Xbar1        Xbar2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nl-NL"/>
              </w:rPr>
              <w:drawing>
                <wp:inline distT="0" distB="0" distL="0" distR="0" wp14:anchorId="784643A2" wp14:editId="3A9D9F1B">
                  <wp:extent cx="1847850" cy="845710"/>
                  <wp:effectExtent l="0" t="0" r="0" b="0"/>
                  <wp:docPr id="3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693" cy="87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8" w:type="dxa"/>
          </w:tcPr>
          <w:p w14:paraId="72210E87" w14:textId="77777777" w:rsidR="00482E60" w:rsidRDefault="00482E60" w:rsidP="005F40DA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4BED8F06" wp14:editId="7394A634">
                      <wp:simplePos x="0" y="0"/>
                      <wp:positionH relativeFrom="column">
                        <wp:posOffset>954405</wp:posOffset>
                      </wp:positionH>
                      <wp:positionV relativeFrom="paragraph">
                        <wp:posOffset>432435</wp:posOffset>
                      </wp:positionV>
                      <wp:extent cx="476250" cy="9525"/>
                      <wp:effectExtent l="38100" t="76200" r="19050" b="85725"/>
                      <wp:wrapNone/>
                      <wp:docPr id="21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7625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9AD8D0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1" o:spid="_x0000_s1026" type="#_x0000_t32" style="position:absolute;margin-left:75.15pt;margin-top:34.05pt;width:37.5pt;height:.75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8B90E9B" wp14:editId="5E721192">
                      <wp:simplePos x="0" y="0"/>
                      <wp:positionH relativeFrom="column">
                        <wp:posOffset>362585</wp:posOffset>
                      </wp:positionH>
                      <wp:positionV relativeFrom="paragraph">
                        <wp:posOffset>435610</wp:posOffset>
                      </wp:positionV>
                      <wp:extent cx="476250" cy="9525"/>
                      <wp:effectExtent l="38100" t="76200" r="19050" b="85725"/>
                      <wp:wrapNone/>
                      <wp:docPr id="23" name="Straight Arrow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7625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B4E8885" id="Straight Arrow Connector 23" o:spid="_x0000_s1026" type="#_x0000_t32" style="position:absolute;margin-left:28.55pt;margin-top:34.3pt;width:37.5pt;height:.75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  <w:r>
              <w:rPr>
                <w:noProof/>
                <w:lang w:eastAsia="nl-NL"/>
              </w:rPr>
              <w:drawing>
                <wp:inline distT="0" distB="0" distL="0" distR="0" wp14:anchorId="5918EFE5" wp14:editId="2CB80693">
                  <wp:extent cx="1847850" cy="845710"/>
                  <wp:effectExtent l="0" t="0" r="0" b="0"/>
                  <wp:docPr id="34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693" cy="87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4E4702" w14:textId="489C076E" w:rsidR="008A38DC" w:rsidRDefault="008A38DC" w:rsidP="00312897">
      <w:pPr>
        <w:pStyle w:val="Kop3"/>
        <w:ind w:left="0"/>
      </w:pPr>
    </w:p>
    <w:p w14:paraId="1A3B9FC0" w14:textId="77777777" w:rsidR="00312897" w:rsidRDefault="00312897">
      <w:pPr>
        <w:spacing w:after="160" w:line="288" w:lineRule="auto"/>
        <w:rPr>
          <w:rFonts w:asciiTheme="majorHAnsi" w:eastAsiaTheme="majorEastAsia" w:hAnsiTheme="majorHAnsi" w:cstheme="majorBidi"/>
          <w:smallCaps/>
          <w:color w:val="44546A" w:themeColor="text2"/>
          <w:spacing w:val="20"/>
          <w:sz w:val="24"/>
          <w:szCs w:val="24"/>
        </w:rPr>
      </w:pPr>
      <w:r>
        <w:br w:type="page"/>
      </w:r>
    </w:p>
    <w:p w14:paraId="24D5D0EB" w14:textId="322FE1E2" w:rsidR="008A38DC" w:rsidRDefault="008A38DC" w:rsidP="00312897">
      <w:pPr>
        <w:pStyle w:val="Kop2"/>
      </w:pPr>
      <w:r>
        <w:lastRenderedPageBreak/>
        <w:t>Nominaal</w:t>
      </w:r>
      <w:r w:rsidR="003F472D">
        <w:t>/ordinaal</w:t>
      </w:r>
      <w:r>
        <w:t xml:space="preserve"> </w:t>
      </w:r>
      <w:r>
        <w:sym w:font="Wingdings" w:char="F0E0"/>
      </w:r>
      <w:r>
        <w:t xml:space="preserve"> ratio</w:t>
      </w:r>
    </w:p>
    <w:p w14:paraId="3AA9A544" w14:textId="0B853CF3" w:rsidR="008A38DC" w:rsidRDefault="008A38DC" w:rsidP="00312897">
      <w:pPr>
        <w:pStyle w:val="Kop3"/>
      </w:pPr>
      <w:r>
        <w:t>Aard</w:t>
      </w:r>
      <w:r w:rsidR="00312897">
        <w:t xml:space="preserve">: </w:t>
      </w:r>
      <w:r>
        <w:t>Gemiddelden vergelijken</w:t>
      </w:r>
    </w:p>
    <w:p w14:paraId="63566F63" w14:textId="06570675" w:rsidR="008A38DC" w:rsidRDefault="008A38DC" w:rsidP="00312897">
      <w:pPr>
        <w:pStyle w:val="Kop3"/>
      </w:pPr>
      <w:r>
        <w:t>Sterkte</w:t>
      </w:r>
      <w:r w:rsidR="00312897">
        <w:t xml:space="preserve">: </w:t>
      </w:r>
      <w:r>
        <w:t>Proportie verklaarde variantie</w:t>
      </w:r>
    </w:p>
    <w:p w14:paraId="7CD6BB31" w14:textId="77777777" w:rsidR="002C5B06" w:rsidRDefault="002C5B06" w:rsidP="002C5B06">
      <w:pPr>
        <w:pStyle w:val="Kop4"/>
      </w:pPr>
      <w:r>
        <w:t xml:space="preserve">Effect </w:t>
      </w:r>
      <w:proofErr w:type="spellStart"/>
      <w:r>
        <w:t>Size</w:t>
      </w:r>
      <w:proofErr w:type="spellEnd"/>
    </w:p>
    <w:p w14:paraId="54D83445" w14:textId="77777777" w:rsidR="002C5B06" w:rsidRDefault="002C5B06" w:rsidP="002C5B06">
      <w:pPr>
        <w:pStyle w:val="Lijstalinea"/>
        <w:numPr>
          <w:ilvl w:val="0"/>
          <w:numId w:val="2"/>
        </w:numPr>
      </w:pPr>
      <w:r>
        <w:t>Gehele model</w:t>
      </w:r>
    </w:p>
    <w:p w14:paraId="055A2372" w14:textId="77777777" w:rsidR="002C5B06" w:rsidRDefault="002C5B06" w:rsidP="002C5B06">
      <w:pPr>
        <w:pStyle w:val="Lijstalinea"/>
        <w:numPr>
          <w:ilvl w:val="1"/>
          <w:numId w:val="2"/>
        </w:numPr>
      </w:pPr>
      <w:proofErr w:type="spellStart"/>
      <w:r>
        <w:t>Goodness</w:t>
      </w:r>
      <w:proofErr w:type="spellEnd"/>
      <w:r>
        <w:t xml:space="preserve"> of fit</w:t>
      </w:r>
    </w:p>
    <w:p w14:paraId="6E0E80DD" w14:textId="77777777" w:rsidR="002C5B06" w:rsidRDefault="002C5B06" w:rsidP="002C5B06">
      <w:pPr>
        <w:pStyle w:val="Lijstalinea"/>
        <w:numPr>
          <w:ilvl w:val="1"/>
          <w:numId w:val="2"/>
        </w:numPr>
      </w:pPr>
      <w:r>
        <w:t>Uitsplitsing kwadratensommen (</w:t>
      </w:r>
      <w:proofErr w:type="spellStart"/>
      <w:r>
        <w:t>sum</w:t>
      </w:r>
      <w:proofErr w:type="spellEnd"/>
      <w:r>
        <w:t xml:space="preserve"> of squares) (geeft verschillen weer)</w:t>
      </w:r>
    </w:p>
    <w:p w14:paraId="3D727DD2" w14:textId="77777777" w:rsidR="002C5B06" w:rsidRDefault="002C5B06" w:rsidP="002C5B06">
      <w:pPr>
        <w:pStyle w:val="Lijstalinea"/>
        <w:numPr>
          <w:ilvl w:val="1"/>
          <w:numId w:val="2"/>
        </w:numPr>
      </w:pPr>
      <w:r>
        <w:t>Proportie verklaarde variante R</w:t>
      </w:r>
      <w:r>
        <w:rPr>
          <w:vertAlign w:val="superscript"/>
        </w:rPr>
        <w:t>2</w:t>
      </w:r>
      <w:r>
        <w:t xml:space="preserve"> = (</w:t>
      </w:r>
      <w:proofErr w:type="spellStart"/>
      <w:r>
        <w:t>SS</w:t>
      </w:r>
      <w:r>
        <w:rPr>
          <w:vertAlign w:val="subscript"/>
        </w:rPr>
        <w:t>m</w:t>
      </w:r>
      <w:proofErr w:type="spellEnd"/>
      <w:r>
        <w:t>/</w:t>
      </w:r>
      <w:proofErr w:type="spellStart"/>
      <w:r>
        <w:t>SS</w:t>
      </w:r>
      <w:r>
        <w:rPr>
          <w:vertAlign w:val="subscript"/>
        </w:rPr>
        <w:t>r</w:t>
      </w:r>
      <w:proofErr w:type="spellEnd"/>
      <w:r>
        <w:t>)</w:t>
      </w:r>
    </w:p>
    <w:p w14:paraId="6C51AB8A" w14:textId="77777777" w:rsidR="002C5B06" w:rsidRDefault="002C5B06" w:rsidP="002C5B06">
      <w:pPr>
        <w:pStyle w:val="Lijstalinea"/>
        <w:numPr>
          <w:ilvl w:val="1"/>
          <w:numId w:val="2"/>
        </w:numPr>
      </w:pPr>
      <w:r>
        <w:t>Steekproef R</w:t>
      </w:r>
      <w:r>
        <w:softHyphen/>
      </w:r>
      <w:r>
        <w:rPr>
          <w:vertAlign w:val="superscript"/>
        </w:rPr>
        <w:t>2</w:t>
      </w:r>
    </w:p>
    <w:p w14:paraId="142ECD90" w14:textId="77777777" w:rsidR="002C5B06" w:rsidRDefault="002C5B06" w:rsidP="002C5B06">
      <w:pPr>
        <w:pStyle w:val="Lijstalinea"/>
        <w:numPr>
          <w:ilvl w:val="2"/>
          <w:numId w:val="2"/>
        </w:numPr>
      </w:pPr>
      <w:r>
        <w:t xml:space="preserve">Populatie: </w:t>
      </w:r>
      <w:proofErr w:type="spellStart"/>
      <w:r>
        <w:t>Adjusted</w:t>
      </w:r>
      <w:proofErr w:type="spellEnd"/>
      <w:r>
        <w:t xml:space="preserve"> R</w:t>
      </w:r>
      <w:r>
        <w:rPr>
          <w:vertAlign w:val="superscript"/>
        </w:rPr>
        <w:t>2</w:t>
      </w:r>
    </w:p>
    <w:p w14:paraId="6290CDAD" w14:textId="77777777" w:rsidR="002C5B06" w:rsidRDefault="002C5B06" w:rsidP="002C5B06">
      <w:pPr>
        <w:pStyle w:val="Lijstalinea"/>
        <w:numPr>
          <w:ilvl w:val="0"/>
          <w:numId w:val="2"/>
        </w:numPr>
      </w:pPr>
      <w:r>
        <w:t xml:space="preserve">Individuele </w:t>
      </w:r>
      <w:proofErr w:type="spellStart"/>
      <w:r>
        <w:t>predictoren</w:t>
      </w:r>
      <w:proofErr w:type="spellEnd"/>
    </w:p>
    <w:p w14:paraId="682F40CF" w14:textId="77777777" w:rsidR="002C5B06" w:rsidRDefault="002C5B06" w:rsidP="002C5B06">
      <w:pPr>
        <w:pStyle w:val="Lijstalinea"/>
        <w:numPr>
          <w:ilvl w:val="1"/>
          <w:numId w:val="2"/>
        </w:numPr>
      </w:pPr>
      <w:r>
        <w:t>Gestandaardiseerde regressie coëfficiënten (</w:t>
      </w:r>
      <w:proofErr w:type="spellStart"/>
      <w:r>
        <w:t>z</w:t>
      </w:r>
      <w:proofErr w:type="spellEnd"/>
      <w:r>
        <w:t>-scores)</w:t>
      </w:r>
    </w:p>
    <w:p w14:paraId="77D632AB" w14:textId="77777777" w:rsidR="002C5B06" w:rsidRDefault="002C5B06" w:rsidP="002C5B06">
      <w:pPr>
        <w:pStyle w:val="Lijstalinea"/>
        <w:numPr>
          <w:ilvl w:val="1"/>
          <w:numId w:val="2"/>
        </w:numPr>
      </w:pPr>
      <w:r>
        <w:t xml:space="preserve">-1 </w:t>
      </w:r>
      <w:r>
        <w:sym w:font="Symbol" w:char="F0A3"/>
      </w:r>
      <w:r>
        <w:t xml:space="preserve"> </w:t>
      </w:r>
      <w:r>
        <w:sym w:font="Symbol" w:char="F062"/>
      </w:r>
      <w:r>
        <w:t xml:space="preserve"> </w:t>
      </w:r>
      <w:r>
        <w:sym w:font="Symbol" w:char="F0A3"/>
      </w:r>
      <w:r>
        <w:t xml:space="preserve"> 1</w:t>
      </w:r>
    </w:p>
    <w:p w14:paraId="6F62B26B" w14:textId="77777777" w:rsidR="002C5B06" w:rsidRDefault="002C5B06" w:rsidP="002C5B06">
      <w:pPr>
        <w:pStyle w:val="Lijstalinea"/>
        <w:numPr>
          <w:ilvl w:val="1"/>
          <w:numId w:val="2"/>
        </w:numPr>
      </w:pPr>
      <w:r>
        <w:t>Onderling vergelijken effecten</w:t>
      </w:r>
    </w:p>
    <w:p w14:paraId="3863AD14" w14:textId="77777777" w:rsidR="002C5B06" w:rsidRDefault="002C5B06" w:rsidP="002C5B06">
      <w:pPr>
        <w:pStyle w:val="Lijstalinea"/>
        <w:numPr>
          <w:ilvl w:val="1"/>
          <w:numId w:val="2"/>
        </w:numPr>
      </w:pPr>
      <w:r>
        <w:t xml:space="preserve">Hoe groter de </w:t>
      </w:r>
      <w:r>
        <w:sym w:font="Symbol" w:char="F062"/>
      </w:r>
      <w:r>
        <w:t>, hoe belangrijker de predictor</w:t>
      </w:r>
    </w:p>
    <w:p w14:paraId="6E779687" w14:textId="77777777" w:rsidR="002C5B06" w:rsidRPr="002C5B06" w:rsidRDefault="002C5B06" w:rsidP="002C5B06">
      <w:pPr>
        <w:ind w:left="0"/>
      </w:pPr>
    </w:p>
    <w:p w14:paraId="2A6B303A" w14:textId="7098A450" w:rsidR="008A38DC" w:rsidRDefault="008A38DC" w:rsidP="00312897">
      <w:pPr>
        <w:pStyle w:val="Kop3"/>
      </w:pPr>
      <w:r>
        <w:t>Significantie</w:t>
      </w:r>
      <w:r w:rsidR="00312897">
        <w:t xml:space="preserve">: </w:t>
      </w:r>
      <w:r>
        <w:t>ANOVA</w:t>
      </w:r>
    </w:p>
    <w:p w14:paraId="1A4D15FE" w14:textId="77777777" w:rsidR="00312897" w:rsidRDefault="00312897" w:rsidP="00312897">
      <w:pPr>
        <w:pStyle w:val="Kop4"/>
      </w:pPr>
      <w:r>
        <w:t>variantie tussen groepen</w:t>
      </w:r>
    </w:p>
    <w:p w14:paraId="1A516BB8" w14:textId="77777777" w:rsidR="00312897" w:rsidRDefault="00312897" w:rsidP="00312897">
      <w:pPr>
        <w:pStyle w:val="Lijstalinea"/>
        <w:numPr>
          <w:ilvl w:val="0"/>
          <w:numId w:val="2"/>
        </w:numPr>
      </w:pPr>
      <w:r>
        <w:t>Hoe ver liggen de groepsgemiddelden af van het algemeen gemiddelde?</w:t>
      </w:r>
    </w:p>
    <w:p w14:paraId="409E3F65" w14:textId="77777777" w:rsidR="00312897" w:rsidRDefault="00312897" w:rsidP="00312897">
      <w:pPr>
        <w:pStyle w:val="Lijstalinea"/>
        <w:numPr>
          <w:ilvl w:val="0"/>
          <w:numId w:val="2"/>
        </w:numPr>
      </w:pPr>
      <w:r>
        <w:t>MS</w:t>
      </w:r>
      <w:r w:rsidRPr="00C419A1">
        <w:rPr>
          <w:vertAlign w:val="subscript"/>
        </w:rPr>
        <w:t>M</w:t>
      </w:r>
      <w:r>
        <w:t xml:space="preserve">: variantie tussen </w:t>
      </w:r>
      <w:proofErr w:type="spellStart"/>
      <w:r>
        <w:t>treatments</w:t>
      </w:r>
      <w:proofErr w:type="spellEnd"/>
    </w:p>
    <w:p w14:paraId="11F2DF75" w14:textId="77777777" w:rsidR="00312897" w:rsidRDefault="00312897" w:rsidP="00312897">
      <w:pPr>
        <w:pStyle w:val="Lijstalinea"/>
        <w:numPr>
          <w:ilvl w:val="1"/>
          <w:numId w:val="2"/>
        </w:numPr>
      </w:pPr>
      <w:r>
        <w:t>Bij identieke groepsgemiddelden MS</w:t>
      </w:r>
      <w:r>
        <w:rPr>
          <w:vertAlign w:val="subscript"/>
        </w:rPr>
        <w:t>M</w:t>
      </w:r>
      <w:r>
        <w:t xml:space="preserve"> = 0 </w:t>
      </w:r>
    </w:p>
    <w:p w14:paraId="2D735635" w14:textId="77777777" w:rsidR="00312897" w:rsidRDefault="00312897" w:rsidP="00312897">
      <w:pPr>
        <w:pStyle w:val="Lijstalinea"/>
        <w:numPr>
          <w:ilvl w:val="1"/>
          <w:numId w:val="2"/>
        </w:numPr>
      </w:pPr>
      <w:r>
        <w:t>MS</w:t>
      </w:r>
      <w:r>
        <w:rPr>
          <w:vertAlign w:val="subscript"/>
        </w:rPr>
        <w:t>M</w:t>
      </w:r>
      <w:r>
        <w:t xml:space="preserve"> hoger naarmate gemiddelden verder uit elkaar liggen</w:t>
      </w:r>
    </w:p>
    <w:p w14:paraId="3CBF0CC4" w14:textId="77777777" w:rsidR="00312897" w:rsidRDefault="00312897" w:rsidP="00312897">
      <w:pPr>
        <w:pStyle w:val="Lijstalinea"/>
        <w:numPr>
          <w:ilvl w:val="0"/>
          <w:numId w:val="2"/>
        </w:numPr>
      </w:pPr>
      <w:r>
        <w:t>Hoe ver liggen de scores binnen een groep af van het groepsgemiddelde? = in hoeverre verschillen de scores binnen een groep?</w:t>
      </w:r>
    </w:p>
    <w:p w14:paraId="6DEBAD5C" w14:textId="24AD449B" w:rsidR="00312897" w:rsidRDefault="00312897" w:rsidP="00312897">
      <w:pPr>
        <w:pStyle w:val="Lijstalinea"/>
        <w:numPr>
          <w:ilvl w:val="1"/>
          <w:numId w:val="2"/>
        </w:numPr>
      </w:pPr>
      <w:r>
        <w:t>MS</w:t>
      </w:r>
      <w:r>
        <w:rPr>
          <w:vertAlign w:val="subscript"/>
        </w:rPr>
        <w:t>R</w:t>
      </w:r>
      <w:r>
        <w:t>: verschillen tussen individuen die we (nog) niet kunnen verklaren (</w:t>
      </w:r>
      <w:proofErr w:type="spellStart"/>
      <w:r>
        <w:t>residual</w:t>
      </w:r>
      <w:proofErr w:type="spellEnd"/>
      <w:r>
        <w:t>/error)</w:t>
      </w:r>
    </w:p>
    <w:p w14:paraId="05668302" w14:textId="77777777" w:rsidR="00312897" w:rsidRDefault="00312897" w:rsidP="00312897">
      <w:pPr>
        <w:pStyle w:val="Kop4"/>
      </w:pPr>
      <w:r>
        <w:t>Toetsing</w:t>
      </w:r>
    </w:p>
    <w:p w14:paraId="48BC9C72" w14:textId="77777777" w:rsidR="00312897" w:rsidRDefault="00312897" w:rsidP="00312897">
      <w:pPr>
        <w:pStyle w:val="Lijstalinea"/>
        <w:numPr>
          <w:ilvl w:val="0"/>
          <w:numId w:val="2"/>
        </w:numPr>
      </w:pPr>
      <w:r>
        <w:t>In hoeverre zijn verschillen tussen groepen groter dan verschillen binnen groepen</w:t>
      </w:r>
    </w:p>
    <w:p w14:paraId="06CAAE83" w14:textId="77777777" w:rsidR="00312897" w:rsidRDefault="00312897" w:rsidP="00312897">
      <w:pPr>
        <w:pStyle w:val="Lijstalinea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941884C" wp14:editId="1216C48C">
            <wp:extent cx="1739900" cy="393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9D0D" w14:textId="77777777" w:rsidR="00312897" w:rsidRDefault="00312897" w:rsidP="00312897">
      <w:pPr>
        <w:pStyle w:val="Lijstalinea"/>
        <w:numPr>
          <w:ilvl w:val="0"/>
          <w:numId w:val="2"/>
        </w:numPr>
      </w:pPr>
      <w:r>
        <w:t>K = aantal groepen dat heeft deelgenomen aan het onderzoek</w:t>
      </w:r>
    </w:p>
    <w:p w14:paraId="0EB6BDD0" w14:textId="77777777" w:rsidR="00312897" w:rsidRDefault="00312897" w:rsidP="00312897">
      <w:pPr>
        <w:pStyle w:val="Lijstalinea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E7EE8C8" wp14:editId="35B503CB">
            <wp:extent cx="2247900" cy="838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8FFC" w14:textId="77777777" w:rsidR="00312897" w:rsidRDefault="00312897" w:rsidP="00312897">
      <w:pPr>
        <w:pStyle w:val="Lijstalinea"/>
        <w:numPr>
          <w:ilvl w:val="0"/>
          <w:numId w:val="2"/>
        </w:numPr>
      </w:pPr>
      <w:proofErr w:type="spellStart"/>
      <w:r>
        <w:t>Df</w:t>
      </w:r>
      <w:r>
        <w:rPr>
          <w:vertAlign w:val="subscript"/>
        </w:rPr>
        <w:t>m</w:t>
      </w:r>
      <w:proofErr w:type="spellEnd"/>
      <w:r>
        <w:t xml:space="preserve"> = k-1</w:t>
      </w:r>
    </w:p>
    <w:p w14:paraId="784C6B98" w14:textId="77777777" w:rsidR="00312897" w:rsidRDefault="00312897" w:rsidP="00312897">
      <w:pPr>
        <w:pStyle w:val="Lijstalinea"/>
        <w:numPr>
          <w:ilvl w:val="0"/>
          <w:numId w:val="2"/>
        </w:numPr>
      </w:pPr>
      <w:proofErr w:type="spellStart"/>
      <w:r>
        <w:t>Df</w:t>
      </w:r>
      <w:r w:rsidRPr="00DE2A4A">
        <w:rPr>
          <w:vertAlign w:val="subscript"/>
        </w:rPr>
        <w:t>r</w:t>
      </w:r>
      <w:proofErr w:type="spellEnd"/>
      <w:r w:rsidRPr="00DE2A4A">
        <w:rPr>
          <w:vertAlign w:val="subscript"/>
        </w:rPr>
        <w:softHyphen/>
        <w:t xml:space="preserve"> </w:t>
      </w:r>
      <w:r>
        <w:t>= N – k</w:t>
      </w:r>
    </w:p>
    <w:p w14:paraId="26C89723" w14:textId="77777777" w:rsidR="00312897" w:rsidRDefault="00312897" w:rsidP="00312897">
      <w:pPr>
        <w:pStyle w:val="Lijstalinea"/>
        <w:numPr>
          <w:ilvl w:val="0"/>
          <w:numId w:val="2"/>
        </w:numPr>
      </w:pPr>
      <w:r>
        <w:t xml:space="preserve">Hoe groter de </w:t>
      </w:r>
      <w:proofErr w:type="spellStart"/>
      <w:r>
        <w:t>F-waarde</w:t>
      </w:r>
      <w:proofErr w:type="spellEnd"/>
      <w:r>
        <w:t>, hoe minder kans op toeval, dus H0 verwerpen</w:t>
      </w:r>
    </w:p>
    <w:p w14:paraId="785AE95C" w14:textId="77777777" w:rsidR="00312897" w:rsidRDefault="00312897" w:rsidP="00312897">
      <w:pPr>
        <w:pStyle w:val="Lijstalinea"/>
        <w:numPr>
          <w:ilvl w:val="1"/>
          <w:numId w:val="2"/>
        </w:numPr>
      </w:pPr>
      <w:proofErr w:type="spellStart"/>
      <w:r>
        <w:t>Alpha</w:t>
      </w:r>
      <w:proofErr w:type="spellEnd"/>
      <w:r>
        <w:t xml:space="preserve"> ligt rechts</w:t>
      </w:r>
    </w:p>
    <w:p w14:paraId="52B771D8" w14:textId="77777777" w:rsidR="00312897" w:rsidRDefault="00312897" w:rsidP="00312897">
      <w:pPr>
        <w:pStyle w:val="Lijstalinea"/>
        <w:numPr>
          <w:ilvl w:val="1"/>
          <w:numId w:val="2"/>
        </w:numPr>
      </w:pPr>
      <w:r>
        <w:t>Overschrijdingskans ligt rechts</w:t>
      </w:r>
    </w:p>
    <w:p w14:paraId="62975C62" w14:textId="77777777" w:rsidR="00312897" w:rsidRDefault="00312897" w:rsidP="00312897">
      <w:pPr>
        <w:pStyle w:val="Lijstalinea"/>
        <w:numPr>
          <w:ilvl w:val="0"/>
          <w:numId w:val="2"/>
        </w:numPr>
      </w:pPr>
      <w:r>
        <w:t>Altijd een tweezijdige toetsing</w:t>
      </w:r>
    </w:p>
    <w:p w14:paraId="63C01189" w14:textId="77777777" w:rsidR="00312897" w:rsidRDefault="00312897" w:rsidP="001C6BAE">
      <w:pPr>
        <w:pStyle w:val="Kop4"/>
      </w:pPr>
      <w:r>
        <w:t>Assumpties</w:t>
      </w:r>
    </w:p>
    <w:p w14:paraId="5A6DB139" w14:textId="24AC723A" w:rsidR="00312897" w:rsidRDefault="00312897" w:rsidP="00312897">
      <w:pPr>
        <w:pStyle w:val="Lijstalinea"/>
        <w:numPr>
          <w:ilvl w:val="1"/>
          <w:numId w:val="2"/>
        </w:numPr>
      </w:pPr>
      <w:r>
        <w:t>Onafhankelijke waarnemingen</w:t>
      </w:r>
    </w:p>
    <w:p w14:paraId="06A6E5ED" w14:textId="62714E37" w:rsidR="00641025" w:rsidRDefault="00641025" w:rsidP="00641025">
      <w:pPr>
        <w:pStyle w:val="Lijstalinea"/>
        <w:numPr>
          <w:ilvl w:val="2"/>
          <w:numId w:val="2"/>
        </w:numPr>
      </w:pPr>
      <w:r>
        <w:lastRenderedPageBreak/>
        <w:t>Scores in de groepen moeten niet gekoppeld kunnen worden, ze hebben niets met elkaar te maken</w:t>
      </w:r>
    </w:p>
    <w:p w14:paraId="3D34CC98" w14:textId="77777777" w:rsidR="00312897" w:rsidRDefault="00312897" w:rsidP="00312897">
      <w:pPr>
        <w:pStyle w:val="Lijstalinea"/>
        <w:numPr>
          <w:ilvl w:val="1"/>
          <w:numId w:val="2"/>
        </w:numPr>
      </w:pPr>
      <w:r>
        <w:t>Normaal verdeelde scores in iedere groep in populatie</w:t>
      </w:r>
    </w:p>
    <w:p w14:paraId="2D99CAD9" w14:textId="2FD28D4A" w:rsidR="00312897" w:rsidRDefault="00312897" w:rsidP="00312897">
      <w:pPr>
        <w:pStyle w:val="Lijstalinea"/>
        <w:numPr>
          <w:ilvl w:val="1"/>
          <w:numId w:val="2"/>
        </w:numPr>
      </w:pPr>
      <w:proofErr w:type="spellStart"/>
      <w:r>
        <w:t>Homoscedasticiteit</w:t>
      </w:r>
      <w:proofErr w:type="spellEnd"/>
      <w:r>
        <w:t xml:space="preserve"> in de populatie</w:t>
      </w:r>
    </w:p>
    <w:p w14:paraId="3B832CA5" w14:textId="52AD5050" w:rsidR="00641025" w:rsidRDefault="00641025" w:rsidP="00641025">
      <w:pPr>
        <w:pStyle w:val="Lijstalinea"/>
        <w:numPr>
          <w:ilvl w:val="2"/>
          <w:numId w:val="2"/>
        </w:numPr>
      </w:pPr>
      <w:r>
        <w:t>In de populatie is de spreiding binnen de groep in alle groepen hetzelfde</w:t>
      </w:r>
    </w:p>
    <w:p w14:paraId="0007A254" w14:textId="77777777" w:rsidR="00312897" w:rsidRDefault="00312897" w:rsidP="00312897">
      <w:pPr>
        <w:pStyle w:val="Lijstalinea"/>
        <w:numPr>
          <w:ilvl w:val="0"/>
          <w:numId w:val="2"/>
        </w:numPr>
      </w:pPr>
      <w:proofErr w:type="spellStart"/>
      <w:r>
        <w:t>Sums</w:t>
      </w:r>
      <w:proofErr w:type="spellEnd"/>
      <w:r>
        <w:t xml:space="preserve"> of squares</w:t>
      </w:r>
    </w:p>
    <w:p w14:paraId="3FEB2C89" w14:textId="77777777" w:rsidR="00312897" w:rsidRDefault="00312897" w:rsidP="00312897">
      <w:pPr>
        <w:pStyle w:val="Lijstalinea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7C5F52FE" wp14:editId="6FFFC8B7">
            <wp:extent cx="3784600" cy="723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4A34" w14:textId="77777777" w:rsidR="00312897" w:rsidRDefault="00312897" w:rsidP="00312897">
      <w:pPr>
        <w:pStyle w:val="Lijstalinea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42C40ACB" wp14:editId="75DEE064">
            <wp:extent cx="2476500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8A7B" w14:textId="77777777" w:rsidR="00312897" w:rsidRDefault="00312897" w:rsidP="00312897">
      <w:pPr>
        <w:pStyle w:val="Kop4"/>
      </w:pPr>
      <w:proofErr w:type="spellStart"/>
      <w:r>
        <w:t>Homoscedasticiteit</w:t>
      </w:r>
      <w:proofErr w:type="spellEnd"/>
    </w:p>
    <w:p w14:paraId="56443F23" w14:textId="77777777" w:rsidR="00312897" w:rsidRDefault="00312897" w:rsidP="00312897">
      <w:pPr>
        <w:pStyle w:val="Lijstalinea"/>
        <w:numPr>
          <w:ilvl w:val="0"/>
          <w:numId w:val="2"/>
        </w:numPr>
      </w:pPr>
      <w:proofErr w:type="spellStart"/>
      <w:r>
        <w:t>Levene’s</w:t>
      </w:r>
      <w:proofErr w:type="spellEnd"/>
      <w:r>
        <w:t xml:space="preserve"> test</w:t>
      </w:r>
    </w:p>
    <w:p w14:paraId="1337133C" w14:textId="77777777" w:rsidR="00312897" w:rsidRDefault="00312897" w:rsidP="00312897">
      <w:pPr>
        <w:pStyle w:val="Lijstalinea"/>
        <w:numPr>
          <w:ilvl w:val="1"/>
          <w:numId w:val="2"/>
        </w:numPr>
      </w:pPr>
      <w:r>
        <w:t>H</w:t>
      </w:r>
      <w:r>
        <w:rPr>
          <w:vertAlign w:val="subscript"/>
        </w:rPr>
        <w:t>0</w:t>
      </w:r>
      <w:r>
        <w:t xml:space="preserve">: </w:t>
      </w:r>
      <w:proofErr w:type="spellStart"/>
      <w:r>
        <w:t>homoscedasticiteit</w:t>
      </w:r>
      <w:proofErr w:type="spellEnd"/>
    </w:p>
    <w:p w14:paraId="42E99F64" w14:textId="77777777" w:rsidR="00312897" w:rsidRDefault="00312897" w:rsidP="00312897">
      <w:pPr>
        <w:pStyle w:val="Lijstalinea"/>
        <w:numPr>
          <w:ilvl w:val="1"/>
          <w:numId w:val="2"/>
        </w:numPr>
      </w:pPr>
      <w:r>
        <w:t>H</w:t>
      </w:r>
      <w:r>
        <w:rPr>
          <w:vertAlign w:val="subscript"/>
        </w:rPr>
        <w:t>a</w:t>
      </w:r>
      <w:r>
        <w:t xml:space="preserve">: </w:t>
      </w:r>
      <w:proofErr w:type="spellStart"/>
      <w:r>
        <w:t>heteroscedasticiteit</w:t>
      </w:r>
      <w:proofErr w:type="spellEnd"/>
    </w:p>
    <w:p w14:paraId="17949AD2" w14:textId="77777777" w:rsidR="00312897" w:rsidRDefault="00312897" w:rsidP="00312897">
      <w:pPr>
        <w:pStyle w:val="Lijstalinea"/>
        <w:numPr>
          <w:ilvl w:val="0"/>
          <w:numId w:val="2"/>
        </w:numPr>
      </w:pPr>
      <w:proofErr w:type="spellStart"/>
      <w:r>
        <w:t>Heteroscedasticiteit</w:t>
      </w:r>
      <w:proofErr w:type="spellEnd"/>
    </w:p>
    <w:p w14:paraId="3B041573" w14:textId="77777777" w:rsidR="00312897" w:rsidRDefault="00312897" w:rsidP="00312897">
      <w:pPr>
        <w:pStyle w:val="Lijstalinea"/>
        <w:numPr>
          <w:ilvl w:val="1"/>
          <w:numId w:val="2"/>
        </w:numPr>
      </w:pPr>
      <w:r>
        <w:t>Geen probleem als groepen even groot zijn</w:t>
      </w:r>
    </w:p>
    <w:p w14:paraId="26B7A83B" w14:textId="77777777" w:rsidR="00312897" w:rsidRDefault="00312897" w:rsidP="00312897">
      <w:pPr>
        <w:pStyle w:val="Lijstalinea"/>
        <w:numPr>
          <w:ilvl w:val="1"/>
          <w:numId w:val="2"/>
        </w:numPr>
      </w:pPr>
      <w:r>
        <w:t>Bij ongelijke groepen kies robuuste F-toets:</w:t>
      </w:r>
    </w:p>
    <w:p w14:paraId="7EF829EB" w14:textId="0D295D9D" w:rsidR="00312897" w:rsidRDefault="00312897" w:rsidP="00312897">
      <w:pPr>
        <w:pStyle w:val="Lijstalinea"/>
        <w:numPr>
          <w:ilvl w:val="2"/>
          <w:numId w:val="2"/>
        </w:numPr>
      </w:pPr>
      <w:proofErr w:type="spellStart"/>
      <w:r>
        <w:t>Welch</w:t>
      </w:r>
      <w:proofErr w:type="spellEnd"/>
      <w:r>
        <w:t xml:space="preserve"> of Brown-</w:t>
      </w:r>
      <w:proofErr w:type="spellStart"/>
      <w:r>
        <w:t>Forsythe</w:t>
      </w:r>
      <w:proofErr w:type="spellEnd"/>
    </w:p>
    <w:p w14:paraId="116D15D5" w14:textId="77777777" w:rsidR="00312897" w:rsidRDefault="00312897" w:rsidP="00312897">
      <w:pPr>
        <w:pStyle w:val="Kop4"/>
      </w:pPr>
      <w:r>
        <w:t>Post hoc toetsen</w:t>
      </w:r>
    </w:p>
    <w:p w14:paraId="20EB50CA" w14:textId="77777777" w:rsidR="00312897" w:rsidRDefault="00312897" w:rsidP="00312897">
      <w:pPr>
        <w:pStyle w:val="Lijstalinea"/>
        <w:numPr>
          <w:ilvl w:val="0"/>
          <w:numId w:val="2"/>
        </w:numPr>
      </w:pPr>
      <w:r>
        <w:t>H</w:t>
      </w:r>
      <w:r>
        <w:rPr>
          <w:vertAlign w:val="subscript"/>
        </w:rPr>
        <w:t>0</w:t>
      </w:r>
      <w:r>
        <w:t xml:space="preserve"> verwerpen, wat weet je dan?</w:t>
      </w:r>
    </w:p>
    <w:p w14:paraId="7E872900" w14:textId="77777777" w:rsidR="00312897" w:rsidRDefault="00312897" w:rsidP="00312897">
      <w:pPr>
        <w:pStyle w:val="Lijstalinea"/>
        <w:numPr>
          <w:ilvl w:val="0"/>
          <w:numId w:val="2"/>
        </w:numPr>
      </w:pPr>
      <w:r>
        <w:t xml:space="preserve">Achterhalen </w:t>
      </w:r>
      <w:r>
        <w:rPr>
          <w:i/>
          <w:iCs/>
        </w:rPr>
        <w:t>welke</w:t>
      </w:r>
      <w:r>
        <w:t xml:space="preserve"> groepsgemiddelden onderling verschillen m.b.v. Post hoc toetsen</w:t>
      </w:r>
    </w:p>
    <w:p w14:paraId="223CDA1D" w14:textId="77777777" w:rsidR="00312897" w:rsidRDefault="00312897" w:rsidP="00312897">
      <w:pPr>
        <w:pStyle w:val="Lijstalinea"/>
        <w:numPr>
          <w:ilvl w:val="1"/>
          <w:numId w:val="2"/>
        </w:numPr>
      </w:pPr>
      <w:r>
        <w:t>Paarsgewijze vergelijkingen</w:t>
      </w:r>
    </w:p>
    <w:p w14:paraId="138860C8" w14:textId="77777777" w:rsidR="00312897" w:rsidRDefault="00312897" w:rsidP="00312897">
      <w:pPr>
        <w:pStyle w:val="Lijstalinea"/>
        <w:numPr>
          <w:ilvl w:val="1"/>
          <w:numId w:val="2"/>
        </w:numPr>
      </w:pPr>
      <w:r>
        <w:sym w:font="Symbol" w:char="F061"/>
      </w:r>
      <w:r>
        <w:t xml:space="preserve"> onder controle voor de gehele set van toetsen: family </w:t>
      </w:r>
      <w:proofErr w:type="spellStart"/>
      <w:r>
        <w:t>wise</w:t>
      </w:r>
      <w:proofErr w:type="spellEnd"/>
      <w:r>
        <w:t xml:space="preserve"> error</w:t>
      </w:r>
    </w:p>
    <w:p w14:paraId="71F58EC0" w14:textId="77777777" w:rsidR="00312897" w:rsidRDefault="00312897" w:rsidP="00312897">
      <w:pPr>
        <w:pStyle w:val="Lijstalinea"/>
        <w:numPr>
          <w:ilvl w:val="1"/>
          <w:numId w:val="2"/>
        </w:numPr>
      </w:pPr>
      <w:r>
        <w:t>Kiezen o.b.v.</w:t>
      </w:r>
    </w:p>
    <w:p w14:paraId="7472617E" w14:textId="77777777" w:rsidR="00312897" w:rsidRDefault="00312897" w:rsidP="00312897">
      <w:pPr>
        <w:pStyle w:val="Lijstalinea"/>
        <w:numPr>
          <w:ilvl w:val="2"/>
          <w:numId w:val="2"/>
        </w:numPr>
      </w:pPr>
      <w:r>
        <w:t xml:space="preserve">Homo- of </w:t>
      </w:r>
      <w:proofErr w:type="spellStart"/>
      <w:r>
        <w:t>heteroscedasticiteit</w:t>
      </w:r>
      <w:proofErr w:type="spellEnd"/>
    </w:p>
    <w:p w14:paraId="631327D1" w14:textId="77777777" w:rsidR="00312897" w:rsidRDefault="00312897" w:rsidP="00312897">
      <w:pPr>
        <w:pStyle w:val="Lijstalinea"/>
        <w:numPr>
          <w:ilvl w:val="2"/>
          <w:numId w:val="2"/>
        </w:numPr>
      </w:pPr>
      <w:r>
        <w:t>Gelijke of ongelijke groepsgroottes</w:t>
      </w:r>
    </w:p>
    <w:p w14:paraId="70EB5F4E" w14:textId="77777777" w:rsidR="00312897" w:rsidRDefault="00312897" w:rsidP="00312897">
      <w:pPr>
        <w:pStyle w:val="Lijstalinea"/>
        <w:numPr>
          <w:ilvl w:val="2"/>
          <w:numId w:val="2"/>
        </w:numPr>
      </w:pPr>
      <w:r>
        <w:t xml:space="preserve">Mate van controle op </w:t>
      </w:r>
      <w:r>
        <w:sym w:font="Symbol" w:char="F061"/>
      </w:r>
    </w:p>
    <w:p w14:paraId="10B42023" w14:textId="56E59A33" w:rsidR="00312897" w:rsidRDefault="00312897" w:rsidP="00312897">
      <w:pPr>
        <w:pStyle w:val="Lijstalinea"/>
        <w:numPr>
          <w:ilvl w:val="2"/>
          <w:numId w:val="2"/>
        </w:numPr>
      </w:pPr>
      <w:r>
        <w:t xml:space="preserve">Power </w:t>
      </w:r>
    </w:p>
    <w:p w14:paraId="415978AF" w14:textId="20B9DA38" w:rsidR="001D744B" w:rsidRDefault="001D744B" w:rsidP="001D744B">
      <w:pPr>
        <w:pStyle w:val="Lijstalinea"/>
        <w:numPr>
          <w:ilvl w:val="0"/>
          <w:numId w:val="2"/>
        </w:numPr>
      </w:pPr>
      <w:proofErr w:type="spellStart"/>
      <w:r>
        <w:t>Bonferroni</w:t>
      </w:r>
      <w:proofErr w:type="spellEnd"/>
    </w:p>
    <w:p w14:paraId="14F564CC" w14:textId="712E5BFA" w:rsidR="001D744B" w:rsidRDefault="001D744B" w:rsidP="001D744B">
      <w:pPr>
        <w:pStyle w:val="Lijstalinea"/>
        <w:numPr>
          <w:ilvl w:val="1"/>
          <w:numId w:val="2"/>
        </w:numPr>
      </w:pPr>
      <w:r>
        <w:t>Conservatief, groepen niet even groot, maar controle over type I error</w:t>
      </w:r>
    </w:p>
    <w:p w14:paraId="1567EEF8" w14:textId="398EE967" w:rsidR="001D744B" w:rsidRDefault="001D744B" w:rsidP="001D744B">
      <w:pPr>
        <w:pStyle w:val="Lijstalinea"/>
        <w:numPr>
          <w:ilvl w:val="0"/>
          <w:numId w:val="2"/>
        </w:numPr>
      </w:pPr>
      <w:proofErr w:type="spellStart"/>
      <w:r>
        <w:t>Hochberg</w:t>
      </w:r>
      <w:proofErr w:type="spellEnd"/>
    </w:p>
    <w:p w14:paraId="3A9CD4C8" w14:textId="08E8FB20" w:rsidR="001D744B" w:rsidRDefault="001D744B" w:rsidP="001D744B">
      <w:pPr>
        <w:pStyle w:val="Lijstalinea"/>
        <w:numPr>
          <w:ilvl w:val="1"/>
          <w:numId w:val="2"/>
        </w:numPr>
      </w:pPr>
      <w:r>
        <w:t>Als groepsgroottes heel erg verschillen</w:t>
      </w:r>
    </w:p>
    <w:p w14:paraId="154EB3B2" w14:textId="23AE177A" w:rsidR="001D744B" w:rsidRDefault="001D744B" w:rsidP="001D744B">
      <w:pPr>
        <w:pStyle w:val="Lijstalinea"/>
        <w:numPr>
          <w:ilvl w:val="0"/>
          <w:numId w:val="2"/>
        </w:numPr>
      </w:pPr>
      <w:r>
        <w:t>Gabriel</w:t>
      </w:r>
    </w:p>
    <w:p w14:paraId="68C75BBD" w14:textId="2771C19E" w:rsidR="001D744B" w:rsidRDefault="001D744B" w:rsidP="001D744B">
      <w:pPr>
        <w:pStyle w:val="Lijstalinea"/>
        <w:numPr>
          <w:ilvl w:val="1"/>
          <w:numId w:val="2"/>
        </w:numPr>
      </w:pPr>
      <w:r>
        <w:t xml:space="preserve">Groepen net niet even groot, </w:t>
      </w:r>
    </w:p>
    <w:p w14:paraId="521D98FF" w14:textId="7734D5F6" w:rsidR="001D744B" w:rsidRDefault="001D744B" w:rsidP="001D744B">
      <w:pPr>
        <w:pStyle w:val="Lijstalinea"/>
        <w:numPr>
          <w:ilvl w:val="0"/>
          <w:numId w:val="2"/>
        </w:numPr>
      </w:pPr>
      <w:r>
        <w:t>Games-Howell</w:t>
      </w:r>
    </w:p>
    <w:p w14:paraId="41014829" w14:textId="1C9FCD2D" w:rsidR="001D744B" w:rsidRDefault="001D744B" w:rsidP="001D744B">
      <w:pPr>
        <w:pStyle w:val="Lijstalinea"/>
        <w:numPr>
          <w:ilvl w:val="1"/>
          <w:numId w:val="2"/>
        </w:numPr>
      </w:pPr>
      <w:r>
        <w:lastRenderedPageBreak/>
        <w:t>Niet duidelijk of groepen even groot zijn</w:t>
      </w:r>
    </w:p>
    <w:p w14:paraId="5FFEFFF3" w14:textId="77438496" w:rsidR="001D744B" w:rsidRDefault="001D744B" w:rsidP="001D744B">
      <w:pPr>
        <w:pStyle w:val="Lijstalinea"/>
        <w:numPr>
          <w:ilvl w:val="0"/>
          <w:numId w:val="2"/>
        </w:numPr>
      </w:pPr>
      <w:r>
        <w:t>Turkey</w:t>
      </w:r>
    </w:p>
    <w:p w14:paraId="74425524" w14:textId="2F928968" w:rsidR="001D744B" w:rsidRDefault="001D744B" w:rsidP="001D744B">
      <w:pPr>
        <w:pStyle w:val="Lijstalinea"/>
        <w:numPr>
          <w:ilvl w:val="1"/>
          <w:numId w:val="2"/>
        </w:numPr>
      </w:pPr>
      <w:r>
        <w:t>Als groepen even groot zijn en goede controle over type I error</w:t>
      </w:r>
    </w:p>
    <w:p w14:paraId="421CB78C" w14:textId="77777777" w:rsidR="004A273C" w:rsidRDefault="004A273C">
      <w:r>
        <w:rPr>
          <w:b/>
          <w:bCs/>
        </w:rPr>
        <w:br w:type="page"/>
      </w:r>
    </w:p>
    <w:tbl>
      <w:tblPr>
        <w:tblStyle w:val="Rastertabel5donker-Accent51"/>
        <w:tblW w:w="0" w:type="auto"/>
        <w:tblLook w:val="04A0" w:firstRow="1" w:lastRow="0" w:firstColumn="1" w:lastColumn="0" w:noHBand="0" w:noVBand="1"/>
      </w:tblPr>
      <w:tblGrid>
        <w:gridCol w:w="2102"/>
        <w:gridCol w:w="3454"/>
        <w:gridCol w:w="3454"/>
      </w:tblGrid>
      <w:tr w:rsidR="004A273C" w14:paraId="1AB31CE2" w14:textId="77777777" w:rsidTr="004A27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2" w:type="dxa"/>
          </w:tcPr>
          <w:p w14:paraId="65CB9185" w14:textId="0061C705" w:rsidR="004A273C" w:rsidRDefault="004A273C" w:rsidP="005F40DA">
            <w:pPr>
              <w:pStyle w:val="Lijstalinea"/>
              <w:ind w:left="0"/>
            </w:pPr>
          </w:p>
        </w:tc>
        <w:tc>
          <w:tcPr>
            <w:tcW w:w="3454" w:type="dxa"/>
          </w:tcPr>
          <w:p w14:paraId="4D9A8065" w14:textId="77777777" w:rsidR="004A273C" w:rsidRDefault="004A273C" w:rsidP="005F40DA">
            <w:pPr>
              <w:pStyle w:val="Lijstaline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One</w:t>
            </w:r>
            <w:proofErr w:type="spellEnd"/>
            <w:r>
              <w:t xml:space="preserve"> Way ANOVA</w:t>
            </w:r>
          </w:p>
        </w:tc>
        <w:tc>
          <w:tcPr>
            <w:tcW w:w="3454" w:type="dxa"/>
          </w:tcPr>
          <w:p w14:paraId="3B3C7DCE" w14:textId="77777777" w:rsidR="004A273C" w:rsidRDefault="004A273C" w:rsidP="005F40DA">
            <w:pPr>
              <w:pStyle w:val="Lijstaline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Levene’s</w:t>
            </w:r>
            <w:proofErr w:type="spellEnd"/>
            <w:r>
              <w:t xml:space="preserve"> test</w:t>
            </w:r>
          </w:p>
        </w:tc>
      </w:tr>
      <w:tr w:rsidR="004A273C" w14:paraId="58F27427" w14:textId="77777777" w:rsidTr="004A27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2" w:type="dxa"/>
          </w:tcPr>
          <w:p w14:paraId="6467C3CB" w14:textId="77777777" w:rsidR="004A273C" w:rsidRDefault="004A273C" w:rsidP="005F40DA">
            <w:pPr>
              <w:pStyle w:val="Lijstalinea"/>
              <w:ind w:left="0"/>
            </w:pPr>
            <w:r>
              <w:t>H</w:t>
            </w:r>
            <w:r w:rsidRPr="00E4557D">
              <w:rPr>
                <w:vertAlign w:val="subscript"/>
              </w:rPr>
              <w:t>0</w:t>
            </w:r>
            <w:r>
              <w:t xml:space="preserve"> in woorden </w:t>
            </w:r>
          </w:p>
        </w:tc>
        <w:tc>
          <w:tcPr>
            <w:tcW w:w="3454" w:type="dxa"/>
          </w:tcPr>
          <w:p w14:paraId="7BCF3DB3" w14:textId="77777777" w:rsidR="004A273C" w:rsidRPr="00912046" w:rsidRDefault="004A273C" w:rsidP="005F40DA">
            <w:pPr>
              <w:pStyle w:val="Lijstaline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Groepsgemiddelden in de populatie zijn identiek (Geen effect)</w:t>
            </w:r>
          </w:p>
          <w:p w14:paraId="587EFF00" w14:textId="77777777" w:rsidR="004A273C" w:rsidRPr="00912046" w:rsidRDefault="004A273C" w:rsidP="005F40DA">
            <w:pPr>
              <w:pStyle w:val="Lijstaline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54" w:type="dxa"/>
          </w:tcPr>
          <w:p w14:paraId="1B099053" w14:textId="77777777" w:rsidR="004A273C" w:rsidRPr="00912046" w:rsidRDefault="004A273C" w:rsidP="005F40DA">
            <w:pPr>
              <w:pStyle w:val="Lijstaline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13397">
              <w:t>Homoscedasticiteit</w:t>
            </w:r>
            <w:proofErr w:type="spellEnd"/>
            <w:r w:rsidRPr="00413397">
              <w:t>: In populatie zijn de onderlinge verschillen binnen een groep in beide groepen even groot.</w:t>
            </w:r>
          </w:p>
        </w:tc>
      </w:tr>
      <w:tr w:rsidR="004A273C" w14:paraId="15AF23CB" w14:textId="77777777" w:rsidTr="004A27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2" w:type="dxa"/>
          </w:tcPr>
          <w:p w14:paraId="685ED841" w14:textId="77777777" w:rsidR="004A273C" w:rsidRDefault="004A273C" w:rsidP="005F40DA">
            <w:pPr>
              <w:pStyle w:val="Lijstalinea"/>
              <w:ind w:left="0"/>
            </w:pPr>
            <w:r>
              <w:t>H</w:t>
            </w:r>
            <w:r w:rsidRPr="00E4557D">
              <w:rPr>
                <w:vertAlign w:val="subscript"/>
              </w:rPr>
              <w:t>0</w:t>
            </w:r>
            <w:r>
              <w:t xml:space="preserve"> in symbolen</w:t>
            </w:r>
          </w:p>
        </w:tc>
        <w:tc>
          <w:tcPr>
            <w:tcW w:w="3454" w:type="dxa"/>
          </w:tcPr>
          <w:p w14:paraId="199B1885" w14:textId="77777777" w:rsidR="004A273C" w:rsidRPr="00912046" w:rsidRDefault="004A273C" w:rsidP="005F40DA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μ</w:t>
            </w:r>
            <w:r w:rsidRPr="00C03C04">
              <w:rPr>
                <w:vertAlign w:val="subscript"/>
              </w:rPr>
              <w:t>1</w:t>
            </w:r>
            <w:r>
              <w:t>=</w:t>
            </w:r>
            <w:r>
              <w:rPr>
                <w:rFonts w:cstheme="minorHAnsi"/>
              </w:rPr>
              <w:t>μ</w:t>
            </w:r>
            <w:r w:rsidRPr="00C03C04">
              <w:rPr>
                <w:vertAlign w:val="subscript"/>
              </w:rPr>
              <w:t>2</w:t>
            </w:r>
            <w:r>
              <w:t xml:space="preserve">=… = </w:t>
            </w:r>
            <w:proofErr w:type="spellStart"/>
            <w:r>
              <w:rPr>
                <w:rFonts w:cstheme="minorHAnsi"/>
              </w:rPr>
              <w:t>μ</w:t>
            </w:r>
            <w:r w:rsidRPr="00C03C04">
              <w:rPr>
                <w:vertAlign w:val="subscript"/>
              </w:rPr>
              <w:t>k</w:t>
            </w:r>
            <w:proofErr w:type="spellEnd"/>
          </w:p>
          <w:p w14:paraId="6E087729" w14:textId="77777777" w:rsidR="004A273C" w:rsidRPr="00912046" w:rsidRDefault="004A273C" w:rsidP="005F40DA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54" w:type="dxa"/>
          </w:tcPr>
          <w:p w14:paraId="55D05FB9" w14:textId="77777777" w:rsidR="004A273C" w:rsidRDefault="00CA153A" w:rsidP="005F40DA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=…=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bSup>
              </m:oMath>
            </m:oMathPara>
          </w:p>
          <w:p w14:paraId="35F5118D" w14:textId="77777777" w:rsidR="004A273C" w:rsidRPr="00912046" w:rsidRDefault="004A273C" w:rsidP="005F40DA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A273C" w14:paraId="3E0AE627" w14:textId="77777777" w:rsidTr="004A27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2" w:type="dxa"/>
          </w:tcPr>
          <w:p w14:paraId="7AFCE6DA" w14:textId="77777777" w:rsidR="004A273C" w:rsidRDefault="004A273C" w:rsidP="005F40DA">
            <w:pPr>
              <w:pStyle w:val="Lijstalinea"/>
              <w:ind w:left="0"/>
            </w:pPr>
            <w:r>
              <w:t>H</w:t>
            </w:r>
            <w:r w:rsidRPr="00E4557D">
              <w:rPr>
                <w:vertAlign w:val="subscript"/>
              </w:rPr>
              <w:t>a</w:t>
            </w:r>
            <w:r>
              <w:t xml:space="preserve"> in woorden </w:t>
            </w:r>
          </w:p>
        </w:tc>
        <w:tc>
          <w:tcPr>
            <w:tcW w:w="3454" w:type="dxa"/>
          </w:tcPr>
          <w:p w14:paraId="53313DAB" w14:textId="77777777" w:rsidR="004A273C" w:rsidRPr="00912046" w:rsidRDefault="004A273C" w:rsidP="005F40DA">
            <w:pPr>
              <w:pStyle w:val="Lijstaline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Minimaal 1 groepsgemiddelde wijkt af (wel effect)</w:t>
            </w:r>
          </w:p>
          <w:p w14:paraId="2317A85B" w14:textId="77777777" w:rsidR="004A273C" w:rsidRPr="00912046" w:rsidRDefault="004A273C" w:rsidP="005F40DA">
            <w:pPr>
              <w:pStyle w:val="Lijstaline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54" w:type="dxa"/>
          </w:tcPr>
          <w:p w14:paraId="5DA27FBA" w14:textId="77777777" w:rsidR="004A273C" w:rsidRPr="00912046" w:rsidRDefault="004A273C" w:rsidP="005F40DA">
            <w:pPr>
              <w:pStyle w:val="Lijstaline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Heteroscedasticiteit</w:t>
            </w:r>
            <w:proofErr w:type="spellEnd"/>
            <w:r>
              <w:t>: In populatie zijn de onderlinge verschillen binnen een groep in beide groepen niet even groot.</w:t>
            </w:r>
          </w:p>
        </w:tc>
      </w:tr>
      <w:tr w:rsidR="004A273C" w14:paraId="3D0E7294" w14:textId="77777777" w:rsidTr="004A27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2" w:type="dxa"/>
          </w:tcPr>
          <w:p w14:paraId="432C2901" w14:textId="77777777" w:rsidR="004A273C" w:rsidRDefault="004A273C" w:rsidP="005F40DA">
            <w:pPr>
              <w:pStyle w:val="Lijstalinea"/>
              <w:ind w:left="0"/>
            </w:pPr>
            <w:r>
              <w:t>H</w:t>
            </w:r>
            <w:r w:rsidRPr="00E4557D">
              <w:rPr>
                <w:vertAlign w:val="subscript"/>
              </w:rPr>
              <w:t>a</w:t>
            </w:r>
            <w:r>
              <w:t xml:space="preserve"> symbolen</w:t>
            </w:r>
          </w:p>
        </w:tc>
        <w:tc>
          <w:tcPr>
            <w:tcW w:w="3454" w:type="dxa"/>
          </w:tcPr>
          <w:p w14:paraId="102DE61B" w14:textId="77777777" w:rsidR="004A273C" w:rsidRDefault="004A273C" w:rsidP="005F40DA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Niet H0</w:t>
            </w:r>
          </w:p>
          <w:p w14:paraId="4BE14C03" w14:textId="77777777" w:rsidR="004A273C" w:rsidRPr="00912046" w:rsidRDefault="004A273C" w:rsidP="005F40DA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Minimaal 1 </w:t>
            </w:r>
            <w:r>
              <w:rPr>
                <w:rFonts w:cstheme="minorHAnsi"/>
              </w:rPr>
              <w:t>μ</w:t>
            </w:r>
            <w:r>
              <w:t xml:space="preserve"> wijkt af</w:t>
            </w:r>
          </w:p>
          <w:p w14:paraId="1D2DDD64" w14:textId="77777777" w:rsidR="004A273C" w:rsidRPr="00912046" w:rsidRDefault="004A273C" w:rsidP="005F40DA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54" w:type="dxa"/>
          </w:tcPr>
          <w:p w14:paraId="0393180E" w14:textId="77777777" w:rsidR="004A273C" w:rsidRPr="00912046" w:rsidRDefault="004A273C" w:rsidP="005F40DA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Minimaal 1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t xml:space="preserve"> wijkt af.</w:t>
            </w:r>
          </w:p>
        </w:tc>
      </w:tr>
      <w:tr w:rsidR="004A273C" w14:paraId="73BD6F92" w14:textId="77777777" w:rsidTr="004A27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2" w:type="dxa"/>
          </w:tcPr>
          <w:p w14:paraId="6E4E7905" w14:textId="77777777" w:rsidR="004A273C" w:rsidRDefault="004A273C" w:rsidP="005F40DA">
            <w:pPr>
              <w:pStyle w:val="Lijstalinea"/>
              <w:ind w:left="0"/>
            </w:pPr>
            <w:r>
              <w:t>Eenzijdig of tweezijdig</w:t>
            </w:r>
          </w:p>
        </w:tc>
        <w:tc>
          <w:tcPr>
            <w:tcW w:w="3454" w:type="dxa"/>
          </w:tcPr>
          <w:p w14:paraId="5385AC2D" w14:textId="77777777" w:rsidR="004A273C" w:rsidRDefault="004A273C" w:rsidP="005F40DA">
            <w:pPr>
              <w:pStyle w:val="Lijstaline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Tweezijdig</w:t>
            </w:r>
          </w:p>
        </w:tc>
        <w:tc>
          <w:tcPr>
            <w:tcW w:w="3454" w:type="dxa"/>
          </w:tcPr>
          <w:p w14:paraId="4A2B21D3" w14:textId="77777777" w:rsidR="004A273C" w:rsidRDefault="004A273C" w:rsidP="005F40DA">
            <w:pPr>
              <w:pStyle w:val="Lijstaline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Tweezijdig</w:t>
            </w:r>
          </w:p>
        </w:tc>
      </w:tr>
      <w:tr w:rsidR="004A273C" w14:paraId="2B6BED40" w14:textId="77777777" w:rsidTr="004A27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2" w:type="dxa"/>
          </w:tcPr>
          <w:p w14:paraId="456E1EA9" w14:textId="77777777" w:rsidR="004A273C" w:rsidRDefault="004A273C" w:rsidP="005F40DA">
            <w:pPr>
              <w:pStyle w:val="Lijstalinea"/>
              <w:ind w:left="0"/>
            </w:pPr>
            <w:r>
              <w:t>Steekproefresultaat</w:t>
            </w:r>
          </w:p>
        </w:tc>
        <w:tc>
          <w:tcPr>
            <w:tcW w:w="3454" w:type="dxa"/>
          </w:tcPr>
          <w:p w14:paraId="2C9B2584" w14:textId="77777777" w:rsidR="004A273C" w:rsidRPr="00912046" w:rsidRDefault="004A273C" w:rsidP="005F40DA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Alle groepsgemiddelden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oMath>
          </w:p>
          <w:p w14:paraId="56FB16EA" w14:textId="77777777" w:rsidR="004A273C" w:rsidRPr="00912046" w:rsidRDefault="004A273C" w:rsidP="005F40DA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54" w:type="dxa"/>
          </w:tcPr>
          <w:p w14:paraId="79AAE04D" w14:textId="77777777" w:rsidR="004A273C" w:rsidRPr="00912046" w:rsidRDefault="004A273C" w:rsidP="005F40DA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Alle </w:t>
            </w:r>
            <w:proofErr w:type="spellStart"/>
            <w:r>
              <w:t>binnengroepsvarianties</w:t>
            </w:r>
            <w:proofErr w:type="spellEnd"/>
            <w:r>
              <w:t xml:space="preserve"> s</w:t>
            </w:r>
            <w:r w:rsidRPr="00781009">
              <w:rPr>
                <w:vertAlign w:val="superscript"/>
              </w:rPr>
              <w:t>2</w:t>
            </w:r>
          </w:p>
        </w:tc>
      </w:tr>
      <w:tr w:rsidR="004A273C" w14:paraId="003383D5" w14:textId="77777777" w:rsidTr="004A27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2" w:type="dxa"/>
          </w:tcPr>
          <w:p w14:paraId="66796CB7" w14:textId="77777777" w:rsidR="004A273C" w:rsidRDefault="004A273C" w:rsidP="005F40DA">
            <w:pPr>
              <w:pStyle w:val="Lijstalinea"/>
              <w:ind w:left="0"/>
            </w:pPr>
            <w:r>
              <w:t>Toetsingsgrootheid</w:t>
            </w:r>
          </w:p>
        </w:tc>
        <w:tc>
          <w:tcPr>
            <w:tcW w:w="3454" w:type="dxa"/>
          </w:tcPr>
          <w:p w14:paraId="5B4C98B9" w14:textId="77777777" w:rsidR="004A273C" w:rsidRPr="00912046" w:rsidRDefault="004A273C" w:rsidP="005F40DA">
            <w:pPr>
              <w:pStyle w:val="Lijstaline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  <w:p w14:paraId="248BCECB" w14:textId="77777777" w:rsidR="004A273C" w:rsidRPr="00912046" w:rsidRDefault="004A273C" w:rsidP="005F40DA">
            <w:pPr>
              <w:pStyle w:val="Lijstaline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54" w:type="dxa"/>
          </w:tcPr>
          <w:p w14:paraId="22891691" w14:textId="77777777" w:rsidR="004A273C" w:rsidRPr="00912046" w:rsidRDefault="004A273C" w:rsidP="005F40DA">
            <w:pPr>
              <w:pStyle w:val="Lijstaline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</w:tc>
      </w:tr>
      <w:tr w:rsidR="004A273C" w14:paraId="15F0E9C0" w14:textId="77777777" w:rsidTr="004A27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2" w:type="dxa"/>
          </w:tcPr>
          <w:p w14:paraId="53553CF9" w14:textId="77777777" w:rsidR="004A273C" w:rsidRDefault="004A273C" w:rsidP="005F40DA">
            <w:pPr>
              <w:pStyle w:val="Lijstalinea"/>
              <w:ind w:left="0"/>
              <w:rPr>
                <w:b w:val="0"/>
              </w:rPr>
            </w:pPr>
            <w:r>
              <w:t>Maak duidelijk in de schets welke populatieparameter wordt get</w:t>
            </w:r>
            <w:r w:rsidRPr="00912046">
              <w:t>oetst.</w:t>
            </w:r>
          </w:p>
          <w:p w14:paraId="0810F7F3" w14:textId="77777777" w:rsidR="004A273C" w:rsidRDefault="004A273C" w:rsidP="005F40DA">
            <w:pPr>
              <w:pStyle w:val="Lijstalinea"/>
              <w:ind w:left="0"/>
              <w:rPr>
                <w:b w:val="0"/>
              </w:rPr>
            </w:pPr>
          </w:p>
          <w:p w14:paraId="0E04DED3" w14:textId="77777777" w:rsidR="004A273C" w:rsidRPr="00912046" w:rsidRDefault="004A273C" w:rsidP="005F40DA">
            <w:pPr>
              <w:pStyle w:val="Lijstalinea"/>
              <w:ind w:left="0"/>
              <w:rPr>
                <w:b w:val="0"/>
              </w:rPr>
            </w:pPr>
          </w:p>
        </w:tc>
        <w:tc>
          <w:tcPr>
            <w:tcW w:w="3454" w:type="dxa"/>
          </w:tcPr>
          <w:p w14:paraId="6BE50B4F" w14:textId="77777777" w:rsidR="004A273C" w:rsidRDefault="004A273C" w:rsidP="005F40DA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564437A0" wp14:editId="1216DCE7">
                      <wp:simplePos x="0" y="0"/>
                      <wp:positionH relativeFrom="column">
                        <wp:posOffset>1225550</wp:posOffset>
                      </wp:positionH>
                      <wp:positionV relativeFrom="paragraph">
                        <wp:posOffset>23495</wp:posOffset>
                      </wp:positionV>
                      <wp:extent cx="14605" cy="619125"/>
                      <wp:effectExtent l="0" t="0" r="23495" b="28575"/>
                      <wp:wrapNone/>
                      <wp:docPr id="35" name="Straight Connector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605" cy="6191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0D3D30D" id="Straight Connector 35" o:spid="_x0000_s1026" style="position:absolute;flip:x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6.5pt,1.85pt" to="97.65pt,5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1225535A" wp14:editId="3CFB5779">
                      <wp:simplePos x="0" y="0"/>
                      <wp:positionH relativeFrom="column">
                        <wp:posOffset>1011555</wp:posOffset>
                      </wp:positionH>
                      <wp:positionV relativeFrom="paragraph">
                        <wp:posOffset>23495</wp:posOffset>
                      </wp:positionV>
                      <wp:extent cx="14605" cy="619125"/>
                      <wp:effectExtent l="0" t="0" r="23495" b="28575"/>
                      <wp:wrapNone/>
                      <wp:docPr id="36" name="Straight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605" cy="6191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04A3056" id="Straight Connector 36" o:spid="_x0000_s1026" style="position:absolute;flip:x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9.65pt,1.85pt" to="80.8pt,5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1578424" wp14:editId="657521FB">
                      <wp:simplePos x="0" y="0"/>
                      <wp:positionH relativeFrom="column">
                        <wp:posOffset>572463</wp:posOffset>
                      </wp:positionH>
                      <wp:positionV relativeFrom="paragraph">
                        <wp:posOffset>26178</wp:posOffset>
                      </wp:positionV>
                      <wp:extent cx="14606" cy="619433"/>
                      <wp:effectExtent l="0" t="0" r="23495" b="28575"/>
                      <wp:wrapNone/>
                      <wp:docPr id="38" name="Straight Connector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606" cy="61943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3310901" id="Straight Connector 38" o:spid="_x0000_s1026" style="position:absolute;flip:x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5.1pt,2.05pt" to="46.25pt,5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520B63">
              <w:rPr>
                <w:noProof/>
                <w:szCs w:val="20"/>
              </w:rPr>
              <w:object w:dxaOrig="4935" w:dyaOrig="1575" w14:anchorId="59A590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47.3pt;height:46.6pt;mso-width-percent:0;mso-height-percent:0;mso-width-percent:0;mso-height-percent:0" o:ole="">
                  <v:imagedata r:id="rId15" o:title=""/>
                </v:shape>
                <o:OLEObject Type="Embed" ProgID="PBrush" ShapeID="_x0000_i1025" DrawAspect="Content" ObjectID="_1695403889" r:id="rId16"/>
              </w:object>
            </w:r>
          </w:p>
          <w:p w14:paraId="4CEFBA8D" w14:textId="77777777" w:rsidR="004A273C" w:rsidRDefault="004A273C" w:rsidP="005F40DA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3D49FF2" w14:textId="77777777" w:rsidR="004A273C" w:rsidRDefault="004A273C" w:rsidP="005F40DA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Populatiegemiddelden </w:t>
            </w:r>
            <w:r>
              <w:rPr>
                <w:rFonts w:cstheme="minorHAnsi"/>
              </w:rPr>
              <w:t xml:space="preserve">μ1 </w:t>
            </w:r>
            <w:r>
              <w:rPr>
                <w:rFonts w:ascii="Calibri" w:hAnsi="Calibri" w:cs="Calibri"/>
              </w:rPr>
              <w:t xml:space="preserve">μ2 </w:t>
            </w:r>
            <w:r>
              <w:rPr>
                <w:rFonts w:cstheme="minorHAnsi"/>
              </w:rPr>
              <w:t>μ3</w:t>
            </w:r>
          </w:p>
        </w:tc>
        <w:tc>
          <w:tcPr>
            <w:tcW w:w="3454" w:type="dxa"/>
          </w:tcPr>
          <w:p w14:paraId="2F08CFE5" w14:textId="77777777" w:rsidR="004A273C" w:rsidRDefault="004A273C" w:rsidP="005F40DA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7391045D" wp14:editId="1D614C2A">
                      <wp:simplePos x="0" y="0"/>
                      <wp:positionH relativeFrom="column">
                        <wp:posOffset>1027430</wp:posOffset>
                      </wp:positionH>
                      <wp:positionV relativeFrom="paragraph">
                        <wp:posOffset>271145</wp:posOffset>
                      </wp:positionV>
                      <wp:extent cx="434975" cy="0"/>
                      <wp:effectExtent l="38100" t="76200" r="22225" b="114300"/>
                      <wp:wrapNone/>
                      <wp:docPr id="39" name="Straight Arrow Connector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349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AAAA1D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9" o:spid="_x0000_s1026" type="#_x0000_t32" style="position:absolute;margin-left:80.9pt;margin-top:21.35pt;width:34.25pt;height: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" strokecolor="black [3200]" strokeweight=".5pt">
                      <v:stroke startarrow="open" endarrow="open" joinstyle="miter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8B39BC9" wp14:editId="5D6C2E28">
                      <wp:simplePos x="0" y="0"/>
                      <wp:positionH relativeFrom="column">
                        <wp:posOffset>823595</wp:posOffset>
                      </wp:positionH>
                      <wp:positionV relativeFrom="paragraph">
                        <wp:posOffset>332740</wp:posOffset>
                      </wp:positionV>
                      <wp:extent cx="434975" cy="0"/>
                      <wp:effectExtent l="38100" t="76200" r="22225" b="114300"/>
                      <wp:wrapNone/>
                      <wp:docPr id="40" name="Straight Arrow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349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533E422" id="Straight Arrow Connector 40" o:spid="_x0000_s1026" type="#_x0000_t32" style="position:absolute;margin-left:64.85pt;margin-top:26.2pt;width:34.25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" strokecolor="black [3200]" strokeweight=".5pt">
                      <v:stroke startarrow="open" endarrow="open" joinstyle="miter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A33A0F5" wp14:editId="49B2841C">
                      <wp:simplePos x="0" y="0"/>
                      <wp:positionH relativeFrom="column">
                        <wp:posOffset>339684</wp:posOffset>
                      </wp:positionH>
                      <wp:positionV relativeFrom="paragraph">
                        <wp:posOffset>328049</wp:posOffset>
                      </wp:positionV>
                      <wp:extent cx="435077" cy="0"/>
                      <wp:effectExtent l="38100" t="76200" r="22225" b="114300"/>
                      <wp:wrapNone/>
                      <wp:docPr id="41" name="Straight Arrow Connector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35077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920A2F" id="Straight Arrow Connector 41" o:spid="_x0000_s1026" type="#_x0000_t32" style="position:absolute;margin-left:26.75pt;margin-top:25.85pt;width:34.25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" strokecolor="black [3200]" strokeweight=".5pt">
                      <v:stroke startarrow="open" endarrow="open" joinstyle="miter"/>
                    </v:shape>
                  </w:pict>
                </mc:Fallback>
              </mc:AlternateContent>
            </w:r>
            <w:r w:rsidR="00520B63">
              <w:rPr>
                <w:noProof/>
                <w:szCs w:val="20"/>
              </w:rPr>
              <w:object w:dxaOrig="4935" w:dyaOrig="1575" w14:anchorId="60830D59">
                <v:shape id="_x0000_i1026" type="#_x0000_t75" alt="" style="width:147.3pt;height:46.6pt;mso-width-percent:0;mso-height-percent:0;mso-width-percent:0;mso-height-percent:0" o:ole="">
                  <v:imagedata r:id="rId15" o:title=""/>
                </v:shape>
                <o:OLEObject Type="Embed" ProgID="PBrush" ShapeID="_x0000_i1026" DrawAspect="Content" ObjectID="_1695403890" r:id="rId17"/>
              </w:object>
            </w:r>
          </w:p>
          <w:p w14:paraId="001C5AE3" w14:textId="77777777" w:rsidR="004A273C" w:rsidRDefault="004A273C" w:rsidP="005F40DA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AD77002" w14:textId="77777777" w:rsidR="004A273C" w:rsidRDefault="004A273C" w:rsidP="005F40DA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Binnengroepsarianties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oMath>
            <w: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oMath>
            <w:r>
              <w:t xml:space="preserve">  en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oMath>
            <w:r>
              <w:t xml:space="preserve"> in de populatie</w:t>
            </w:r>
          </w:p>
        </w:tc>
      </w:tr>
    </w:tbl>
    <w:p w14:paraId="08C41410" w14:textId="7021AFF9" w:rsidR="004A273C" w:rsidRDefault="004A273C" w:rsidP="004A273C">
      <w:pPr>
        <w:ind w:left="0"/>
      </w:pPr>
    </w:p>
    <w:p w14:paraId="5768D92B" w14:textId="77777777" w:rsidR="004A273C" w:rsidRPr="00C419A1" w:rsidRDefault="004A273C" w:rsidP="004A273C">
      <w:pPr>
        <w:ind w:left="0"/>
      </w:pPr>
    </w:p>
    <w:p w14:paraId="2AE47AF0" w14:textId="77777777" w:rsidR="00312897" w:rsidRPr="00312897" w:rsidRDefault="00312897" w:rsidP="00312897">
      <w:pPr>
        <w:ind w:left="0"/>
      </w:pPr>
    </w:p>
    <w:p w14:paraId="3401DD85" w14:textId="0E2497BE" w:rsidR="008A38DC" w:rsidRDefault="008A38DC" w:rsidP="008A38DC"/>
    <w:p w14:paraId="639C3D35" w14:textId="77777777" w:rsidR="00312897" w:rsidRDefault="00312897">
      <w:pPr>
        <w:spacing w:after="160" w:line="288" w:lineRule="auto"/>
        <w:rPr>
          <w:rFonts w:asciiTheme="majorHAnsi" w:eastAsiaTheme="majorEastAsia" w:hAnsiTheme="majorHAnsi" w:cstheme="majorBidi"/>
          <w:smallCaps/>
          <w:color w:val="44546A" w:themeColor="text2"/>
          <w:spacing w:val="20"/>
          <w:sz w:val="24"/>
          <w:szCs w:val="24"/>
        </w:rPr>
      </w:pPr>
      <w:r>
        <w:br w:type="page"/>
      </w:r>
    </w:p>
    <w:p w14:paraId="2CDE149D" w14:textId="7C6C58EB" w:rsidR="008A38DC" w:rsidRDefault="008A38DC" w:rsidP="00312897">
      <w:pPr>
        <w:pStyle w:val="Kop2"/>
      </w:pPr>
      <w:r>
        <w:lastRenderedPageBreak/>
        <w:t xml:space="preserve">Ordinaal </w:t>
      </w:r>
      <w:r>
        <w:sym w:font="Wingdings" w:char="F0E0"/>
      </w:r>
      <w:r>
        <w:t xml:space="preserve"> ordinaal</w:t>
      </w:r>
    </w:p>
    <w:p w14:paraId="0D104C48" w14:textId="44C1486C" w:rsidR="008A38DC" w:rsidRDefault="008A38DC" w:rsidP="00312897">
      <w:pPr>
        <w:pStyle w:val="Kop3"/>
      </w:pPr>
      <w:r>
        <w:t>Aard</w:t>
      </w:r>
      <w:r w:rsidR="00312897">
        <w:t xml:space="preserve">: </w:t>
      </w:r>
      <w:r>
        <w:t>Kendalls Tau (positief of negatief)</w:t>
      </w:r>
    </w:p>
    <w:p w14:paraId="52BB8250" w14:textId="060F5560" w:rsidR="003404AB" w:rsidRDefault="003404AB" w:rsidP="00312897">
      <w:pPr>
        <w:pStyle w:val="Kop3"/>
      </w:pPr>
      <w:r>
        <w:t>Sterkte: Kendalls Tau (getalswaarde)</w:t>
      </w:r>
    </w:p>
    <w:p w14:paraId="2FB5D705" w14:textId="77777777" w:rsidR="003404AB" w:rsidRDefault="003404AB" w:rsidP="003404AB">
      <w:pPr>
        <w:pStyle w:val="Kop3"/>
        <w:numPr>
          <w:ilvl w:val="0"/>
          <w:numId w:val="2"/>
        </w:numPr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777B2F">
        <w:rPr>
          <w:rFonts w:asciiTheme="minorHAnsi" w:hAnsiTheme="minorHAnsi" w:cstheme="minorHAnsi"/>
          <w:color w:val="000000" w:themeColor="text1"/>
          <w:sz w:val="22"/>
          <w:szCs w:val="22"/>
        </w:rPr>
        <w:t>‐1 ≤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Pr="00D51974">
        <w:rPr>
          <w:rFonts w:asciiTheme="minorHAnsi" w:hAnsiTheme="minorHAnsi" w:cstheme="minorHAnsi"/>
          <w:color w:val="000000" w:themeColor="text1"/>
          <w:sz w:val="22"/>
          <w:szCs w:val="22"/>
        </w:rPr>
        <w:t>tau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Pr="00777B2F">
        <w:rPr>
          <w:rFonts w:asciiTheme="minorHAnsi" w:hAnsiTheme="minorHAnsi" w:cstheme="minorHAnsi"/>
          <w:color w:val="000000" w:themeColor="text1"/>
          <w:sz w:val="22"/>
          <w:szCs w:val="22"/>
        </w:rPr>
        <w:t>≤ +1</w:t>
      </w:r>
    </w:p>
    <w:p w14:paraId="6E06B51A" w14:textId="77777777" w:rsidR="003404AB" w:rsidRDefault="003404AB" w:rsidP="003404AB">
      <w:pPr>
        <w:pStyle w:val="Lijstalinea"/>
        <w:numPr>
          <w:ilvl w:val="1"/>
          <w:numId w:val="2"/>
        </w:numPr>
      </w:pPr>
      <w:r>
        <w:t>Aard: positief of negatief</w:t>
      </w:r>
    </w:p>
    <w:p w14:paraId="125EA1EE" w14:textId="77777777" w:rsidR="003404AB" w:rsidRDefault="003404AB" w:rsidP="003404AB">
      <w:pPr>
        <w:pStyle w:val="Lijstalinea"/>
        <w:numPr>
          <w:ilvl w:val="1"/>
          <w:numId w:val="2"/>
        </w:numPr>
      </w:pPr>
      <w:r>
        <w:t>Sterkte: getalswaarde</w:t>
      </w:r>
    </w:p>
    <w:p w14:paraId="5376E820" w14:textId="77777777" w:rsidR="003404AB" w:rsidRDefault="003404AB" w:rsidP="003404AB">
      <w:pPr>
        <w:pStyle w:val="Lijstalinea"/>
        <w:numPr>
          <w:ilvl w:val="0"/>
          <w:numId w:val="2"/>
        </w:numPr>
      </w:pPr>
      <w:r>
        <w:t>Vuistregels Field 3.7.2</w:t>
      </w:r>
    </w:p>
    <w:p w14:paraId="13B3E41A" w14:textId="77777777" w:rsidR="003404AB" w:rsidRDefault="003404AB" w:rsidP="003404AB">
      <w:pPr>
        <w:pStyle w:val="Lijstalinea"/>
        <w:numPr>
          <w:ilvl w:val="1"/>
          <w:numId w:val="2"/>
        </w:numPr>
      </w:pPr>
      <w:r>
        <w:t>0,1: zwak</w:t>
      </w:r>
    </w:p>
    <w:p w14:paraId="77427011" w14:textId="77777777" w:rsidR="003404AB" w:rsidRDefault="003404AB" w:rsidP="003404AB">
      <w:pPr>
        <w:pStyle w:val="Lijstalinea"/>
        <w:numPr>
          <w:ilvl w:val="1"/>
          <w:numId w:val="2"/>
        </w:numPr>
      </w:pPr>
      <w:r>
        <w:t>0,3: middelmatig</w:t>
      </w:r>
    </w:p>
    <w:p w14:paraId="4AD225F9" w14:textId="77777777" w:rsidR="003404AB" w:rsidRDefault="003404AB" w:rsidP="003404AB">
      <w:pPr>
        <w:pStyle w:val="Lijstalinea"/>
        <w:numPr>
          <w:ilvl w:val="1"/>
          <w:numId w:val="2"/>
        </w:numPr>
      </w:pPr>
      <w:r>
        <w:t>0,5: sterk</w:t>
      </w:r>
    </w:p>
    <w:p w14:paraId="7B07AD93" w14:textId="77777777" w:rsidR="003404AB" w:rsidRDefault="003404AB" w:rsidP="003404AB">
      <w:pPr>
        <w:pStyle w:val="Lijstalinea"/>
        <w:numPr>
          <w:ilvl w:val="0"/>
          <w:numId w:val="2"/>
        </w:numPr>
      </w:pPr>
      <w:r>
        <w:t>Tau-b voor vierkante tabel</w:t>
      </w:r>
    </w:p>
    <w:p w14:paraId="154B0AAF" w14:textId="26F59613" w:rsidR="003404AB" w:rsidRPr="003404AB" w:rsidRDefault="003404AB" w:rsidP="003404AB">
      <w:pPr>
        <w:pStyle w:val="Lijstalinea"/>
        <w:numPr>
          <w:ilvl w:val="0"/>
          <w:numId w:val="2"/>
        </w:numPr>
      </w:pPr>
      <w:r>
        <w:t>Tau-c voor niet-vierkante tabel</w:t>
      </w:r>
    </w:p>
    <w:p w14:paraId="4E53EE91" w14:textId="7E8316D1" w:rsidR="008A38DC" w:rsidRDefault="00312897" w:rsidP="003404AB">
      <w:pPr>
        <w:pStyle w:val="Kop3"/>
      </w:pPr>
      <w:r>
        <w:t xml:space="preserve">Aard: </w:t>
      </w:r>
      <w:r w:rsidR="008A38DC">
        <w:t>Spearman’s rangcorrelatie (positief of negatief)</w:t>
      </w:r>
    </w:p>
    <w:p w14:paraId="1FD4BAAF" w14:textId="5C9AFBB7" w:rsidR="008A38DC" w:rsidRDefault="00312897" w:rsidP="00312897">
      <w:pPr>
        <w:pStyle w:val="Kop3"/>
      </w:pPr>
      <w:r>
        <w:t xml:space="preserve">Sterkte: </w:t>
      </w:r>
      <w:r w:rsidR="008A38DC">
        <w:t>Spearman’s rangcorrelatie (getalswaarde)</w:t>
      </w:r>
    </w:p>
    <w:p w14:paraId="5A72AD12" w14:textId="77777777" w:rsidR="003404AB" w:rsidRPr="00D51974" w:rsidRDefault="003404AB" w:rsidP="003404AB">
      <w:pPr>
        <w:pStyle w:val="Normaalweb"/>
        <w:numPr>
          <w:ilvl w:val="0"/>
          <w:numId w:val="2"/>
        </w:numPr>
        <w:shd w:val="clear" w:color="auto" w:fill="FFFFFF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D51974">
        <w:rPr>
          <w:rFonts w:asciiTheme="minorHAnsi" w:hAnsiTheme="minorHAnsi" w:cstheme="minorHAnsi"/>
          <w:color w:val="000000" w:themeColor="text1"/>
          <w:sz w:val="22"/>
          <w:szCs w:val="22"/>
        </w:rPr>
        <w:t>‐1 ≤ r</w:t>
      </w:r>
      <w:r w:rsidRPr="00D51974">
        <w:rPr>
          <w:rFonts w:asciiTheme="minorHAnsi" w:hAnsiTheme="minorHAnsi" w:cstheme="minorHAnsi"/>
          <w:color w:val="000000" w:themeColor="text1"/>
          <w:position w:val="-6"/>
          <w:sz w:val="22"/>
          <w:szCs w:val="22"/>
        </w:rPr>
        <w:t xml:space="preserve">s </w:t>
      </w:r>
      <w:r w:rsidRPr="00D51974">
        <w:rPr>
          <w:rFonts w:asciiTheme="minorHAnsi" w:hAnsiTheme="minorHAnsi" w:cstheme="minorHAnsi"/>
          <w:color w:val="000000" w:themeColor="text1"/>
          <w:sz w:val="22"/>
          <w:szCs w:val="22"/>
        </w:rPr>
        <w:t>≤ + 1</w:t>
      </w:r>
    </w:p>
    <w:p w14:paraId="7C666D3E" w14:textId="77777777" w:rsidR="003404AB" w:rsidRDefault="003404AB" w:rsidP="003404AB">
      <w:pPr>
        <w:pStyle w:val="Lijstalinea"/>
        <w:numPr>
          <w:ilvl w:val="1"/>
          <w:numId w:val="2"/>
        </w:numPr>
      </w:pPr>
      <w:r>
        <w:t>Aard: positief of negatief</w:t>
      </w:r>
    </w:p>
    <w:p w14:paraId="0079DE56" w14:textId="77777777" w:rsidR="003404AB" w:rsidRDefault="003404AB" w:rsidP="003404AB">
      <w:pPr>
        <w:pStyle w:val="Lijstalinea"/>
        <w:numPr>
          <w:ilvl w:val="1"/>
          <w:numId w:val="2"/>
        </w:numPr>
      </w:pPr>
      <w:r>
        <w:t>Sterkte: getalswaarde</w:t>
      </w:r>
    </w:p>
    <w:p w14:paraId="5E5331A1" w14:textId="77777777" w:rsidR="003404AB" w:rsidRDefault="003404AB" w:rsidP="003404AB">
      <w:pPr>
        <w:pStyle w:val="Lijstalinea"/>
        <w:numPr>
          <w:ilvl w:val="0"/>
          <w:numId w:val="2"/>
        </w:numPr>
      </w:pPr>
      <w:r>
        <w:t>In hoeverre komen rangscores overeen</w:t>
      </w:r>
    </w:p>
    <w:p w14:paraId="38A3C3A8" w14:textId="77777777" w:rsidR="003404AB" w:rsidRDefault="003404AB" w:rsidP="003404AB">
      <w:pPr>
        <w:pStyle w:val="Lijstalinea"/>
        <w:numPr>
          <w:ilvl w:val="1"/>
          <w:numId w:val="2"/>
        </w:numPr>
      </w:pPr>
      <w:r>
        <w:t>Vuistregels Field p.3.7.2</w:t>
      </w:r>
    </w:p>
    <w:p w14:paraId="7D95E4FC" w14:textId="77777777" w:rsidR="003404AB" w:rsidRDefault="003404AB" w:rsidP="003404AB">
      <w:pPr>
        <w:pStyle w:val="Lijstalinea"/>
        <w:numPr>
          <w:ilvl w:val="0"/>
          <w:numId w:val="2"/>
        </w:numPr>
      </w:pPr>
      <w:r>
        <w:t>r</w:t>
      </w:r>
      <w:r>
        <w:rPr>
          <w:vertAlign w:val="subscript"/>
        </w:rPr>
        <w:t>s</w:t>
      </w:r>
      <w:r>
        <w:t xml:space="preserve"> meer gebruikt, tau te prefereren </w:t>
      </w:r>
    </w:p>
    <w:p w14:paraId="7A7E9965" w14:textId="77777777" w:rsidR="003404AB" w:rsidRDefault="003404AB" w:rsidP="003404AB">
      <w:pPr>
        <w:pStyle w:val="Lijstalinea"/>
        <w:numPr>
          <w:ilvl w:val="1"/>
          <w:numId w:val="2"/>
        </w:numPr>
      </w:pPr>
      <w:r>
        <w:t>Kleine dataset</w:t>
      </w:r>
    </w:p>
    <w:p w14:paraId="65CFAFA6" w14:textId="77777777" w:rsidR="003404AB" w:rsidRDefault="003404AB" w:rsidP="003404AB">
      <w:pPr>
        <w:pStyle w:val="Lijstalinea"/>
        <w:numPr>
          <w:ilvl w:val="1"/>
          <w:numId w:val="2"/>
        </w:numPr>
      </w:pPr>
      <w:r>
        <w:t xml:space="preserve">Veel knopen </w:t>
      </w:r>
    </w:p>
    <w:p w14:paraId="40B77E3C" w14:textId="77777777" w:rsidR="003404AB" w:rsidRPr="003404AB" w:rsidRDefault="003404AB" w:rsidP="003404AB">
      <w:pPr>
        <w:ind w:left="0"/>
      </w:pPr>
    </w:p>
    <w:p w14:paraId="3B613E69" w14:textId="1D88A78D" w:rsidR="008A38DC" w:rsidRDefault="008A38DC" w:rsidP="008A38DC"/>
    <w:p w14:paraId="1E549644" w14:textId="77777777" w:rsidR="00312897" w:rsidRDefault="00312897">
      <w:pPr>
        <w:spacing w:after="160" w:line="288" w:lineRule="auto"/>
        <w:rPr>
          <w:rFonts w:asciiTheme="majorHAnsi" w:eastAsiaTheme="majorEastAsia" w:hAnsiTheme="majorHAnsi" w:cstheme="majorBidi"/>
          <w:smallCaps/>
          <w:color w:val="44546A" w:themeColor="text2"/>
          <w:spacing w:val="20"/>
          <w:sz w:val="24"/>
          <w:szCs w:val="24"/>
        </w:rPr>
      </w:pPr>
      <w:r>
        <w:br w:type="page"/>
      </w:r>
    </w:p>
    <w:p w14:paraId="1E908026" w14:textId="7BE5149C" w:rsidR="008A38DC" w:rsidRDefault="008A38DC" w:rsidP="00312897">
      <w:pPr>
        <w:pStyle w:val="Kop2"/>
      </w:pPr>
      <w:r>
        <w:lastRenderedPageBreak/>
        <w:t xml:space="preserve">Ratio </w:t>
      </w:r>
      <w:r>
        <w:sym w:font="Wingdings" w:char="F0E0"/>
      </w:r>
      <w:r>
        <w:t xml:space="preserve"> ratio</w:t>
      </w:r>
    </w:p>
    <w:p w14:paraId="217F1730" w14:textId="744D0E84" w:rsidR="008A38DC" w:rsidRDefault="008A38DC" w:rsidP="00312897">
      <w:pPr>
        <w:pStyle w:val="Kop3"/>
      </w:pPr>
      <w:r>
        <w:t>Aard</w:t>
      </w:r>
      <w:r w:rsidR="00312897">
        <w:t xml:space="preserve">: </w:t>
      </w:r>
      <w:r>
        <w:t>Gemiddelden vergelijken</w:t>
      </w:r>
    </w:p>
    <w:p w14:paraId="0B2998BD" w14:textId="30397E24" w:rsidR="008A38DC" w:rsidRDefault="008A38DC" w:rsidP="00312897">
      <w:pPr>
        <w:pStyle w:val="Kop3"/>
      </w:pPr>
      <w:r>
        <w:t>Sterkte</w:t>
      </w:r>
      <w:r w:rsidR="00312897">
        <w:t xml:space="preserve">: </w:t>
      </w:r>
      <w:r>
        <w:t>Cohen’s D</w:t>
      </w:r>
    </w:p>
    <w:p w14:paraId="026AC09A" w14:textId="1E712279" w:rsidR="008A38DC" w:rsidRDefault="008A38DC" w:rsidP="00312897">
      <w:pPr>
        <w:pStyle w:val="Kop3"/>
      </w:pPr>
      <w:r>
        <w:t>Significantie</w:t>
      </w:r>
      <w:r w:rsidR="00312897">
        <w:t xml:space="preserve">: </w:t>
      </w:r>
      <w:r>
        <w:t>T-toets voor afhankelijke groepen</w:t>
      </w:r>
    </w:p>
    <w:p w14:paraId="57CD799A" w14:textId="77777777" w:rsidR="00A121BA" w:rsidRDefault="00A121BA" w:rsidP="00A121BA">
      <w:pPr>
        <w:pStyle w:val="Lijstalinea"/>
        <w:numPr>
          <w:ilvl w:val="0"/>
          <w:numId w:val="2"/>
        </w:numPr>
      </w:pPr>
      <w:r>
        <w:t>Nominaal of ordinaal onafhankelijke variabele (kwalitatief)</w:t>
      </w:r>
    </w:p>
    <w:p w14:paraId="00BEEDBA" w14:textId="77777777" w:rsidR="00A121BA" w:rsidRDefault="00A121BA" w:rsidP="00A121BA">
      <w:pPr>
        <w:pStyle w:val="Lijstalinea"/>
        <w:numPr>
          <w:ilvl w:val="0"/>
          <w:numId w:val="2"/>
        </w:numPr>
      </w:pPr>
      <w:r>
        <w:t>Interval of ratio afhankelijke variabele (kwantitatief)</w:t>
      </w:r>
    </w:p>
    <w:p w14:paraId="37B2B7D0" w14:textId="77777777" w:rsidR="00A121BA" w:rsidRDefault="00A121BA" w:rsidP="00A121BA">
      <w:pPr>
        <w:pStyle w:val="Lijstalinea"/>
        <w:numPr>
          <w:ilvl w:val="0"/>
          <w:numId w:val="2"/>
        </w:numPr>
      </w:pPr>
      <w:r>
        <w:t>T-toets voor onafhankelijke groepen</w:t>
      </w:r>
    </w:p>
    <w:p w14:paraId="5E4265BA" w14:textId="77777777" w:rsidR="00A121BA" w:rsidRDefault="00A121BA" w:rsidP="00A121BA">
      <w:pPr>
        <w:pStyle w:val="Lijstalinea"/>
        <w:numPr>
          <w:ilvl w:val="1"/>
          <w:numId w:val="2"/>
        </w:numPr>
      </w:pPr>
      <w:r>
        <w:t>Werken mannen meer dan vrouwen</w:t>
      </w:r>
    </w:p>
    <w:p w14:paraId="34457A98" w14:textId="77777777" w:rsidR="00A121BA" w:rsidRDefault="00A121BA" w:rsidP="00A121BA">
      <w:pPr>
        <w:pStyle w:val="Lijstalinea"/>
        <w:numPr>
          <w:ilvl w:val="0"/>
          <w:numId w:val="2"/>
        </w:numPr>
      </w:pPr>
      <w:r>
        <w:t>T-toets voor afhankelijke groepen</w:t>
      </w:r>
    </w:p>
    <w:p w14:paraId="687CF3E1" w14:textId="77777777" w:rsidR="00A121BA" w:rsidRDefault="00A121BA" w:rsidP="00A121BA">
      <w:pPr>
        <w:pStyle w:val="Lijstalinea"/>
        <w:numPr>
          <w:ilvl w:val="1"/>
          <w:numId w:val="2"/>
        </w:numPr>
      </w:pPr>
      <w:r>
        <w:t>Werken mannen meer dan hun vrouwen</w:t>
      </w:r>
    </w:p>
    <w:p w14:paraId="1CA4F6B3" w14:textId="77777777" w:rsidR="00A121BA" w:rsidRDefault="00A121BA" w:rsidP="00A121BA">
      <w:pPr>
        <w:pStyle w:val="Lijstalinea"/>
        <w:numPr>
          <w:ilvl w:val="0"/>
          <w:numId w:val="2"/>
        </w:numPr>
      </w:pPr>
      <w:r>
        <w:t xml:space="preserve">Symmetrisch verband </w:t>
      </w:r>
      <w:r>
        <w:sym w:font="Wingdings" w:char="F0E0"/>
      </w:r>
      <w:r>
        <w:t xml:space="preserve"> geen x en y, geen richting van de relatie, maar wel een relatie</w:t>
      </w:r>
    </w:p>
    <w:p w14:paraId="2C262520" w14:textId="7C6AA200" w:rsidR="00A121BA" w:rsidRDefault="00A121BA" w:rsidP="00A121BA">
      <w:pPr>
        <w:pStyle w:val="Lijstalinea"/>
        <w:numPr>
          <w:ilvl w:val="0"/>
          <w:numId w:val="2"/>
        </w:numPr>
      </w:pPr>
      <w:r>
        <w:t>Kan een- of tweezijdig bij toetsen</w:t>
      </w:r>
    </w:p>
    <w:p w14:paraId="7B21BDBB" w14:textId="77777777" w:rsidR="00A121BA" w:rsidRDefault="00A121BA" w:rsidP="00A121BA">
      <w:pPr>
        <w:pStyle w:val="Lijstalinea"/>
        <w:numPr>
          <w:ilvl w:val="0"/>
          <w:numId w:val="2"/>
        </w:numPr>
      </w:pPr>
      <w:r>
        <w:t>H</w:t>
      </w:r>
      <w:r>
        <w:rPr>
          <w:vertAlign w:val="subscript"/>
        </w:rPr>
        <w:t>0</w:t>
      </w:r>
      <w:r>
        <w:t xml:space="preserve"> en H</w:t>
      </w:r>
      <w:r>
        <w:rPr>
          <w:vertAlign w:val="subscript"/>
        </w:rPr>
        <w:t>a</w:t>
      </w:r>
      <w:r>
        <w:t xml:space="preserve"> worden uitgedrukt in termen van de verschilscore X</w:t>
      </w:r>
      <w:r>
        <w:rPr>
          <w:vertAlign w:val="subscript"/>
        </w:rPr>
        <w:t>d</w:t>
      </w:r>
      <w:r>
        <w:t xml:space="preserve"> </w:t>
      </w:r>
    </w:p>
    <w:p w14:paraId="5878A04D" w14:textId="77777777" w:rsidR="00A121BA" w:rsidRDefault="00A121BA" w:rsidP="00A121BA">
      <w:pPr>
        <w:pStyle w:val="Lijstalinea"/>
        <w:numPr>
          <w:ilvl w:val="0"/>
          <w:numId w:val="2"/>
        </w:numPr>
      </w:pPr>
      <w:r>
        <w:t>Steekproevenverdeling t-verdeling met df = n</w:t>
      </w:r>
      <w:r>
        <w:rPr>
          <w:vertAlign w:val="subscript"/>
        </w:rPr>
        <w:t>d</w:t>
      </w:r>
      <w:r>
        <w:t xml:space="preserve"> – 1 </w:t>
      </w:r>
    </w:p>
    <w:p w14:paraId="26AA7D12" w14:textId="64B87303" w:rsidR="00A121BA" w:rsidRDefault="00A121BA" w:rsidP="00A121BA">
      <w:pPr>
        <w:pStyle w:val="Lijstalinea"/>
        <w:numPr>
          <w:ilvl w:val="0"/>
          <w:numId w:val="2"/>
        </w:numPr>
      </w:pPr>
      <w:r>
        <w:t xml:space="preserve">Toetswaarde: </w:t>
      </w:r>
      <w:r>
        <w:rPr>
          <w:noProof/>
        </w:rPr>
        <w:drawing>
          <wp:inline distT="0" distB="0" distL="0" distR="0" wp14:anchorId="0A181C7E" wp14:editId="5A09C42C">
            <wp:extent cx="1168400" cy="46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9C4">
        <w:t>: (xbar – mu)/SE</w:t>
      </w:r>
    </w:p>
    <w:p w14:paraId="758CDFDF" w14:textId="77777777" w:rsidR="00A121BA" w:rsidRDefault="00A121BA" w:rsidP="00A121BA">
      <w:pPr>
        <w:pStyle w:val="Lijstalinea"/>
        <w:numPr>
          <w:ilvl w:val="0"/>
          <w:numId w:val="2"/>
        </w:numPr>
      </w:pPr>
      <w:r>
        <w:t xml:space="preserve">In SPSS p = ,000 </w:t>
      </w:r>
      <w:r>
        <w:sym w:font="Wingdings" w:char="F0E0"/>
      </w:r>
      <w:r>
        <w:t xml:space="preserve"> opschrijven als p &lt; ,001</w:t>
      </w:r>
    </w:p>
    <w:p w14:paraId="38756107" w14:textId="6E140AB3" w:rsidR="00A121BA" w:rsidRDefault="00A121BA" w:rsidP="00A121BA">
      <w:pPr>
        <w:pStyle w:val="Lijstalinea"/>
        <w:numPr>
          <w:ilvl w:val="0"/>
          <w:numId w:val="2"/>
        </w:numPr>
      </w:pPr>
      <w:r>
        <w:t xml:space="preserve">Betrouwbaarheidsinterval: </w:t>
      </w:r>
      <w:r>
        <w:rPr>
          <w:noProof/>
        </w:rPr>
        <w:drawing>
          <wp:inline distT="0" distB="0" distL="0" distR="0" wp14:anchorId="43B7A0E1" wp14:editId="76A3A9DB">
            <wp:extent cx="1849840" cy="316053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64" cy="34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77C8" w14:textId="6BB26356" w:rsidR="000968BA" w:rsidRDefault="000968BA" w:rsidP="000968BA">
      <w:pPr>
        <w:ind w:left="2880"/>
      </w:pPr>
      <w:r>
        <w:t>: BI = xbar +/- tcv * SE</w:t>
      </w:r>
    </w:p>
    <w:p w14:paraId="1790F061" w14:textId="60716108" w:rsidR="00361FD3" w:rsidRDefault="00361FD3" w:rsidP="00361FD3">
      <w:pPr>
        <w:pStyle w:val="Lijstalinea"/>
        <w:numPr>
          <w:ilvl w:val="0"/>
          <w:numId w:val="2"/>
        </w:numPr>
      </w:pPr>
      <w:r>
        <w:t>T = Mean / StError Mean</w:t>
      </w:r>
    </w:p>
    <w:p w14:paraId="754449BB" w14:textId="77777777" w:rsidR="00A121BA" w:rsidRPr="00A121BA" w:rsidRDefault="00A121BA" w:rsidP="00A121BA">
      <w:pPr>
        <w:ind w:left="0"/>
      </w:pPr>
    </w:p>
    <w:p w14:paraId="53FE45C3" w14:textId="098A6C80" w:rsidR="008A38DC" w:rsidRDefault="00A121BA" w:rsidP="00A121BA">
      <w:pPr>
        <w:pStyle w:val="Kop2"/>
      </w:pPr>
      <w:r>
        <w:br w:type="page"/>
      </w:r>
      <w:r w:rsidR="008A38DC">
        <w:lastRenderedPageBreak/>
        <w:t xml:space="preserve">Interval/ratio </w:t>
      </w:r>
      <w:r w:rsidR="008A38DC">
        <w:sym w:font="Wingdings" w:char="F0E0"/>
      </w:r>
      <w:r w:rsidR="008A38DC">
        <w:t xml:space="preserve"> interval/ratio</w:t>
      </w:r>
    </w:p>
    <w:p w14:paraId="6417FDCE" w14:textId="6B926C29" w:rsidR="008A38DC" w:rsidRDefault="008A38DC" w:rsidP="00312897">
      <w:pPr>
        <w:pStyle w:val="Kop3"/>
      </w:pPr>
      <w:r>
        <w:t>Aard</w:t>
      </w:r>
      <w:r w:rsidR="00312897">
        <w:t xml:space="preserve">: </w:t>
      </w:r>
      <w:r>
        <w:t>Enkelvoudige regressieanalyse (ERA) (trendlijn door puntenwolk)</w:t>
      </w:r>
    </w:p>
    <w:p w14:paraId="2AB5E911" w14:textId="77777777" w:rsidR="003404AB" w:rsidRDefault="003404AB" w:rsidP="003404AB">
      <w:pPr>
        <w:pStyle w:val="Lijstalinea"/>
        <w:numPr>
          <w:ilvl w:val="0"/>
          <w:numId w:val="2"/>
        </w:numPr>
      </w:pPr>
      <w:r>
        <w:t>Regressielijn beschrijft effect lengte op gewicht:</w:t>
      </w:r>
    </w:p>
    <w:p w14:paraId="1FBB065F" w14:textId="77777777" w:rsidR="003404AB" w:rsidRDefault="003404AB" w:rsidP="003404AB">
      <w:pPr>
        <w:pStyle w:val="Lijstalinea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F25FCAE" wp14:editId="5F5B5E39">
            <wp:extent cx="1608881" cy="252373"/>
            <wp:effectExtent l="0" t="0" r="444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783" cy="25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3224" w14:textId="77777777" w:rsidR="003404AB" w:rsidRDefault="003404AB" w:rsidP="003404AB">
      <w:pPr>
        <w:pStyle w:val="Lijstalinea"/>
        <w:numPr>
          <w:ilvl w:val="0"/>
          <w:numId w:val="2"/>
        </w:numPr>
      </w:pPr>
      <w:r>
        <w:t>Regressieconstante b</w:t>
      </w:r>
      <w:r>
        <w:rPr>
          <w:vertAlign w:val="subscript"/>
        </w:rPr>
        <w:t>0</w:t>
      </w:r>
      <w:r>
        <w:t xml:space="preserve"> (intercept): voorspelt gewicht bij lengte = 0</w:t>
      </w:r>
    </w:p>
    <w:p w14:paraId="6DC081CA" w14:textId="2DF54582" w:rsidR="003404AB" w:rsidRDefault="003404AB" w:rsidP="003404AB">
      <w:pPr>
        <w:pStyle w:val="Lijstaline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3AA7B1" wp14:editId="19AE5B42">
            <wp:simplePos x="0" y="0"/>
            <wp:positionH relativeFrom="column">
              <wp:posOffset>3787140</wp:posOffset>
            </wp:positionH>
            <wp:positionV relativeFrom="paragraph">
              <wp:posOffset>35146</wp:posOffset>
            </wp:positionV>
            <wp:extent cx="2691780" cy="1006997"/>
            <wp:effectExtent l="0" t="0" r="63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780" cy="1006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Regressiecoëfficiënt b</w:t>
      </w:r>
      <w:r>
        <w:rPr>
          <w:vertAlign w:val="subscript"/>
        </w:rPr>
        <w:t>1</w:t>
      </w:r>
      <w:r>
        <w:t xml:space="preserve">: beschrijft de aard effect lengte op gewicht </w:t>
      </w:r>
    </w:p>
    <w:p w14:paraId="0D40261C" w14:textId="730550AF" w:rsidR="003404AB" w:rsidRDefault="003404AB" w:rsidP="003404AB">
      <w:pPr>
        <w:pStyle w:val="Lijstalinea"/>
        <w:numPr>
          <w:ilvl w:val="0"/>
          <w:numId w:val="2"/>
        </w:numPr>
      </w:pPr>
      <w:r>
        <w:t>Stijgende lijn = b is positief</w:t>
      </w:r>
    </w:p>
    <w:p w14:paraId="7102C03C" w14:textId="77777777" w:rsidR="003404AB" w:rsidRDefault="003404AB" w:rsidP="003404AB">
      <w:pPr>
        <w:pStyle w:val="Lijstalinea"/>
        <w:numPr>
          <w:ilvl w:val="0"/>
          <w:numId w:val="2"/>
        </w:numPr>
      </w:pPr>
      <w:r>
        <w:t xml:space="preserve">Dalende lijn = b is negatief </w:t>
      </w:r>
    </w:p>
    <w:p w14:paraId="1195A341" w14:textId="77777777" w:rsidR="003404AB" w:rsidRDefault="003404AB" w:rsidP="003404AB">
      <w:pPr>
        <w:pStyle w:val="Lijstalinea"/>
        <w:numPr>
          <w:ilvl w:val="0"/>
          <w:numId w:val="2"/>
        </w:numPr>
      </w:pPr>
      <w:r>
        <w:t>Aandachtspunten:</w:t>
      </w:r>
    </w:p>
    <w:p w14:paraId="34A4A5FE" w14:textId="77777777" w:rsidR="003404AB" w:rsidRDefault="003404AB" w:rsidP="003404AB">
      <w:pPr>
        <w:pStyle w:val="Lijstalinea"/>
        <w:numPr>
          <w:ilvl w:val="1"/>
          <w:numId w:val="2"/>
        </w:numPr>
      </w:pPr>
      <w:r>
        <w:t>Er is een lineair verband voor de regressieanalyse en pearson correlatie</w:t>
      </w:r>
    </w:p>
    <w:p w14:paraId="07AAECFF" w14:textId="494084E3" w:rsidR="003404AB" w:rsidRDefault="003404AB" w:rsidP="003404AB">
      <w:pPr>
        <w:pStyle w:val="Lijstalinea"/>
        <w:numPr>
          <w:ilvl w:val="1"/>
          <w:numId w:val="2"/>
        </w:numPr>
      </w:pPr>
      <w:r>
        <w:t xml:space="preserve">Invloed outliers </w:t>
      </w:r>
    </w:p>
    <w:p w14:paraId="6B4C6092" w14:textId="41908653" w:rsidR="003404AB" w:rsidRPr="003404AB" w:rsidRDefault="003404AB" w:rsidP="003404AB">
      <w:pPr>
        <w:ind w:left="0"/>
      </w:pPr>
    </w:p>
    <w:p w14:paraId="2224DBB8" w14:textId="564CC879" w:rsidR="003404AB" w:rsidRDefault="00312897" w:rsidP="003404AB">
      <w:pPr>
        <w:pStyle w:val="Kop3"/>
      </w:pPr>
      <w:r w:rsidRPr="003404AB">
        <w:t>Sterkte: Pearson correlatie (platheid van de puntenwolk)</w:t>
      </w:r>
      <w:r w:rsidR="003404AB" w:rsidRPr="003404AB">
        <w:t xml:space="preserve"> </w:t>
      </w:r>
    </w:p>
    <w:p w14:paraId="24BC07A8" w14:textId="748F49CB" w:rsidR="00A121BA" w:rsidRPr="00A121BA" w:rsidRDefault="00A121BA" w:rsidP="00A121BA">
      <w:pPr>
        <w:pStyle w:val="Lijstaline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A28BDDC" wp14:editId="064B120D">
            <wp:simplePos x="0" y="0"/>
            <wp:positionH relativeFrom="column">
              <wp:posOffset>2374000</wp:posOffset>
            </wp:positionH>
            <wp:positionV relativeFrom="paragraph">
              <wp:posOffset>287020</wp:posOffset>
            </wp:positionV>
            <wp:extent cx="2654300" cy="1417320"/>
            <wp:effectExtent l="0" t="0" r="0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Hoe platter de puntenwolk, hoe sterker het verband en hoe hoger het getal van de correlatie</w:t>
      </w:r>
    </w:p>
    <w:p w14:paraId="20843866" w14:textId="6BF97E6E" w:rsidR="00312897" w:rsidRDefault="00312897" w:rsidP="00312897">
      <w:pPr>
        <w:pStyle w:val="Kop3"/>
      </w:pPr>
      <w:r>
        <w:t>Significantie: T-toets van regressiecoëfficiënt</w:t>
      </w:r>
    </w:p>
    <w:p w14:paraId="1A22D128" w14:textId="1BCB0446" w:rsidR="00EA50ED" w:rsidRDefault="00EA50ED" w:rsidP="00EA50ED">
      <w:pPr>
        <w:pStyle w:val="Kop4"/>
      </w:pPr>
      <w:r>
        <w:t>Toetsen van de regressiecoëfficiënt</w:t>
      </w:r>
    </w:p>
    <w:p w14:paraId="44BE9D82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H</w:t>
      </w:r>
      <w:r>
        <w:softHyphen/>
      </w:r>
      <w:r>
        <w:rPr>
          <w:vertAlign w:val="subscript"/>
        </w:rPr>
        <w:t>0</w:t>
      </w:r>
      <w:r>
        <w:t>: geen samenhang (b</w:t>
      </w:r>
      <w:r>
        <w:rPr>
          <w:vertAlign w:val="subscript"/>
        </w:rPr>
        <w:t xml:space="preserve">1 </w:t>
      </w:r>
      <w:r>
        <w:t>= 0)</w:t>
      </w:r>
    </w:p>
    <w:p w14:paraId="5FAD63FC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H</w:t>
      </w:r>
      <w:r>
        <w:rPr>
          <w:vertAlign w:val="subscript"/>
        </w:rPr>
        <w:t>a</w:t>
      </w:r>
      <w:r>
        <w:t>: wel samenhang (b</w:t>
      </w:r>
      <w:r>
        <w:rPr>
          <w:vertAlign w:val="subscript"/>
        </w:rPr>
        <w:t xml:space="preserve">1 </w:t>
      </w:r>
      <w:r>
        <w:t>≠ 0)</w:t>
      </w:r>
    </w:p>
    <w:p w14:paraId="19E199A2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H</w:t>
      </w:r>
      <w:r>
        <w:rPr>
          <w:vertAlign w:val="subscript"/>
        </w:rPr>
        <w:t>a</w:t>
      </w:r>
      <w:r>
        <w:t>: positieve samenhang (b</w:t>
      </w:r>
      <w:r>
        <w:rPr>
          <w:vertAlign w:val="subscript"/>
        </w:rPr>
        <w:t>1</w:t>
      </w:r>
      <w:r>
        <w:t xml:space="preserve"> &gt; 0)</w:t>
      </w:r>
    </w:p>
    <w:p w14:paraId="7ECFA295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H</w:t>
      </w:r>
      <w:r>
        <w:rPr>
          <w:vertAlign w:val="subscript"/>
        </w:rPr>
        <w:t>a</w:t>
      </w:r>
      <w:r>
        <w:t>: negatieve samenhang (b</w:t>
      </w:r>
      <w:r>
        <w:rPr>
          <w:vertAlign w:val="subscript"/>
        </w:rPr>
        <w:t>1</w:t>
      </w:r>
      <w:r>
        <w:t xml:space="preserve"> &lt; 0)</w:t>
      </w:r>
    </w:p>
    <w:p w14:paraId="7E9D19F2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Steekproevenverdeling t-verdeling met df = N – k – 1 (k = aantal predictoren, aantal x’en)</w:t>
      </w:r>
    </w:p>
    <w:p w14:paraId="6BF967CD" w14:textId="77777777" w:rsidR="00EA50ED" w:rsidRDefault="00EA50ED" w:rsidP="00EA50ED">
      <w:pPr>
        <w:pStyle w:val="Lijstalinea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7E18179A" wp14:editId="7D4E60E8">
            <wp:extent cx="509286" cy="400927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45" cy="40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0C4C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Spss voert de toets altijd tweezijdig uit, maar je mag ook eenzijdig toetsen (dus t delen door 2)</w:t>
      </w:r>
    </w:p>
    <w:p w14:paraId="34B49DF2" w14:textId="77777777" w:rsidR="00EA50ED" w:rsidRPr="00B768DC" w:rsidRDefault="00EA50ED" w:rsidP="00EA50ED">
      <w:pPr>
        <w:pStyle w:val="Lijstalinea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42E8AF20" wp14:editId="7393286D">
            <wp:extent cx="1003300" cy="266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060" cy="2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1AB1" w14:textId="77777777" w:rsidR="00EA50ED" w:rsidRDefault="00EA50ED" w:rsidP="00EA50ED">
      <w:pPr>
        <w:ind w:left="0"/>
      </w:pPr>
    </w:p>
    <w:p w14:paraId="2138C09C" w14:textId="77777777" w:rsidR="00EA50ED" w:rsidRDefault="00EA50ED" w:rsidP="00EA50ED">
      <w:pPr>
        <w:pStyle w:val="Kop4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F82DA93" wp14:editId="0A0838B6">
            <wp:simplePos x="0" y="0"/>
            <wp:positionH relativeFrom="column">
              <wp:posOffset>4369892</wp:posOffset>
            </wp:positionH>
            <wp:positionV relativeFrom="paragraph">
              <wp:posOffset>115083</wp:posOffset>
            </wp:positionV>
            <wp:extent cx="1006475" cy="85153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475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Toetsen lineariteit</w:t>
      </w:r>
    </w:p>
    <w:p w14:paraId="1941DF04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1</w:t>
      </w:r>
      <w:r w:rsidRPr="00BD3600">
        <w:rPr>
          <w:vertAlign w:val="superscript"/>
        </w:rPr>
        <w:t>ste</w:t>
      </w:r>
      <w:r>
        <w:t xml:space="preserve"> graads: Gewicht = b</w:t>
      </w:r>
      <w:r>
        <w:rPr>
          <w:vertAlign w:val="subscript"/>
        </w:rPr>
        <w:t>0</w:t>
      </w:r>
      <w:r>
        <w:t xml:space="preserve"> + b</w:t>
      </w:r>
      <w:r>
        <w:rPr>
          <w:vertAlign w:val="subscript"/>
        </w:rPr>
        <w:t>1</w:t>
      </w:r>
      <w:r>
        <w:t xml:space="preserve"> Lengte + </w:t>
      </w:r>
      <w:r>
        <w:sym w:font="Symbol" w:char="F065"/>
      </w:r>
      <w:r>
        <w:t xml:space="preserve"> (voorspellingsfout)</w:t>
      </w:r>
    </w:p>
    <w:p w14:paraId="0F1554BA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2</w:t>
      </w:r>
      <w:r w:rsidRPr="00BD3600">
        <w:rPr>
          <w:vertAlign w:val="superscript"/>
        </w:rPr>
        <w:t>de</w:t>
      </w:r>
      <w:r>
        <w:t xml:space="preserve"> graads: Gewicht = b</w:t>
      </w:r>
      <w:r>
        <w:rPr>
          <w:vertAlign w:val="subscript"/>
        </w:rPr>
        <w:t>0</w:t>
      </w:r>
      <w:r>
        <w:t xml:space="preserve"> + b</w:t>
      </w:r>
      <w:r>
        <w:rPr>
          <w:vertAlign w:val="subscript"/>
        </w:rPr>
        <w:t>1</w:t>
      </w:r>
      <w:r>
        <w:t xml:space="preserve"> Lengte + b</w:t>
      </w:r>
      <w:r>
        <w:rPr>
          <w:vertAlign w:val="subscript"/>
        </w:rPr>
        <w:t>2</w:t>
      </w:r>
      <w:r>
        <w:t xml:space="preserve"> lengte</w:t>
      </w:r>
      <w:r>
        <w:rPr>
          <w:vertAlign w:val="superscript"/>
        </w:rPr>
        <w:t>2</w:t>
      </w:r>
      <w:r>
        <w:t xml:space="preserve"> + </w:t>
      </w:r>
      <w:r>
        <w:sym w:font="Symbol" w:char="F065"/>
      </w:r>
    </w:p>
    <w:p w14:paraId="406026DB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>B</w:t>
      </w:r>
      <w:r>
        <w:rPr>
          <w:vertAlign w:val="subscript"/>
        </w:rPr>
        <w:t>0</w:t>
      </w:r>
      <w:r>
        <w:t xml:space="preserve"> is nog steeds het intercept (gewicht bij 0 cm lengte)</w:t>
      </w:r>
    </w:p>
    <w:p w14:paraId="43BF7DBE" w14:textId="77777777" w:rsidR="00EA50ED" w:rsidRDefault="00EA50ED" w:rsidP="00EA50ED">
      <w:pPr>
        <w:pStyle w:val="Lijstalinea"/>
        <w:numPr>
          <w:ilvl w:val="1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874429B" wp14:editId="1F2C1FC2">
            <wp:simplePos x="0" y="0"/>
            <wp:positionH relativeFrom="column">
              <wp:posOffset>4373880</wp:posOffset>
            </wp:positionH>
            <wp:positionV relativeFrom="paragraph">
              <wp:posOffset>80581</wp:posOffset>
            </wp:positionV>
            <wp:extent cx="972185" cy="762635"/>
            <wp:effectExtent l="0" t="0" r="571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18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</w:t>
      </w:r>
      <w:r>
        <w:rPr>
          <w:vertAlign w:val="subscript"/>
        </w:rPr>
        <w:t xml:space="preserve">1 </w:t>
      </w:r>
      <w:r>
        <w:t>kijkt naar het lineaire deel van de grafiek om te modelleren (de helling)</w:t>
      </w:r>
    </w:p>
    <w:p w14:paraId="2447C83A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>B</w:t>
      </w:r>
      <w:r>
        <w:rPr>
          <w:vertAlign w:val="subscript"/>
        </w:rPr>
        <w:t>2</w:t>
      </w:r>
      <w:r>
        <w:t xml:space="preserve"> kijkt naar de kromming</w:t>
      </w:r>
    </w:p>
    <w:p w14:paraId="70D9299E" w14:textId="77777777" w:rsidR="00EA50ED" w:rsidRDefault="00EA50ED" w:rsidP="00EA50ED">
      <w:pPr>
        <w:pStyle w:val="Lijstalinea"/>
        <w:numPr>
          <w:ilvl w:val="2"/>
          <w:numId w:val="2"/>
        </w:numPr>
      </w:pPr>
      <w:r>
        <w:t>B</w:t>
      </w:r>
      <w:r>
        <w:rPr>
          <w:vertAlign w:val="subscript"/>
        </w:rPr>
        <w:t xml:space="preserve">2 </w:t>
      </w:r>
      <w:r>
        <w:t>positief: een dal</w:t>
      </w:r>
    </w:p>
    <w:p w14:paraId="561E765A" w14:textId="77777777" w:rsidR="00EA50ED" w:rsidRDefault="00EA50ED" w:rsidP="00EA50ED">
      <w:pPr>
        <w:pStyle w:val="Lijstalinea"/>
        <w:numPr>
          <w:ilvl w:val="2"/>
          <w:numId w:val="2"/>
        </w:numPr>
      </w:pPr>
      <w:r>
        <w:t>B</w:t>
      </w:r>
      <w:r>
        <w:rPr>
          <w:vertAlign w:val="subscript"/>
        </w:rPr>
        <w:t>2</w:t>
      </w:r>
      <w:r>
        <w:t xml:space="preserve"> negatief: een berg</w:t>
      </w:r>
    </w:p>
    <w:p w14:paraId="69AF4085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Toetsing b</w:t>
      </w:r>
      <w:r>
        <w:rPr>
          <w:vertAlign w:val="subscript"/>
        </w:rPr>
        <w:t>2</w:t>
      </w:r>
      <w:r>
        <w:rPr>
          <w:vertAlign w:val="subscript"/>
        </w:rPr>
        <w:softHyphen/>
      </w:r>
      <w:r>
        <w:t>: toetsing kromlijnigheid</w:t>
      </w:r>
    </w:p>
    <w:p w14:paraId="034B28C1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>H</w:t>
      </w:r>
      <w:r>
        <w:rPr>
          <w:vertAlign w:val="subscript"/>
        </w:rPr>
        <w:t>0</w:t>
      </w:r>
      <w:r>
        <w:t>: b</w:t>
      </w:r>
      <w:r>
        <w:rPr>
          <w:vertAlign w:val="subscript"/>
        </w:rPr>
        <w:t>2</w:t>
      </w:r>
      <w:r>
        <w:t xml:space="preserve"> = 0 (geen kromlijnigheid)</w:t>
      </w:r>
    </w:p>
    <w:p w14:paraId="75671FF2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>H</w:t>
      </w:r>
      <w:r>
        <w:rPr>
          <w:vertAlign w:val="subscript"/>
        </w:rPr>
        <w:t>a</w:t>
      </w:r>
      <w:r>
        <w:t>: b</w:t>
      </w:r>
      <w:r>
        <w:rPr>
          <w:vertAlign w:val="subscript"/>
        </w:rPr>
        <w:t>2</w:t>
      </w:r>
      <w:r>
        <w:t xml:space="preserve"> ≠ 0 (wel kromlijnigheid)</w:t>
      </w:r>
    </w:p>
    <w:p w14:paraId="10416AB9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>Kijk naar de p-waarde bij de b</w:t>
      </w:r>
      <w:r>
        <w:rPr>
          <w:vertAlign w:val="subscript"/>
        </w:rPr>
        <w:t>2</w:t>
      </w:r>
    </w:p>
    <w:p w14:paraId="38A803AA" w14:textId="77777777" w:rsidR="00EA50ED" w:rsidRDefault="00EA50ED" w:rsidP="00EA50ED">
      <w:pPr>
        <w:pStyle w:val="Kop4"/>
      </w:pPr>
      <w:r>
        <w:t>Multivariate analyse: meerdere predictoren in de regressie</w:t>
      </w:r>
    </w:p>
    <w:p w14:paraId="20A15D09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MRA: Gewicht = b</w:t>
      </w:r>
      <w:r>
        <w:rPr>
          <w:vertAlign w:val="subscript"/>
        </w:rPr>
        <w:t>0</w:t>
      </w:r>
      <w:r>
        <w:t xml:space="preserve"> + b</w:t>
      </w:r>
      <w:r>
        <w:rPr>
          <w:vertAlign w:val="subscript"/>
        </w:rPr>
        <w:t>1</w:t>
      </w:r>
      <w:r>
        <w:t xml:space="preserve"> Lengte + b</w:t>
      </w:r>
      <w:r>
        <w:rPr>
          <w:vertAlign w:val="subscript"/>
        </w:rPr>
        <w:t>2</w:t>
      </w:r>
      <w:r>
        <w:t xml:space="preserve"> Kcal +  </w:t>
      </w:r>
      <w:r>
        <w:sym w:font="Symbol" w:char="F065"/>
      </w:r>
    </w:p>
    <w:p w14:paraId="697AF8A9" w14:textId="77777777" w:rsidR="00EA50ED" w:rsidRDefault="00EA50ED" w:rsidP="00EA50ED">
      <w:pPr>
        <w:pStyle w:val="Lijstaline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ACB1B3B" wp14:editId="5CE0AAC1">
            <wp:simplePos x="0" y="0"/>
            <wp:positionH relativeFrom="column">
              <wp:posOffset>3529965</wp:posOffset>
            </wp:positionH>
            <wp:positionV relativeFrom="paragraph">
              <wp:posOffset>46130</wp:posOffset>
            </wp:positionV>
            <wp:extent cx="2537460" cy="1695450"/>
            <wp:effectExtent l="0" t="0" r="2540" b="635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Nog steeds kleinste kwadratenprincipe (OLS)</w:t>
      </w:r>
    </w:p>
    <w:p w14:paraId="2DA255CB" w14:textId="77777777" w:rsidR="00EA50ED" w:rsidRDefault="00EA50ED" w:rsidP="00EA50ED">
      <w:pPr>
        <w:pStyle w:val="Lijstalinea"/>
        <w:numPr>
          <w:ilvl w:val="0"/>
          <w:numId w:val="2"/>
        </w:numPr>
      </w:pPr>
      <w:r>
        <w:rPr>
          <w:noProof/>
        </w:rPr>
        <w:t>B</w:t>
      </w:r>
      <w:r>
        <w:rPr>
          <w:noProof/>
          <w:vertAlign w:val="subscript"/>
        </w:rPr>
        <w:t>0</w:t>
      </w:r>
      <w:r>
        <w:rPr>
          <w:noProof/>
        </w:rPr>
        <w:t xml:space="preserve"> = gemiddeld gewicht als lengte en kcal 0 zijn</w:t>
      </w:r>
    </w:p>
    <w:p w14:paraId="47C223E3" w14:textId="77777777" w:rsidR="00EA50ED" w:rsidRDefault="00EA50ED" w:rsidP="00EA50ED">
      <w:pPr>
        <w:pStyle w:val="Lijstalinea"/>
        <w:numPr>
          <w:ilvl w:val="0"/>
          <w:numId w:val="2"/>
        </w:numPr>
      </w:pPr>
      <w:r>
        <w:rPr>
          <w:noProof/>
        </w:rPr>
        <w:t>B</w:t>
      </w:r>
      <w:r>
        <w:rPr>
          <w:noProof/>
          <w:vertAlign w:val="subscript"/>
        </w:rPr>
        <w:t>1</w:t>
      </w:r>
      <w:r>
        <w:rPr>
          <w:noProof/>
        </w:rPr>
        <w:t xml:space="preserve"> en </w:t>
      </w:r>
      <w:r>
        <w:rPr>
          <w:noProof/>
        </w:rPr>
        <w:softHyphen/>
        <w:t>b</w:t>
      </w:r>
      <w:r>
        <w:rPr>
          <w:noProof/>
        </w:rPr>
        <w:softHyphen/>
      </w:r>
      <w:r>
        <w:rPr>
          <w:noProof/>
          <w:vertAlign w:val="subscript"/>
        </w:rPr>
        <w:t>2</w:t>
      </w:r>
      <w:r>
        <w:rPr>
          <w:noProof/>
        </w:rPr>
        <w:t xml:space="preserve"> partiële regressiecoëfficiënten</w:t>
      </w:r>
    </w:p>
    <w:p w14:paraId="7DE79ED1" w14:textId="77777777" w:rsidR="00EA50ED" w:rsidRDefault="00EA50ED" w:rsidP="00EA50ED">
      <w:pPr>
        <w:pStyle w:val="Lijstalinea"/>
        <w:numPr>
          <w:ilvl w:val="1"/>
          <w:numId w:val="2"/>
        </w:numPr>
      </w:pPr>
      <w:r>
        <w:rPr>
          <w:noProof/>
        </w:rPr>
        <w:t>B</w:t>
      </w:r>
      <w:r>
        <w:rPr>
          <w:noProof/>
          <w:vertAlign w:val="subscript"/>
        </w:rPr>
        <w:t>1</w:t>
      </w:r>
      <w:r>
        <w:rPr>
          <w:noProof/>
        </w:rPr>
        <w:t xml:space="preserve"> = gemiddelde gewichtstoename als lengte 1 cm toeneemt en </w:t>
      </w:r>
      <w:r w:rsidRPr="00FF0F9A">
        <w:rPr>
          <w:i/>
          <w:iCs/>
          <w:noProof/>
        </w:rPr>
        <w:t>kcal gelijk blijft</w:t>
      </w:r>
    </w:p>
    <w:p w14:paraId="39C4B296" w14:textId="77777777" w:rsidR="00EA50ED" w:rsidRPr="00FF0F9A" w:rsidRDefault="00EA50ED" w:rsidP="00EA50ED">
      <w:pPr>
        <w:pStyle w:val="Lijstalinea"/>
        <w:numPr>
          <w:ilvl w:val="1"/>
          <w:numId w:val="2"/>
        </w:numPr>
        <w:rPr>
          <w:i/>
          <w:iCs/>
        </w:rPr>
      </w:pPr>
      <w:r>
        <w:rPr>
          <w:noProof/>
        </w:rPr>
        <w:t>B</w:t>
      </w:r>
      <w:r>
        <w:rPr>
          <w:noProof/>
          <w:vertAlign w:val="subscript"/>
        </w:rPr>
        <w:t>1</w:t>
      </w:r>
      <w:r>
        <w:rPr>
          <w:noProof/>
          <w:vertAlign w:val="subscript"/>
        </w:rPr>
        <w:softHyphen/>
      </w:r>
      <w:r>
        <w:rPr>
          <w:noProof/>
        </w:rPr>
        <w:t xml:space="preserve"> = gemiddeld verschil in gewicht tussen mensen die 1 cm in lengte verschillen, </w:t>
      </w:r>
      <w:r w:rsidRPr="00FF0F9A">
        <w:rPr>
          <w:i/>
          <w:iCs/>
          <w:noProof/>
        </w:rPr>
        <w:t>maar dagelijks evenveel kcal consumeren</w:t>
      </w:r>
    </w:p>
    <w:p w14:paraId="4A03E54E" w14:textId="77777777" w:rsidR="00EA50ED" w:rsidRDefault="00EA50ED" w:rsidP="00EA50ED">
      <w:pPr>
        <w:pStyle w:val="Lijstalinea"/>
        <w:numPr>
          <w:ilvl w:val="1"/>
          <w:numId w:val="2"/>
        </w:numPr>
        <w:rPr>
          <w:i/>
          <w:iCs/>
        </w:rPr>
      </w:pPr>
      <w:r>
        <w:rPr>
          <w:noProof/>
        </w:rPr>
        <w:t>B</w:t>
      </w:r>
      <w:r>
        <w:rPr>
          <w:noProof/>
          <w:vertAlign w:val="subscript"/>
        </w:rPr>
        <w:t>1</w:t>
      </w:r>
      <w:r>
        <w:rPr>
          <w:noProof/>
        </w:rPr>
        <w:t xml:space="preserve"> = effect van lengte op gewicht, </w:t>
      </w:r>
      <w:r w:rsidRPr="00FF0F9A">
        <w:rPr>
          <w:i/>
          <w:iCs/>
          <w:noProof/>
        </w:rPr>
        <w:t>onder constanthouding van kcal</w:t>
      </w:r>
    </w:p>
    <w:p w14:paraId="1280BFC0" w14:textId="77777777" w:rsidR="00EA50ED" w:rsidRPr="008443A8" w:rsidRDefault="00EA50ED" w:rsidP="00EA50ED">
      <w:pPr>
        <w:pStyle w:val="Lijstalinea"/>
        <w:numPr>
          <w:ilvl w:val="1"/>
          <w:numId w:val="2"/>
        </w:numPr>
        <w:rPr>
          <w:i/>
          <w:iCs/>
        </w:rPr>
      </w:pPr>
      <w:r>
        <w:rPr>
          <w:noProof/>
        </w:rPr>
        <w:t>B</w:t>
      </w:r>
      <w:r>
        <w:rPr>
          <w:noProof/>
          <w:vertAlign w:val="subscript"/>
        </w:rPr>
        <w:t>1</w:t>
      </w:r>
      <w:r>
        <w:rPr>
          <w:noProof/>
        </w:rPr>
        <w:t xml:space="preserve"> = effect van lengte op gewicht, </w:t>
      </w:r>
      <w:r w:rsidRPr="0019569F">
        <w:rPr>
          <w:i/>
          <w:iCs/>
          <w:noProof/>
        </w:rPr>
        <w:t>gecontroleerd voor kcal</w:t>
      </w:r>
      <w:r>
        <w:rPr>
          <w:noProof/>
        </w:rPr>
        <w:t xml:space="preserve"> </w:t>
      </w:r>
    </w:p>
    <w:p w14:paraId="7048D721" w14:textId="77777777" w:rsidR="00EA50ED" w:rsidRDefault="00EA50ED" w:rsidP="00EA50ED">
      <w:pPr>
        <w:ind w:left="0"/>
        <w:rPr>
          <w:b/>
          <w:bCs/>
        </w:rPr>
      </w:pPr>
      <w:r w:rsidRPr="008443A8">
        <w:rPr>
          <w:b/>
          <w:bCs/>
        </w:rPr>
        <w:t>Bivariate analyse geeft de totale samenhang van X en Y weer</w:t>
      </w:r>
    </w:p>
    <w:p w14:paraId="3571F78A" w14:textId="77777777" w:rsidR="00EA50ED" w:rsidRPr="003404AB" w:rsidRDefault="00EA50ED" w:rsidP="00EA50ED">
      <w:pPr>
        <w:ind w:left="0"/>
        <w:rPr>
          <w:b/>
          <w:bCs/>
          <w:i/>
          <w:iCs/>
        </w:rPr>
      </w:pPr>
      <w:r>
        <w:rPr>
          <w:b/>
          <w:bCs/>
        </w:rPr>
        <w:t>Multivariate analyse geeft de partiële samenhang, het directe effect, weer</w:t>
      </w:r>
    </w:p>
    <w:p w14:paraId="0953320B" w14:textId="3203A5ED" w:rsidR="00312897" w:rsidRDefault="00312897" w:rsidP="00312897">
      <w:pPr>
        <w:pStyle w:val="Kop3"/>
      </w:pPr>
      <w:r>
        <w:t xml:space="preserve">Significantie: Modeltoets </w:t>
      </w:r>
    </w:p>
    <w:p w14:paraId="1F3DBC60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Toetsen gehele model</w:t>
      </w:r>
    </w:p>
    <w:p w14:paraId="1E706487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H</w:t>
      </w:r>
      <w:r>
        <w:rPr>
          <w:vertAlign w:val="subscript"/>
        </w:rPr>
        <w:t>0</w:t>
      </w:r>
      <w:r>
        <w:t>: R</w:t>
      </w:r>
      <w:r w:rsidRPr="00412C4A">
        <w:rPr>
          <w:vertAlign w:val="superscript"/>
        </w:rPr>
        <w:t>2</w:t>
      </w:r>
      <w:r>
        <w:t xml:space="preserve"> = 0</w:t>
      </w:r>
    </w:p>
    <w:p w14:paraId="58CD449E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H</w:t>
      </w:r>
      <w:r>
        <w:rPr>
          <w:vertAlign w:val="subscript"/>
        </w:rPr>
        <w:t>a</w:t>
      </w:r>
      <w:r>
        <w:t>: R</w:t>
      </w:r>
      <w:r w:rsidRPr="00412C4A">
        <w:rPr>
          <w:vertAlign w:val="superscript"/>
        </w:rPr>
        <w:t>2</w:t>
      </w:r>
      <w:r>
        <w:t xml:space="preserve"> &gt; 0</w:t>
      </w:r>
      <w:r w:rsidRPr="00412C4A">
        <w:t xml:space="preserve"> </w:t>
      </w:r>
    </w:p>
    <w:p w14:paraId="55CE365E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H</w:t>
      </w:r>
      <w:r>
        <w:softHyphen/>
      </w:r>
      <w:r>
        <w:rPr>
          <w:vertAlign w:val="subscript"/>
        </w:rPr>
        <w:t>0</w:t>
      </w:r>
      <w:r>
        <w:t>: alle b</w:t>
      </w:r>
      <w:r>
        <w:rPr>
          <w:vertAlign w:val="subscript"/>
        </w:rPr>
        <w:t>k</w:t>
      </w:r>
      <w:r>
        <w:t>’s = 0</w:t>
      </w:r>
    </w:p>
    <w:p w14:paraId="63088D3D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H</w:t>
      </w:r>
      <w:r w:rsidRPr="00412C4A">
        <w:rPr>
          <w:vertAlign w:val="subscript"/>
        </w:rPr>
        <w:t>0</w:t>
      </w:r>
      <w:r>
        <w:t>: niet alle b</w:t>
      </w:r>
      <w:r w:rsidRPr="00412C4A">
        <w:rPr>
          <w:vertAlign w:val="subscript"/>
        </w:rPr>
        <w:t>k</w:t>
      </w:r>
      <w:r>
        <w:t>’s = 0</w:t>
      </w:r>
    </w:p>
    <w:p w14:paraId="5A1F35E0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F-toets = MS</w:t>
      </w:r>
      <w:r>
        <w:rPr>
          <w:vertAlign w:val="subscript"/>
        </w:rPr>
        <w:t>model</w:t>
      </w:r>
      <w:r>
        <w:t>/MS</w:t>
      </w:r>
      <w:r>
        <w:rPr>
          <w:vertAlign w:val="subscript"/>
        </w:rPr>
        <w:t>error</w:t>
      </w:r>
    </w:p>
    <w:p w14:paraId="7A62AE9C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>Df1 = aantal predictoren = k (aantal xen)</w:t>
      </w:r>
    </w:p>
    <w:p w14:paraId="51013995" w14:textId="346F6A45" w:rsidR="00EA50ED" w:rsidRPr="00EA50ED" w:rsidRDefault="00EA50ED" w:rsidP="00EA50ED">
      <w:pPr>
        <w:pStyle w:val="Lijstalinea"/>
        <w:numPr>
          <w:ilvl w:val="1"/>
          <w:numId w:val="2"/>
        </w:numPr>
      </w:pPr>
      <w:r>
        <w:t>Df2 = N – (k+1)</w:t>
      </w:r>
    </w:p>
    <w:p w14:paraId="66575C6E" w14:textId="77777777" w:rsidR="00A121BA" w:rsidRDefault="00A121BA" w:rsidP="00312897">
      <w:pPr>
        <w:pStyle w:val="Kop3"/>
      </w:pPr>
    </w:p>
    <w:p w14:paraId="2D510403" w14:textId="090029FC" w:rsidR="00312897" w:rsidRDefault="00312897" w:rsidP="00312897">
      <w:pPr>
        <w:pStyle w:val="Kop3"/>
      </w:pPr>
      <w:r>
        <w:t xml:space="preserve">Significantie: Modelvergelijkingstoets </w:t>
      </w:r>
    </w:p>
    <w:p w14:paraId="0381F702" w14:textId="77777777" w:rsidR="00EA50ED" w:rsidRDefault="00EA50ED" w:rsidP="00EA50ED">
      <w:pPr>
        <w:pStyle w:val="Kop4"/>
      </w:pPr>
      <w:r>
        <w:t>Waarom extra predictoren toevoegen aan de regressievergelijking?</w:t>
      </w:r>
    </w:p>
    <w:p w14:paraId="2BEDB79B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Interesse in meerdere effecten</w:t>
      </w:r>
    </w:p>
    <w:p w14:paraId="59A991C5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Controleren voor mediatoren en/of confounds (variabele die invloed hebben op X en Y)</w:t>
      </w:r>
    </w:p>
    <w:p w14:paraId="594A11F3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>Controleren voor betekent corrigeren voor of uitschakelen</w:t>
      </w:r>
    </w:p>
    <w:p w14:paraId="099F79E3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>Mediator en confound als predictor in de vergelijking</w:t>
      </w:r>
    </w:p>
    <w:p w14:paraId="4613AE70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>Gecontroleerde effect van onafhankelijke variabele</w:t>
      </w:r>
    </w:p>
    <w:p w14:paraId="7C17E8A2" w14:textId="77777777" w:rsidR="00EA50ED" w:rsidRDefault="00EA50ED" w:rsidP="00EA50ED">
      <w:pPr>
        <w:pStyle w:val="Lijstalinea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2673714" wp14:editId="7CB901CF">
            <wp:simplePos x="0" y="0"/>
            <wp:positionH relativeFrom="column">
              <wp:posOffset>4501515</wp:posOffset>
            </wp:positionH>
            <wp:positionV relativeFrom="paragraph">
              <wp:posOffset>136</wp:posOffset>
            </wp:positionV>
            <wp:extent cx="1574800" cy="14605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Verbeteren van de modelfit</w:t>
      </w:r>
    </w:p>
    <w:p w14:paraId="3C4488E9" w14:textId="77777777" w:rsidR="00EA50ED" w:rsidRPr="00B03D83" w:rsidRDefault="00EA50ED" w:rsidP="00EA50ED">
      <w:pPr>
        <w:pStyle w:val="Lijstalinea"/>
        <w:numPr>
          <w:ilvl w:val="1"/>
          <w:numId w:val="2"/>
        </w:numPr>
      </w:pPr>
      <w:r>
        <w:t>Stijging R</w:t>
      </w:r>
      <w:r>
        <w:rPr>
          <w:vertAlign w:val="superscript"/>
        </w:rPr>
        <w:t>2</w:t>
      </w:r>
    </w:p>
    <w:p w14:paraId="742D29B3" w14:textId="37C768FF" w:rsidR="00EA50ED" w:rsidRDefault="00EA50ED" w:rsidP="00EA50ED">
      <w:pPr>
        <w:pStyle w:val="Lijstalinea"/>
        <w:numPr>
          <w:ilvl w:val="1"/>
          <w:numId w:val="2"/>
        </w:numPr>
      </w:pPr>
      <w:r>
        <w:t xml:space="preserve">Lichtblauw stuk is de extra predictor, is deze verbetering significant? </w:t>
      </w:r>
      <w:r>
        <w:sym w:font="Wingdings" w:char="F0E0"/>
      </w:r>
      <w:r>
        <w:t xml:space="preserve"> Modelvergelijkingstoets</w:t>
      </w:r>
    </w:p>
    <w:p w14:paraId="03A5B024" w14:textId="77777777" w:rsidR="00EA50ED" w:rsidRDefault="00EA50ED" w:rsidP="00EA50ED">
      <w:pPr>
        <w:pStyle w:val="Kop4"/>
      </w:pPr>
      <w:r>
        <w:t>Modelvergelijkingstoets</w:t>
      </w:r>
    </w:p>
    <w:p w14:paraId="06630F27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 xml:space="preserve">Vergelijking van twee </w:t>
      </w:r>
      <w:r w:rsidRPr="00B03D83">
        <w:rPr>
          <w:i/>
          <w:iCs/>
        </w:rPr>
        <w:t>geneste</w:t>
      </w:r>
      <w:r>
        <w:t xml:space="preserve"> modellen (genest = de variabelen in het oude model zitten allemaal ook in het nieuwe model en het nieuwe model is een uitbreiding)</w:t>
      </w:r>
    </w:p>
    <w:p w14:paraId="2148F5E1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 xml:space="preserve">Oud: </w:t>
      </w:r>
      <w:r>
        <w:tab/>
      </w:r>
      <w:r>
        <w:tab/>
        <w:t>inkomen= b*</w:t>
      </w:r>
      <w:r>
        <w:rPr>
          <w:vertAlign w:val="subscript"/>
        </w:rPr>
        <w:t>0</w:t>
      </w:r>
      <w:r>
        <w:t xml:space="preserve"> + b*</w:t>
      </w:r>
      <w:r>
        <w:rPr>
          <w:vertAlign w:val="subscript"/>
        </w:rPr>
        <w:t>1</w:t>
      </w:r>
      <w:r>
        <w:t xml:space="preserve"> opleiding + </w:t>
      </w:r>
      <w:r>
        <w:sym w:font="Symbol" w:char="F065"/>
      </w:r>
    </w:p>
    <w:p w14:paraId="070D80C0" w14:textId="77777777" w:rsidR="00EA50ED" w:rsidRDefault="00EA50ED" w:rsidP="00EA50ED">
      <w:pPr>
        <w:pStyle w:val="Lijstalinea"/>
        <w:numPr>
          <w:ilvl w:val="1"/>
          <w:numId w:val="2"/>
        </w:numPr>
        <w:spacing w:before="240"/>
      </w:pPr>
      <w:r>
        <w:t xml:space="preserve">Nieuw: </w:t>
      </w:r>
      <w:r>
        <w:tab/>
      </w:r>
      <w:r>
        <w:tab/>
        <w:t>inkomen= b</w:t>
      </w:r>
      <w:r>
        <w:rPr>
          <w:vertAlign w:val="subscript"/>
        </w:rPr>
        <w:t>0</w:t>
      </w:r>
      <w:r>
        <w:t xml:space="preserve"> + b</w:t>
      </w:r>
      <w:r>
        <w:rPr>
          <w:vertAlign w:val="subscript"/>
        </w:rPr>
        <w:t>1</w:t>
      </w:r>
      <w:r>
        <w:t xml:space="preserve"> opleiding + b</w:t>
      </w:r>
      <w:r>
        <w:rPr>
          <w:vertAlign w:val="subscript"/>
        </w:rPr>
        <w:t>2</w:t>
      </w:r>
      <w:r>
        <w:t xml:space="preserve"> werkuren + b</w:t>
      </w:r>
      <w:r>
        <w:rPr>
          <w:vertAlign w:val="subscript"/>
        </w:rPr>
        <w:t>3</w:t>
      </w:r>
      <w:r>
        <w:t xml:space="preserve"> leeftijd + </w:t>
      </w:r>
      <w:r>
        <w:sym w:font="Symbol" w:char="F065"/>
      </w:r>
    </w:p>
    <w:p w14:paraId="2C10E838" w14:textId="77777777" w:rsidR="00EA50ED" w:rsidRDefault="00EA50ED" w:rsidP="00EA50ED">
      <w:pPr>
        <w:pStyle w:val="Lijstalinea"/>
        <w:numPr>
          <w:ilvl w:val="0"/>
          <w:numId w:val="2"/>
        </w:numPr>
        <w:spacing w:before="240"/>
      </w:pPr>
      <w:r>
        <w:t xml:space="preserve">Toetsen </w:t>
      </w:r>
      <w:r w:rsidRPr="00D41909">
        <w:rPr>
          <w:u w:val="single"/>
        </w:rPr>
        <w:t>verbetering</w:t>
      </w:r>
      <w:r>
        <w:t xml:space="preserve"> van modelfit</w:t>
      </w:r>
    </w:p>
    <w:p w14:paraId="1FA9751A" w14:textId="77777777" w:rsidR="00EA50ED" w:rsidRDefault="00EA50ED" w:rsidP="00EA50ED">
      <w:pPr>
        <w:pStyle w:val="Lijstalinea"/>
        <w:numPr>
          <w:ilvl w:val="1"/>
          <w:numId w:val="2"/>
        </w:numPr>
        <w:spacing w:before="240"/>
      </w:pPr>
      <w:r>
        <w:t>H</w:t>
      </w:r>
      <w:r>
        <w:softHyphen/>
      </w:r>
      <w:r>
        <w:rPr>
          <w:vertAlign w:val="subscript"/>
        </w:rPr>
        <w:t>0</w:t>
      </w:r>
      <w:r>
        <w:t>: R</w:t>
      </w:r>
      <w:r>
        <w:rPr>
          <w:vertAlign w:val="superscript"/>
        </w:rPr>
        <w:t>2</w:t>
      </w:r>
      <w:r>
        <w:rPr>
          <w:vertAlign w:val="subscript"/>
        </w:rPr>
        <w:t xml:space="preserve">nieuw </w:t>
      </w:r>
      <w:r>
        <w:t>= R</w:t>
      </w:r>
      <w:r>
        <w:rPr>
          <w:vertAlign w:val="superscript"/>
        </w:rPr>
        <w:t>2</w:t>
      </w:r>
      <w:r>
        <w:rPr>
          <w:vertAlign w:val="subscript"/>
        </w:rPr>
        <w:t>oud</w:t>
      </w:r>
    </w:p>
    <w:p w14:paraId="42FE283C" w14:textId="77777777" w:rsidR="00EA50ED" w:rsidRPr="003F25CF" w:rsidRDefault="00EA50ED" w:rsidP="00EA50ED">
      <w:pPr>
        <w:pStyle w:val="Lijstalinea"/>
        <w:numPr>
          <w:ilvl w:val="1"/>
          <w:numId w:val="2"/>
        </w:numPr>
        <w:spacing w:before="240"/>
      </w:pPr>
      <w:r>
        <w:t>H</w:t>
      </w:r>
      <w:r>
        <w:rPr>
          <w:vertAlign w:val="subscript"/>
        </w:rPr>
        <w:t>a</w:t>
      </w:r>
      <w:r>
        <w:t>: R</w:t>
      </w:r>
      <w:r>
        <w:rPr>
          <w:vertAlign w:val="superscript"/>
        </w:rPr>
        <w:t>2</w:t>
      </w:r>
      <w:r>
        <w:rPr>
          <w:vertAlign w:val="subscript"/>
        </w:rPr>
        <w:t>nieuw</w:t>
      </w:r>
      <w:r>
        <w:t xml:space="preserve"> &gt; R</w:t>
      </w:r>
      <w:r>
        <w:rPr>
          <w:vertAlign w:val="superscript"/>
        </w:rPr>
        <w:t>2</w:t>
      </w:r>
      <w:r>
        <w:rPr>
          <w:vertAlign w:val="subscript"/>
        </w:rPr>
        <w:t>oud</w:t>
      </w:r>
    </w:p>
    <w:p w14:paraId="2B5A4BB5" w14:textId="77777777" w:rsidR="00EA50ED" w:rsidRDefault="00EA50ED" w:rsidP="00EA50ED">
      <w:pPr>
        <w:pStyle w:val="Lijstalinea"/>
        <w:numPr>
          <w:ilvl w:val="0"/>
          <w:numId w:val="2"/>
        </w:numPr>
        <w:spacing w:before="240"/>
      </w:pPr>
      <w:r>
        <w:t>Verschiltoetsing</w:t>
      </w:r>
    </w:p>
    <w:p w14:paraId="4217244A" w14:textId="77777777" w:rsidR="00EA50ED" w:rsidRDefault="00EA50ED" w:rsidP="00EA50ED">
      <w:pPr>
        <w:pStyle w:val="Lijstalinea"/>
        <w:numPr>
          <w:ilvl w:val="1"/>
          <w:numId w:val="2"/>
        </w:numPr>
        <w:spacing w:before="240"/>
      </w:pPr>
      <w:r>
        <w:t>Vergelijkt de rij die je leest met de rij erboven, dus bovenste vergelijkt met 0-model, je leest dus altijd de onderste regel af!</w:t>
      </w:r>
    </w:p>
    <w:p w14:paraId="0CD7F3F1" w14:textId="77777777" w:rsidR="00EA50ED" w:rsidRDefault="00EA50ED" w:rsidP="00EA50ED">
      <w:pPr>
        <w:pStyle w:val="Lijstalinea"/>
        <w:numPr>
          <w:ilvl w:val="1"/>
          <w:numId w:val="2"/>
        </w:numPr>
        <w:spacing w:before="240"/>
      </w:pPr>
      <w:r>
        <w:t xml:space="preserve">Toetsingsgrootheid </w:t>
      </w:r>
      <w:r>
        <w:rPr>
          <w:noProof/>
        </w:rPr>
        <w:drawing>
          <wp:inline distT="0" distB="0" distL="0" distR="0" wp14:anchorId="608752AA" wp14:editId="427B3653">
            <wp:extent cx="2314937" cy="34454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247" cy="35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1BD9" w14:textId="77777777" w:rsidR="00EA50ED" w:rsidRDefault="00EA50ED" w:rsidP="00EA50ED">
      <w:pPr>
        <w:pStyle w:val="Lijstalinea"/>
        <w:numPr>
          <w:ilvl w:val="1"/>
          <w:numId w:val="2"/>
        </w:numPr>
        <w:spacing w:before="240"/>
      </w:pPr>
      <w:r>
        <w:t>Df1 = k</w:t>
      </w:r>
      <w:r>
        <w:rPr>
          <w:vertAlign w:val="subscript"/>
        </w:rPr>
        <w:t>toegevoegd</w:t>
      </w:r>
      <w:r>
        <w:t xml:space="preserve"> en df2 = N – k</w:t>
      </w:r>
      <w:r>
        <w:rPr>
          <w:vertAlign w:val="subscript"/>
        </w:rPr>
        <w:t>nieuw</w:t>
      </w:r>
      <w:r>
        <w:t xml:space="preserve"> – 1 </w:t>
      </w:r>
    </w:p>
    <w:p w14:paraId="07CAADCC" w14:textId="562BECFF" w:rsidR="00EA50ED" w:rsidRDefault="00EA50ED" w:rsidP="00EA50ED">
      <w:pPr>
        <w:pStyle w:val="Lijstalinea"/>
        <w:numPr>
          <w:ilvl w:val="1"/>
          <w:numId w:val="2"/>
        </w:numPr>
        <w:spacing w:before="240"/>
      </w:pPr>
      <w:r>
        <w:t>H</w:t>
      </w:r>
      <w:r>
        <w:rPr>
          <w:vertAlign w:val="subscript"/>
        </w:rPr>
        <w:t>0</w:t>
      </w:r>
      <w:r>
        <w:t xml:space="preserve"> verwerpen</w:t>
      </w:r>
    </w:p>
    <w:p w14:paraId="06A6DA27" w14:textId="77777777" w:rsidR="003F472D" w:rsidRDefault="003F472D">
      <w:pPr>
        <w:spacing w:after="160" w:line="288" w:lineRule="auto"/>
        <w:rPr>
          <w:rFonts w:asciiTheme="majorHAnsi" w:eastAsiaTheme="majorEastAsia" w:hAnsiTheme="majorHAnsi" w:cstheme="majorBidi"/>
          <w:smallCaps/>
          <w:color w:val="323E4F" w:themeColor="text2" w:themeShade="BF"/>
          <w:spacing w:val="20"/>
          <w:sz w:val="28"/>
          <w:szCs w:val="28"/>
        </w:rPr>
      </w:pPr>
      <w:r>
        <w:br w:type="page"/>
      </w:r>
    </w:p>
    <w:p w14:paraId="057A2615" w14:textId="71F95E62" w:rsidR="00EA50ED" w:rsidRDefault="00EA50ED" w:rsidP="003F472D">
      <w:pPr>
        <w:pStyle w:val="Kop2"/>
      </w:pPr>
      <w:r>
        <w:lastRenderedPageBreak/>
        <w:t>Dummyvariabelen in de regressie</w:t>
      </w:r>
    </w:p>
    <w:p w14:paraId="3A13A53B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Y moet kwantitatief zijn bij regressieanalyse</w:t>
      </w:r>
    </w:p>
    <w:p w14:paraId="1EB6ABB7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X kan je kwalitatief maken met dummyvariabelen in de regressie</w:t>
      </w:r>
    </w:p>
    <w:p w14:paraId="60E658CE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Nominale variabelen vervangen door dummyvariabelen</w:t>
      </w:r>
    </w:p>
    <w:p w14:paraId="7FE9C20E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>Mogen wel in de regressie</w:t>
      </w:r>
    </w:p>
    <w:p w14:paraId="6DA2F47D" w14:textId="5DB8F632" w:rsidR="00EA50ED" w:rsidRDefault="00EA50ED" w:rsidP="00EA50ED">
      <w:pPr>
        <w:pStyle w:val="Lijstalinea"/>
        <w:numPr>
          <w:ilvl w:val="1"/>
          <w:numId w:val="2"/>
        </w:numPr>
      </w:pPr>
      <w:r>
        <w:t>Bevatten alle informatie uit oorspronkelijke variabele</w:t>
      </w:r>
    </w:p>
    <w:p w14:paraId="1F8A45C4" w14:textId="77777777" w:rsidR="00EA50ED" w:rsidRDefault="00EA50ED" w:rsidP="00EA50ED">
      <w:pPr>
        <w:pStyle w:val="Kop4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BDFDD94" wp14:editId="26443EEC">
            <wp:simplePos x="0" y="0"/>
            <wp:positionH relativeFrom="column">
              <wp:posOffset>3703295</wp:posOffset>
            </wp:positionH>
            <wp:positionV relativeFrom="paragraph">
              <wp:posOffset>233680</wp:posOffset>
            </wp:positionV>
            <wp:extent cx="2743200" cy="13335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Dummycodering</w:t>
      </w:r>
    </w:p>
    <w:p w14:paraId="16A3287A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Indicator coding</w:t>
      </w:r>
    </w:p>
    <w:p w14:paraId="0C54939C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>Dummyvariabelen zijn dichotoom</w:t>
      </w:r>
    </w:p>
    <w:p w14:paraId="23AF7F7F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>0/1-codering</w:t>
      </w:r>
    </w:p>
    <w:p w14:paraId="1EBAEAFA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 xml:space="preserve">Aantal dummy’s = aantal categorieën – 1 </w:t>
      </w:r>
    </w:p>
    <w:p w14:paraId="03D5495F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Horizontaal: unieke antwoordpatronen</w:t>
      </w:r>
    </w:p>
    <w:p w14:paraId="286C7F1B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>Referentiegroep allemaal nullen (zelf kiezen)</w:t>
      </w:r>
    </w:p>
    <w:p w14:paraId="6554EE1F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>Overige groepen één 1 en de rest nullen</w:t>
      </w:r>
    </w:p>
    <w:p w14:paraId="064007C3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Verticaal: slechts één groep scoort 1 op de dummy</w:t>
      </w:r>
    </w:p>
    <w:p w14:paraId="18E32F11" w14:textId="1FD751E1" w:rsidR="00EA50ED" w:rsidRDefault="00EA50ED" w:rsidP="00EA50ED">
      <w:pPr>
        <w:pStyle w:val="Lijstalinea"/>
        <w:numPr>
          <w:ilvl w:val="1"/>
          <w:numId w:val="2"/>
        </w:numPr>
      </w:pPr>
      <w:r>
        <w:t xml:space="preserve">Handige namen kiezen (bv. Dummy ongetrouwd </w:t>
      </w:r>
      <w:r>
        <w:sym w:font="Wingdings" w:char="F0E0"/>
      </w:r>
      <w:r>
        <w:t xml:space="preserve"> daar heb je een score van 1 als je ongetrouwd bent)</w:t>
      </w:r>
    </w:p>
    <w:p w14:paraId="5E915798" w14:textId="77777777" w:rsidR="00EA50ED" w:rsidRDefault="00EA50ED" w:rsidP="00EA50ED">
      <w:pPr>
        <w:pStyle w:val="Kop4"/>
      </w:pPr>
      <w:r>
        <w:t>Maken van dummyvariabelen</w:t>
      </w:r>
    </w:p>
    <w:p w14:paraId="08DA59CF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 xml:space="preserve">Transform </w:t>
      </w:r>
      <w:r>
        <w:sym w:font="Wingdings" w:char="F0E0"/>
      </w:r>
      <w:r>
        <w:t xml:space="preserve"> create Dummy Variables</w:t>
      </w:r>
    </w:p>
    <w:p w14:paraId="3BB409C7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Recode into Different Variables</w:t>
      </w:r>
    </w:p>
    <w:p w14:paraId="04E7FE40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SPSS maakt een dummy te veel</w:t>
      </w:r>
    </w:p>
    <w:p w14:paraId="53118064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Hernoemen van de dummyvariabelen via syntax</w:t>
      </w:r>
    </w:p>
    <w:p w14:paraId="61775D6F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Wijzigen referentiegroep mogelijk</w:t>
      </w:r>
    </w:p>
    <w:p w14:paraId="3B4854C0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Keuze welke dummy NIET in het regressiemodel wordt opgenomen bepaalt referentiegroep</w:t>
      </w:r>
    </w:p>
    <w:p w14:paraId="60E81307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Werkuren = b</w:t>
      </w:r>
      <w:r>
        <w:rPr>
          <w:vertAlign w:val="subscript"/>
        </w:rPr>
        <w:t>0</w:t>
      </w:r>
      <w:r>
        <w:t xml:space="preserve"> + b</w:t>
      </w:r>
      <w:r>
        <w:rPr>
          <w:vertAlign w:val="subscript"/>
        </w:rPr>
        <w:t>1</w:t>
      </w:r>
      <w:r>
        <w:t xml:space="preserve"> Leeftijd + b</w:t>
      </w:r>
      <w:r>
        <w:softHyphen/>
      </w:r>
      <w:r>
        <w:rPr>
          <w:vertAlign w:val="subscript"/>
        </w:rPr>
        <w:t>2</w:t>
      </w:r>
      <w:r>
        <w:t xml:space="preserve"> D_O + b</w:t>
      </w:r>
      <w:r>
        <w:rPr>
          <w:vertAlign w:val="subscript"/>
        </w:rPr>
        <w:t>3</w:t>
      </w:r>
      <w:r>
        <w:t xml:space="preserve"> D_S + b</w:t>
      </w:r>
      <w:r>
        <w:rPr>
          <w:vertAlign w:val="subscript"/>
        </w:rPr>
        <w:t>4</w:t>
      </w:r>
      <w:r>
        <w:t xml:space="preserve"> D_W + </w:t>
      </w:r>
      <w:r>
        <w:sym w:font="Symbol" w:char="F065"/>
      </w:r>
    </w:p>
    <w:p w14:paraId="1C3E8F99" w14:textId="5E80C3FB" w:rsidR="00EA50ED" w:rsidRDefault="00EA50ED" w:rsidP="00EA50ED">
      <w:pPr>
        <w:pStyle w:val="Lijstalinea"/>
        <w:numPr>
          <w:ilvl w:val="0"/>
          <w:numId w:val="2"/>
        </w:numPr>
      </w:pPr>
      <w:r>
        <w:t xml:space="preserve">Geschat: </w:t>
      </w:r>
      <w:r w:rsidRPr="00870A21">
        <w:t>Werkuren = 29,013 + 0,155 Leeftijd + 4,833 D_O + 2,069 D_S ‒ 5,018 D_W + ε</w:t>
      </w:r>
    </w:p>
    <w:p w14:paraId="2717A8BD" w14:textId="77777777" w:rsidR="00EA50ED" w:rsidRDefault="00EA50ED" w:rsidP="00EA50ED">
      <w:pPr>
        <w:pStyle w:val="Kop4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32EBA81" wp14:editId="52B5A760">
            <wp:simplePos x="0" y="0"/>
            <wp:positionH relativeFrom="column">
              <wp:posOffset>4189963</wp:posOffset>
            </wp:positionH>
            <wp:positionV relativeFrom="paragraph">
              <wp:posOffset>278645</wp:posOffset>
            </wp:positionV>
            <wp:extent cx="1997075" cy="85280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Interpretatie</w:t>
      </w:r>
    </w:p>
    <w:p w14:paraId="51B1316D" w14:textId="77777777" w:rsidR="00EA50ED" w:rsidRDefault="00EA50ED" w:rsidP="00EA50ED">
      <w:pPr>
        <w:pStyle w:val="Lijstalinea"/>
        <w:numPr>
          <w:ilvl w:val="0"/>
          <w:numId w:val="2"/>
        </w:numPr>
      </w:pPr>
      <w:r w:rsidRPr="00870A21">
        <w:t>Part</w:t>
      </w:r>
      <w:r>
        <w:t>ië</w:t>
      </w:r>
      <w:r w:rsidRPr="00870A21">
        <w:t>le</w:t>
      </w:r>
      <w:r>
        <w:t xml:space="preserve"> coëfficiënten </w:t>
      </w:r>
      <w:r>
        <w:sym w:font="Wingdings" w:char="F0E0"/>
      </w:r>
      <w:r>
        <w:t xml:space="preserve"> elk effect onder constanthouding overige predictoren </w:t>
      </w:r>
    </w:p>
    <w:p w14:paraId="15C2097A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Partiële effect leeftijd (b</w:t>
      </w:r>
      <w:r>
        <w:rPr>
          <w:vertAlign w:val="subscript"/>
        </w:rPr>
        <w:t>1</w:t>
      </w:r>
      <w:r>
        <w:t>) interpreteren cf. vorige week: steilheid regressielijn</w:t>
      </w:r>
    </w:p>
    <w:p w14:paraId="4FF24FDB" w14:textId="77777777" w:rsidR="00EA50ED" w:rsidRDefault="00EA50ED" w:rsidP="00EA50ED">
      <w:pPr>
        <w:pStyle w:val="Lijstalinea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DE2F6C7" wp14:editId="2721EF29">
            <wp:simplePos x="0" y="0"/>
            <wp:positionH relativeFrom="column">
              <wp:posOffset>393065</wp:posOffset>
            </wp:positionH>
            <wp:positionV relativeFrom="paragraph">
              <wp:posOffset>44844</wp:posOffset>
            </wp:positionV>
            <wp:extent cx="2034540" cy="940435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E69CA" w14:textId="77777777" w:rsidR="00EA50ED" w:rsidRDefault="00EA50ED" w:rsidP="00EA50ED">
      <w:pPr>
        <w:pStyle w:val="Lijstalinea"/>
      </w:pPr>
    </w:p>
    <w:p w14:paraId="5E5D2D11" w14:textId="77777777" w:rsidR="00EA50ED" w:rsidRDefault="00EA50ED" w:rsidP="00EA50ED">
      <w:pPr>
        <w:pStyle w:val="Lijstalinea"/>
      </w:pPr>
    </w:p>
    <w:p w14:paraId="3796D857" w14:textId="77777777" w:rsidR="00EA50ED" w:rsidRDefault="00EA50ED" w:rsidP="00EA50ED">
      <w:pPr>
        <w:pStyle w:val="Lijstalinea"/>
      </w:pPr>
    </w:p>
    <w:p w14:paraId="30F6626A" w14:textId="77777777" w:rsidR="00EA50ED" w:rsidRDefault="00EA50ED" w:rsidP="00EA50ED">
      <w:pPr>
        <w:ind w:left="360"/>
      </w:pPr>
    </w:p>
    <w:p w14:paraId="772A4A0E" w14:textId="77777777" w:rsidR="00EA50ED" w:rsidRDefault="00EA50ED" w:rsidP="00EA50ED">
      <w:pPr>
        <w:pStyle w:val="Lijstalinea"/>
      </w:pPr>
    </w:p>
    <w:p w14:paraId="2C67FB37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Getrouwd (referentiegroep):</w:t>
      </w:r>
    </w:p>
    <w:p w14:paraId="2C1D37D6" w14:textId="77777777" w:rsidR="00EA50ED" w:rsidRDefault="00EA50ED" w:rsidP="00EA50ED">
      <w:pPr>
        <w:pStyle w:val="Lijstalinea"/>
      </w:pPr>
      <w:r>
        <w:rPr>
          <w:noProof/>
        </w:rPr>
        <w:drawing>
          <wp:inline distT="0" distB="0" distL="0" distR="0" wp14:anchorId="5BE0BA94" wp14:editId="5762B2EE">
            <wp:extent cx="4282633" cy="42161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747" cy="49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D1D3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Ongetrouwd:</w:t>
      </w:r>
    </w:p>
    <w:p w14:paraId="5FC5779F" w14:textId="77777777" w:rsidR="00EA50ED" w:rsidRDefault="00EA50ED" w:rsidP="00EA50ED">
      <w:pPr>
        <w:pStyle w:val="Lijstalinea"/>
      </w:pPr>
      <w:r>
        <w:rPr>
          <w:noProof/>
        </w:rPr>
        <w:drawing>
          <wp:inline distT="0" distB="0" distL="0" distR="0" wp14:anchorId="00773546" wp14:editId="7843659D">
            <wp:extent cx="4282440" cy="41685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646" cy="44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0539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Gescheiden:</w:t>
      </w:r>
    </w:p>
    <w:p w14:paraId="31543C37" w14:textId="77777777" w:rsidR="00EA50ED" w:rsidRDefault="00EA50ED" w:rsidP="00EA50ED">
      <w:pPr>
        <w:pStyle w:val="Lijstalinea"/>
      </w:pPr>
      <w:r>
        <w:rPr>
          <w:noProof/>
        </w:rPr>
        <w:drawing>
          <wp:inline distT="0" distB="0" distL="0" distR="0" wp14:anchorId="4C9E382A" wp14:editId="6CDD797F">
            <wp:extent cx="2858947" cy="18167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965" cy="19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E206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Verweduwd:</w:t>
      </w:r>
    </w:p>
    <w:p w14:paraId="6E938961" w14:textId="04F23B53" w:rsidR="00EA50ED" w:rsidRDefault="00EA50ED" w:rsidP="00EA50ED">
      <w:pPr>
        <w:pStyle w:val="Lijstalinea"/>
      </w:pPr>
      <w:r>
        <w:rPr>
          <w:noProof/>
        </w:rPr>
        <w:lastRenderedPageBreak/>
        <w:drawing>
          <wp:inline distT="0" distB="0" distL="0" distR="0" wp14:anchorId="078AFFF7" wp14:editId="7A8A5FE6">
            <wp:extent cx="2796893" cy="2051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212" cy="22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39D6" w14:textId="77777777" w:rsidR="00EA50ED" w:rsidRDefault="00EA50ED" w:rsidP="00EA50ED">
      <w:pPr>
        <w:pStyle w:val="Kop4"/>
      </w:pPr>
      <w:r>
        <w:t>Dummyvariabelen creëren interceptverschillen</w:t>
      </w:r>
    </w:p>
    <w:p w14:paraId="7C599A49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 xml:space="preserve">Getrouwd (ref.): </w:t>
      </w:r>
      <w:r>
        <w:tab/>
        <w:t xml:space="preserve">Werkuren = 29,013 + 0,155 Leeftijd + </w:t>
      </w:r>
      <w:r w:rsidRPr="00870A21">
        <w:t>ε</w:t>
      </w:r>
    </w:p>
    <w:p w14:paraId="1480D0AB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 xml:space="preserve">Ongetrouwd: </w:t>
      </w:r>
      <w:r>
        <w:tab/>
      </w:r>
      <w:r>
        <w:tab/>
        <w:t xml:space="preserve">Werkuren = (29,013 + </w:t>
      </w:r>
      <w:r>
        <w:rPr>
          <w:b/>
          <w:bCs/>
        </w:rPr>
        <w:t>4,833</w:t>
      </w:r>
      <w:r>
        <w:t xml:space="preserve">) + 0,155 Leeftijd + </w:t>
      </w:r>
      <w:r w:rsidRPr="00870A21">
        <w:t>ε</w:t>
      </w:r>
    </w:p>
    <w:p w14:paraId="2CD1E433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 xml:space="preserve">Gescheiden: </w:t>
      </w:r>
      <w:r>
        <w:tab/>
      </w:r>
      <w:r>
        <w:tab/>
        <w:t xml:space="preserve">Werkuren = (29,013 + </w:t>
      </w:r>
      <w:r>
        <w:rPr>
          <w:b/>
          <w:bCs/>
        </w:rPr>
        <w:t>2,069</w:t>
      </w:r>
      <w:r>
        <w:rPr>
          <w:bCs/>
        </w:rPr>
        <w:t xml:space="preserve">) </w:t>
      </w:r>
      <w:r>
        <w:t xml:space="preserve">+ 0,155 Leeftijd + </w:t>
      </w:r>
      <w:r w:rsidRPr="00870A21">
        <w:t>ε</w:t>
      </w:r>
    </w:p>
    <w:p w14:paraId="0B2C3539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Verweduwd:</w:t>
      </w:r>
      <w:r>
        <w:tab/>
      </w:r>
      <w:r>
        <w:tab/>
        <w:t xml:space="preserve">Werkuren = (29,013 – </w:t>
      </w:r>
      <w:r>
        <w:rPr>
          <w:b/>
          <w:bCs/>
        </w:rPr>
        <w:t>5,018</w:t>
      </w:r>
      <w:r>
        <w:t xml:space="preserve">) + 0,155 Leeftijd + </w:t>
      </w:r>
      <w:r w:rsidRPr="00870A21">
        <w:t>ε</w:t>
      </w:r>
      <w:r>
        <w:rPr>
          <w:noProof/>
        </w:rPr>
        <w:drawing>
          <wp:inline distT="0" distB="0" distL="0" distR="0" wp14:anchorId="298DEB19" wp14:editId="4480F154">
            <wp:extent cx="2273300" cy="1295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8421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 xml:space="preserve">Dummy’s creëren hoogteverschillen </w:t>
      </w:r>
    </w:p>
    <w:p w14:paraId="0D93B737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>Partiële effect burgerlijke staat zichtbaar in hoogteverschil tussen de lijnen</w:t>
      </w:r>
    </w:p>
    <w:p w14:paraId="76E8688F" w14:textId="77777777" w:rsidR="00EA50ED" w:rsidRDefault="00EA50ED" w:rsidP="00EA50ED">
      <w:pPr>
        <w:pStyle w:val="Lijstalinea"/>
        <w:numPr>
          <w:ilvl w:val="1"/>
          <w:numId w:val="2"/>
        </w:numPr>
      </w:pPr>
      <w:r>
        <w:t>Beschrijf de volgorde van de lijnen</w:t>
      </w:r>
    </w:p>
    <w:p w14:paraId="4D001CE6" w14:textId="77777777" w:rsidR="00EA50ED" w:rsidRDefault="00EA50ED" w:rsidP="00EA50ED">
      <w:pPr>
        <w:pStyle w:val="Lijstalinea"/>
        <w:numPr>
          <w:ilvl w:val="0"/>
          <w:numId w:val="2"/>
        </w:numPr>
      </w:pPr>
      <w:r>
        <w:t>Als minimaal 1 t-toets significant is, heeft burgerlijke staat effect</w:t>
      </w:r>
    </w:p>
    <w:p w14:paraId="18619393" w14:textId="77777777" w:rsidR="00EA50ED" w:rsidRPr="00E9519F" w:rsidRDefault="00EA50ED" w:rsidP="00EA50ED">
      <w:pPr>
        <w:pStyle w:val="Lijstalinea"/>
        <w:numPr>
          <w:ilvl w:val="0"/>
          <w:numId w:val="2"/>
        </w:numPr>
        <w:rPr>
          <w:lang w:val="en-GB"/>
        </w:rPr>
      </w:pPr>
      <w:proofErr w:type="spellStart"/>
      <w:r w:rsidRPr="00E9519F">
        <w:rPr>
          <w:lang w:val="en-GB"/>
        </w:rPr>
        <w:t>Eventueel</w:t>
      </w:r>
      <w:proofErr w:type="spellEnd"/>
      <w:r w:rsidRPr="00E9519F">
        <w:rPr>
          <w:lang w:val="en-GB"/>
        </w:rPr>
        <w:t xml:space="preserve"> </w:t>
      </w:r>
      <w:proofErr w:type="spellStart"/>
      <w:r w:rsidRPr="00E9519F">
        <w:rPr>
          <w:lang w:val="en-GB"/>
        </w:rPr>
        <w:t>strengere</w:t>
      </w:r>
      <w:proofErr w:type="spellEnd"/>
      <w:r w:rsidRPr="00E9519F">
        <w:rPr>
          <w:lang w:val="en-GB"/>
        </w:rPr>
        <w:t xml:space="preserve"> </w:t>
      </w:r>
      <w:r>
        <w:sym w:font="Symbol" w:char="F061"/>
      </w:r>
      <w:r w:rsidRPr="00E9519F">
        <w:rPr>
          <w:lang w:val="en-GB"/>
        </w:rPr>
        <w:t xml:space="preserve"> </w:t>
      </w:r>
      <w:proofErr w:type="spellStart"/>
      <w:r w:rsidRPr="00E9519F">
        <w:rPr>
          <w:lang w:val="en-GB"/>
        </w:rPr>
        <w:t>i.v.m</w:t>
      </w:r>
      <w:proofErr w:type="spellEnd"/>
      <w:r w:rsidRPr="00E9519F">
        <w:rPr>
          <w:lang w:val="en-GB"/>
        </w:rPr>
        <w:t>. family wise error</w:t>
      </w:r>
    </w:p>
    <w:p w14:paraId="332A9424" w14:textId="402DB83B" w:rsidR="00EA50ED" w:rsidRPr="00E9519F" w:rsidRDefault="00EA50ED" w:rsidP="00EA50ED">
      <w:pPr>
        <w:ind w:left="0"/>
        <w:rPr>
          <w:lang w:val="en-GB"/>
        </w:rPr>
      </w:pPr>
    </w:p>
    <w:p w14:paraId="350175A4" w14:textId="4081C527" w:rsidR="00EA50ED" w:rsidRDefault="00EA50ED" w:rsidP="00EA50ED">
      <w:pPr>
        <w:ind w:left="0"/>
      </w:pPr>
      <w:r>
        <w:rPr>
          <w:noProof/>
        </w:rPr>
        <w:drawing>
          <wp:inline distT="0" distB="0" distL="0" distR="0" wp14:anchorId="038BA37C" wp14:editId="3AA3A79D">
            <wp:extent cx="5727700" cy="1143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5DF3" w14:textId="7832940C" w:rsidR="002C5B06" w:rsidRDefault="002C5B06" w:rsidP="003F472D">
      <w:pPr>
        <w:spacing w:after="160" w:line="288" w:lineRule="auto"/>
        <w:ind w:left="0"/>
        <w:rPr>
          <w:rFonts w:asciiTheme="majorHAnsi" w:eastAsiaTheme="majorEastAsia" w:hAnsiTheme="majorHAnsi" w:cstheme="majorBidi"/>
          <w:smallCaps/>
          <w:color w:val="323E4F" w:themeColor="text2" w:themeShade="BF"/>
          <w:spacing w:val="20"/>
          <w:sz w:val="28"/>
          <w:szCs w:val="28"/>
        </w:rPr>
      </w:pPr>
    </w:p>
    <w:p w14:paraId="41545F25" w14:textId="77777777" w:rsidR="003F472D" w:rsidRDefault="003F472D">
      <w:pPr>
        <w:spacing w:after="160" w:line="288" w:lineRule="auto"/>
        <w:rPr>
          <w:rFonts w:asciiTheme="majorHAnsi" w:eastAsiaTheme="majorEastAsia" w:hAnsiTheme="majorHAnsi" w:cstheme="majorBidi"/>
          <w:smallCaps/>
          <w:color w:val="323E4F" w:themeColor="text2" w:themeShade="BF"/>
          <w:spacing w:val="20"/>
          <w:sz w:val="28"/>
          <w:szCs w:val="28"/>
        </w:rPr>
      </w:pPr>
      <w:r>
        <w:br w:type="page"/>
      </w:r>
    </w:p>
    <w:p w14:paraId="2370B509" w14:textId="4A0BCA15" w:rsidR="00A121BA" w:rsidRDefault="00A121BA" w:rsidP="00A121BA">
      <w:pPr>
        <w:pStyle w:val="Kop2"/>
      </w:pPr>
      <w:r>
        <w:lastRenderedPageBreak/>
        <w:t>Mediatie</w:t>
      </w:r>
    </w:p>
    <w:p w14:paraId="3A1DA804" w14:textId="77777777" w:rsidR="00A121BA" w:rsidRDefault="00A121BA" w:rsidP="00A121BA">
      <w:pPr>
        <w:pStyle w:val="Lijstalinea"/>
        <w:numPr>
          <w:ilvl w:val="0"/>
          <w:numId w:val="2"/>
        </w:numPr>
      </w:pPr>
      <w:r>
        <w:t>Volledige mediatie</w:t>
      </w:r>
    </w:p>
    <w:p w14:paraId="1EC363D8" w14:textId="77777777" w:rsidR="00A121BA" w:rsidRDefault="00A121BA" w:rsidP="00A121BA">
      <w:pPr>
        <w:pStyle w:val="Lijstalinea"/>
        <w:numPr>
          <w:ilvl w:val="1"/>
          <w:numId w:val="2"/>
        </w:numPr>
      </w:pPr>
      <w:r>
        <w:t xml:space="preserve">Geen direct effect </w:t>
      </w:r>
    </w:p>
    <w:p w14:paraId="48DA0666" w14:textId="77777777" w:rsidR="00A121BA" w:rsidRDefault="00A121BA" w:rsidP="00A121BA">
      <w:pPr>
        <w:pStyle w:val="Lijstalinea"/>
        <w:numPr>
          <w:ilvl w:val="1"/>
          <w:numId w:val="2"/>
        </w:numPr>
      </w:pPr>
      <w:r>
        <w:t>Totaal effect XY = indirect effect</w:t>
      </w:r>
    </w:p>
    <w:p w14:paraId="6F3441FB" w14:textId="77777777" w:rsidR="00A121BA" w:rsidRDefault="00A121BA" w:rsidP="00A121BA">
      <w:pPr>
        <w:pStyle w:val="Lijstalinea"/>
        <w:numPr>
          <w:ilvl w:val="0"/>
          <w:numId w:val="2"/>
        </w:numPr>
      </w:pPr>
      <w:r>
        <w:t>Gedeeltelijke mediatie</w:t>
      </w:r>
    </w:p>
    <w:p w14:paraId="42D42C99" w14:textId="77777777" w:rsidR="00A121BA" w:rsidRDefault="00A121BA" w:rsidP="00A121BA">
      <w:pPr>
        <w:pStyle w:val="Lijstalinea"/>
        <w:numPr>
          <w:ilvl w:val="1"/>
          <w:numId w:val="2"/>
        </w:numPr>
      </w:pPr>
      <w:r>
        <w:t>Totaal effect XY = direct effect + indirect effect</w:t>
      </w:r>
    </w:p>
    <w:p w14:paraId="60BFD182" w14:textId="77777777" w:rsidR="00A121BA" w:rsidRDefault="00A121BA" w:rsidP="00A121BA">
      <w:pPr>
        <w:pStyle w:val="Lijstalinea"/>
        <w:numPr>
          <w:ilvl w:val="1"/>
          <w:numId w:val="2"/>
        </w:numPr>
      </w:pPr>
      <w:r>
        <w:t xml:space="preserve">Beide effecten </w:t>
      </w:r>
      <w:r>
        <w:rPr>
          <w:u w:val="single"/>
        </w:rPr>
        <w:t>versterken</w:t>
      </w:r>
      <w:r>
        <w:t xml:space="preserve"> elkaar, dus totaal </w:t>
      </w:r>
      <w:r w:rsidRPr="00AE0190">
        <w:rPr>
          <w:i/>
          <w:iCs/>
        </w:rPr>
        <w:t>effect</w:t>
      </w:r>
      <w:r>
        <w:t xml:space="preserve"> is sterker dan direct effect </w:t>
      </w:r>
    </w:p>
    <w:p w14:paraId="39D53F98" w14:textId="77777777" w:rsidR="00A121BA" w:rsidRDefault="00A121BA" w:rsidP="00A121BA">
      <w:pPr>
        <w:pStyle w:val="Lijstalinea"/>
        <w:numPr>
          <w:ilvl w:val="0"/>
          <w:numId w:val="2"/>
        </w:numPr>
      </w:pPr>
      <w:r>
        <w:t>Suppressie</w:t>
      </w:r>
    </w:p>
    <w:p w14:paraId="44F57C1E" w14:textId="77777777" w:rsidR="00A121BA" w:rsidRDefault="00A121BA" w:rsidP="00A121BA">
      <w:pPr>
        <w:pStyle w:val="Lijstalinea"/>
        <w:numPr>
          <w:ilvl w:val="1"/>
          <w:numId w:val="2"/>
        </w:numPr>
      </w:pPr>
      <w:r>
        <w:t>Totaal effect XY = direct effect + indirect effect</w:t>
      </w:r>
    </w:p>
    <w:p w14:paraId="18A752D5" w14:textId="77777777" w:rsidR="00A121BA" w:rsidRDefault="00A121BA" w:rsidP="00A121BA">
      <w:pPr>
        <w:pStyle w:val="Lijstalinea"/>
        <w:numPr>
          <w:ilvl w:val="1"/>
          <w:numId w:val="2"/>
        </w:numPr>
      </w:pPr>
      <w:r>
        <w:t xml:space="preserve">Maar beide effecten </w:t>
      </w:r>
      <w:r>
        <w:rPr>
          <w:u w:val="single"/>
        </w:rPr>
        <w:t>werken elkaar tegen</w:t>
      </w:r>
      <w:r>
        <w:t xml:space="preserve">, dus totaal effect is </w:t>
      </w:r>
      <w:r>
        <w:rPr>
          <w:i/>
          <w:iCs/>
        </w:rPr>
        <w:t>zwakker</w:t>
      </w:r>
      <w:r>
        <w:t xml:space="preserve"> dan direct effect</w:t>
      </w:r>
    </w:p>
    <w:p w14:paraId="6621773D" w14:textId="77777777" w:rsidR="00A121BA" w:rsidRDefault="00A121BA" w:rsidP="00A121BA">
      <w:pPr>
        <w:pStyle w:val="Kop4"/>
      </w:pPr>
      <w:r w:rsidRPr="00A121BA">
        <w:t>gedeeltelijke</w:t>
      </w:r>
      <w:r>
        <w:t xml:space="preserve"> mediatie</w:t>
      </w:r>
    </w:p>
    <w:p w14:paraId="2CE85267" w14:textId="77777777" w:rsidR="00A121BA" w:rsidRDefault="00A121BA" w:rsidP="00A121BA">
      <w:pPr>
        <w:pStyle w:val="Lijstalinea"/>
        <w:numPr>
          <w:ilvl w:val="0"/>
          <w:numId w:val="2"/>
        </w:numPr>
      </w:pPr>
      <w:r>
        <w:t>Aanpak</w:t>
      </w:r>
    </w:p>
    <w:p w14:paraId="67ADFAD4" w14:textId="77777777" w:rsidR="00A121BA" w:rsidRDefault="00A121BA" w:rsidP="00A121BA">
      <w:pPr>
        <w:pStyle w:val="Lijstalinea"/>
        <w:numPr>
          <w:ilvl w:val="1"/>
          <w:numId w:val="2"/>
        </w:numPr>
      </w:pPr>
      <w:r>
        <w:t xml:space="preserve">Bivariate analyse </w:t>
      </w:r>
      <w:r>
        <w:sym w:font="Wingdings" w:char="F0E0"/>
      </w:r>
      <w:r>
        <w:t xml:space="preserve"> levert totale invloed c (in spss B)</w:t>
      </w:r>
    </w:p>
    <w:p w14:paraId="187C86D0" w14:textId="77777777" w:rsidR="00A121BA" w:rsidRDefault="00A121BA" w:rsidP="00A121BA">
      <w:pPr>
        <w:pStyle w:val="Lijstalinea"/>
        <w:numPr>
          <w:ilvl w:val="1"/>
          <w:numId w:val="2"/>
        </w:numPr>
      </w:pPr>
      <w:r>
        <w:t xml:space="preserve">Multivariate analyse </w:t>
      </w:r>
      <w:r>
        <w:sym w:font="Wingdings" w:char="F0E0"/>
      </w:r>
      <w:r>
        <w:t xml:space="preserve"> levert direct effect c’ </w:t>
      </w:r>
    </w:p>
    <w:p w14:paraId="7C4C8D56" w14:textId="77777777" w:rsidR="00A121BA" w:rsidRDefault="00A121BA" w:rsidP="00A121BA">
      <w:pPr>
        <w:pStyle w:val="Lijstalinea"/>
        <w:numPr>
          <w:ilvl w:val="1"/>
          <w:numId w:val="2"/>
        </w:numPr>
      </w:pPr>
      <w:r>
        <w:t xml:space="preserve">Indirect effect = c – c’ </w:t>
      </w:r>
    </w:p>
    <w:p w14:paraId="179F5371" w14:textId="01FCD757" w:rsidR="00A121BA" w:rsidRDefault="00A121BA" w:rsidP="00A121BA">
      <w:pPr>
        <w:pStyle w:val="Lijstalinea"/>
        <w:numPr>
          <w:ilvl w:val="0"/>
          <w:numId w:val="2"/>
        </w:numPr>
      </w:pPr>
      <w:r>
        <w:t>Hypothese wordt bevestigd: c is significant, c’ is ook significant maar zwakker</w:t>
      </w:r>
    </w:p>
    <w:p w14:paraId="5650CD59" w14:textId="77777777" w:rsidR="00A121BA" w:rsidRDefault="00A121BA" w:rsidP="00A121BA">
      <w:pPr>
        <w:pStyle w:val="Kop4"/>
      </w:pPr>
      <w:r>
        <w:t>predicties bij mediatiemodellen</w:t>
      </w:r>
    </w:p>
    <w:p w14:paraId="74E2AB1E" w14:textId="77777777" w:rsidR="00A121BA" w:rsidRDefault="00A121BA" w:rsidP="00A121BA">
      <w:pPr>
        <w:pStyle w:val="Lijstalinea"/>
        <w:numPr>
          <w:ilvl w:val="0"/>
          <w:numId w:val="2"/>
        </w:numPr>
      </w:pPr>
      <w:r>
        <w:t>Volledige mediatie</w:t>
      </w:r>
    </w:p>
    <w:p w14:paraId="36CB8B4B" w14:textId="77777777" w:rsidR="00A121BA" w:rsidRDefault="00A121BA" w:rsidP="00A121BA">
      <w:pPr>
        <w:pStyle w:val="Lijstalinea"/>
        <w:numPr>
          <w:ilvl w:val="1"/>
          <w:numId w:val="2"/>
        </w:numPr>
      </w:pPr>
      <w:r>
        <w:t>Totaal effect XY = indirect effect</w:t>
      </w:r>
    </w:p>
    <w:p w14:paraId="39AB9D94" w14:textId="77777777" w:rsidR="00A121BA" w:rsidRPr="00E9519F" w:rsidRDefault="00A121BA" w:rsidP="00A121BA">
      <w:pPr>
        <w:pStyle w:val="Lijstalinea"/>
        <w:numPr>
          <w:ilvl w:val="1"/>
          <w:numId w:val="2"/>
        </w:numPr>
        <w:rPr>
          <w:lang w:val="en-GB"/>
        </w:rPr>
      </w:pPr>
      <w:r w:rsidRPr="00E9519F">
        <w:rPr>
          <w:lang w:val="en-GB"/>
        </w:rPr>
        <w:t xml:space="preserve">C is significant, c’ is </w:t>
      </w:r>
      <w:proofErr w:type="spellStart"/>
      <w:r w:rsidRPr="00E9519F">
        <w:rPr>
          <w:lang w:val="en-GB"/>
        </w:rPr>
        <w:t>niet</w:t>
      </w:r>
      <w:proofErr w:type="spellEnd"/>
      <w:r w:rsidRPr="00E9519F">
        <w:rPr>
          <w:lang w:val="en-GB"/>
        </w:rPr>
        <w:t xml:space="preserve"> significant</w:t>
      </w:r>
    </w:p>
    <w:p w14:paraId="07C90EBC" w14:textId="77777777" w:rsidR="00A121BA" w:rsidRDefault="00A121BA" w:rsidP="00A121BA">
      <w:pPr>
        <w:pStyle w:val="Lijstalinea"/>
        <w:numPr>
          <w:ilvl w:val="0"/>
          <w:numId w:val="2"/>
        </w:numPr>
      </w:pPr>
      <w:r>
        <w:t>Gedeeltelijke mediatie</w:t>
      </w:r>
    </w:p>
    <w:p w14:paraId="4746FF37" w14:textId="77777777" w:rsidR="00A121BA" w:rsidRDefault="00A121BA" w:rsidP="00A121BA">
      <w:pPr>
        <w:pStyle w:val="Lijstalinea"/>
        <w:numPr>
          <w:ilvl w:val="1"/>
          <w:numId w:val="2"/>
        </w:numPr>
      </w:pPr>
      <w:r>
        <w:t>Totaal effect is sterker dan direct effect</w:t>
      </w:r>
    </w:p>
    <w:p w14:paraId="09B9AE4F" w14:textId="77777777" w:rsidR="00A121BA" w:rsidRDefault="00A121BA" w:rsidP="00A121BA">
      <w:pPr>
        <w:pStyle w:val="Lijstalinea"/>
        <w:numPr>
          <w:ilvl w:val="1"/>
          <w:numId w:val="2"/>
        </w:numPr>
      </w:pPr>
      <w:r>
        <w:t>C is significant, c’ significant maar kleiner dan c</w:t>
      </w:r>
    </w:p>
    <w:p w14:paraId="3360D18F" w14:textId="77777777" w:rsidR="00A121BA" w:rsidRDefault="00A121BA" w:rsidP="00A121BA">
      <w:pPr>
        <w:pStyle w:val="Lijstalinea"/>
        <w:numPr>
          <w:ilvl w:val="0"/>
          <w:numId w:val="2"/>
        </w:numPr>
      </w:pPr>
      <w:r>
        <w:t>Supressie</w:t>
      </w:r>
    </w:p>
    <w:p w14:paraId="24543205" w14:textId="77777777" w:rsidR="00A121BA" w:rsidRDefault="00A121BA" w:rsidP="00A121BA">
      <w:pPr>
        <w:pStyle w:val="Lijstalinea"/>
        <w:numPr>
          <w:ilvl w:val="1"/>
          <w:numId w:val="2"/>
        </w:numPr>
      </w:pPr>
      <w:r>
        <w:t>Totaal effect is zwakker dan direct effect</w:t>
      </w:r>
    </w:p>
    <w:p w14:paraId="6B73D385" w14:textId="24258137" w:rsidR="00A121BA" w:rsidRDefault="00A121BA" w:rsidP="00A121BA">
      <w:pPr>
        <w:pStyle w:val="Lijstalinea"/>
        <w:numPr>
          <w:ilvl w:val="1"/>
          <w:numId w:val="2"/>
        </w:numPr>
      </w:pPr>
      <w:r>
        <w:t>C’ is significant en groter dan c; c kan significant zijn, maar hoeft niet</w:t>
      </w:r>
    </w:p>
    <w:p w14:paraId="55867C0B" w14:textId="7B2846BC" w:rsidR="00A121BA" w:rsidRDefault="00A121BA" w:rsidP="00A121BA">
      <w:pPr>
        <w:pStyle w:val="Kop4"/>
      </w:pPr>
      <w:r>
        <w:t>Notatie effecten (baron &amp; Kenny, 1986)</w:t>
      </w:r>
    </w:p>
    <w:p w14:paraId="23518D09" w14:textId="532EA211" w:rsidR="00A121BA" w:rsidRDefault="00A121BA" w:rsidP="00A121BA">
      <w:pPr>
        <w:pStyle w:val="Lijstaline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F56D077" wp14:editId="2F389281">
            <wp:simplePos x="0" y="0"/>
            <wp:positionH relativeFrom="column">
              <wp:posOffset>2939415</wp:posOffset>
            </wp:positionH>
            <wp:positionV relativeFrom="paragraph">
              <wp:posOffset>63899</wp:posOffset>
            </wp:positionV>
            <wp:extent cx="3238500" cy="10668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 is totale effect</w:t>
      </w:r>
    </w:p>
    <w:p w14:paraId="0A9C6059" w14:textId="77777777" w:rsidR="00A121BA" w:rsidRDefault="00A121BA" w:rsidP="00A121BA">
      <w:pPr>
        <w:pStyle w:val="Lijstalinea"/>
        <w:numPr>
          <w:ilvl w:val="0"/>
          <w:numId w:val="2"/>
        </w:numPr>
      </w:pPr>
      <w:r>
        <w:t>C’ is directe effect</w:t>
      </w:r>
    </w:p>
    <w:p w14:paraId="2C28F426" w14:textId="77777777" w:rsidR="00A121BA" w:rsidRDefault="00A121BA" w:rsidP="00A121BA">
      <w:pPr>
        <w:pStyle w:val="Lijstalinea"/>
        <w:numPr>
          <w:ilvl w:val="0"/>
          <w:numId w:val="2"/>
        </w:numPr>
      </w:pPr>
      <w:r>
        <w:t>Sterkte indirect effect is c – c’</w:t>
      </w:r>
    </w:p>
    <w:p w14:paraId="3A2B2A06" w14:textId="77777777" w:rsidR="00A121BA" w:rsidRDefault="00A121BA" w:rsidP="00A121BA">
      <w:pPr>
        <w:pStyle w:val="Lijstalinea"/>
        <w:numPr>
          <w:ilvl w:val="0"/>
          <w:numId w:val="2"/>
        </w:numPr>
      </w:pPr>
      <w:r>
        <w:t>Sterkte indirect effect is a*b</w:t>
      </w:r>
    </w:p>
    <w:p w14:paraId="24F80851" w14:textId="77777777" w:rsidR="00A121BA" w:rsidRPr="00E9519F" w:rsidRDefault="00A121BA" w:rsidP="00A121BA">
      <w:pPr>
        <w:pStyle w:val="Lijstalinea"/>
        <w:numPr>
          <w:ilvl w:val="0"/>
          <w:numId w:val="2"/>
        </w:numPr>
        <w:rPr>
          <w:lang w:val="en-GB"/>
        </w:rPr>
      </w:pPr>
      <w:proofErr w:type="spellStart"/>
      <w:r w:rsidRPr="00E9519F">
        <w:rPr>
          <w:lang w:val="en-GB"/>
        </w:rPr>
        <w:t>Totaal</w:t>
      </w:r>
      <w:proofErr w:type="spellEnd"/>
      <w:r w:rsidRPr="00E9519F">
        <w:rPr>
          <w:lang w:val="en-GB"/>
        </w:rPr>
        <w:t>(c) = direct (c’) + indirect (a*b)</w:t>
      </w:r>
    </w:p>
    <w:p w14:paraId="5A63C0A0" w14:textId="77777777" w:rsidR="00A121BA" w:rsidRPr="00E9519F" w:rsidRDefault="00A121BA" w:rsidP="00A121BA">
      <w:pPr>
        <w:ind w:left="0"/>
        <w:rPr>
          <w:lang w:val="en-GB"/>
        </w:rPr>
      </w:pPr>
    </w:p>
    <w:p w14:paraId="3FE1929E" w14:textId="77777777" w:rsidR="00A121BA" w:rsidRDefault="00A121BA" w:rsidP="00A121BA">
      <w:pPr>
        <w:pStyle w:val="Kop4"/>
      </w:pPr>
      <w:r>
        <w:t>Schatten van alle effecten</w:t>
      </w:r>
    </w:p>
    <w:p w14:paraId="4BC27EBB" w14:textId="77777777" w:rsidR="00A121BA" w:rsidRDefault="00A121BA" w:rsidP="00A121BA">
      <w:pPr>
        <w:pStyle w:val="Lijstalinea"/>
        <w:numPr>
          <w:ilvl w:val="0"/>
          <w:numId w:val="2"/>
        </w:numPr>
      </w:pPr>
      <w:r>
        <w:t>Padmodel: serie regressievergelijkingen</w:t>
      </w:r>
    </w:p>
    <w:p w14:paraId="7F84A2C6" w14:textId="77777777" w:rsidR="00A121BA" w:rsidRDefault="00A121BA" w:rsidP="00A121BA">
      <w:pPr>
        <w:pStyle w:val="Lijstalinea"/>
        <w:numPr>
          <w:ilvl w:val="0"/>
          <w:numId w:val="2"/>
        </w:numPr>
      </w:pPr>
      <w:r>
        <w:t>Endogene variabelen worden voorspeld</w:t>
      </w:r>
    </w:p>
    <w:p w14:paraId="1E6573C7" w14:textId="77777777" w:rsidR="00A121BA" w:rsidRDefault="00A121BA" w:rsidP="00A121BA">
      <w:pPr>
        <w:pStyle w:val="Lijstalinea"/>
        <w:numPr>
          <w:ilvl w:val="0"/>
          <w:numId w:val="2"/>
        </w:numPr>
      </w:pPr>
      <w:r>
        <w:t>Opleiding = b</w:t>
      </w:r>
      <w:r>
        <w:rPr>
          <w:vertAlign w:val="subscript"/>
        </w:rPr>
        <w:t>0</w:t>
      </w:r>
      <w:r>
        <w:t>* + b</w:t>
      </w:r>
      <w:r>
        <w:rPr>
          <w:vertAlign w:val="subscript"/>
        </w:rPr>
        <w:t>1</w:t>
      </w:r>
      <w:r>
        <w:t xml:space="preserve">* begeleiding + </w:t>
      </w:r>
      <w:r>
        <w:sym w:font="Symbol" w:char="F065"/>
      </w:r>
      <w:r>
        <w:t xml:space="preserve"> </w:t>
      </w:r>
      <w:r>
        <w:sym w:font="Wingdings" w:char="F0E0"/>
      </w:r>
      <w:r>
        <w:t xml:space="preserve"> geeft waarde a</w:t>
      </w:r>
    </w:p>
    <w:p w14:paraId="5B926019" w14:textId="3D6C4AF7" w:rsidR="00A121BA" w:rsidRDefault="00A121BA" w:rsidP="00A121BA">
      <w:pPr>
        <w:pStyle w:val="Lijstalinea"/>
        <w:numPr>
          <w:ilvl w:val="0"/>
          <w:numId w:val="2"/>
        </w:numPr>
      </w:pPr>
      <w:r>
        <w:t>Participatie = b</w:t>
      </w:r>
      <w:r>
        <w:rPr>
          <w:vertAlign w:val="subscript"/>
        </w:rPr>
        <w:t>0</w:t>
      </w:r>
      <w:r>
        <w:t xml:space="preserve"> + b</w:t>
      </w:r>
      <w:r>
        <w:rPr>
          <w:vertAlign w:val="subscript"/>
        </w:rPr>
        <w:t>1</w:t>
      </w:r>
      <w:r>
        <w:t xml:space="preserve"> begeleiding + b</w:t>
      </w:r>
      <w:r>
        <w:rPr>
          <w:vertAlign w:val="subscript"/>
        </w:rPr>
        <w:t>2</w:t>
      </w:r>
      <w:r>
        <w:t xml:space="preserve"> opleiding + </w:t>
      </w:r>
      <w:r>
        <w:sym w:font="Symbol" w:char="F065"/>
      </w:r>
      <w:r>
        <w:t xml:space="preserve"> </w:t>
      </w:r>
      <w:r>
        <w:sym w:font="Wingdings" w:char="F0E0"/>
      </w:r>
      <w:r>
        <w:t xml:space="preserve"> geeft waarden b en c’</w:t>
      </w:r>
    </w:p>
    <w:p w14:paraId="197D7C5F" w14:textId="77777777" w:rsidR="00A121BA" w:rsidRDefault="00A121BA" w:rsidP="00A121BA">
      <w:pPr>
        <w:pStyle w:val="Kop4"/>
      </w:pPr>
      <w:r>
        <w:t>Toetsing van de effecten</w:t>
      </w:r>
    </w:p>
    <w:p w14:paraId="7E190174" w14:textId="77777777" w:rsidR="00A121BA" w:rsidRDefault="00A121BA" w:rsidP="00A121BA">
      <w:pPr>
        <w:pStyle w:val="Lijstalinea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3EB9E1B" wp14:editId="011D255D">
            <wp:simplePos x="0" y="0"/>
            <wp:positionH relativeFrom="column">
              <wp:posOffset>4074201</wp:posOffset>
            </wp:positionH>
            <wp:positionV relativeFrom="paragraph">
              <wp:posOffset>33655</wp:posOffset>
            </wp:positionV>
            <wp:extent cx="1397000" cy="8382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Direct effect </w:t>
      </w:r>
      <w:r>
        <w:sym w:font="Wingdings" w:char="F0E0"/>
      </w:r>
      <w:r>
        <w:t xml:space="preserve"> toetsen van c’ m.b.v. t-toets</w:t>
      </w:r>
    </w:p>
    <w:p w14:paraId="2059C125" w14:textId="77777777" w:rsidR="00A121BA" w:rsidRDefault="00A121BA" w:rsidP="00A121BA">
      <w:pPr>
        <w:pStyle w:val="Lijstalinea"/>
        <w:numPr>
          <w:ilvl w:val="0"/>
          <w:numId w:val="2"/>
        </w:numPr>
      </w:pPr>
      <w:r>
        <w:t xml:space="preserve">Indirect effect </w:t>
      </w:r>
      <w:r>
        <w:sym w:font="Wingdings" w:char="F0E0"/>
      </w:r>
      <w:r>
        <w:t xml:space="preserve"> toetsing van a*b</w:t>
      </w:r>
    </w:p>
    <w:p w14:paraId="2E53619D" w14:textId="77777777" w:rsidR="00A121BA" w:rsidRDefault="00A121BA" w:rsidP="00A121BA">
      <w:pPr>
        <w:pStyle w:val="Lijstalinea"/>
        <w:numPr>
          <w:ilvl w:val="1"/>
          <w:numId w:val="2"/>
        </w:numPr>
      </w:pPr>
      <w:r>
        <w:t>Sobeltest (Z-toets) (alleen bij echt grote steekproef)</w:t>
      </w:r>
    </w:p>
    <w:p w14:paraId="2860A714" w14:textId="23190370" w:rsidR="00A121BA" w:rsidRDefault="00A121BA" w:rsidP="00A121BA">
      <w:pPr>
        <w:pStyle w:val="Lijstalinea"/>
        <w:numPr>
          <w:ilvl w:val="1"/>
          <w:numId w:val="2"/>
        </w:numPr>
      </w:pPr>
      <w:r>
        <w:t xml:space="preserve">Bootstrapping </w:t>
      </w:r>
    </w:p>
    <w:p w14:paraId="1EF66E9A" w14:textId="77777777" w:rsidR="00A121BA" w:rsidRDefault="00A121BA" w:rsidP="00A121BA">
      <w:pPr>
        <w:pStyle w:val="Kop4"/>
      </w:pPr>
      <w:r>
        <w:t>PROCESS</w:t>
      </w:r>
    </w:p>
    <w:p w14:paraId="6EFDD698" w14:textId="77777777" w:rsidR="00A121BA" w:rsidRDefault="00A121BA" w:rsidP="00A121BA">
      <w:pPr>
        <w:pStyle w:val="Lijstalinea"/>
        <w:numPr>
          <w:ilvl w:val="0"/>
          <w:numId w:val="2"/>
        </w:numPr>
      </w:pPr>
      <w:r>
        <w:t xml:space="preserve">Analyze </w:t>
      </w:r>
      <w:r>
        <w:sym w:font="Wingdings" w:char="F0E0"/>
      </w:r>
      <w:r>
        <w:t xml:space="preserve"> regression </w:t>
      </w:r>
      <w:r>
        <w:sym w:font="Wingdings" w:char="F0E0"/>
      </w:r>
      <w:r>
        <w:t xml:space="preserve"> PROCESS (4.13.1 field, hoe te downloaden)</w:t>
      </w:r>
    </w:p>
    <w:p w14:paraId="1B1E7E75" w14:textId="77777777" w:rsidR="00A121BA" w:rsidRDefault="00A121BA" w:rsidP="00A121BA">
      <w:pPr>
        <w:pStyle w:val="Lijstalinea"/>
        <w:numPr>
          <w:ilvl w:val="0"/>
          <w:numId w:val="2"/>
        </w:numPr>
      </w:pPr>
      <w:r>
        <w:t xml:space="preserve">Macro </w:t>
      </w:r>
    </w:p>
    <w:p w14:paraId="7BE5FE14" w14:textId="77777777" w:rsidR="00A121BA" w:rsidRDefault="00A121BA" w:rsidP="00A121BA">
      <w:pPr>
        <w:pStyle w:val="Lijstalinea"/>
        <w:numPr>
          <w:ilvl w:val="0"/>
          <w:numId w:val="2"/>
        </w:numPr>
      </w:pPr>
      <w:r>
        <w:t>Mediatie = model 4</w:t>
      </w:r>
    </w:p>
    <w:p w14:paraId="41515295" w14:textId="77777777" w:rsidR="00A121BA" w:rsidRDefault="00A121BA" w:rsidP="00A121BA">
      <w:pPr>
        <w:pStyle w:val="Lijstalinea"/>
        <w:numPr>
          <w:ilvl w:val="0"/>
          <w:numId w:val="2"/>
        </w:numPr>
      </w:pPr>
      <w:r>
        <w:t>M = mediator</w:t>
      </w:r>
    </w:p>
    <w:p w14:paraId="67D9E7C8" w14:textId="77777777" w:rsidR="00A121BA" w:rsidRDefault="00A121BA" w:rsidP="00A121BA">
      <w:pPr>
        <w:pStyle w:val="Lijstalinea"/>
        <w:numPr>
          <w:ilvl w:val="0"/>
          <w:numId w:val="2"/>
        </w:numPr>
      </w:pPr>
      <w:r>
        <w:t>Options:</w:t>
      </w:r>
    </w:p>
    <w:p w14:paraId="2D9DD2B4" w14:textId="77777777" w:rsidR="00A121BA" w:rsidRDefault="00A121BA" w:rsidP="00A121BA">
      <w:pPr>
        <w:pStyle w:val="Lijstalinea"/>
        <w:numPr>
          <w:ilvl w:val="1"/>
          <w:numId w:val="2"/>
        </w:numPr>
      </w:pPr>
      <w:r>
        <w:t>Sobeltest</w:t>
      </w:r>
    </w:p>
    <w:p w14:paraId="1AA8FE36" w14:textId="77777777" w:rsidR="00A121BA" w:rsidRDefault="00A121BA" w:rsidP="00A121BA">
      <w:pPr>
        <w:pStyle w:val="Lijstalinea"/>
        <w:numPr>
          <w:ilvl w:val="1"/>
          <w:numId w:val="2"/>
        </w:numPr>
      </w:pPr>
      <w:r>
        <w:t>Total effect model</w:t>
      </w:r>
    </w:p>
    <w:p w14:paraId="602D27A5" w14:textId="77777777" w:rsidR="00A121BA" w:rsidRPr="00196BB0" w:rsidRDefault="00A121BA" w:rsidP="00A121BA">
      <w:pPr>
        <w:pStyle w:val="Lijstalinea"/>
        <w:ind w:left="1440"/>
      </w:pPr>
    </w:p>
    <w:p w14:paraId="423665A5" w14:textId="77777777" w:rsidR="00A121BA" w:rsidRPr="00A121BA" w:rsidRDefault="00A121BA" w:rsidP="00A121BA">
      <w:pPr>
        <w:ind w:left="0"/>
      </w:pPr>
    </w:p>
    <w:sectPr w:rsidR="00A121BA" w:rsidRPr="00A121BA" w:rsidSect="00D32C8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63A0E"/>
    <w:multiLevelType w:val="hybridMultilevel"/>
    <w:tmpl w:val="E73C8CD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8F014F"/>
    <w:multiLevelType w:val="hybridMultilevel"/>
    <w:tmpl w:val="92543612"/>
    <w:lvl w:ilvl="0" w:tplc="5C0A64DA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4A25B7"/>
    <w:multiLevelType w:val="hybridMultilevel"/>
    <w:tmpl w:val="E800E984"/>
    <w:lvl w:ilvl="0" w:tplc="DBC6F37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3D5F0B"/>
    <w:multiLevelType w:val="hybridMultilevel"/>
    <w:tmpl w:val="4072C146"/>
    <w:lvl w:ilvl="0" w:tplc="BC823F8C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8DC"/>
    <w:rsid w:val="00016F1F"/>
    <w:rsid w:val="000968BA"/>
    <w:rsid w:val="001239C4"/>
    <w:rsid w:val="001C6BAE"/>
    <w:rsid w:val="001D744B"/>
    <w:rsid w:val="00244517"/>
    <w:rsid w:val="002C5B06"/>
    <w:rsid w:val="00312897"/>
    <w:rsid w:val="003404AB"/>
    <w:rsid w:val="00361FD3"/>
    <w:rsid w:val="003F472D"/>
    <w:rsid w:val="00482E60"/>
    <w:rsid w:val="004A273C"/>
    <w:rsid w:val="00520B63"/>
    <w:rsid w:val="00641025"/>
    <w:rsid w:val="00670BDD"/>
    <w:rsid w:val="007D5C41"/>
    <w:rsid w:val="0088799C"/>
    <w:rsid w:val="008A38DC"/>
    <w:rsid w:val="00A121BA"/>
    <w:rsid w:val="00AA5613"/>
    <w:rsid w:val="00AF01E7"/>
    <w:rsid w:val="00CA153A"/>
    <w:rsid w:val="00CB3777"/>
    <w:rsid w:val="00CE3D01"/>
    <w:rsid w:val="00CF212A"/>
    <w:rsid w:val="00D32C8C"/>
    <w:rsid w:val="00E62E1D"/>
    <w:rsid w:val="00E9519F"/>
    <w:rsid w:val="00EA50ED"/>
    <w:rsid w:val="00ED69C3"/>
    <w:rsid w:val="00F23DE2"/>
    <w:rsid w:val="00F44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71ADD"/>
  <w15:chartTrackingRefBased/>
  <w15:docId w15:val="{DAEE7926-4AE1-A240-A259-799820372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eastAsia="en-US" w:bidi="ar-SA"/>
      </w:rPr>
    </w:rPrDefault>
    <w:pPrDefault>
      <w:pPr>
        <w:spacing w:after="160" w:line="288" w:lineRule="auto"/>
        <w:ind w:left="2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CE3D01"/>
    <w:pPr>
      <w:spacing w:after="40" w:line="240" w:lineRule="auto"/>
    </w:pPr>
    <w:rPr>
      <w:color w:val="000000" w:themeColor="text1"/>
      <w:sz w:val="22"/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AF01E7"/>
    <w:pPr>
      <w:spacing w:before="400" w:after="60"/>
      <w:contextualSpacing/>
      <w:outlineLvl w:val="0"/>
    </w:pPr>
    <w:rPr>
      <w:rFonts w:asciiTheme="majorHAnsi" w:eastAsiaTheme="majorEastAsia" w:hAnsiTheme="majorHAnsi" w:cstheme="majorBidi"/>
      <w:smallCaps/>
      <w:color w:val="212934" w:themeColor="text2" w:themeShade="7F"/>
      <w:spacing w:val="20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F01E7"/>
    <w:pPr>
      <w:spacing w:before="120" w:after="60"/>
      <w:contextualSpacing/>
      <w:outlineLvl w:val="1"/>
    </w:pPr>
    <w:rPr>
      <w:rFonts w:asciiTheme="majorHAnsi" w:eastAsiaTheme="majorEastAsia" w:hAnsiTheme="majorHAnsi" w:cstheme="majorBidi"/>
      <w:smallCaps/>
      <w:color w:val="323E4F" w:themeColor="text2" w:themeShade="BF"/>
      <w:spacing w:val="20"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F01E7"/>
    <w:pPr>
      <w:spacing w:before="120" w:after="60"/>
      <w:contextualSpacing/>
      <w:outlineLvl w:val="2"/>
    </w:pPr>
    <w:rPr>
      <w:rFonts w:asciiTheme="majorHAnsi" w:eastAsiaTheme="majorEastAsia" w:hAnsiTheme="majorHAnsi" w:cstheme="majorBidi"/>
      <w:smallCaps/>
      <w:color w:val="44546A" w:themeColor="text2"/>
      <w:spacing w:val="20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AF01E7"/>
    <w:pPr>
      <w:pBdr>
        <w:bottom w:val="single" w:sz="4" w:space="1" w:color="98A8BD" w:themeColor="text2" w:themeTint="7F"/>
      </w:pBdr>
      <w:spacing w:before="200" w:after="100"/>
      <w:contextualSpacing/>
      <w:outlineLvl w:val="3"/>
    </w:pPr>
    <w:rPr>
      <w:rFonts w:asciiTheme="majorHAnsi" w:eastAsiaTheme="majorEastAsia" w:hAnsiTheme="majorHAnsi" w:cstheme="majorBidi"/>
      <w:b/>
      <w:bCs/>
      <w:smallCaps/>
      <w:color w:val="657C9C" w:themeColor="text2" w:themeTint="BF"/>
      <w:spacing w:val="2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AF01E7"/>
    <w:pPr>
      <w:pBdr>
        <w:bottom w:val="single" w:sz="4" w:space="1" w:color="8496B0" w:themeColor="text2" w:themeTint="99"/>
      </w:pBdr>
      <w:spacing w:before="200" w:after="100"/>
      <w:contextualSpacing/>
      <w:outlineLvl w:val="4"/>
    </w:pPr>
    <w:rPr>
      <w:rFonts w:asciiTheme="majorHAnsi" w:eastAsiaTheme="majorEastAsia" w:hAnsiTheme="majorHAnsi" w:cstheme="majorBidi"/>
      <w:smallCaps/>
      <w:color w:val="657C9C" w:themeColor="text2" w:themeTint="BF"/>
      <w:spacing w:val="2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AF01E7"/>
    <w:pPr>
      <w:pBdr>
        <w:bottom w:val="dotted" w:sz="8" w:space="1" w:color="747070" w:themeColor="background2" w:themeShade="7F"/>
      </w:pBdr>
      <w:spacing w:before="200" w:after="100"/>
      <w:contextualSpacing/>
      <w:outlineLvl w:val="5"/>
    </w:pPr>
    <w:rPr>
      <w:rFonts w:asciiTheme="majorHAnsi" w:eastAsiaTheme="majorEastAsia" w:hAnsiTheme="majorHAnsi" w:cstheme="majorBidi"/>
      <w:smallCaps/>
      <w:color w:val="747070" w:themeColor="background2" w:themeShade="7F"/>
      <w:spacing w:val="2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AF01E7"/>
    <w:pPr>
      <w:pBdr>
        <w:bottom w:val="dotted" w:sz="8" w:space="1" w:color="747070" w:themeColor="background2" w:themeShade="7F"/>
      </w:pBdr>
      <w:spacing w:before="200" w:after="100"/>
      <w:contextualSpacing/>
      <w:outlineLvl w:val="6"/>
    </w:pPr>
    <w:rPr>
      <w:rFonts w:asciiTheme="majorHAnsi" w:eastAsiaTheme="majorEastAsia" w:hAnsiTheme="majorHAnsi" w:cstheme="majorBidi"/>
      <w:b/>
      <w:bCs/>
      <w:smallCaps/>
      <w:color w:val="747070" w:themeColor="background2" w:themeShade="7F"/>
      <w:spacing w:val="20"/>
      <w:sz w:val="16"/>
      <w:szCs w:val="1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AF01E7"/>
    <w:pPr>
      <w:spacing w:before="200" w:after="60"/>
      <w:contextualSpacing/>
      <w:outlineLvl w:val="7"/>
    </w:pPr>
    <w:rPr>
      <w:rFonts w:asciiTheme="majorHAnsi" w:eastAsiaTheme="majorEastAsia" w:hAnsiTheme="majorHAnsi" w:cstheme="majorBidi"/>
      <w:b/>
      <w:smallCaps/>
      <w:color w:val="747070" w:themeColor="background2" w:themeShade="7F"/>
      <w:spacing w:val="20"/>
      <w:sz w:val="16"/>
      <w:szCs w:val="16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AF01E7"/>
    <w:pPr>
      <w:spacing w:before="200" w:after="60"/>
      <w:contextualSpacing/>
      <w:outlineLvl w:val="8"/>
    </w:pPr>
    <w:rPr>
      <w:rFonts w:asciiTheme="majorHAnsi" w:eastAsiaTheme="majorEastAsia" w:hAnsiTheme="majorHAnsi" w:cstheme="majorBidi"/>
      <w:smallCaps/>
      <w:color w:val="747070" w:themeColor="background2" w:themeShade="7F"/>
      <w:spacing w:val="20"/>
      <w:sz w:val="16"/>
      <w:szCs w:val="1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AF01E7"/>
    <w:rPr>
      <w:rFonts w:asciiTheme="majorHAnsi" w:eastAsiaTheme="majorEastAsia" w:hAnsiTheme="majorHAnsi" w:cstheme="majorBidi"/>
      <w:smallCaps/>
      <w:color w:val="212934" w:themeColor="text2" w:themeShade="7F"/>
      <w:spacing w:val="20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AF01E7"/>
    <w:rPr>
      <w:rFonts w:asciiTheme="majorHAnsi" w:eastAsiaTheme="majorEastAsia" w:hAnsiTheme="majorHAnsi" w:cstheme="majorBidi"/>
      <w:smallCaps/>
      <w:color w:val="323E4F" w:themeColor="text2" w:themeShade="BF"/>
      <w:spacing w:val="20"/>
      <w:sz w:val="28"/>
      <w:szCs w:val="28"/>
    </w:rPr>
  </w:style>
  <w:style w:type="character" w:customStyle="1" w:styleId="Kop3Char">
    <w:name w:val="Kop 3 Char"/>
    <w:basedOn w:val="Standaardalinea-lettertype"/>
    <w:link w:val="Kop3"/>
    <w:uiPriority w:val="9"/>
    <w:rsid w:val="00AF01E7"/>
    <w:rPr>
      <w:rFonts w:asciiTheme="majorHAnsi" w:eastAsiaTheme="majorEastAsia" w:hAnsiTheme="majorHAnsi" w:cstheme="majorBidi"/>
      <w:smallCaps/>
      <w:color w:val="44546A" w:themeColor="text2"/>
      <w:spacing w:val="20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AF01E7"/>
    <w:rPr>
      <w:rFonts w:asciiTheme="majorHAnsi" w:eastAsiaTheme="majorEastAsia" w:hAnsiTheme="majorHAnsi" w:cstheme="majorBidi"/>
      <w:b/>
      <w:bCs/>
      <w:smallCaps/>
      <w:color w:val="657C9C" w:themeColor="text2" w:themeTint="BF"/>
      <w:spacing w:val="20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AF01E7"/>
    <w:rPr>
      <w:rFonts w:asciiTheme="majorHAnsi" w:eastAsiaTheme="majorEastAsia" w:hAnsiTheme="majorHAnsi" w:cstheme="majorBidi"/>
      <w:smallCaps/>
      <w:color w:val="657C9C" w:themeColor="text2" w:themeTint="BF"/>
      <w:spacing w:val="2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AF01E7"/>
    <w:rPr>
      <w:rFonts w:asciiTheme="majorHAnsi" w:eastAsiaTheme="majorEastAsia" w:hAnsiTheme="majorHAnsi" w:cstheme="majorBidi"/>
      <w:smallCaps/>
      <w:color w:val="747070" w:themeColor="background2" w:themeShade="7F"/>
      <w:spacing w:val="2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AF01E7"/>
    <w:rPr>
      <w:rFonts w:asciiTheme="majorHAnsi" w:eastAsiaTheme="majorEastAsia" w:hAnsiTheme="majorHAnsi" w:cstheme="majorBidi"/>
      <w:b/>
      <w:bCs/>
      <w:smallCaps/>
      <w:color w:val="747070" w:themeColor="background2" w:themeShade="7F"/>
      <w:spacing w:val="20"/>
      <w:sz w:val="16"/>
      <w:szCs w:val="1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AF01E7"/>
    <w:rPr>
      <w:rFonts w:asciiTheme="majorHAnsi" w:eastAsiaTheme="majorEastAsia" w:hAnsiTheme="majorHAnsi" w:cstheme="majorBidi"/>
      <w:b/>
      <w:smallCaps/>
      <w:color w:val="747070" w:themeColor="background2" w:themeShade="7F"/>
      <w:spacing w:val="20"/>
      <w:sz w:val="16"/>
      <w:szCs w:val="16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AF01E7"/>
    <w:rPr>
      <w:rFonts w:asciiTheme="majorHAnsi" w:eastAsiaTheme="majorEastAsia" w:hAnsiTheme="majorHAnsi" w:cstheme="majorBidi"/>
      <w:smallCaps/>
      <w:color w:val="747070" w:themeColor="background2" w:themeShade="7F"/>
      <w:spacing w:val="20"/>
      <w:sz w:val="16"/>
      <w:szCs w:val="16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AF01E7"/>
    <w:rPr>
      <w:b/>
      <w:bCs/>
      <w:smallCaps/>
      <w:color w:val="44546A" w:themeColor="text2"/>
      <w:spacing w:val="10"/>
      <w:sz w:val="18"/>
      <w:szCs w:val="18"/>
    </w:rPr>
  </w:style>
  <w:style w:type="paragraph" w:styleId="Titel">
    <w:name w:val="Title"/>
    <w:next w:val="Standaard"/>
    <w:link w:val="TitelChar"/>
    <w:uiPriority w:val="10"/>
    <w:qFormat/>
    <w:rsid w:val="00AF01E7"/>
    <w:pPr>
      <w:spacing w:line="240" w:lineRule="auto"/>
      <w:ind w:left="0"/>
      <w:contextualSpacing/>
    </w:pPr>
    <w:rPr>
      <w:rFonts w:asciiTheme="majorHAnsi" w:eastAsiaTheme="majorEastAsia" w:hAnsiTheme="majorHAnsi" w:cstheme="majorBidi"/>
      <w:smallCaps/>
      <w:color w:val="323E4F" w:themeColor="text2" w:themeShade="BF"/>
      <w:spacing w:val="5"/>
      <w:sz w:val="72"/>
      <w:szCs w:val="72"/>
    </w:rPr>
  </w:style>
  <w:style w:type="character" w:customStyle="1" w:styleId="TitelChar">
    <w:name w:val="Titel Char"/>
    <w:basedOn w:val="Standaardalinea-lettertype"/>
    <w:link w:val="Titel"/>
    <w:uiPriority w:val="10"/>
    <w:rsid w:val="00AF01E7"/>
    <w:rPr>
      <w:rFonts w:asciiTheme="majorHAnsi" w:eastAsiaTheme="majorEastAsia" w:hAnsiTheme="majorHAnsi" w:cstheme="majorBidi"/>
      <w:smallCaps/>
      <w:color w:val="323E4F" w:themeColor="text2" w:themeShade="BF"/>
      <w:spacing w:val="5"/>
      <w:sz w:val="72"/>
      <w:szCs w:val="72"/>
    </w:rPr>
  </w:style>
  <w:style w:type="paragraph" w:styleId="Ondertitel">
    <w:name w:val="Subtitle"/>
    <w:next w:val="Standaard"/>
    <w:link w:val="OndertitelChar"/>
    <w:uiPriority w:val="11"/>
    <w:qFormat/>
    <w:rsid w:val="00AF01E7"/>
    <w:pPr>
      <w:spacing w:after="600" w:line="240" w:lineRule="auto"/>
      <w:ind w:left="0"/>
    </w:pPr>
    <w:rPr>
      <w:smallCaps/>
      <w:color w:val="747070" w:themeColor="background2" w:themeShade="7F"/>
      <w:spacing w:val="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AF01E7"/>
    <w:rPr>
      <w:smallCaps/>
      <w:color w:val="747070" w:themeColor="background2" w:themeShade="7F"/>
      <w:spacing w:val="5"/>
      <w:sz w:val="28"/>
      <w:szCs w:val="28"/>
    </w:rPr>
  </w:style>
  <w:style w:type="character" w:styleId="Zwaar">
    <w:name w:val="Strong"/>
    <w:uiPriority w:val="22"/>
    <w:qFormat/>
    <w:rsid w:val="00AF01E7"/>
    <w:rPr>
      <w:b/>
      <w:bCs/>
      <w:spacing w:val="0"/>
    </w:rPr>
  </w:style>
  <w:style w:type="character" w:styleId="Nadruk">
    <w:name w:val="Emphasis"/>
    <w:uiPriority w:val="20"/>
    <w:qFormat/>
    <w:rsid w:val="00AF01E7"/>
    <w:rPr>
      <w:b/>
      <w:bCs/>
      <w:smallCaps/>
      <w:dstrike w:val="0"/>
      <w:color w:val="5A5A5A" w:themeColor="text1" w:themeTint="A5"/>
      <w:spacing w:val="20"/>
      <w:kern w:val="0"/>
      <w:vertAlign w:val="baseline"/>
    </w:rPr>
  </w:style>
  <w:style w:type="paragraph" w:styleId="Geenafstand">
    <w:name w:val="No Spacing"/>
    <w:basedOn w:val="Standaard"/>
    <w:link w:val="GeenafstandChar"/>
    <w:qFormat/>
    <w:rsid w:val="00AF01E7"/>
    <w:pPr>
      <w:spacing w:after="0"/>
    </w:pPr>
  </w:style>
  <w:style w:type="character" w:customStyle="1" w:styleId="GeenafstandChar">
    <w:name w:val="Geen afstand Char"/>
    <w:basedOn w:val="Standaardalinea-lettertype"/>
    <w:link w:val="Geenafstand"/>
    <w:rsid w:val="00AF01E7"/>
    <w:rPr>
      <w:color w:val="5A5A5A" w:themeColor="text1" w:themeTint="A5"/>
    </w:rPr>
  </w:style>
  <w:style w:type="paragraph" w:styleId="Lijstalinea">
    <w:name w:val="List Paragraph"/>
    <w:basedOn w:val="Standaard"/>
    <w:uiPriority w:val="34"/>
    <w:qFormat/>
    <w:rsid w:val="00AF01E7"/>
    <w:pPr>
      <w:ind w:left="720"/>
      <w:contextualSpacing/>
    </w:pPr>
  </w:style>
  <w:style w:type="paragraph" w:styleId="Citaat">
    <w:name w:val="Quote"/>
    <w:basedOn w:val="Standaard"/>
    <w:next w:val="Standaard"/>
    <w:link w:val="CitaatChar"/>
    <w:uiPriority w:val="29"/>
    <w:qFormat/>
    <w:rsid w:val="00AF01E7"/>
    <w:rPr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AF01E7"/>
    <w:rPr>
      <w:i/>
      <w:iCs/>
      <w:color w:val="5A5A5A" w:themeColor="text1" w:themeTint="A5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AF01E7"/>
    <w:pPr>
      <w:pBdr>
        <w:top w:val="single" w:sz="4" w:space="12" w:color="7295D2" w:themeColor="accent1" w:themeTint="BF"/>
        <w:left w:val="single" w:sz="4" w:space="15" w:color="7295D2" w:themeColor="accent1" w:themeTint="BF"/>
        <w:bottom w:val="single" w:sz="12" w:space="10" w:color="2F5496" w:themeColor="accent1" w:themeShade="BF"/>
        <w:right w:val="single" w:sz="12" w:space="15" w:color="2F5496" w:themeColor="accent1" w:themeShade="BF"/>
        <w:between w:val="single" w:sz="4" w:space="12" w:color="7295D2" w:themeColor="accent1" w:themeTint="BF"/>
        <w:bar w:val="single" w:sz="4" w:color="7295D2" w:themeColor="accent1" w:themeTint="BF"/>
      </w:pBdr>
      <w:spacing w:line="300" w:lineRule="auto"/>
      <w:ind w:left="2506" w:right="432"/>
    </w:pPr>
    <w:rPr>
      <w:rFonts w:asciiTheme="majorHAnsi" w:eastAsiaTheme="majorEastAsia" w:hAnsiTheme="majorHAnsi" w:cstheme="majorBidi"/>
      <w:smallCaps/>
      <w:color w:val="2F5496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AF01E7"/>
    <w:rPr>
      <w:rFonts w:asciiTheme="majorHAnsi" w:eastAsiaTheme="majorEastAsia" w:hAnsiTheme="majorHAnsi" w:cstheme="majorBidi"/>
      <w:smallCaps/>
      <w:color w:val="2F5496" w:themeColor="accent1" w:themeShade="BF"/>
    </w:rPr>
  </w:style>
  <w:style w:type="character" w:styleId="Subtielebenadrukking">
    <w:name w:val="Subtle Emphasis"/>
    <w:uiPriority w:val="19"/>
    <w:qFormat/>
    <w:rsid w:val="00AF01E7"/>
    <w:rPr>
      <w:smallCaps/>
      <w:dstrike w:val="0"/>
      <w:color w:val="5A5A5A" w:themeColor="text1" w:themeTint="A5"/>
      <w:vertAlign w:val="baseline"/>
    </w:rPr>
  </w:style>
  <w:style w:type="character" w:styleId="Intensievebenadrukking">
    <w:name w:val="Intense Emphasis"/>
    <w:uiPriority w:val="21"/>
    <w:qFormat/>
    <w:rsid w:val="00AF01E7"/>
    <w:rPr>
      <w:b/>
      <w:bCs/>
      <w:smallCaps/>
      <w:color w:val="4472C4" w:themeColor="accent1"/>
      <w:spacing w:val="40"/>
    </w:rPr>
  </w:style>
  <w:style w:type="character" w:styleId="Subtieleverwijzing">
    <w:name w:val="Subtle Reference"/>
    <w:uiPriority w:val="31"/>
    <w:qFormat/>
    <w:rsid w:val="00AF01E7"/>
    <w:rPr>
      <w:rFonts w:asciiTheme="majorHAnsi" w:eastAsiaTheme="majorEastAsia" w:hAnsiTheme="majorHAnsi" w:cstheme="majorBidi"/>
      <w:i/>
      <w:iCs/>
      <w:smallCaps/>
      <w:color w:val="5A5A5A" w:themeColor="text1" w:themeTint="A5"/>
      <w:spacing w:val="20"/>
    </w:rPr>
  </w:style>
  <w:style w:type="character" w:styleId="Intensieveverwijzing">
    <w:name w:val="Intense Reference"/>
    <w:uiPriority w:val="32"/>
    <w:qFormat/>
    <w:rsid w:val="00AF01E7"/>
    <w:rPr>
      <w:rFonts w:asciiTheme="majorHAnsi" w:eastAsiaTheme="majorEastAsia" w:hAnsiTheme="majorHAnsi" w:cstheme="majorBidi"/>
      <w:b/>
      <w:bCs/>
      <w:i/>
      <w:iCs/>
      <w:smallCaps/>
      <w:color w:val="323E4F" w:themeColor="text2" w:themeShade="BF"/>
      <w:spacing w:val="20"/>
    </w:rPr>
  </w:style>
  <w:style w:type="character" w:styleId="Titelvanboek">
    <w:name w:val="Book Title"/>
    <w:uiPriority w:val="33"/>
    <w:qFormat/>
    <w:rsid w:val="00AF01E7"/>
    <w:rPr>
      <w:rFonts w:asciiTheme="majorHAnsi" w:eastAsiaTheme="majorEastAsia" w:hAnsiTheme="majorHAnsi" w:cstheme="majorBidi"/>
      <w:b/>
      <w:bCs/>
      <w:smallCaps/>
      <w:color w:val="323E4F" w:themeColor="text2" w:themeShade="BF"/>
      <w:spacing w:val="10"/>
      <w:u w:val="single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AF01E7"/>
    <w:pPr>
      <w:outlineLvl w:val="9"/>
    </w:pPr>
  </w:style>
  <w:style w:type="paragraph" w:styleId="Normaalweb">
    <w:name w:val="Normal (Web)"/>
    <w:basedOn w:val="Standaard"/>
    <w:uiPriority w:val="99"/>
    <w:semiHidden/>
    <w:unhideWhenUsed/>
    <w:rsid w:val="003404AB"/>
    <w:pP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color w:val="auto"/>
      <w:sz w:val="24"/>
      <w:szCs w:val="24"/>
      <w:lang w:eastAsia="en-GB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1C6BAE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1C6BAE"/>
    <w:rPr>
      <w:rFonts w:ascii="Times New Roman" w:hAnsi="Times New Roman" w:cs="Times New Roman"/>
      <w:color w:val="000000" w:themeColor="text1"/>
      <w:sz w:val="18"/>
      <w:szCs w:val="18"/>
      <w:lang w:val="nl-NL"/>
    </w:rPr>
  </w:style>
  <w:style w:type="character" w:styleId="Hyperlink">
    <w:name w:val="Hyperlink"/>
    <w:basedOn w:val="Standaardalinea-lettertype"/>
    <w:uiPriority w:val="99"/>
    <w:unhideWhenUsed/>
    <w:rsid w:val="00AA5613"/>
    <w:rPr>
      <w:color w:val="0563C1" w:themeColor="hyperlink"/>
      <w:u w:val="single"/>
    </w:rPr>
  </w:style>
  <w:style w:type="character" w:styleId="GevolgdeHyperlink">
    <w:name w:val="FollowedHyperlink"/>
    <w:basedOn w:val="Standaardalinea-lettertype"/>
    <w:uiPriority w:val="99"/>
    <w:semiHidden/>
    <w:unhideWhenUsed/>
    <w:rsid w:val="00AA5613"/>
    <w:rPr>
      <w:color w:val="954F72" w:themeColor="followed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AA5613"/>
    <w:rPr>
      <w:color w:val="605E5C"/>
      <w:shd w:val="clear" w:color="auto" w:fill="E1DFDD"/>
    </w:rPr>
  </w:style>
  <w:style w:type="table" w:customStyle="1" w:styleId="GridTable5Dark-Accent51">
    <w:name w:val="Grid Table 5 Dark - Accent 51"/>
    <w:basedOn w:val="Standaardtabel"/>
    <w:uiPriority w:val="50"/>
    <w:rsid w:val="00244517"/>
    <w:pPr>
      <w:spacing w:after="0" w:line="240" w:lineRule="auto"/>
      <w:ind w:left="0"/>
    </w:pPr>
    <w:rPr>
      <w:sz w:val="22"/>
      <w:szCs w:val="22"/>
      <w:lang w:val="nl-NL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customStyle="1" w:styleId="Rastertabel5donker-Accent51">
    <w:name w:val="Rastertabel 5 donker - Accent 51"/>
    <w:basedOn w:val="Standaardtabel"/>
    <w:uiPriority w:val="50"/>
    <w:rsid w:val="004A273C"/>
    <w:pPr>
      <w:spacing w:after="0" w:line="240" w:lineRule="auto"/>
      <w:ind w:left="0"/>
    </w:pPr>
    <w:rPr>
      <w:sz w:val="22"/>
      <w:szCs w:val="22"/>
      <w:lang w:val="nl-NL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5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www.psychometrica.de/effect_size.html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oleObject" Target="embeddings/oleObject2.bin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3417</Words>
  <Characters>18799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Ella Schippers</dc:creator>
  <cp:keywords/>
  <dc:description/>
  <cp:lastModifiedBy>Hagar Dunk</cp:lastModifiedBy>
  <cp:revision>2</cp:revision>
  <dcterms:created xsi:type="dcterms:W3CDTF">2021-10-10T18:45:00Z</dcterms:created>
  <dcterms:modified xsi:type="dcterms:W3CDTF">2021-10-10T18:45:00Z</dcterms:modified>
</cp:coreProperties>
</file>