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C947BD" w:rsidRDefault="00594DB5">
      <w:r>
        <w:t>0a</w:t>
      </w:r>
      <w:proofErr w:type="gramStart"/>
      <w:r>
        <w:t>,zeira.t2609ze9w53dogsyUmbed.23yki,d8.atsbp6ifr5.sqd9ym6sh</w:t>
      </w:r>
      <w:proofErr w:type="gramEnd"/>
      <w:r>
        <w:t xml:space="preserve"> swipm/</w:t>
      </w:r>
      <w:r w:rsidR="00925000">
        <w:t>dqujetry9y8qelephants.walkyby.4rtr5es.5ex,vg766gs0on.1queafn50 ,armddoae.,7.heis jay.gklde66eggscutimarvsespot.</w:t>
      </w:r>
    </w:p>
    <w:p w:rsidR="00925000" w:rsidRDefault="00925000">
      <w:r>
        <w:t>Why6diduuptr/</w:t>
      </w:r>
      <w:proofErr w:type="gramStart"/>
      <w:r>
        <w:t>,9tte61s6nyxgy</w:t>
      </w:r>
      <w:proofErr w:type="gramEnd"/>
      <w:r>
        <w:t xml:space="preserve"> 829fumsB</w:t>
      </w:r>
    </w:p>
    <w:p w:rsidR="00925000" w:rsidRDefault="00925000">
      <w:bookmarkStart w:id="0" w:name="_GoBack"/>
      <w:bookmarkEnd w:id="0"/>
    </w:p>
    <w:sectPr w:rsidR="00925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CC"/>
    <w:rsid w:val="00594DB5"/>
    <w:rsid w:val="00925000"/>
    <w:rsid w:val="00C947BD"/>
    <w:rsid w:val="00F5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4B79"/>
  <w15:chartTrackingRefBased/>
  <w15:docId w15:val="{A018569E-96FF-4ECF-B7A5-17F01F5F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E4F6D-C6B4-4F0A-BC1A-361F22A58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Tsinghua BCL LAB</dc:creator>
  <cp:keywords/>
  <dc:description/>
  <cp:lastModifiedBy>Tsinghua BCL LAB</cp:lastModifiedBy>
  <cp:revision>1</cp:revision>
  <dcterms:created xsi:type="dcterms:W3CDTF">2023-05-14T13:34:00Z</dcterms:created>
  <dcterms:modified xsi:type="dcterms:W3CDTF">2023-05-14T14:12:00Z</dcterms:modified>
</cp:coreProperties>
</file>