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4F38" w14:textId="1173BDDA" w:rsidR="003B588D" w:rsidRDefault="004959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在新的时代，</w:t>
      </w:r>
      <w:r w:rsidRPr="00363E6B">
        <w:rPr>
          <w:rFonts w:hint="eastAsia"/>
          <w:b/>
        </w:rPr>
        <w:t>新技术</w:t>
      </w:r>
      <w:r>
        <w:rPr>
          <w:rFonts w:hint="eastAsia"/>
        </w:rPr>
        <w:t>（简介见图、）的出现使得人类挖掘数据的能力得到大大提升，进而有越来越多的数据被挖掘出来，</w:t>
      </w:r>
      <w:r w:rsidRPr="00363E6B">
        <w:rPr>
          <w:rFonts w:hint="eastAsia"/>
          <w:b/>
        </w:rPr>
        <w:t>数据的规模</w:t>
      </w:r>
      <w:r>
        <w:rPr>
          <w:rFonts w:hint="eastAsia"/>
        </w:rPr>
        <w:t>迅速增长。数据规模增加，治理数据的难度便会加大，于是需要有新的</w:t>
      </w:r>
      <w:r w:rsidR="00A93FE7">
        <w:rPr>
          <w:rFonts w:hint="eastAsia"/>
        </w:rPr>
        <w:t>信息</w:t>
      </w:r>
      <w:r>
        <w:rPr>
          <w:rFonts w:hint="eastAsia"/>
        </w:rPr>
        <w:t>范式来处理如此大量的数据，这</w:t>
      </w:r>
      <w:r w:rsidR="00BC3466">
        <w:rPr>
          <w:rFonts w:hint="eastAsia"/>
        </w:rPr>
        <w:t>个</w:t>
      </w:r>
      <w:r>
        <w:rPr>
          <w:rFonts w:hint="eastAsia"/>
        </w:rPr>
        <w:t>范式便是</w:t>
      </w:r>
      <w:r w:rsidR="00CE4823" w:rsidRPr="00363E6B">
        <w:rPr>
          <w:rFonts w:hint="eastAsia"/>
          <w:b/>
        </w:rPr>
        <w:t>计算思维</w:t>
      </w:r>
      <w:r w:rsidR="00CE4823">
        <w:rPr>
          <w:rFonts w:hint="eastAsia"/>
        </w:rPr>
        <w:t>。计算思维</w:t>
      </w:r>
      <w:r w:rsidR="00CE4823" w:rsidRPr="00CE4823">
        <w:rPr>
          <w:rFonts w:hint="eastAsia"/>
        </w:rPr>
        <w:t>采用抽象</w:t>
      </w:r>
      <w:r w:rsidR="00CE4823">
        <w:rPr>
          <w:rFonts w:hint="eastAsia"/>
        </w:rPr>
        <w:t>化</w:t>
      </w:r>
      <w:r w:rsidR="00CE4823" w:rsidRPr="00CE4823">
        <w:rPr>
          <w:rFonts w:hint="eastAsia"/>
        </w:rPr>
        <w:t>和分解</w:t>
      </w:r>
      <w:r w:rsidR="00CE4823">
        <w:rPr>
          <w:rFonts w:hint="eastAsia"/>
        </w:rPr>
        <w:t>的方式</w:t>
      </w:r>
      <w:r w:rsidR="002A2CD4">
        <w:rPr>
          <w:rFonts w:hint="eastAsia"/>
        </w:rPr>
        <w:t>对任务进行析构。而要完成这一过程，就要对数据进行观测，然后将数据进行</w:t>
      </w:r>
      <w:r w:rsidR="002A2CD4" w:rsidRPr="00363E6B">
        <w:rPr>
          <w:rFonts w:hint="eastAsia"/>
          <w:b/>
        </w:rPr>
        <w:t>规划化</w:t>
      </w:r>
      <w:r w:rsidR="00363E6B">
        <w:rPr>
          <w:rFonts w:hint="eastAsia"/>
        </w:rPr>
        <w:t>以便处理</w:t>
      </w:r>
      <w:r w:rsidR="002A2CD4">
        <w:rPr>
          <w:rFonts w:hint="eastAsia"/>
        </w:rPr>
        <w:t>。为此，按照</w:t>
      </w:r>
      <w:r w:rsidR="002A2CD4" w:rsidRPr="00363E6B">
        <w:rPr>
          <w:rFonts w:hint="eastAsia"/>
          <w:b/>
        </w:rPr>
        <w:t>范畴论</w:t>
      </w:r>
      <w:r w:rsidR="002A2CD4">
        <w:rPr>
          <w:rFonts w:hint="eastAsia"/>
        </w:rPr>
        <w:t>的思想，</w:t>
      </w:r>
      <w:r w:rsidR="00BC3466">
        <w:rPr>
          <w:rFonts w:hint="eastAsia"/>
        </w:rPr>
        <w:t>我们必须将数据高度抽象化为对象（面向对象的思维），使之数据之间</w:t>
      </w:r>
      <w:proofErr w:type="gramStart"/>
      <w:r w:rsidR="00BC3466" w:rsidRPr="00363E6B">
        <w:rPr>
          <w:rFonts w:hint="eastAsia"/>
          <w:b/>
        </w:rPr>
        <w:t>同构且</w:t>
      </w:r>
      <w:proofErr w:type="gramEnd"/>
      <w:r w:rsidR="00BC3466" w:rsidRPr="00363E6B">
        <w:rPr>
          <w:rFonts w:hint="eastAsia"/>
          <w:b/>
        </w:rPr>
        <w:t>接口一致</w:t>
      </w:r>
      <w:r w:rsidR="00BC3466">
        <w:rPr>
          <w:rFonts w:hint="eastAsia"/>
        </w:rPr>
        <w:t>，进而可以方便地对数据进行</w:t>
      </w:r>
      <w:r w:rsidR="00BC3466" w:rsidRPr="00363E6B">
        <w:rPr>
          <w:rFonts w:hint="eastAsia"/>
          <w:b/>
        </w:rPr>
        <w:t>重组和计算</w:t>
      </w:r>
      <w:r w:rsidR="00BC3466">
        <w:rPr>
          <w:rFonts w:hint="eastAsia"/>
        </w:rPr>
        <w:t>。</w:t>
      </w:r>
      <w:r w:rsidR="003E5B36">
        <w:rPr>
          <w:rFonts w:hint="eastAsia"/>
        </w:rPr>
        <w:t>至此，对大规模数据</w:t>
      </w:r>
      <w:r w:rsidR="00363E6B">
        <w:rPr>
          <w:rFonts w:hint="eastAsia"/>
        </w:rPr>
        <w:t>的</w:t>
      </w:r>
      <w:r w:rsidR="003E5B36" w:rsidRPr="00363E6B">
        <w:rPr>
          <w:rFonts w:hint="eastAsia"/>
          <w:b/>
        </w:rPr>
        <w:t>集成</w:t>
      </w:r>
      <w:r w:rsidR="003E5B36">
        <w:rPr>
          <w:rFonts w:hint="eastAsia"/>
        </w:rPr>
        <w:t>和</w:t>
      </w:r>
      <w:r w:rsidR="00363E6B">
        <w:rPr>
          <w:rFonts w:hint="eastAsia"/>
        </w:rPr>
        <w:t>对</w:t>
      </w:r>
      <w:r w:rsidR="003E5B36">
        <w:rPr>
          <w:rFonts w:hint="eastAsia"/>
        </w:rPr>
        <w:t>社会资源自然资源</w:t>
      </w:r>
      <w:r w:rsidR="00363E6B">
        <w:rPr>
          <w:rFonts w:hint="eastAsia"/>
        </w:rPr>
        <w:t>的整合变成了可能。</w:t>
      </w:r>
    </w:p>
    <w:p w14:paraId="4FC95302" w14:textId="1CE6B19D" w:rsidR="00FB3068" w:rsidRDefault="00FB3068">
      <w:r>
        <w:tab/>
      </w:r>
      <w:r>
        <w:rPr>
          <w:rFonts w:hint="eastAsia"/>
        </w:rPr>
        <w:t>第二次工业革命以来，</w:t>
      </w:r>
      <w:r w:rsidR="00A93FE7">
        <w:rPr>
          <w:rFonts w:hint="eastAsia"/>
        </w:rPr>
        <w:t>生产方式向社会大生产转变，各部分</w:t>
      </w:r>
      <w:r w:rsidR="00A93FE7" w:rsidRPr="00A93FE7">
        <w:rPr>
          <w:rFonts w:hint="eastAsia"/>
          <w:b/>
        </w:rPr>
        <w:t>分工</w:t>
      </w:r>
      <w:r w:rsidR="00A93FE7">
        <w:rPr>
          <w:rFonts w:hint="eastAsia"/>
        </w:rPr>
        <w:t>更加明确，生产流程被</w:t>
      </w:r>
      <w:r w:rsidR="00A93FE7" w:rsidRPr="00A93FE7">
        <w:rPr>
          <w:rFonts w:hint="eastAsia"/>
          <w:b/>
        </w:rPr>
        <w:t>模块</w:t>
      </w:r>
      <w:r w:rsidR="00A93FE7">
        <w:rPr>
          <w:rFonts w:hint="eastAsia"/>
        </w:rPr>
        <w:t>化为各个单元。这种大生产的生产范式趋于成熟，生产</w:t>
      </w:r>
      <w:r w:rsidR="00BF3C07">
        <w:rPr>
          <w:rFonts w:hint="eastAsia"/>
        </w:rPr>
        <w:t>力</w:t>
      </w:r>
      <w:r w:rsidR="00A93FE7">
        <w:rPr>
          <w:rFonts w:hint="eastAsia"/>
        </w:rPr>
        <w:t>得到了大大地提升。而在数据集成变成可能之后，各个模块的数据和资源被集成到云端，使得原本需要大量设备和不同人才的生产过程变成</w:t>
      </w:r>
      <w:r w:rsidR="00BF3C07">
        <w:rPr>
          <w:rFonts w:hint="eastAsia"/>
        </w:rPr>
        <w:t>只需要一定资金就能通过各地的生产商完成的生产过程。这个云端被称作系统，这样的系统可以分布于一定区域范围内，被称为</w:t>
      </w:r>
      <w:r w:rsidR="00BF3C07" w:rsidRPr="00BF3C07">
        <w:rPr>
          <w:rFonts w:hint="eastAsia"/>
          <w:b/>
        </w:rPr>
        <w:t>分布式系统</w:t>
      </w:r>
      <w:r w:rsidR="00BF3C07">
        <w:rPr>
          <w:rFonts w:hint="eastAsia"/>
        </w:rPr>
        <w:t>。分布式系统的出现使得不同团体间和团体内部（</w:t>
      </w:r>
      <w:proofErr w:type="spellStart"/>
      <w:r w:rsidR="00BF3C07">
        <w:rPr>
          <w:rFonts w:hint="eastAsia"/>
        </w:rPr>
        <w:t>devops</w:t>
      </w:r>
      <w:proofErr w:type="spellEnd"/>
      <w:r w:rsidR="00BF3C07">
        <w:rPr>
          <w:rFonts w:hint="eastAsia"/>
        </w:rPr>
        <w:t>）的信息交流和资源交换变得简单。这种新的生产范式引发了产业工作流的巨大变革，并带来了再一次的生产力提升。按照</w:t>
      </w:r>
      <w:r w:rsidR="00BF3C07" w:rsidRPr="00BF3C07">
        <w:t>The Kuhn Cycle</w:t>
      </w:r>
      <w:r w:rsidR="00BF3C07">
        <w:rPr>
          <w:rFonts w:hint="eastAsia"/>
        </w:rPr>
        <w:t>的理论，这种新的生产范式蔓延产业各地（事实已经如此，目前</w:t>
      </w:r>
      <w:proofErr w:type="spellStart"/>
      <w:r w:rsidR="00BF3C07">
        <w:rPr>
          <w:rFonts w:hint="eastAsia"/>
        </w:rPr>
        <w:t>devops</w:t>
      </w:r>
      <w:proofErr w:type="spellEnd"/>
      <w:r w:rsidR="00BF3C07">
        <w:rPr>
          <w:rFonts w:hint="eastAsia"/>
        </w:rPr>
        <w:t>被大规模应用），导致一些新的</w:t>
      </w:r>
      <w:r w:rsidR="009F7CD7">
        <w:rPr>
          <w:rFonts w:hint="eastAsia"/>
        </w:rPr>
        <w:t>具有</w:t>
      </w:r>
      <w:r w:rsidR="00BF3C07" w:rsidRPr="009F7CD7">
        <w:rPr>
          <w:rFonts w:hint="eastAsia"/>
          <w:b/>
        </w:rPr>
        <w:t>生产力团体</w:t>
      </w:r>
      <w:r w:rsidR="00BF3C07">
        <w:rPr>
          <w:rFonts w:hint="eastAsia"/>
        </w:rPr>
        <w:t>的产生，他们参与</w:t>
      </w:r>
      <w:proofErr w:type="spellStart"/>
      <w:r w:rsidR="00BF3C07">
        <w:rPr>
          <w:rFonts w:hint="eastAsia"/>
        </w:rPr>
        <w:t>devops</w:t>
      </w:r>
      <w:proofErr w:type="spellEnd"/>
      <w:r w:rsidR="00BF3C07">
        <w:rPr>
          <w:rFonts w:hint="eastAsia"/>
        </w:rPr>
        <w:t>的协作方式</w:t>
      </w:r>
      <w:r w:rsidR="00BF3C07" w:rsidRPr="009F7CD7">
        <w:rPr>
          <w:rFonts w:hint="eastAsia"/>
          <w:b/>
        </w:rPr>
        <w:t>输出生产力</w:t>
      </w:r>
      <w:r w:rsidR="00BF3C07">
        <w:rPr>
          <w:rFonts w:hint="eastAsia"/>
        </w:rPr>
        <w:t>，将</w:t>
      </w:r>
      <w:r w:rsidR="00BF3C07" w:rsidRPr="009F7CD7">
        <w:rPr>
          <w:rFonts w:hint="eastAsia"/>
          <w:b/>
        </w:rPr>
        <w:t>无序</w:t>
      </w:r>
      <w:r w:rsidR="00BF3C07">
        <w:rPr>
          <w:rFonts w:hint="eastAsia"/>
        </w:rPr>
        <w:t>的数据变为</w:t>
      </w:r>
      <w:r w:rsidR="00BF3C07" w:rsidRPr="009F7CD7">
        <w:rPr>
          <w:rFonts w:hint="eastAsia"/>
          <w:b/>
        </w:rPr>
        <w:t>有序</w:t>
      </w:r>
      <w:r w:rsidR="00BF3C07">
        <w:rPr>
          <w:rFonts w:hint="eastAsia"/>
        </w:rPr>
        <w:t>的可利用的数据（知识），并在此基础上进行创新产出新的技术。而新的技术又将会进一步提高生产力，进入下一个周期的循环。</w:t>
      </w:r>
    </w:p>
    <w:p w14:paraId="259D4B38" w14:textId="4F9C8A0C" w:rsidR="00BF3C07" w:rsidRDefault="00BF3C07">
      <w:pPr>
        <w:rPr>
          <w:rFonts w:hint="eastAsia"/>
        </w:rPr>
      </w:pPr>
      <w:r>
        <w:tab/>
      </w:r>
      <w:r>
        <w:rPr>
          <w:rFonts w:hint="eastAsia"/>
        </w:rPr>
        <w:t>而目前正是范式转移的关键期，分布式的工作流、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已经在产业迅速铺开，</w:t>
      </w:r>
      <w:r w:rsidR="009F7CD7">
        <w:rPr>
          <w:rFonts w:hint="eastAsia"/>
        </w:rPr>
        <w:t>生产方式发生了巨大改变，创新和跨学科人才的需求日益提升。然而大学现有的课程体系未能快速地相应产业前沿发生的巨大变革，导致课程教育与市场需求的断层，出现就业招聘两难的问题。而</w:t>
      </w:r>
      <w:proofErr w:type="spellStart"/>
      <w:r w:rsidR="009F7CD7">
        <w:rPr>
          <w:rFonts w:hint="eastAsia"/>
        </w:rPr>
        <w:t>iCenter</w:t>
      </w:r>
      <w:proofErr w:type="spellEnd"/>
      <w:r w:rsidR="009F7CD7">
        <w:rPr>
          <w:rFonts w:hint="eastAsia"/>
        </w:rPr>
        <w:t>作为全国模范的创新教育基地，有能力也有义务培养具有创新能力和跨学科思维，具备使用</w:t>
      </w:r>
      <w:proofErr w:type="spellStart"/>
      <w:r w:rsidR="009F7CD7">
        <w:rPr>
          <w:rFonts w:hint="eastAsia"/>
        </w:rPr>
        <w:t>devops</w:t>
      </w:r>
      <w:proofErr w:type="spellEnd"/>
      <w:r w:rsidR="009F7CD7">
        <w:rPr>
          <w:rFonts w:hint="eastAsia"/>
        </w:rPr>
        <w:t>和分布式工作方式进行工作的能力，能够适应新生产范式下的时代需求的新型人才。</w:t>
      </w:r>
    </w:p>
    <w:p w14:paraId="335A8E3A" w14:textId="340F1200" w:rsidR="00BF3C07" w:rsidRDefault="00BF3C07"/>
    <w:p w14:paraId="4132560D" w14:textId="66E0632C" w:rsidR="00BF3C07" w:rsidRDefault="00BF3C07"/>
    <w:p w14:paraId="49497902" w14:textId="77777777" w:rsidR="00BF3C07" w:rsidRDefault="00BF3C07">
      <w:pPr>
        <w:rPr>
          <w:rFonts w:hint="eastAsia"/>
        </w:rPr>
      </w:pPr>
      <w:bookmarkStart w:id="0" w:name="_GoBack"/>
      <w:bookmarkEnd w:id="0"/>
    </w:p>
    <w:p w14:paraId="27E78FCD" w14:textId="72CABDCD" w:rsidR="00BF3C07" w:rsidRDefault="00BF3C07">
      <w:pPr>
        <w:rPr>
          <w:rFonts w:hint="eastAsia"/>
        </w:rPr>
      </w:pPr>
      <w:r w:rsidRPr="00BF3C07">
        <w:t>The Kuhn Cycle</w:t>
      </w:r>
      <w:r>
        <w:rPr>
          <w:rFonts w:hint="eastAsia"/>
        </w:rPr>
        <w:t>引用：</w:t>
      </w:r>
      <w:r w:rsidRPr="00BF3C07">
        <w:t>The Structure of Scientific Revolutions</w:t>
      </w:r>
    </w:p>
    <w:sectPr w:rsidR="00BF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8D"/>
    <w:rsid w:val="002A2CD4"/>
    <w:rsid w:val="00363E6B"/>
    <w:rsid w:val="003B588D"/>
    <w:rsid w:val="003E5B36"/>
    <w:rsid w:val="004959D7"/>
    <w:rsid w:val="009A07D6"/>
    <w:rsid w:val="009F7CD7"/>
    <w:rsid w:val="00A93FE7"/>
    <w:rsid w:val="00BC3466"/>
    <w:rsid w:val="00BF3C07"/>
    <w:rsid w:val="00CE4823"/>
    <w:rsid w:val="00F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925E"/>
  <w15:chartTrackingRefBased/>
  <w15:docId w15:val="{3F4B08E9-BC16-445E-A452-F416DE97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snade jack</dc:creator>
  <cp:keywords/>
  <dc:description/>
  <cp:lastModifiedBy>snade jack</cp:lastModifiedBy>
  <cp:revision>5</cp:revision>
  <dcterms:created xsi:type="dcterms:W3CDTF">2019-10-19T08:48:00Z</dcterms:created>
  <dcterms:modified xsi:type="dcterms:W3CDTF">2019-10-19T14:26:00Z</dcterms:modified>
</cp:coreProperties>
</file>