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45A803" w14:textId="224B2CFF" w:rsidR="00624D8B" w:rsidRPr="00624D8B" w:rsidRDefault="00624D8B" w:rsidP="00624D8B">
      <w:pPr>
        <w:jc w:val="center"/>
        <w:rPr>
          <w:b/>
          <w:sz w:val="32"/>
          <w:szCs w:val="32"/>
        </w:rPr>
      </w:pPr>
      <w:r w:rsidRPr="00624D8B">
        <w:rPr>
          <w:b/>
          <w:sz w:val="32"/>
          <w:szCs w:val="32"/>
        </w:rPr>
        <w:t>Solution</w:t>
      </w:r>
    </w:p>
    <w:p w14:paraId="049A3060" w14:textId="49E1249C" w:rsidR="002B33F7" w:rsidRPr="00D63283" w:rsidRDefault="00836CBE">
      <w:pPr>
        <w:rPr>
          <w:u w:val="single"/>
        </w:rPr>
      </w:pPr>
      <w:r w:rsidRPr="00D63283">
        <w:rPr>
          <w:u w:val="single"/>
        </w:rPr>
        <w:t>Problem 2</w:t>
      </w:r>
    </w:p>
    <w:p w14:paraId="26CCCC44" w14:textId="77777777" w:rsidR="006F21C4" w:rsidRDefault="00836CBE">
      <w:r>
        <w:t>(f)</w:t>
      </w:r>
    </w:p>
    <w:p w14:paraId="5D46552E" w14:textId="19C515E9" w:rsidR="00836CBE" w:rsidRDefault="006F21C4">
      <w:r>
        <w:rPr>
          <w:noProof/>
        </w:rPr>
        <w:drawing>
          <wp:inline distT="0" distB="0" distL="0" distR="0" wp14:anchorId="5412A210" wp14:editId="77F5EE66">
            <wp:extent cx="2857618" cy="1915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2.png"/>
                    <pic:cNvPicPr/>
                  </pic:nvPicPr>
                  <pic:blipFill>
                    <a:blip r:embed="rId4">
                      <a:extLst>
                        <a:ext uri="{28A0092B-C50C-407E-A947-70E740481C1C}">
                          <a14:useLocalDpi xmlns:a14="http://schemas.microsoft.com/office/drawing/2010/main" val="0"/>
                        </a:ext>
                      </a:extLst>
                    </a:blip>
                    <a:stretch>
                      <a:fillRect/>
                    </a:stretch>
                  </pic:blipFill>
                  <pic:spPr>
                    <a:xfrm>
                      <a:off x="0" y="0"/>
                      <a:ext cx="2873225" cy="1925512"/>
                    </a:xfrm>
                    <a:prstGeom prst="rect">
                      <a:avLst/>
                    </a:prstGeom>
                  </pic:spPr>
                </pic:pic>
              </a:graphicData>
            </a:graphic>
          </wp:inline>
        </w:drawing>
      </w:r>
    </w:p>
    <w:p w14:paraId="1CE20F3C" w14:textId="3838791D" w:rsidR="00D138D8" w:rsidRPr="00D138D8" w:rsidRDefault="00D138D8">
      <w:pPr>
        <w:rPr>
          <w:color w:val="FF0000"/>
          <w:sz w:val="20"/>
          <w:szCs w:val="20"/>
        </w:rPr>
      </w:pPr>
      <w:r>
        <w:rPr>
          <w:color w:val="FF0000"/>
          <w:sz w:val="20"/>
          <w:szCs w:val="20"/>
        </w:rPr>
        <w:t xml:space="preserve">This plot shows the log-likelihood vs. iteration number. The horizontal line represents the log-likelihood of the true </w:t>
      </w:r>
      <m:oMath>
        <m:r>
          <m:rPr>
            <m:sty m:val="bi"/>
          </m:rPr>
          <w:rPr>
            <w:rFonts w:ascii="Cambria Math" w:hAnsi="Cambria Math"/>
            <w:color w:val="FF0000"/>
            <w:sz w:val="20"/>
            <w:szCs w:val="20"/>
          </w:rPr>
          <m:t>α</m:t>
        </m:r>
      </m:oMath>
    </w:p>
    <w:p w14:paraId="1BCE3772" w14:textId="6D98FD0F" w:rsidR="0077714D" w:rsidRDefault="0077714D">
      <w:r>
        <w:t xml:space="preserve">The estimated model parameters are </w:t>
      </w:r>
    </w:p>
    <w:p w14:paraId="0111A704" w14:textId="17A344F4" w:rsidR="0077714D" w:rsidRDefault="0077714D">
      <w:r>
        <w:t xml:space="preserve">(9.7480297, 4.94267744, 14.45786025, 19.3713438, </w:t>
      </w:r>
      <w:r w:rsidRPr="0077714D">
        <w:t>48.90068215</w:t>
      </w:r>
      <w:r>
        <w:t>)</w:t>
      </w:r>
    </w:p>
    <w:p w14:paraId="21312009" w14:textId="77777777" w:rsidR="0077714D" w:rsidRDefault="0077714D"/>
    <w:p w14:paraId="74A6CF36" w14:textId="3E4277B2" w:rsidR="0077714D" w:rsidRPr="00B84946" w:rsidRDefault="0077714D">
      <w:pPr>
        <w:rPr>
          <w:u w:val="single"/>
        </w:rPr>
      </w:pPr>
      <w:r w:rsidRPr="00B84946">
        <w:rPr>
          <w:u w:val="single"/>
        </w:rPr>
        <w:t>Problem 4</w:t>
      </w:r>
    </w:p>
    <w:p w14:paraId="6EBC1FF8" w14:textId="77777777" w:rsidR="00D138D8" w:rsidRDefault="0077714D">
      <w:r>
        <w:t xml:space="preserve">(a) </w:t>
      </w:r>
    </w:p>
    <w:p w14:paraId="56589092" w14:textId="77777777" w:rsidR="00D138D8" w:rsidRDefault="00D138D8">
      <w:r>
        <w:rPr>
          <w:noProof/>
        </w:rPr>
        <w:drawing>
          <wp:inline distT="0" distB="0" distL="0" distR="0" wp14:anchorId="70DE5296" wp14:editId="63FD0809">
            <wp:extent cx="2566035" cy="1788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4_plot1.png"/>
                    <pic:cNvPicPr/>
                  </pic:nvPicPr>
                  <pic:blipFill>
                    <a:blip r:embed="rId5">
                      <a:extLst>
                        <a:ext uri="{28A0092B-C50C-407E-A947-70E740481C1C}">
                          <a14:useLocalDpi xmlns:a14="http://schemas.microsoft.com/office/drawing/2010/main" val="0"/>
                        </a:ext>
                      </a:extLst>
                    </a:blip>
                    <a:stretch>
                      <a:fillRect/>
                    </a:stretch>
                  </pic:blipFill>
                  <pic:spPr>
                    <a:xfrm>
                      <a:off x="0" y="0"/>
                      <a:ext cx="2580808" cy="1798329"/>
                    </a:xfrm>
                    <a:prstGeom prst="rect">
                      <a:avLst/>
                    </a:prstGeom>
                  </pic:spPr>
                </pic:pic>
              </a:graphicData>
            </a:graphic>
          </wp:inline>
        </w:drawing>
      </w:r>
    </w:p>
    <w:p w14:paraId="64332DA2" w14:textId="1EAF1EF6" w:rsidR="00D138D8" w:rsidRPr="00D138D8" w:rsidRDefault="00D138D8">
      <w:pPr>
        <w:rPr>
          <w:color w:val="FF0000"/>
          <w:sz w:val="20"/>
          <w:szCs w:val="20"/>
        </w:rPr>
      </w:pPr>
      <w:r w:rsidRPr="00D138D8">
        <w:rPr>
          <w:color w:val="FF0000"/>
          <w:sz w:val="20"/>
          <w:szCs w:val="20"/>
        </w:rPr>
        <w:t>This plot shows the k-means objective function vs. iteration number</w:t>
      </w:r>
    </w:p>
    <w:p w14:paraId="3F4388C0" w14:textId="60CF2E21" w:rsidR="00D138D8" w:rsidRDefault="008A0EE5">
      <w:r>
        <w:rPr>
          <w:noProof/>
        </w:rPr>
        <w:drawing>
          <wp:inline distT="0" distB="0" distL="0" distR="0" wp14:anchorId="3E8404E4" wp14:editId="2A236D33">
            <wp:extent cx="2351117" cy="2288540"/>
            <wp:effectExtent l="0" t="0" r="1143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4_compressed.png"/>
                    <pic:cNvPicPr/>
                  </pic:nvPicPr>
                  <pic:blipFill>
                    <a:blip r:embed="rId6">
                      <a:extLst>
                        <a:ext uri="{28A0092B-C50C-407E-A947-70E740481C1C}">
                          <a14:useLocalDpi xmlns:a14="http://schemas.microsoft.com/office/drawing/2010/main" val="0"/>
                        </a:ext>
                      </a:extLst>
                    </a:blip>
                    <a:stretch>
                      <a:fillRect/>
                    </a:stretch>
                  </pic:blipFill>
                  <pic:spPr>
                    <a:xfrm>
                      <a:off x="0" y="0"/>
                      <a:ext cx="2355894" cy="2293190"/>
                    </a:xfrm>
                    <a:prstGeom prst="rect">
                      <a:avLst/>
                    </a:prstGeom>
                  </pic:spPr>
                </pic:pic>
              </a:graphicData>
            </a:graphic>
          </wp:inline>
        </w:drawing>
      </w:r>
      <w:r>
        <w:rPr>
          <w:noProof/>
        </w:rPr>
        <w:drawing>
          <wp:inline distT="0" distB="0" distL="0" distR="0" wp14:anchorId="0729A2A6" wp14:editId="6D1E6A26">
            <wp:extent cx="1942903" cy="19429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ndril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51218" cy="1951218"/>
                    </a:xfrm>
                    <a:prstGeom prst="rect">
                      <a:avLst/>
                    </a:prstGeom>
                  </pic:spPr>
                </pic:pic>
              </a:graphicData>
            </a:graphic>
          </wp:inline>
        </w:drawing>
      </w:r>
    </w:p>
    <w:p w14:paraId="42DB2C37" w14:textId="343BB7B0" w:rsidR="008A0EE5" w:rsidRDefault="008A0EE5">
      <w:pPr>
        <w:rPr>
          <w:color w:val="FF0000"/>
          <w:sz w:val="20"/>
          <w:szCs w:val="20"/>
        </w:rPr>
      </w:pPr>
      <w:r>
        <w:rPr>
          <w:color w:val="FF0000"/>
          <w:sz w:val="20"/>
          <w:szCs w:val="20"/>
        </w:rPr>
        <w:t>Left: compressed. Right: original.</w:t>
      </w:r>
    </w:p>
    <w:p w14:paraId="7202A497" w14:textId="77777777" w:rsidR="008A0EE5" w:rsidRPr="008A0EE5" w:rsidRDefault="008A0EE5">
      <w:pPr>
        <w:rPr>
          <w:color w:val="FF0000"/>
          <w:sz w:val="20"/>
          <w:szCs w:val="20"/>
        </w:rPr>
      </w:pPr>
    </w:p>
    <w:p w14:paraId="117B0FE4" w14:textId="391D4F6E" w:rsidR="008A0EE5" w:rsidRDefault="0077714D">
      <w:r>
        <w:t>The compressed image looks similar to the original image. Most of the parts are preserved well, except for the yellow eyeballs and fur. The compression ratio is 0.0635. The relative mean absolute error is 0.0505.</w:t>
      </w:r>
    </w:p>
    <w:p w14:paraId="347D123E" w14:textId="77777777" w:rsidR="008A0EE5" w:rsidRDefault="008A0EE5"/>
    <w:p w14:paraId="3D31A1DA" w14:textId="08050928" w:rsidR="008A0EE5" w:rsidRDefault="008A0EE5">
      <w:r>
        <w:rPr>
          <w:noProof/>
        </w:rPr>
        <w:drawing>
          <wp:inline distT="0" distB="0" distL="0" distR="0" wp14:anchorId="443CF98E" wp14:editId="1DA71381">
            <wp:extent cx="2405695" cy="234166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4_difference.png"/>
                    <pic:cNvPicPr/>
                  </pic:nvPicPr>
                  <pic:blipFill>
                    <a:blip r:embed="rId8">
                      <a:extLst>
                        <a:ext uri="{28A0092B-C50C-407E-A947-70E740481C1C}">
                          <a14:useLocalDpi xmlns:a14="http://schemas.microsoft.com/office/drawing/2010/main" val="0"/>
                        </a:ext>
                      </a:extLst>
                    </a:blip>
                    <a:stretch>
                      <a:fillRect/>
                    </a:stretch>
                  </pic:blipFill>
                  <pic:spPr>
                    <a:xfrm>
                      <a:off x="0" y="0"/>
                      <a:ext cx="2408978" cy="2344861"/>
                    </a:xfrm>
                    <a:prstGeom prst="rect">
                      <a:avLst/>
                    </a:prstGeom>
                  </pic:spPr>
                </pic:pic>
              </a:graphicData>
            </a:graphic>
          </wp:inline>
        </w:drawing>
      </w:r>
    </w:p>
    <w:p w14:paraId="2DA40106" w14:textId="331D40CF" w:rsidR="008A0EE5" w:rsidRPr="008A0EE5" w:rsidRDefault="008A0EE5">
      <w:pPr>
        <w:rPr>
          <w:color w:val="FF0000"/>
          <w:sz w:val="20"/>
          <w:szCs w:val="20"/>
        </w:rPr>
      </w:pPr>
      <w:r>
        <w:rPr>
          <w:color w:val="FF0000"/>
          <w:sz w:val="20"/>
          <w:szCs w:val="20"/>
        </w:rPr>
        <w:t xml:space="preserve">The figure is the picture of difference. </w:t>
      </w:r>
    </w:p>
    <w:p w14:paraId="42628884" w14:textId="516D8450" w:rsidR="0077714D" w:rsidRDefault="0077714D">
      <w:r>
        <w:t xml:space="preserve">(b) For the uncompressed image, it </w:t>
      </w:r>
      <w:r w:rsidR="004173FF">
        <w:t>takes</w:t>
      </w:r>
      <w:r>
        <w:t xml:space="preserve"> </w:t>
      </w:r>
      <m:oMath>
        <m:r>
          <w:rPr>
            <w:rFonts w:ascii="Cambria Math" w:hAnsi="Cambria Math"/>
          </w:rPr>
          <m:t>24×</m:t>
        </m:r>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bits </w:t>
      </w:r>
      <w:r w:rsidR="004173FF">
        <w:t xml:space="preserve">of space. </w:t>
      </w:r>
      <w:r>
        <w:t>F</w:t>
      </w:r>
      <w:r w:rsidR="004173FF">
        <w:t xml:space="preserve">or the compressed image, it takes </w:t>
      </w:r>
      <w:r>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k</m:t>
            </m:r>
          </m:e>
        </m:func>
        <m:r>
          <w:rPr>
            <w:rFonts w:ascii="Cambria Math" w:hAnsi="Cambria Math"/>
          </w:rPr>
          <m:t>+k*3</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*8</m:t>
        </m:r>
      </m:oMath>
      <w:r w:rsidR="004173FF">
        <w:t xml:space="preserve"> bits of space based on our strategy. Thus, the compression ratio, according to the definition given in the question, is </w:t>
      </w:r>
      <m:oMath>
        <m:f>
          <m:fPr>
            <m:ctrlPr>
              <w:rPr>
                <w:rFonts w:ascii="Cambria Math" w:hAnsi="Cambria Math"/>
                <w:i/>
              </w:rPr>
            </m:ctrlPr>
          </m:fPr>
          <m:num>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k</m:t>
                </m:r>
              </m:e>
            </m:func>
          </m:num>
          <m:den>
            <m:r>
              <w:rPr>
                <w:rFonts w:ascii="Cambria Math" w:hAnsi="Cambria Math"/>
              </w:rPr>
              <m:t>24</m:t>
            </m:r>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sSup>
              <m:sSupPr>
                <m:ctrlPr>
                  <w:rPr>
                    <w:rFonts w:ascii="Cambria Math" w:hAnsi="Cambria Math"/>
                    <w:i/>
                  </w:rPr>
                </m:ctrlPr>
              </m:sSupPr>
              <m:e>
                <m:r>
                  <w:rPr>
                    <w:rFonts w:ascii="Cambria Math" w:hAnsi="Cambria Math"/>
                  </w:rPr>
                  <m:t>N</m:t>
                </m:r>
              </m:e>
              <m:sup>
                <m:r>
                  <w:rPr>
                    <w:rFonts w:ascii="Cambria Math" w:hAnsi="Cambria Math"/>
                  </w:rPr>
                  <m:t>2</m:t>
                </m:r>
              </m:sup>
            </m:sSup>
          </m:den>
        </m:f>
      </m:oMath>
      <w:r w:rsidR="004173FF">
        <w:t xml:space="preserve">. </w:t>
      </w:r>
    </w:p>
    <w:p w14:paraId="2300D0B1" w14:textId="77777777" w:rsidR="00E32110" w:rsidRDefault="00E32110"/>
    <w:p w14:paraId="7152EB1E" w14:textId="0DABF68B" w:rsidR="00E32110" w:rsidRPr="00B84946" w:rsidRDefault="00E32110">
      <w:pPr>
        <w:rPr>
          <w:u w:val="single"/>
        </w:rPr>
      </w:pPr>
      <w:r w:rsidRPr="00B84946">
        <w:rPr>
          <w:u w:val="single"/>
        </w:rPr>
        <w:t>Problem 5</w:t>
      </w:r>
    </w:p>
    <w:p w14:paraId="1512CF6B" w14:textId="2C56E442" w:rsidR="00E32110" w:rsidRDefault="00E32110">
      <w:r>
        <w:rPr>
          <w:noProof/>
        </w:rPr>
        <w:drawing>
          <wp:inline distT="0" distB="0" distL="0" distR="0" wp14:anchorId="1C7F83CE" wp14:editId="6DE8A8C7">
            <wp:extent cx="2370303" cy="15802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5_plot1.png"/>
                    <pic:cNvPicPr/>
                  </pic:nvPicPr>
                  <pic:blipFill>
                    <a:blip r:embed="rId9">
                      <a:extLst>
                        <a:ext uri="{28A0092B-C50C-407E-A947-70E740481C1C}">
                          <a14:useLocalDpi xmlns:a14="http://schemas.microsoft.com/office/drawing/2010/main" val="0"/>
                        </a:ext>
                      </a:extLst>
                    </a:blip>
                    <a:stretch>
                      <a:fillRect/>
                    </a:stretch>
                  </pic:blipFill>
                  <pic:spPr>
                    <a:xfrm>
                      <a:off x="0" y="0"/>
                      <a:ext cx="2378793" cy="1585862"/>
                    </a:xfrm>
                    <a:prstGeom prst="rect">
                      <a:avLst/>
                    </a:prstGeom>
                  </pic:spPr>
                </pic:pic>
              </a:graphicData>
            </a:graphic>
          </wp:inline>
        </w:drawing>
      </w:r>
    </w:p>
    <w:p w14:paraId="119FC465" w14:textId="6649672D" w:rsidR="00E32110" w:rsidRDefault="00E32110">
      <w:pPr>
        <w:rPr>
          <w:color w:val="FF0000"/>
          <w:sz w:val="20"/>
          <w:szCs w:val="20"/>
        </w:rPr>
      </w:pPr>
      <w:r>
        <w:rPr>
          <w:color w:val="FF0000"/>
          <w:sz w:val="20"/>
          <w:szCs w:val="20"/>
        </w:rPr>
        <w:t>The plot of the log-likelihood vs. iteration number</w:t>
      </w:r>
    </w:p>
    <w:p w14:paraId="28C69B88" w14:textId="37EA0682" w:rsidR="00E32110" w:rsidRDefault="00E32110">
      <w:pPr>
        <w:rPr>
          <w:color w:val="FF0000"/>
          <w:sz w:val="20"/>
          <w:szCs w:val="20"/>
        </w:rPr>
      </w:pPr>
      <w:r>
        <w:rPr>
          <w:noProof/>
          <w:color w:val="FF0000"/>
          <w:sz w:val="20"/>
          <w:szCs w:val="20"/>
        </w:rPr>
        <w:drawing>
          <wp:inline distT="0" distB="0" distL="0" distR="0" wp14:anchorId="280887F0" wp14:editId="45A15F74">
            <wp:extent cx="2337435" cy="1566448"/>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5_plot2.png"/>
                    <pic:cNvPicPr/>
                  </pic:nvPicPr>
                  <pic:blipFill>
                    <a:blip r:embed="rId10">
                      <a:extLst>
                        <a:ext uri="{28A0092B-C50C-407E-A947-70E740481C1C}">
                          <a14:useLocalDpi xmlns:a14="http://schemas.microsoft.com/office/drawing/2010/main" val="0"/>
                        </a:ext>
                      </a:extLst>
                    </a:blip>
                    <a:stretch>
                      <a:fillRect/>
                    </a:stretch>
                  </pic:blipFill>
                  <pic:spPr>
                    <a:xfrm>
                      <a:off x="0" y="0"/>
                      <a:ext cx="2361157" cy="1582345"/>
                    </a:xfrm>
                    <a:prstGeom prst="rect">
                      <a:avLst/>
                    </a:prstGeom>
                  </pic:spPr>
                </pic:pic>
              </a:graphicData>
            </a:graphic>
          </wp:inline>
        </w:drawing>
      </w:r>
    </w:p>
    <w:p w14:paraId="5AD7BE3B" w14:textId="36025D3E" w:rsidR="00E32110" w:rsidRDefault="00E32110">
      <w:pPr>
        <w:rPr>
          <w:color w:val="FF0000"/>
          <w:sz w:val="20"/>
          <w:szCs w:val="20"/>
        </w:rPr>
      </w:pPr>
      <w:r>
        <w:rPr>
          <w:color w:val="FF0000"/>
          <w:sz w:val="20"/>
          <w:szCs w:val="20"/>
        </w:rPr>
        <w:t>The plot showing the data and two estimated lines. Two lines are plotted based on two sets of estimated paramet</w:t>
      </w:r>
      <w:r w:rsidR="006E53C4">
        <w:rPr>
          <w:color w:val="FF0000"/>
          <w:sz w:val="20"/>
          <w:szCs w:val="20"/>
        </w:rPr>
        <w:t>ers and the generated x values.</w:t>
      </w:r>
    </w:p>
    <w:p w14:paraId="004D715B" w14:textId="77777777" w:rsidR="006E53C4" w:rsidRDefault="006E53C4">
      <w:pPr>
        <w:rPr>
          <w:color w:val="FF0000"/>
          <w:sz w:val="20"/>
          <w:szCs w:val="20"/>
        </w:rPr>
      </w:pPr>
    </w:p>
    <w:p w14:paraId="65E70F23" w14:textId="27BEDDA8" w:rsidR="006E53C4" w:rsidRPr="006E53C4" w:rsidRDefault="006E53C4" w:rsidP="006E53C4">
      <w:pPr>
        <w:rPr>
          <w:color w:val="000000" w:themeColor="text1"/>
        </w:rPr>
      </w:pPr>
      <m:oMath>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π</m:t>
                </m:r>
              </m:e>
            </m:acc>
          </m:e>
          <m:sub>
            <m:r>
              <w:rPr>
                <w:rFonts w:ascii="Cambria Math" w:hAnsi="Cambria Math"/>
                <w:color w:val="000000" w:themeColor="text1"/>
              </w:rPr>
              <m:t>1</m:t>
            </m:r>
          </m:sub>
        </m:sSub>
      </m:oMath>
      <w:r>
        <w:rPr>
          <w:color w:val="000000" w:themeColor="text1"/>
        </w:rPr>
        <w:t>is</w:t>
      </w:r>
      <w:r w:rsidRPr="006E53C4">
        <w:rPr>
          <w:color w:val="000000" w:themeColor="text1"/>
        </w:rPr>
        <w:t xml:space="preserve"> 0.357424057578 ,</w:t>
      </w:r>
      <m:oMath>
        <m:r>
          <w:rPr>
            <w:rFonts w:ascii="Cambria Math" w:hAnsi="Cambria Math"/>
            <w:color w:val="000000" w:themeColor="text1"/>
          </w:rPr>
          <m:t xml:space="preserve"> </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π</m:t>
                </m:r>
              </m:e>
            </m:acc>
          </m:e>
          <m:sub>
            <m:r>
              <w:rPr>
                <w:rFonts w:ascii="Cambria Math" w:hAnsi="Cambria Math"/>
                <w:color w:val="000000" w:themeColor="text1"/>
              </w:rPr>
              <m:t>2</m:t>
            </m:r>
          </m:sub>
        </m:sSub>
      </m:oMath>
      <w:r>
        <w:rPr>
          <w:color w:val="000000" w:themeColor="text1"/>
        </w:rPr>
        <w:t xml:space="preserve"> is </w:t>
      </w:r>
      <w:r w:rsidRPr="006E53C4">
        <w:rPr>
          <w:color w:val="000000" w:themeColor="text1"/>
        </w:rPr>
        <w:t>0.642575942422</w:t>
      </w:r>
    </w:p>
    <w:p w14:paraId="6C3CAC38" w14:textId="2367FF21" w:rsidR="006E53C4" w:rsidRPr="006E53C4" w:rsidRDefault="006E53C4" w:rsidP="006E53C4">
      <w:pPr>
        <w:rPr>
          <w:color w:val="000000" w:themeColor="text1"/>
        </w:rPr>
      </w:pPr>
      <m:oMath>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w</m:t>
                </m:r>
              </m:e>
            </m:acc>
          </m:e>
          <m:sub>
            <m:r>
              <w:rPr>
                <w:rFonts w:ascii="Cambria Math" w:hAnsi="Cambria Math"/>
                <w:color w:val="000000" w:themeColor="text1"/>
              </w:rPr>
              <m:t>1</m:t>
            </m:r>
          </m:sub>
        </m:sSub>
      </m:oMath>
      <w:r>
        <w:rPr>
          <w:color w:val="000000" w:themeColor="text1"/>
        </w:rPr>
        <w:t xml:space="preserve">is </w:t>
      </w:r>
      <w:r w:rsidRPr="006E53C4">
        <w:rPr>
          <w:color w:val="000000" w:themeColor="text1"/>
        </w:rPr>
        <w:t>1.06952163851 ,</w:t>
      </w:r>
      <m:oMath>
        <m:r>
          <w:rPr>
            <w:rFonts w:ascii="Cambria Math" w:hAnsi="Cambria Math"/>
            <w:color w:val="000000" w:themeColor="text1"/>
          </w:rPr>
          <m:t xml:space="preserve"> </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w</m:t>
                </m:r>
              </m:e>
            </m:acc>
          </m:e>
          <m:sub>
            <m:r>
              <w:rPr>
                <w:rFonts w:ascii="Cambria Math" w:hAnsi="Cambria Math"/>
                <w:color w:val="000000" w:themeColor="text1"/>
              </w:rPr>
              <m:t>2</m:t>
            </m:r>
          </m:sub>
        </m:sSub>
      </m:oMath>
      <w:r>
        <w:rPr>
          <w:color w:val="000000" w:themeColor="text1"/>
        </w:rPr>
        <w:t xml:space="preserve"> is</w:t>
      </w:r>
      <w:r w:rsidRPr="006E53C4">
        <w:rPr>
          <w:color w:val="000000" w:themeColor="text1"/>
        </w:rPr>
        <w:t xml:space="preserve"> -1.91814062139</w:t>
      </w:r>
    </w:p>
    <w:p w14:paraId="6EA7DFDF" w14:textId="434F4679" w:rsidR="006E53C4" w:rsidRPr="006E53C4" w:rsidRDefault="006E53C4" w:rsidP="006E53C4">
      <w:pPr>
        <w:rPr>
          <w:color w:val="000000" w:themeColor="text1"/>
        </w:rPr>
      </w:pPr>
      <m:oMath>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b</m:t>
                </m:r>
              </m:e>
            </m:acc>
          </m:e>
          <m:sub>
            <m:r>
              <w:rPr>
                <w:rFonts w:ascii="Cambria Math" w:hAnsi="Cambria Math"/>
                <w:color w:val="000000" w:themeColor="text1"/>
              </w:rPr>
              <m:t>1</m:t>
            </m:r>
          </m:sub>
        </m:sSub>
      </m:oMath>
      <w:r>
        <w:rPr>
          <w:color w:val="000000" w:themeColor="text1"/>
        </w:rPr>
        <w:t xml:space="preserve"> is </w:t>
      </w:r>
      <w:r w:rsidRPr="006E53C4">
        <w:rPr>
          <w:color w:val="000000" w:themeColor="text1"/>
        </w:rPr>
        <w:t>-0.538503076118 ,</w:t>
      </w:r>
      <m:oMath>
        <m:r>
          <w:rPr>
            <w:rFonts w:ascii="Cambria Math" w:hAnsi="Cambria Math"/>
            <w:color w:val="000000" w:themeColor="text1"/>
          </w:rPr>
          <m:t xml:space="preserve"> </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b</m:t>
                </m:r>
              </m:e>
            </m:acc>
          </m:e>
          <m:sub>
            <m:r>
              <w:rPr>
                <w:rFonts w:ascii="Cambria Math" w:hAnsi="Cambria Math"/>
                <w:color w:val="000000" w:themeColor="text1"/>
              </w:rPr>
              <m:t>2</m:t>
            </m:r>
          </m:sub>
        </m:sSub>
      </m:oMath>
      <w:r>
        <w:rPr>
          <w:color w:val="000000" w:themeColor="text1"/>
        </w:rPr>
        <w:t xml:space="preserve"> is</w:t>
      </w:r>
      <w:r w:rsidRPr="006E53C4">
        <w:rPr>
          <w:color w:val="000000" w:themeColor="text1"/>
        </w:rPr>
        <w:t xml:space="preserve"> 0.445332535286</w:t>
      </w:r>
    </w:p>
    <w:p w14:paraId="13BFDB4F" w14:textId="4C1F2F66" w:rsidR="006E53C4" w:rsidRDefault="006E53C4" w:rsidP="006E53C4">
      <w:pPr>
        <w:rPr>
          <w:color w:val="000000" w:themeColor="text1"/>
        </w:rPr>
      </w:pPr>
      <m:oMath>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σ</m:t>
                </m:r>
              </m:e>
            </m:acc>
          </m:e>
          <m:sub>
            <m:r>
              <w:rPr>
                <w:rFonts w:ascii="Cambria Math" w:hAnsi="Cambria Math"/>
                <w:color w:val="000000" w:themeColor="text1"/>
              </w:rPr>
              <m:t>1</m:t>
            </m:r>
          </m:sub>
        </m:sSub>
      </m:oMath>
      <w:r>
        <w:rPr>
          <w:color w:val="000000" w:themeColor="text1"/>
        </w:rPr>
        <w:t xml:space="preserve"> is </w:t>
      </w:r>
      <w:r w:rsidRPr="006E53C4">
        <w:rPr>
          <w:color w:val="000000" w:themeColor="text1"/>
        </w:rPr>
        <w:t>0.276081799521 ,</w:t>
      </w:r>
      <m:oMath>
        <m:r>
          <w:rPr>
            <w:rFonts w:ascii="Cambria Math" w:hAnsi="Cambria Math"/>
            <w:color w:val="000000" w:themeColor="text1"/>
          </w:rPr>
          <m:t xml:space="preserve"> </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σ</m:t>
                </m:r>
              </m:e>
            </m:acc>
          </m:e>
          <m:sub>
            <m:r>
              <w:rPr>
                <w:rFonts w:ascii="Cambria Math" w:hAnsi="Cambria Math"/>
                <w:color w:val="000000" w:themeColor="text1"/>
              </w:rPr>
              <m:t>2</m:t>
            </m:r>
          </m:sub>
        </m:sSub>
      </m:oMath>
      <w:r>
        <w:rPr>
          <w:color w:val="000000" w:themeColor="text1"/>
        </w:rPr>
        <w:t xml:space="preserve"> is</w:t>
      </w:r>
      <w:r w:rsidRPr="006E53C4">
        <w:rPr>
          <w:color w:val="000000" w:themeColor="text1"/>
        </w:rPr>
        <w:t xml:space="preserve"> 0.401958457328</w:t>
      </w:r>
    </w:p>
    <w:p w14:paraId="45A2B6EA" w14:textId="77777777" w:rsidR="00624D8B" w:rsidRDefault="00624D8B" w:rsidP="006E53C4">
      <w:pPr>
        <w:rPr>
          <w:color w:val="000000" w:themeColor="text1"/>
        </w:rPr>
      </w:pPr>
    </w:p>
    <w:p w14:paraId="0E5004E1" w14:textId="77777777" w:rsidR="00624D8B" w:rsidRDefault="00624D8B" w:rsidP="006E53C4">
      <w:pPr>
        <w:rPr>
          <w:color w:val="000000" w:themeColor="text1"/>
        </w:rPr>
      </w:pPr>
    </w:p>
    <w:p w14:paraId="2ED7E55C" w14:textId="77777777" w:rsidR="00624D8B" w:rsidRDefault="00624D8B" w:rsidP="006E53C4">
      <w:pPr>
        <w:rPr>
          <w:color w:val="000000" w:themeColor="text1"/>
        </w:rPr>
      </w:pPr>
    </w:p>
    <w:p w14:paraId="0952CB32" w14:textId="77777777" w:rsidR="00D63283" w:rsidRPr="006E53C4" w:rsidRDefault="00D63283" w:rsidP="00624D8B">
      <w:pPr>
        <w:jc w:val="both"/>
        <w:rPr>
          <w:color w:val="000000" w:themeColor="text1"/>
          <w:lang w:eastAsia="zh-TW"/>
        </w:rPr>
      </w:pPr>
      <w:bookmarkStart w:id="0" w:name="_GoBack"/>
      <w:bookmarkEnd w:id="0"/>
    </w:p>
    <w:sectPr w:rsidR="00D63283" w:rsidRPr="006E53C4" w:rsidSect="006A1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7B5"/>
    <w:rsid w:val="002B33F7"/>
    <w:rsid w:val="004173FF"/>
    <w:rsid w:val="004F57B5"/>
    <w:rsid w:val="00624D8B"/>
    <w:rsid w:val="006A18DC"/>
    <w:rsid w:val="006E53C4"/>
    <w:rsid w:val="006F21C4"/>
    <w:rsid w:val="0077714D"/>
    <w:rsid w:val="00836CBE"/>
    <w:rsid w:val="008A0EE5"/>
    <w:rsid w:val="00B84946"/>
    <w:rsid w:val="00D138D8"/>
    <w:rsid w:val="00D63283"/>
    <w:rsid w:val="00E321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A4ACCA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71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205</Words>
  <Characters>1169</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Yan-Cheng Chao</dc:creator>
  <cp:keywords/>
  <dc:description/>
  <cp:lastModifiedBy>Yan-Cheng Chao</cp:lastModifiedBy>
  <cp:revision>6</cp:revision>
  <dcterms:created xsi:type="dcterms:W3CDTF">2016-03-20T04:00:00Z</dcterms:created>
  <dcterms:modified xsi:type="dcterms:W3CDTF">2016-03-22T00:06:00Z</dcterms:modified>
</cp:coreProperties>
</file>