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0F366F" w14:textId="77777777" w:rsidR="00916CA0" w:rsidRDefault="00257408">
      <w:pPr>
        <w:rPr>
          <w:sz w:val="24"/>
          <w:szCs w:val="24"/>
        </w:rPr>
      </w:pPr>
      <w:r>
        <w:rPr>
          <w:sz w:val="24"/>
          <w:szCs w:val="24"/>
          <w:u w:val="single"/>
        </w:rPr>
        <w:t>Chapter 10</w:t>
      </w:r>
    </w:p>
    <w:p w14:paraId="734763F2" w14:textId="77777777" w:rsidR="00257408" w:rsidRDefault="00257408">
      <w:pPr>
        <w:rPr>
          <w:sz w:val="24"/>
          <w:szCs w:val="24"/>
        </w:rPr>
      </w:pPr>
      <w:r w:rsidRPr="00257408">
        <w:rPr>
          <w:b/>
          <w:sz w:val="24"/>
          <w:szCs w:val="24"/>
        </w:rPr>
        <w:t>Indexes</w:t>
      </w:r>
      <w:r w:rsidRPr="00257408">
        <w:rPr>
          <w:sz w:val="24"/>
          <w:szCs w:val="24"/>
        </w:rPr>
        <w:t xml:space="preserve"> are special data structures used to improve database performance.</w:t>
      </w:r>
    </w:p>
    <w:p w14:paraId="6A91F9E1" w14:textId="77777777" w:rsidR="00257408" w:rsidRDefault="00257408" w:rsidP="0025740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57408">
        <w:rPr>
          <w:sz w:val="24"/>
          <w:szCs w:val="24"/>
        </w:rPr>
        <w:t>SQL Server and MySQL Server automatically create an index on all primary and foreign keys.</w:t>
      </w:r>
    </w:p>
    <w:p w14:paraId="1DAED146" w14:textId="77777777" w:rsidR="00257408" w:rsidRDefault="00257408" w:rsidP="0025740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57408">
        <w:rPr>
          <w:sz w:val="24"/>
          <w:szCs w:val="24"/>
        </w:rPr>
        <w:t xml:space="preserve">Additional indexes may be assigned on other columns that are: </w:t>
      </w:r>
    </w:p>
    <w:p w14:paraId="33DA8178" w14:textId="77777777" w:rsidR="00257408" w:rsidRDefault="00257408" w:rsidP="00257408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257408">
        <w:rPr>
          <w:sz w:val="24"/>
          <w:szCs w:val="24"/>
        </w:rPr>
        <w:t xml:space="preserve">– Frequently used in WHERE clauses. </w:t>
      </w:r>
    </w:p>
    <w:p w14:paraId="29A84805" w14:textId="60A59F19" w:rsidR="00257408" w:rsidRDefault="00257408" w:rsidP="00257408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257408">
        <w:rPr>
          <w:sz w:val="24"/>
          <w:szCs w:val="24"/>
        </w:rPr>
        <w:t>– Used for sorting data.</w:t>
      </w:r>
    </w:p>
    <w:p w14:paraId="14B50E51" w14:textId="77777777" w:rsidR="00257408" w:rsidRDefault="00257408" w:rsidP="0025740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57408">
        <w:rPr>
          <w:sz w:val="24"/>
          <w:szCs w:val="24"/>
        </w:rPr>
        <w:t xml:space="preserve">Indexes are created to: </w:t>
      </w:r>
    </w:p>
    <w:p w14:paraId="28F1255D" w14:textId="77777777" w:rsidR="00257408" w:rsidRDefault="00257408" w:rsidP="00257408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257408">
        <w:rPr>
          <w:sz w:val="24"/>
          <w:szCs w:val="24"/>
        </w:rPr>
        <w:t xml:space="preserve">– Enforce uniqueness on columns </w:t>
      </w:r>
    </w:p>
    <w:p w14:paraId="31FBD03C" w14:textId="77777777" w:rsidR="00257408" w:rsidRDefault="00257408" w:rsidP="00257408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257408">
        <w:rPr>
          <w:sz w:val="24"/>
          <w:szCs w:val="24"/>
        </w:rPr>
        <w:t xml:space="preserve">– Facilitate sorting </w:t>
      </w:r>
    </w:p>
    <w:p w14:paraId="069831A6" w14:textId="77777777" w:rsidR="00257408" w:rsidRDefault="00257408" w:rsidP="00257408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257408">
        <w:rPr>
          <w:sz w:val="24"/>
          <w:szCs w:val="24"/>
        </w:rPr>
        <w:t xml:space="preserve">– Enable fast retrieval by column values </w:t>
      </w:r>
    </w:p>
    <w:p w14:paraId="0159EC86" w14:textId="77777777" w:rsidR="00257408" w:rsidRDefault="00257408" w:rsidP="0025740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57408">
        <w:rPr>
          <w:sz w:val="24"/>
          <w:szCs w:val="24"/>
        </w:rPr>
        <w:t xml:space="preserve">Good candidates for indexes are columns that are frequently used with equal conditions in WHERE clause or in a join. </w:t>
      </w:r>
    </w:p>
    <w:p w14:paraId="2F22EB16" w14:textId="77777777" w:rsidR="00257408" w:rsidRDefault="00257408" w:rsidP="0025740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57408">
        <w:rPr>
          <w:sz w:val="24"/>
          <w:szCs w:val="24"/>
        </w:rPr>
        <w:t xml:space="preserve">Examples: CREATE INDEX </w:t>
      </w:r>
      <w:proofErr w:type="spellStart"/>
      <w:r w:rsidRPr="00257408">
        <w:rPr>
          <w:sz w:val="24"/>
          <w:szCs w:val="24"/>
        </w:rPr>
        <w:t>CustNameIdx</w:t>
      </w:r>
      <w:proofErr w:type="spellEnd"/>
      <w:r w:rsidRPr="00257408">
        <w:rPr>
          <w:sz w:val="24"/>
          <w:szCs w:val="24"/>
        </w:rPr>
        <w:t xml:space="preserve"> ON CUSTOMER(Name); CREATE UNIQUE INDEX </w:t>
      </w:r>
      <w:proofErr w:type="spellStart"/>
      <w:r w:rsidRPr="00257408">
        <w:rPr>
          <w:sz w:val="24"/>
          <w:szCs w:val="24"/>
        </w:rPr>
        <w:t>WorkUniqueIndex</w:t>
      </w:r>
      <w:proofErr w:type="spellEnd"/>
      <w:r w:rsidRPr="00257408">
        <w:rPr>
          <w:sz w:val="24"/>
          <w:szCs w:val="24"/>
        </w:rPr>
        <w:t xml:space="preserve"> ON </w:t>
      </w:r>
      <w:proofErr w:type="gramStart"/>
      <w:r w:rsidRPr="00257408">
        <w:rPr>
          <w:sz w:val="24"/>
          <w:szCs w:val="24"/>
        </w:rPr>
        <w:t>WORK(</w:t>
      </w:r>
      <w:proofErr w:type="gramEnd"/>
      <w:r w:rsidRPr="00257408">
        <w:rPr>
          <w:sz w:val="24"/>
          <w:szCs w:val="24"/>
        </w:rPr>
        <w:t xml:space="preserve">Title, Copy, </w:t>
      </w:r>
      <w:proofErr w:type="spellStart"/>
      <w:r w:rsidRPr="00257408">
        <w:rPr>
          <w:sz w:val="24"/>
          <w:szCs w:val="24"/>
        </w:rPr>
        <w:t>ArtistID</w:t>
      </w:r>
      <w:proofErr w:type="spellEnd"/>
      <w:r w:rsidRPr="00257408">
        <w:rPr>
          <w:sz w:val="24"/>
          <w:szCs w:val="24"/>
        </w:rPr>
        <w:t xml:space="preserve">); </w:t>
      </w:r>
    </w:p>
    <w:p w14:paraId="728BE6E7" w14:textId="77777777" w:rsidR="00257408" w:rsidRDefault="00257408" w:rsidP="0025740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57408">
        <w:rPr>
          <w:sz w:val="24"/>
          <w:szCs w:val="24"/>
        </w:rPr>
        <w:t xml:space="preserve">SQL Server supports two kinds of indexes: </w:t>
      </w:r>
    </w:p>
    <w:p w14:paraId="6049497E" w14:textId="77777777" w:rsidR="00257408" w:rsidRDefault="00257408" w:rsidP="00257408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257408">
        <w:rPr>
          <w:sz w:val="24"/>
          <w:szCs w:val="24"/>
        </w:rPr>
        <w:t>– Clustered index: the data are stored in the bottom level of the index and in the same order as that index</w:t>
      </w:r>
    </w:p>
    <w:p w14:paraId="24C2A0FC" w14:textId="42FE3B2A" w:rsidR="00257408" w:rsidRDefault="00257408" w:rsidP="00257408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257408">
        <w:rPr>
          <w:sz w:val="24"/>
          <w:szCs w:val="24"/>
        </w:rPr>
        <w:t xml:space="preserve">– </w:t>
      </w:r>
      <w:proofErr w:type="spellStart"/>
      <w:r w:rsidRPr="00257408">
        <w:rPr>
          <w:sz w:val="24"/>
          <w:szCs w:val="24"/>
        </w:rPr>
        <w:t>Nonclustered</w:t>
      </w:r>
      <w:proofErr w:type="spellEnd"/>
      <w:r w:rsidRPr="00257408">
        <w:rPr>
          <w:sz w:val="24"/>
          <w:szCs w:val="24"/>
        </w:rPr>
        <w:t xml:space="preserve"> index: the bottom level of an index contains pointers to the data  </w:t>
      </w:r>
    </w:p>
    <w:p w14:paraId="04DAD86F" w14:textId="77777777" w:rsidR="00257408" w:rsidRDefault="00257408" w:rsidP="0025740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57408">
        <w:rPr>
          <w:sz w:val="24"/>
          <w:szCs w:val="24"/>
        </w:rPr>
        <w:t>Clustered indexes are faster than non-clustered indexes for updating and retrieval.</w:t>
      </w:r>
    </w:p>
    <w:p w14:paraId="579D9013" w14:textId="77777777" w:rsidR="00257408" w:rsidRDefault="00257408" w:rsidP="0025740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57408">
        <w:rPr>
          <w:sz w:val="24"/>
          <w:szCs w:val="24"/>
        </w:rPr>
        <w:t xml:space="preserve">MySQL Server supports three kinds of indexes: </w:t>
      </w:r>
    </w:p>
    <w:p w14:paraId="4CD57F5D" w14:textId="52AD1EC4" w:rsidR="00257408" w:rsidRDefault="00257408" w:rsidP="00257408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257408">
        <w:rPr>
          <w:sz w:val="24"/>
          <w:szCs w:val="24"/>
        </w:rPr>
        <w:t>– B-Tree / Hash / R-Tree</w:t>
      </w:r>
    </w:p>
    <w:p w14:paraId="34036BE6" w14:textId="77777777" w:rsidR="00257408" w:rsidRDefault="00257408" w:rsidP="00257408">
      <w:pPr>
        <w:rPr>
          <w:sz w:val="24"/>
          <w:szCs w:val="24"/>
        </w:rPr>
      </w:pPr>
      <w:r w:rsidRPr="00257408">
        <w:rPr>
          <w:sz w:val="24"/>
          <w:szCs w:val="24"/>
        </w:rPr>
        <w:t xml:space="preserve">The </w:t>
      </w:r>
      <w:r w:rsidRPr="00257408">
        <w:rPr>
          <w:b/>
          <w:sz w:val="24"/>
          <w:szCs w:val="24"/>
        </w:rPr>
        <w:t>IDENTITY</w:t>
      </w:r>
      <w:r w:rsidRPr="00257408">
        <w:rPr>
          <w:sz w:val="24"/>
          <w:szCs w:val="24"/>
        </w:rPr>
        <w:t xml:space="preserve"> keyword implements a new constraint for surrogate keys. </w:t>
      </w:r>
    </w:p>
    <w:p w14:paraId="3634A9A3" w14:textId="31363A49" w:rsidR="00257408" w:rsidRPr="00257408" w:rsidRDefault="00257408" w:rsidP="00257408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257408">
        <w:rPr>
          <w:sz w:val="24"/>
          <w:szCs w:val="24"/>
        </w:rPr>
        <w:t>– IDENTITY (m, n) creates a surrogate key with an Identity Seed (</w:t>
      </w:r>
      <w:proofErr w:type="spellStart"/>
      <w:r w:rsidRPr="00257408">
        <w:rPr>
          <w:sz w:val="24"/>
          <w:szCs w:val="24"/>
        </w:rPr>
        <w:t>StartValue</w:t>
      </w:r>
      <w:proofErr w:type="spellEnd"/>
      <w:r w:rsidRPr="00257408">
        <w:rPr>
          <w:sz w:val="24"/>
          <w:szCs w:val="24"/>
        </w:rPr>
        <w:t>) of m and an Identity Increment of n:</w:t>
      </w:r>
    </w:p>
    <w:p w14:paraId="56821454" w14:textId="63D64F5C" w:rsidR="00257408" w:rsidRDefault="00257408" w:rsidP="00257408">
      <w:pPr>
        <w:rPr>
          <w:sz w:val="24"/>
          <w:szCs w:val="24"/>
        </w:rPr>
      </w:pPr>
      <w:r w:rsidRPr="00257408">
        <w:rPr>
          <w:sz w:val="24"/>
          <w:szCs w:val="24"/>
        </w:rPr>
        <w:t xml:space="preserve">CREATE TABLE </w:t>
      </w:r>
      <w:proofErr w:type="gramStart"/>
      <w:r w:rsidRPr="00257408">
        <w:rPr>
          <w:sz w:val="24"/>
          <w:szCs w:val="24"/>
        </w:rPr>
        <w:t xml:space="preserve">CUSTOMER( </w:t>
      </w:r>
      <w:proofErr w:type="spellStart"/>
      <w:r w:rsidRPr="00257408">
        <w:rPr>
          <w:sz w:val="24"/>
          <w:szCs w:val="24"/>
        </w:rPr>
        <w:t>CustomerID</w:t>
      </w:r>
      <w:proofErr w:type="spellEnd"/>
      <w:proofErr w:type="gramEnd"/>
      <w:r w:rsidRPr="00257408">
        <w:rPr>
          <w:sz w:val="24"/>
          <w:szCs w:val="24"/>
        </w:rPr>
        <w:t xml:space="preserve">  </w:t>
      </w:r>
      <w:proofErr w:type="spellStart"/>
      <w:r w:rsidRPr="00257408">
        <w:rPr>
          <w:sz w:val="24"/>
          <w:szCs w:val="24"/>
        </w:rPr>
        <w:t>int</w:t>
      </w:r>
      <w:proofErr w:type="spellEnd"/>
      <w:r w:rsidRPr="00257408">
        <w:rPr>
          <w:sz w:val="24"/>
          <w:szCs w:val="24"/>
        </w:rPr>
        <w:t xml:space="preserve">         NOT NULL IDENTITY (1000,1), Name char(25)    NOT NULL, CONSTRAINT  </w:t>
      </w:r>
      <w:proofErr w:type="spellStart"/>
      <w:r w:rsidRPr="00257408">
        <w:rPr>
          <w:sz w:val="24"/>
          <w:szCs w:val="24"/>
        </w:rPr>
        <w:t>CustomerPK</w:t>
      </w:r>
      <w:proofErr w:type="spellEnd"/>
      <w:r w:rsidRPr="00257408">
        <w:rPr>
          <w:sz w:val="24"/>
          <w:szCs w:val="24"/>
        </w:rPr>
        <w:t xml:space="preserve">  PRIMARY KEY (</w:t>
      </w:r>
      <w:proofErr w:type="spellStart"/>
      <w:r w:rsidRPr="00257408">
        <w:rPr>
          <w:sz w:val="24"/>
          <w:szCs w:val="24"/>
        </w:rPr>
        <w:t>CustomerID</w:t>
      </w:r>
      <w:proofErr w:type="spellEnd"/>
      <w:r w:rsidRPr="00257408">
        <w:rPr>
          <w:sz w:val="24"/>
          <w:szCs w:val="24"/>
        </w:rPr>
        <w:t>), CONSTRAINT  CustomerAK1 UNIQUE (Name) );</w:t>
      </w:r>
    </w:p>
    <w:p w14:paraId="52C844A6" w14:textId="77777777" w:rsidR="00257408" w:rsidRDefault="00257408" w:rsidP="00257408">
      <w:pPr>
        <w:rPr>
          <w:sz w:val="24"/>
          <w:szCs w:val="24"/>
        </w:rPr>
      </w:pPr>
      <w:r w:rsidRPr="00257408">
        <w:rPr>
          <w:sz w:val="24"/>
          <w:szCs w:val="24"/>
        </w:rPr>
        <w:t xml:space="preserve">The </w:t>
      </w:r>
      <w:r w:rsidRPr="00257408">
        <w:rPr>
          <w:b/>
          <w:sz w:val="24"/>
          <w:szCs w:val="24"/>
        </w:rPr>
        <w:t>AUTO_INCREMENT</w:t>
      </w:r>
      <w:r w:rsidRPr="00257408">
        <w:rPr>
          <w:sz w:val="24"/>
          <w:szCs w:val="24"/>
        </w:rPr>
        <w:t xml:space="preserve"> keyword implements a new constraint for surrogate keys. </w:t>
      </w:r>
    </w:p>
    <w:p w14:paraId="2C1E5407" w14:textId="77777777" w:rsidR="00257408" w:rsidRDefault="00257408" w:rsidP="0025740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57408">
        <w:rPr>
          <w:sz w:val="24"/>
          <w:szCs w:val="24"/>
        </w:rPr>
        <w:t xml:space="preserve">The increment value is always one. </w:t>
      </w:r>
    </w:p>
    <w:p w14:paraId="2FAF7283" w14:textId="228A6C1C" w:rsidR="00257408" w:rsidRDefault="00257408" w:rsidP="0025740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57408">
        <w:rPr>
          <w:sz w:val="24"/>
          <w:szCs w:val="24"/>
        </w:rPr>
        <w:t>The starting value is initially one, but can be modified using an ALTER TABLE statement: ALTER TABLE TRANS AUTO_INCREMENT = 100;</w:t>
      </w:r>
    </w:p>
    <w:p w14:paraId="1EE18944" w14:textId="77777777" w:rsidR="00257408" w:rsidRDefault="00257408" w:rsidP="00257408">
      <w:pPr>
        <w:rPr>
          <w:sz w:val="24"/>
          <w:szCs w:val="24"/>
        </w:rPr>
      </w:pPr>
      <w:r w:rsidRPr="00257408">
        <w:rPr>
          <w:sz w:val="24"/>
          <w:szCs w:val="24"/>
        </w:rPr>
        <w:t xml:space="preserve">The </w:t>
      </w:r>
      <w:r w:rsidRPr="00257408">
        <w:rPr>
          <w:b/>
          <w:sz w:val="24"/>
          <w:szCs w:val="24"/>
        </w:rPr>
        <w:t>CREATE VIEW</w:t>
      </w:r>
      <w:r w:rsidRPr="00257408">
        <w:rPr>
          <w:sz w:val="24"/>
          <w:szCs w:val="24"/>
        </w:rPr>
        <w:t xml:space="preserve"> statement can be used to create views in Oracle. </w:t>
      </w:r>
    </w:p>
    <w:p w14:paraId="04952941" w14:textId="77777777" w:rsidR="00257408" w:rsidRDefault="00257408" w:rsidP="0025740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57408">
        <w:rPr>
          <w:sz w:val="24"/>
          <w:szCs w:val="24"/>
        </w:rPr>
        <w:t xml:space="preserve">Unlike SQL-92, Oracle allows the ORDER BY clause in view definitions. </w:t>
      </w:r>
    </w:p>
    <w:p w14:paraId="00B4510A" w14:textId="77777777" w:rsidR="00257408" w:rsidRDefault="00257408" w:rsidP="0025740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57408">
        <w:rPr>
          <w:sz w:val="24"/>
          <w:szCs w:val="24"/>
        </w:rPr>
        <w:t xml:space="preserve">Oracle supports the JOIN…ON syntax. </w:t>
      </w:r>
    </w:p>
    <w:p w14:paraId="712D6B08" w14:textId="41AC0E7B" w:rsidR="00257408" w:rsidRPr="00257408" w:rsidRDefault="00257408" w:rsidP="0025740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57408">
        <w:rPr>
          <w:sz w:val="24"/>
          <w:szCs w:val="24"/>
        </w:rPr>
        <w:lastRenderedPageBreak/>
        <w:t xml:space="preserve">Example: </w:t>
      </w:r>
    </w:p>
    <w:p w14:paraId="3362374E" w14:textId="2095A3A2" w:rsidR="00257408" w:rsidRDefault="00257408" w:rsidP="00257408">
      <w:pPr>
        <w:rPr>
          <w:sz w:val="24"/>
          <w:szCs w:val="24"/>
        </w:rPr>
      </w:pPr>
      <w:r w:rsidRPr="00257408">
        <w:rPr>
          <w:sz w:val="24"/>
          <w:szCs w:val="24"/>
        </w:rPr>
        <w:t xml:space="preserve">CREATE VIEW </w:t>
      </w:r>
      <w:proofErr w:type="spellStart"/>
      <w:r w:rsidRPr="00257408">
        <w:rPr>
          <w:sz w:val="24"/>
          <w:szCs w:val="24"/>
        </w:rPr>
        <w:t>CustomerInterests</w:t>
      </w:r>
      <w:proofErr w:type="spellEnd"/>
      <w:r w:rsidRPr="00257408">
        <w:rPr>
          <w:sz w:val="24"/>
          <w:szCs w:val="24"/>
        </w:rPr>
        <w:t xml:space="preserve"> AS </w:t>
      </w:r>
      <w:proofErr w:type="gramStart"/>
      <w:r w:rsidRPr="00257408">
        <w:rPr>
          <w:sz w:val="24"/>
          <w:szCs w:val="24"/>
        </w:rPr>
        <w:t xml:space="preserve">SELECT  </w:t>
      </w:r>
      <w:proofErr w:type="spellStart"/>
      <w:r w:rsidRPr="00257408">
        <w:rPr>
          <w:sz w:val="24"/>
          <w:szCs w:val="24"/>
        </w:rPr>
        <w:t>C</w:t>
      </w:r>
      <w:proofErr w:type="gramEnd"/>
      <w:r w:rsidRPr="00257408">
        <w:rPr>
          <w:sz w:val="24"/>
          <w:szCs w:val="24"/>
        </w:rPr>
        <w:t>.LastName</w:t>
      </w:r>
      <w:proofErr w:type="spellEnd"/>
      <w:r w:rsidRPr="00257408">
        <w:rPr>
          <w:sz w:val="24"/>
          <w:szCs w:val="24"/>
        </w:rPr>
        <w:t xml:space="preserve"> AS </w:t>
      </w:r>
      <w:proofErr w:type="spellStart"/>
      <w:r w:rsidRPr="00257408">
        <w:rPr>
          <w:sz w:val="24"/>
          <w:szCs w:val="24"/>
        </w:rPr>
        <w:t>CustomerLastName</w:t>
      </w:r>
      <w:proofErr w:type="spellEnd"/>
      <w:r w:rsidRPr="00257408">
        <w:rPr>
          <w:sz w:val="24"/>
          <w:szCs w:val="24"/>
        </w:rPr>
        <w:t xml:space="preserve">, </w:t>
      </w:r>
      <w:proofErr w:type="spellStart"/>
      <w:r w:rsidRPr="00257408">
        <w:rPr>
          <w:sz w:val="24"/>
          <w:szCs w:val="24"/>
        </w:rPr>
        <w:t>C.FirstName</w:t>
      </w:r>
      <w:proofErr w:type="spellEnd"/>
      <w:r w:rsidRPr="00257408">
        <w:rPr>
          <w:sz w:val="24"/>
          <w:szCs w:val="24"/>
        </w:rPr>
        <w:t xml:space="preserve"> AS </w:t>
      </w:r>
      <w:proofErr w:type="spellStart"/>
      <w:r w:rsidRPr="00257408">
        <w:rPr>
          <w:sz w:val="24"/>
          <w:szCs w:val="24"/>
        </w:rPr>
        <w:t>CustomerFirstName</w:t>
      </w:r>
      <w:proofErr w:type="spellEnd"/>
      <w:r w:rsidRPr="00257408">
        <w:rPr>
          <w:sz w:val="24"/>
          <w:szCs w:val="24"/>
        </w:rPr>
        <w:t xml:space="preserve">, </w:t>
      </w:r>
      <w:proofErr w:type="spellStart"/>
      <w:r w:rsidRPr="00257408">
        <w:rPr>
          <w:sz w:val="24"/>
          <w:szCs w:val="24"/>
        </w:rPr>
        <w:t>A.LastName</w:t>
      </w:r>
      <w:proofErr w:type="spellEnd"/>
      <w:r w:rsidRPr="00257408">
        <w:rPr>
          <w:sz w:val="24"/>
          <w:szCs w:val="24"/>
        </w:rPr>
        <w:t xml:space="preserve"> AS </w:t>
      </w:r>
      <w:proofErr w:type="spellStart"/>
      <w:r w:rsidRPr="00257408">
        <w:rPr>
          <w:sz w:val="24"/>
          <w:szCs w:val="24"/>
        </w:rPr>
        <w:t>ArtistName</w:t>
      </w:r>
      <w:proofErr w:type="spellEnd"/>
      <w:r w:rsidRPr="00257408">
        <w:rPr>
          <w:sz w:val="24"/>
          <w:szCs w:val="24"/>
        </w:rPr>
        <w:t xml:space="preserve"> FROM CUSTOMER C JOIN CUSTOMER_ARTIST_INT CAI ON </w:t>
      </w:r>
      <w:proofErr w:type="spellStart"/>
      <w:r w:rsidRPr="00257408">
        <w:rPr>
          <w:sz w:val="24"/>
          <w:szCs w:val="24"/>
        </w:rPr>
        <w:t>C.CustomerID</w:t>
      </w:r>
      <w:proofErr w:type="spellEnd"/>
      <w:r w:rsidRPr="00257408">
        <w:rPr>
          <w:sz w:val="24"/>
          <w:szCs w:val="24"/>
        </w:rPr>
        <w:t xml:space="preserve"> = </w:t>
      </w:r>
      <w:proofErr w:type="spellStart"/>
      <w:r w:rsidRPr="00257408">
        <w:rPr>
          <w:sz w:val="24"/>
          <w:szCs w:val="24"/>
        </w:rPr>
        <w:t>CAI.CustomerID</w:t>
      </w:r>
      <w:proofErr w:type="spellEnd"/>
      <w:r w:rsidRPr="00257408">
        <w:rPr>
          <w:sz w:val="24"/>
          <w:szCs w:val="24"/>
        </w:rPr>
        <w:t xml:space="preserve"> JOIN ARTIST A ON </w:t>
      </w:r>
      <w:proofErr w:type="spellStart"/>
      <w:r w:rsidRPr="00257408">
        <w:rPr>
          <w:sz w:val="24"/>
          <w:szCs w:val="24"/>
        </w:rPr>
        <w:t>CAI.ArtistID</w:t>
      </w:r>
      <w:proofErr w:type="spellEnd"/>
      <w:r w:rsidRPr="00257408">
        <w:rPr>
          <w:sz w:val="24"/>
          <w:szCs w:val="24"/>
        </w:rPr>
        <w:t xml:space="preserve"> = </w:t>
      </w:r>
      <w:proofErr w:type="spellStart"/>
      <w:r w:rsidRPr="00257408">
        <w:rPr>
          <w:sz w:val="24"/>
          <w:szCs w:val="24"/>
        </w:rPr>
        <w:t>A.ArtistID</w:t>
      </w:r>
      <w:proofErr w:type="spellEnd"/>
      <w:r w:rsidRPr="00257408">
        <w:rPr>
          <w:sz w:val="24"/>
          <w:szCs w:val="24"/>
        </w:rPr>
        <w:t>;</w:t>
      </w:r>
    </w:p>
    <w:p w14:paraId="27B33DC5" w14:textId="22556B39" w:rsidR="00257408" w:rsidRDefault="00257408" w:rsidP="00257408">
      <w:pPr>
        <w:rPr>
          <w:sz w:val="24"/>
          <w:szCs w:val="24"/>
        </w:rPr>
      </w:pPr>
    </w:p>
    <w:p w14:paraId="077A54B1" w14:textId="77777777" w:rsidR="00257408" w:rsidRDefault="00257408" w:rsidP="00257408">
      <w:pPr>
        <w:rPr>
          <w:sz w:val="24"/>
          <w:szCs w:val="24"/>
        </w:rPr>
      </w:pPr>
      <w:r w:rsidRPr="00257408">
        <w:rPr>
          <w:b/>
          <w:sz w:val="24"/>
          <w:szCs w:val="24"/>
        </w:rPr>
        <w:t>SQL/Persistent Stored Modules (SQL/PSM)</w:t>
      </w:r>
      <w:r w:rsidRPr="00257408">
        <w:rPr>
          <w:sz w:val="24"/>
          <w:szCs w:val="24"/>
        </w:rPr>
        <w:t xml:space="preserve"> is an ANSI/ISO standard for embedding procedural programming functionality into SQL. </w:t>
      </w:r>
    </w:p>
    <w:p w14:paraId="578E7B76" w14:textId="77777777" w:rsidR="00257408" w:rsidRDefault="00257408" w:rsidP="0025740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57408">
        <w:rPr>
          <w:sz w:val="24"/>
          <w:szCs w:val="24"/>
        </w:rPr>
        <w:t xml:space="preserve">Each DBMS product implements SQL/PSM in a different way, with some closer to the standard than others. </w:t>
      </w:r>
    </w:p>
    <w:p w14:paraId="3683B9BB" w14:textId="77777777" w:rsidR="00257408" w:rsidRDefault="00257408" w:rsidP="00257408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257408">
        <w:rPr>
          <w:sz w:val="24"/>
          <w:szCs w:val="24"/>
        </w:rPr>
        <w:t xml:space="preserve">– Microsoft SQL Server 2012 calls its version Transact-SQL (TSQL). </w:t>
      </w:r>
    </w:p>
    <w:p w14:paraId="1D6C899F" w14:textId="77777777" w:rsidR="00257408" w:rsidRDefault="00257408" w:rsidP="00257408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257408">
        <w:rPr>
          <w:sz w:val="24"/>
          <w:szCs w:val="24"/>
        </w:rPr>
        <w:t>– Oracle Database 11g Release 2 calls its variant Procedural Language/SQL (PL/SQL).</w:t>
      </w:r>
    </w:p>
    <w:p w14:paraId="41FF31D3" w14:textId="597BE6E5" w:rsidR="00257408" w:rsidRDefault="00257408" w:rsidP="00257408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257408">
        <w:rPr>
          <w:sz w:val="24"/>
          <w:szCs w:val="24"/>
        </w:rPr>
        <w:t>– MySQL 5.6 implements SQL/</w:t>
      </w:r>
      <w:proofErr w:type="gramStart"/>
      <w:r w:rsidRPr="00257408">
        <w:rPr>
          <w:sz w:val="24"/>
          <w:szCs w:val="24"/>
        </w:rPr>
        <w:t>PSM, but</w:t>
      </w:r>
      <w:proofErr w:type="gramEnd"/>
      <w:r w:rsidRPr="00257408">
        <w:rPr>
          <w:sz w:val="24"/>
          <w:szCs w:val="24"/>
        </w:rPr>
        <w:t xml:space="preserve"> has no special name for its variant of SQL.</w:t>
      </w:r>
    </w:p>
    <w:p w14:paraId="0155C579" w14:textId="70A50A4D" w:rsidR="00257408" w:rsidRPr="00257408" w:rsidRDefault="00257408" w:rsidP="00257408">
      <w:pPr>
        <w:rPr>
          <w:sz w:val="24"/>
          <w:szCs w:val="24"/>
        </w:rPr>
      </w:pPr>
      <w:r>
        <w:rPr>
          <w:b/>
          <w:sz w:val="24"/>
          <w:szCs w:val="24"/>
        </w:rPr>
        <w:t>Application Logic</w:t>
      </w:r>
    </w:p>
    <w:p w14:paraId="3D52AA00" w14:textId="77777777" w:rsidR="00257408" w:rsidRDefault="00257408" w:rsidP="0025740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57408">
        <w:rPr>
          <w:sz w:val="24"/>
          <w:szCs w:val="24"/>
        </w:rPr>
        <w:t xml:space="preserve">SQL Server database applications can be processed using: </w:t>
      </w:r>
    </w:p>
    <w:p w14:paraId="5C54834F" w14:textId="77777777" w:rsidR="00257408" w:rsidRDefault="00257408" w:rsidP="00257408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257408">
        <w:rPr>
          <w:sz w:val="24"/>
          <w:szCs w:val="24"/>
        </w:rPr>
        <w:t xml:space="preserve">– A programming language, e.g., C# .NET, C++. NET, Visual Basic.NET, to invoke SQL Server DBMS commands </w:t>
      </w:r>
    </w:p>
    <w:p w14:paraId="3E314076" w14:textId="32A5285E" w:rsidR="00257408" w:rsidRDefault="00257408" w:rsidP="00257408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257408">
        <w:rPr>
          <w:sz w:val="24"/>
          <w:szCs w:val="24"/>
        </w:rPr>
        <w:t xml:space="preserve">– PowerShell and the </w:t>
      </w:r>
      <w:proofErr w:type="spellStart"/>
      <w:r w:rsidRPr="00257408">
        <w:rPr>
          <w:sz w:val="24"/>
          <w:szCs w:val="24"/>
        </w:rPr>
        <w:t>sqlps</w:t>
      </w:r>
      <w:proofErr w:type="spellEnd"/>
      <w:r w:rsidRPr="00257408">
        <w:rPr>
          <w:sz w:val="24"/>
          <w:szCs w:val="24"/>
        </w:rPr>
        <w:t xml:space="preserve"> utility to invoke database commands stored in .</w:t>
      </w:r>
      <w:proofErr w:type="spellStart"/>
      <w:r w:rsidRPr="00257408">
        <w:rPr>
          <w:sz w:val="24"/>
          <w:szCs w:val="24"/>
        </w:rPr>
        <w:t>sql</w:t>
      </w:r>
      <w:proofErr w:type="spellEnd"/>
      <w:r w:rsidRPr="00257408">
        <w:rPr>
          <w:sz w:val="24"/>
          <w:szCs w:val="24"/>
        </w:rPr>
        <w:t xml:space="preserve"> files </w:t>
      </w:r>
    </w:p>
    <w:p w14:paraId="6ADF8184" w14:textId="0D2AD987" w:rsidR="00257408" w:rsidRDefault="00257408" w:rsidP="00257408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257408">
        <w:rPr>
          <w:sz w:val="24"/>
          <w:szCs w:val="24"/>
        </w:rPr>
        <w:t>– The Microsoft SQL Server Management Studio to invoke database commands stored in .</w:t>
      </w:r>
      <w:proofErr w:type="spellStart"/>
      <w:r w:rsidRPr="00257408">
        <w:rPr>
          <w:sz w:val="24"/>
          <w:szCs w:val="24"/>
        </w:rPr>
        <w:t>sql</w:t>
      </w:r>
      <w:proofErr w:type="spellEnd"/>
      <w:r w:rsidRPr="00257408">
        <w:rPr>
          <w:sz w:val="24"/>
          <w:szCs w:val="24"/>
        </w:rPr>
        <w:t xml:space="preserve"> files </w:t>
      </w:r>
    </w:p>
    <w:p w14:paraId="7A4E8747" w14:textId="58DE8F04" w:rsidR="00257408" w:rsidRDefault="00257408" w:rsidP="00257408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257408">
        <w:rPr>
          <w:sz w:val="24"/>
          <w:szCs w:val="24"/>
        </w:rPr>
        <w:t xml:space="preserve">– Stored procedures </w:t>
      </w:r>
    </w:p>
    <w:p w14:paraId="585CABC1" w14:textId="438CF5F3" w:rsidR="00257408" w:rsidRDefault="00257408" w:rsidP="00257408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257408">
        <w:rPr>
          <w:sz w:val="24"/>
          <w:szCs w:val="24"/>
        </w:rPr>
        <w:t>– Triggers</w:t>
      </w:r>
    </w:p>
    <w:p w14:paraId="56C0FE59" w14:textId="3185E724" w:rsidR="00257408" w:rsidRDefault="00257408" w:rsidP="0025740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57408">
        <w:rPr>
          <w:sz w:val="24"/>
          <w:szCs w:val="24"/>
        </w:rPr>
        <w:t xml:space="preserve">SQL Server implements a version of the standard SQL/Persistent Stored Modules (SQL/PSM) </w:t>
      </w:r>
    </w:p>
    <w:p w14:paraId="2E76A802" w14:textId="50CC3178" w:rsidR="00257408" w:rsidRPr="00257408" w:rsidRDefault="00257408" w:rsidP="0025740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57408">
        <w:rPr>
          <w:sz w:val="24"/>
          <w:szCs w:val="24"/>
        </w:rPr>
        <w:t>SQL Server’s variant is called Transact-SQL (TSQL)</w:t>
      </w:r>
    </w:p>
    <w:p w14:paraId="5992E182" w14:textId="77777777" w:rsidR="00257408" w:rsidRDefault="00257408">
      <w:pPr>
        <w:rPr>
          <w:sz w:val="24"/>
          <w:szCs w:val="24"/>
        </w:rPr>
      </w:pPr>
    </w:p>
    <w:p w14:paraId="6831CCF2" w14:textId="77777777" w:rsidR="00257408" w:rsidRDefault="00257408">
      <w:pPr>
        <w:rPr>
          <w:sz w:val="24"/>
          <w:szCs w:val="24"/>
        </w:rPr>
      </w:pPr>
    </w:p>
    <w:p w14:paraId="10BEC7DA" w14:textId="77777777" w:rsidR="00257408" w:rsidRDefault="00257408">
      <w:pPr>
        <w:rPr>
          <w:sz w:val="24"/>
          <w:szCs w:val="24"/>
        </w:rPr>
      </w:pPr>
    </w:p>
    <w:p w14:paraId="302827B0" w14:textId="77777777" w:rsidR="00257408" w:rsidRDefault="00257408">
      <w:pPr>
        <w:rPr>
          <w:sz w:val="24"/>
          <w:szCs w:val="24"/>
        </w:rPr>
      </w:pPr>
    </w:p>
    <w:p w14:paraId="5918049F" w14:textId="77777777" w:rsidR="00257408" w:rsidRDefault="00257408">
      <w:pPr>
        <w:rPr>
          <w:sz w:val="24"/>
          <w:szCs w:val="24"/>
        </w:rPr>
      </w:pPr>
    </w:p>
    <w:p w14:paraId="14DCB825" w14:textId="77777777" w:rsidR="00257408" w:rsidRDefault="00257408">
      <w:pPr>
        <w:rPr>
          <w:sz w:val="24"/>
          <w:szCs w:val="24"/>
        </w:rPr>
      </w:pPr>
    </w:p>
    <w:p w14:paraId="44CF9408" w14:textId="77777777" w:rsidR="00257408" w:rsidRDefault="00257408">
      <w:pPr>
        <w:rPr>
          <w:sz w:val="24"/>
          <w:szCs w:val="24"/>
        </w:rPr>
      </w:pPr>
    </w:p>
    <w:p w14:paraId="397033DE" w14:textId="77777777" w:rsidR="00257408" w:rsidRDefault="00257408">
      <w:pPr>
        <w:rPr>
          <w:sz w:val="24"/>
          <w:szCs w:val="24"/>
        </w:rPr>
      </w:pPr>
    </w:p>
    <w:p w14:paraId="4F417C03" w14:textId="77777777" w:rsidR="00257408" w:rsidRDefault="00257408">
      <w:pPr>
        <w:rPr>
          <w:sz w:val="24"/>
          <w:szCs w:val="24"/>
        </w:rPr>
      </w:pPr>
    </w:p>
    <w:p w14:paraId="6232F2DE" w14:textId="65A31157" w:rsidR="00257408" w:rsidRDefault="0025740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2FFB230" wp14:editId="5698EF39">
            <wp:simplePos x="0" y="0"/>
            <wp:positionH relativeFrom="margin">
              <wp:align>right</wp:align>
            </wp:positionH>
            <wp:positionV relativeFrom="paragraph">
              <wp:posOffset>3985260</wp:posOffset>
            </wp:positionV>
            <wp:extent cx="5943600" cy="3327400"/>
            <wp:effectExtent l="0" t="0" r="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tabaseC10-b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B273ED0" wp14:editId="0C8A556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94779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abaseC10-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C02AA7" w14:textId="2631243C" w:rsidR="00257408" w:rsidRDefault="00257408">
      <w:pPr>
        <w:rPr>
          <w:sz w:val="24"/>
          <w:szCs w:val="24"/>
        </w:rPr>
      </w:pPr>
    </w:p>
    <w:p w14:paraId="08824AEC" w14:textId="77777777" w:rsidR="00257408" w:rsidRDefault="00257408" w:rsidP="0025740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57408">
        <w:rPr>
          <w:sz w:val="24"/>
          <w:szCs w:val="24"/>
        </w:rPr>
        <w:lastRenderedPageBreak/>
        <w:t xml:space="preserve">Oracle Database implements the SQL/Persistent Stored Modules (SQL/PSM) standard in the Oracle Database Procedural Language/SQL (PL/SQL). </w:t>
      </w:r>
    </w:p>
    <w:p w14:paraId="4647CF63" w14:textId="0689134D" w:rsidR="00257408" w:rsidRDefault="00257408" w:rsidP="0025740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57408">
        <w:rPr>
          <w:sz w:val="24"/>
          <w:szCs w:val="24"/>
        </w:rPr>
        <w:t>Oracle Database also supports the use of the Java programming language for writing Oracle Database functions, stored procedures and triggers.</w:t>
      </w:r>
    </w:p>
    <w:p w14:paraId="26132DC9" w14:textId="77777777" w:rsidR="00257408" w:rsidRDefault="00257408" w:rsidP="0025740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57408">
        <w:rPr>
          <w:sz w:val="24"/>
          <w:szCs w:val="24"/>
        </w:rPr>
        <w:t xml:space="preserve">Oracle database applications can be processed using: </w:t>
      </w:r>
    </w:p>
    <w:p w14:paraId="7552569B" w14:textId="77777777" w:rsidR="00257408" w:rsidRDefault="00257408" w:rsidP="00DB20B1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257408">
        <w:rPr>
          <w:sz w:val="24"/>
          <w:szCs w:val="24"/>
        </w:rPr>
        <w:t xml:space="preserve">– Programming languages to invoke DBMS commands </w:t>
      </w:r>
    </w:p>
    <w:p w14:paraId="33886A75" w14:textId="77777777" w:rsidR="00DB20B1" w:rsidRDefault="00257408" w:rsidP="00DB20B1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257408">
        <w:rPr>
          <w:sz w:val="24"/>
          <w:szCs w:val="24"/>
        </w:rPr>
        <w:t>– The SQL*Plus Command Line utility to invoke database commands stored in .</w:t>
      </w:r>
      <w:proofErr w:type="spellStart"/>
      <w:r w:rsidRPr="00257408">
        <w:rPr>
          <w:sz w:val="24"/>
          <w:szCs w:val="24"/>
        </w:rPr>
        <w:t>sql</w:t>
      </w:r>
      <w:proofErr w:type="spellEnd"/>
      <w:r w:rsidRPr="00257408">
        <w:rPr>
          <w:sz w:val="24"/>
          <w:szCs w:val="24"/>
        </w:rPr>
        <w:t xml:space="preserve"> files </w:t>
      </w:r>
    </w:p>
    <w:p w14:paraId="3A7450FC" w14:textId="77777777" w:rsidR="00DB20B1" w:rsidRDefault="00257408" w:rsidP="00DB20B1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257408">
        <w:rPr>
          <w:sz w:val="24"/>
          <w:szCs w:val="24"/>
        </w:rPr>
        <w:t>– The SQL Developer to invoke database commands stored in .</w:t>
      </w:r>
      <w:proofErr w:type="spellStart"/>
      <w:r w:rsidRPr="00257408">
        <w:rPr>
          <w:sz w:val="24"/>
          <w:szCs w:val="24"/>
        </w:rPr>
        <w:t>sql</w:t>
      </w:r>
      <w:proofErr w:type="spellEnd"/>
      <w:r w:rsidRPr="00257408">
        <w:rPr>
          <w:sz w:val="24"/>
          <w:szCs w:val="24"/>
        </w:rPr>
        <w:t xml:space="preserve"> files </w:t>
      </w:r>
    </w:p>
    <w:p w14:paraId="74E1B89E" w14:textId="77777777" w:rsidR="00DB20B1" w:rsidRDefault="00257408" w:rsidP="00DB20B1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257408">
        <w:rPr>
          <w:sz w:val="24"/>
          <w:szCs w:val="24"/>
        </w:rPr>
        <w:t xml:space="preserve">– Stored procedures </w:t>
      </w:r>
    </w:p>
    <w:p w14:paraId="53B63708" w14:textId="1D97638C" w:rsidR="00257408" w:rsidRDefault="00257408" w:rsidP="00DB20B1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257408">
        <w:rPr>
          <w:sz w:val="24"/>
          <w:szCs w:val="24"/>
        </w:rPr>
        <w:t>– Triggers</w:t>
      </w:r>
    </w:p>
    <w:p w14:paraId="00D19CC0" w14:textId="57097E11" w:rsidR="00DB20B1" w:rsidRDefault="00DB20B1" w:rsidP="00DB20B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B20B1">
        <w:rPr>
          <w:sz w:val="24"/>
          <w:szCs w:val="24"/>
        </w:rPr>
        <w:t xml:space="preserve">A parameter is a value passed to a stored procedure. </w:t>
      </w:r>
    </w:p>
    <w:p w14:paraId="1759632F" w14:textId="27922F16" w:rsidR="00DB20B1" w:rsidRDefault="00DB20B1" w:rsidP="00DB20B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B20B1">
        <w:rPr>
          <w:sz w:val="24"/>
          <w:szCs w:val="24"/>
        </w:rPr>
        <w:t>A variable is a value used within the stored procedure.</w:t>
      </w:r>
    </w:p>
    <w:p w14:paraId="698B775D" w14:textId="1D83F212" w:rsidR="00DB20B1" w:rsidRDefault="00DB20B1" w:rsidP="00DB20B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905459F" wp14:editId="2C1A797F">
            <wp:simplePos x="0" y="0"/>
            <wp:positionH relativeFrom="margin">
              <wp:posOffset>228600</wp:posOffset>
            </wp:positionH>
            <wp:positionV relativeFrom="paragraph">
              <wp:posOffset>1437005</wp:posOffset>
            </wp:positionV>
            <wp:extent cx="5943600" cy="314896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tabaseC10-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20B1">
        <w:rPr>
          <w:sz w:val="24"/>
          <w:szCs w:val="24"/>
        </w:rPr>
        <w:t>Oracle blocks must end with a single slash (/) as a signal to compile and execute the code to create the procedure or trigger</w:t>
      </w:r>
    </w:p>
    <w:p w14:paraId="5CC855FE" w14:textId="056AF8E5" w:rsidR="00DB20B1" w:rsidRDefault="00DB20B1" w:rsidP="00DB20B1">
      <w:pPr>
        <w:rPr>
          <w:sz w:val="24"/>
          <w:szCs w:val="24"/>
        </w:rPr>
      </w:pPr>
    </w:p>
    <w:p w14:paraId="73DB1266" w14:textId="365DCF83" w:rsidR="00DB20B1" w:rsidRDefault="00DB20B1" w:rsidP="00DB20B1">
      <w:pPr>
        <w:rPr>
          <w:sz w:val="24"/>
          <w:szCs w:val="24"/>
        </w:rPr>
      </w:pPr>
    </w:p>
    <w:p w14:paraId="47EEA331" w14:textId="1F61A160" w:rsidR="00DB20B1" w:rsidRDefault="00DB20B1" w:rsidP="00DB20B1">
      <w:pPr>
        <w:rPr>
          <w:sz w:val="24"/>
          <w:szCs w:val="24"/>
        </w:rPr>
      </w:pPr>
    </w:p>
    <w:p w14:paraId="33D2ABA5" w14:textId="4ADD2B2D" w:rsidR="00DB20B1" w:rsidRDefault="00DB20B1" w:rsidP="00DB20B1">
      <w:pPr>
        <w:rPr>
          <w:sz w:val="24"/>
          <w:szCs w:val="24"/>
        </w:rPr>
      </w:pPr>
    </w:p>
    <w:p w14:paraId="54E0C727" w14:textId="674BFB25" w:rsidR="00DB20B1" w:rsidRPr="00DB20B1" w:rsidRDefault="00DB20B1" w:rsidP="00DB20B1">
      <w:pPr>
        <w:rPr>
          <w:sz w:val="24"/>
          <w:szCs w:val="24"/>
        </w:rPr>
      </w:pPr>
    </w:p>
    <w:p w14:paraId="0E907452" w14:textId="77777777" w:rsidR="00DB20B1" w:rsidRDefault="00DB20B1">
      <w:pPr>
        <w:rPr>
          <w:sz w:val="24"/>
          <w:szCs w:val="24"/>
        </w:rPr>
      </w:pPr>
    </w:p>
    <w:p w14:paraId="4A6BD801" w14:textId="2E1700B7" w:rsidR="00DB20B1" w:rsidRDefault="00DB20B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2434B73B" wp14:editId="438339BB">
            <wp:simplePos x="0" y="0"/>
            <wp:positionH relativeFrom="margin">
              <wp:align>right</wp:align>
            </wp:positionH>
            <wp:positionV relativeFrom="paragraph">
              <wp:posOffset>3444875</wp:posOffset>
            </wp:positionV>
            <wp:extent cx="5943600" cy="3324860"/>
            <wp:effectExtent l="0" t="0" r="0" b="889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tabaseC10-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1052FF6" wp14:editId="1A137FD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30327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tabaseC10-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2BDD7D" w14:textId="7DD50162" w:rsidR="00DB20B1" w:rsidRDefault="00DB20B1">
      <w:pPr>
        <w:rPr>
          <w:sz w:val="24"/>
          <w:szCs w:val="24"/>
        </w:rPr>
      </w:pPr>
    </w:p>
    <w:p w14:paraId="62D496A0" w14:textId="3FB57F1B" w:rsidR="00DB20B1" w:rsidRDefault="00DB20B1">
      <w:pPr>
        <w:rPr>
          <w:sz w:val="24"/>
          <w:szCs w:val="24"/>
        </w:rPr>
      </w:pPr>
    </w:p>
    <w:p w14:paraId="645B6499" w14:textId="3148B786" w:rsidR="00DB20B1" w:rsidRDefault="00DB20B1">
      <w:pPr>
        <w:rPr>
          <w:sz w:val="24"/>
          <w:szCs w:val="24"/>
        </w:rPr>
      </w:pPr>
    </w:p>
    <w:p w14:paraId="2BEA79FB" w14:textId="2C7C0D4D" w:rsidR="00DB20B1" w:rsidRDefault="00DB20B1">
      <w:pPr>
        <w:rPr>
          <w:sz w:val="24"/>
          <w:szCs w:val="24"/>
        </w:rPr>
      </w:pPr>
    </w:p>
    <w:p w14:paraId="352EF613" w14:textId="313C0F4A" w:rsidR="00257408" w:rsidRDefault="00DB20B1" w:rsidP="00DB20B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B20B1">
        <w:rPr>
          <w:sz w:val="24"/>
          <w:szCs w:val="24"/>
        </w:rPr>
        <w:lastRenderedPageBreak/>
        <w:t xml:space="preserve">MySQL Server implements the </w:t>
      </w:r>
      <w:r w:rsidRPr="00DB20B1">
        <w:rPr>
          <w:b/>
          <w:sz w:val="24"/>
          <w:szCs w:val="24"/>
        </w:rPr>
        <w:t>SQL/Persistent Stored Modules (SQL/PSM)</w:t>
      </w:r>
      <w:r w:rsidRPr="00DB20B1">
        <w:rPr>
          <w:sz w:val="24"/>
          <w:szCs w:val="24"/>
        </w:rPr>
        <w:t xml:space="preserve"> </w:t>
      </w:r>
      <w:proofErr w:type="gramStart"/>
      <w:r w:rsidRPr="00DB20B1">
        <w:rPr>
          <w:sz w:val="24"/>
          <w:szCs w:val="24"/>
        </w:rPr>
        <w:t>standard,</w:t>
      </w:r>
      <w:r>
        <w:rPr>
          <w:sz w:val="24"/>
          <w:szCs w:val="24"/>
        </w:rPr>
        <w:t xml:space="preserve"> </w:t>
      </w:r>
      <w:r w:rsidRPr="00DB20B1">
        <w:rPr>
          <w:sz w:val="24"/>
          <w:szCs w:val="24"/>
        </w:rPr>
        <w:t>but</w:t>
      </w:r>
      <w:proofErr w:type="gramEnd"/>
      <w:r w:rsidRPr="00DB20B1">
        <w:rPr>
          <w:sz w:val="24"/>
          <w:szCs w:val="24"/>
        </w:rPr>
        <w:t xml:space="preserve"> does have a special name for the MySQL variant of SQL—it is just called </w:t>
      </w:r>
      <w:r w:rsidRPr="00DB20B1">
        <w:rPr>
          <w:b/>
          <w:sz w:val="24"/>
          <w:szCs w:val="24"/>
        </w:rPr>
        <w:t>SQL</w:t>
      </w:r>
      <w:r w:rsidRPr="00DB20B1">
        <w:rPr>
          <w:sz w:val="24"/>
          <w:szCs w:val="24"/>
        </w:rPr>
        <w:t>!</w:t>
      </w:r>
    </w:p>
    <w:p w14:paraId="3C199C43" w14:textId="77777777" w:rsidR="00DB20B1" w:rsidRDefault="00DB20B1" w:rsidP="00DB20B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B20B1">
        <w:rPr>
          <w:sz w:val="24"/>
          <w:szCs w:val="24"/>
        </w:rPr>
        <w:t xml:space="preserve">MySQL Server implements the SQL/Persistent Stored Modules (SQL/PSM) and is simply called SQL! </w:t>
      </w:r>
    </w:p>
    <w:p w14:paraId="50F7AF40" w14:textId="77777777" w:rsidR="00DB20B1" w:rsidRDefault="00DB20B1" w:rsidP="00DB20B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B20B1">
        <w:rPr>
          <w:sz w:val="24"/>
          <w:szCs w:val="24"/>
        </w:rPr>
        <w:t xml:space="preserve">MySQL Server database application can be processed using: </w:t>
      </w:r>
    </w:p>
    <w:p w14:paraId="4646FC6D" w14:textId="77777777" w:rsidR="00DB20B1" w:rsidRDefault="00DB20B1" w:rsidP="00DB20B1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DB20B1">
        <w:rPr>
          <w:sz w:val="24"/>
          <w:szCs w:val="24"/>
        </w:rPr>
        <w:t xml:space="preserve">– Programming languages to invoke SQL Server DBMS commands </w:t>
      </w:r>
    </w:p>
    <w:p w14:paraId="6168A127" w14:textId="77777777" w:rsidR="00DB20B1" w:rsidRDefault="00DB20B1" w:rsidP="00DB20B1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DB20B1">
        <w:rPr>
          <w:sz w:val="24"/>
          <w:szCs w:val="24"/>
        </w:rPr>
        <w:t>– The MySQL Command Line utility to invoke database commands stored in .</w:t>
      </w:r>
      <w:proofErr w:type="spellStart"/>
      <w:r w:rsidRPr="00DB20B1">
        <w:rPr>
          <w:sz w:val="24"/>
          <w:szCs w:val="24"/>
        </w:rPr>
        <w:t>sql</w:t>
      </w:r>
      <w:proofErr w:type="spellEnd"/>
      <w:r w:rsidRPr="00DB20B1">
        <w:rPr>
          <w:sz w:val="24"/>
          <w:szCs w:val="24"/>
        </w:rPr>
        <w:t xml:space="preserve"> files </w:t>
      </w:r>
    </w:p>
    <w:p w14:paraId="149CBF7B" w14:textId="77777777" w:rsidR="00DB20B1" w:rsidRDefault="00DB20B1" w:rsidP="00DB20B1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DB20B1">
        <w:rPr>
          <w:sz w:val="24"/>
          <w:szCs w:val="24"/>
        </w:rPr>
        <w:t>– The MySQL Query Browser to invoke database commands stored in .</w:t>
      </w:r>
      <w:proofErr w:type="spellStart"/>
      <w:r w:rsidRPr="00DB20B1">
        <w:rPr>
          <w:sz w:val="24"/>
          <w:szCs w:val="24"/>
        </w:rPr>
        <w:t>sql</w:t>
      </w:r>
      <w:proofErr w:type="spellEnd"/>
      <w:r w:rsidRPr="00DB20B1">
        <w:rPr>
          <w:sz w:val="24"/>
          <w:szCs w:val="24"/>
        </w:rPr>
        <w:t xml:space="preserve"> files </w:t>
      </w:r>
    </w:p>
    <w:p w14:paraId="0085A4E9" w14:textId="77777777" w:rsidR="00DB20B1" w:rsidRDefault="00DB20B1" w:rsidP="00DB20B1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DB20B1">
        <w:rPr>
          <w:sz w:val="24"/>
          <w:szCs w:val="24"/>
        </w:rPr>
        <w:t xml:space="preserve">– Stored procedures </w:t>
      </w:r>
    </w:p>
    <w:p w14:paraId="24997329" w14:textId="221439C4" w:rsidR="00DB20B1" w:rsidRDefault="00DB20B1" w:rsidP="00DB20B1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DB20B1">
        <w:rPr>
          <w:sz w:val="24"/>
          <w:szCs w:val="24"/>
        </w:rPr>
        <w:t>– Triggers</w:t>
      </w:r>
    </w:p>
    <w:p w14:paraId="7CF8D3BD" w14:textId="584088D9" w:rsidR="00DB20B1" w:rsidRDefault="00DB20B1" w:rsidP="00DB20B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B20B1">
        <w:rPr>
          <w:sz w:val="24"/>
          <w:szCs w:val="24"/>
        </w:rPr>
        <w:t xml:space="preserve">MySQL must use a delimiter other than the SQL </w:t>
      </w:r>
      <w:proofErr w:type="gramStart"/>
      <w:r w:rsidRPr="00DB20B1">
        <w:rPr>
          <w:sz w:val="24"/>
          <w:szCs w:val="24"/>
        </w:rPr>
        <w:t>semicolon(</w:t>
      </w:r>
      <w:proofErr w:type="gramEnd"/>
      <w:r w:rsidRPr="00DB20B1">
        <w:rPr>
          <w:sz w:val="24"/>
          <w:szCs w:val="24"/>
        </w:rPr>
        <w:t>;) when creating stored procedures and triggers</w:t>
      </w:r>
    </w:p>
    <w:p w14:paraId="3694E879" w14:textId="77777777" w:rsidR="00DB20B1" w:rsidRDefault="00DB20B1" w:rsidP="00DB20B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B20B1">
        <w:rPr>
          <w:sz w:val="24"/>
          <w:szCs w:val="24"/>
        </w:rPr>
        <w:t xml:space="preserve">MySQL blocks must begin with BEGIN and end with END without semicolons. </w:t>
      </w:r>
    </w:p>
    <w:p w14:paraId="3ECEE41E" w14:textId="6C34F27C" w:rsidR="00DB20B1" w:rsidRDefault="00DB20B1" w:rsidP="00DB20B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B7A4B95" wp14:editId="464764B9">
            <wp:simplePos x="0" y="0"/>
            <wp:positionH relativeFrom="margin">
              <wp:align>right</wp:align>
            </wp:positionH>
            <wp:positionV relativeFrom="paragraph">
              <wp:posOffset>412750</wp:posOffset>
            </wp:positionV>
            <wp:extent cx="5943600" cy="3275965"/>
            <wp:effectExtent l="0" t="0" r="0" b="63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tabaseC10-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20B1">
        <w:rPr>
          <w:sz w:val="24"/>
          <w:szCs w:val="24"/>
        </w:rPr>
        <w:t>BEGIN DECLARE {optional} {Executable statements {required} END</w:t>
      </w:r>
    </w:p>
    <w:p w14:paraId="6D46044B" w14:textId="21DE3DEC" w:rsidR="00DB20B1" w:rsidRDefault="00DB20B1" w:rsidP="00DB20B1">
      <w:pPr>
        <w:rPr>
          <w:sz w:val="24"/>
          <w:szCs w:val="24"/>
        </w:rPr>
      </w:pPr>
    </w:p>
    <w:p w14:paraId="19515F34" w14:textId="72745C5B" w:rsidR="00DB20B1" w:rsidRDefault="00DB20B1" w:rsidP="00DB20B1">
      <w:pPr>
        <w:rPr>
          <w:sz w:val="24"/>
          <w:szCs w:val="24"/>
        </w:rPr>
      </w:pPr>
    </w:p>
    <w:p w14:paraId="54C53C99" w14:textId="7A3F5F38" w:rsidR="00DB20B1" w:rsidRDefault="00DB20B1" w:rsidP="00DB20B1">
      <w:pPr>
        <w:rPr>
          <w:sz w:val="24"/>
          <w:szCs w:val="24"/>
        </w:rPr>
      </w:pPr>
    </w:p>
    <w:p w14:paraId="3A24217F" w14:textId="7D4149CB" w:rsidR="00DB20B1" w:rsidRDefault="00DB20B1" w:rsidP="00DB20B1">
      <w:pPr>
        <w:rPr>
          <w:sz w:val="24"/>
          <w:szCs w:val="24"/>
        </w:rPr>
      </w:pPr>
    </w:p>
    <w:p w14:paraId="236388EF" w14:textId="5B8ED3CA" w:rsidR="00DB20B1" w:rsidRDefault="00DB20B1" w:rsidP="00DB20B1">
      <w:pPr>
        <w:rPr>
          <w:sz w:val="24"/>
          <w:szCs w:val="24"/>
        </w:rPr>
      </w:pPr>
    </w:p>
    <w:p w14:paraId="115FD5F6" w14:textId="77777777" w:rsidR="00DB20B1" w:rsidRDefault="00DB20B1" w:rsidP="00DB20B1">
      <w:pPr>
        <w:rPr>
          <w:sz w:val="24"/>
          <w:szCs w:val="24"/>
        </w:rPr>
      </w:pPr>
    </w:p>
    <w:p w14:paraId="3A013659" w14:textId="5E4ED565" w:rsidR="00DB20B1" w:rsidRDefault="00DB20B1" w:rsidP="00DB20B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F25C810" wp14:editId="45F6BAC9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5943600" cy="32461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tabaseC10-f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20B1">
        <w:rPr>
          <w:sz w:val="24"/>
          <w:szCs w:val="24"/>
        </w:rPr>
        <w:t xml:space="preserve">A user-defined function (stored function) is a stored set of SQL statements that: </w:t>
      </w:r>
    </w:p>
    <w:p w14:paraId="698028F4" w14:textId="3BBE3096" w:rsidR="00DB20B1" w:rsidRDefault="00DB20B1" w:rsidP="00DB20B1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DB20B1">
        <w:rPr>
          <w:sz w:val="24"/>
          <w:szCs w:val="24"/>
        </w:rPr>
        <w:t xml:space="preserve">– is called by name from another SQL statement </w:t>
      </w:r>
    </w:p>
    <w:p w14:paraId="215737EC" w14:textId="3B5BF9DC" w:rsidR="00DB20B1" w:rsidRDefault="00DB20B1" w:rsidP="00DB20B1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DB20B1">
        <w:rPr>
          <w:sz w:val="24"/>
          <w:szCs w:val="24"/>
        </w:rPr>
        <w:t xml:space="preserve">– may have input parameters passed to it by the calling SQL statement, and </w:t>
      </w:r>
    </w:p>
    <w:p w14:paraId="6DFD5F33" w14:textId="64A363E1" w:rsidR="00DB20B1" w:rsidRPr="00DB20B1" w:rsidRDefault="00DB20B1" w:rsidP="00DB20B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C70DC06" wp14:editId="6A65B439">
            <wp:simplePos x="0" y="0"/>
            <wp:positionH relativeFrom="column">
              <wp:posOffset>-137160</wp:posOffset>
            </wp:positionH>
            <wp:positionV relativeFrom="paragraph">
              <wp:posOffset>293370</wp:posOffset>
            </wp:positionV>
            <wp:extent cx="5943600" cy="104965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atabaseC10-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B20B1">
        <w:rPr>
          <w:sz w:val="24"/>
          <w:szCs w:val="24"/>
        </w:rPr>
        <w:t>– returns an output value to the SQL statement that called the function.</w:t>
      </w:r>
    </w:p>
    <w:p w14:paraId="4C443794" w14:textId="59DA8A9A" w:rsidR="00DB20B1" w:rsidRDefault="00DB20B1" w:rsidP="00DB20B1">
      <w:pPr>
        <w:rPr>
          <w:sz w:val="24"/>
          <w:szCs w:val="24"/>
        </w:rPr>
      </w:pPr>
    </w:p>
    <w:p w14:paraId="6F097D63" w14:textId="51F5B347" w:rsidR="00DB20B1" w:rsidRDefault="00DB20B1" w:rsidP="00DB20B1">
      <w:pPr>
        <w:rPr>
          <w:sz w:val="24"/>
          <w:szCs w:val="24"/>
        </w:rPr>
      </w:pPr>
    </w:p>
    <w:p w14:paraId="056E8BE0" w14:textId="45F0F70F" w:rsidR="00DB20B1" w:rsidRDefault="00DB20B1" w:rsidP="00DB20B1">
      <w:pPr>
        <w:rPr>
          <w:sz w:val="24"/>
          <w:szCs w:val="24"/>
        </w:rPr>
      </w:pPr>
    </w:p>
    <w:p w14:paraId="70589E87" w14:textId="12C68513" w:rsidR="00DB20B1" w:rsidRDefault="00DB20B1" w:rsidP="00DB20B1">
      <w:pPr>
        <w:rPr>
          <w:sz w:val="24"/>
          <w:szCs w:val="24"/>
        </w:rPr>
      </w:pPr>
    </w:p>
    <w:p w14:paraId="64EBF042" w14:textId="4A6D0352" w:rsidR="00DB20B1" w:rsidRDefault="00DB20B1" w:rsidP="00DB20B1">
      <w:pPr>
        <w:rPr>
          <w:sz w:val="24"/>
          <w:szCs w:val="24"/>
        </w:rPr>
      </w:pPr>
    </w:p>
    <w:p w14:paraId="5325377B" w14:textId="55CE4997" w:rsidR="00DB20B1" w:rsidRDefault="00DB20B1" w:rsidP="00DB20B1">
      <w:pPr>
        <w:rPr>
          <w:sz w:val="24"/>
          <w:szCs w:val="24"/>
        </w:rPr>
      </w:pPr>
    </w:p>
    <w:p w14:paraId="65EA12E0" w14:textId="5FE3003A" w:rsidR="00DB20B1" w:rsidRDefault="00DB20B1" w:rsidP="00DB20B1">
      <w:pPr>
        <w:rPr>
          <w:sz w:val="24"/>
          <w:szCs w:val="24"/>
        </w:rPr>
      </w:pPr>
    </w:p>
    <w:p w14:paraId="228C9DA5" w14:textId="425A6479" w:rsidR="00DB20B1" w:rsidRDefault="00DB20B1" w:rsidP="00DB20B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4502AE0F" wp14:editId="09FE0107">
            <wp:simplePos x="0" y="0"/>
            <wp:positionH relativeFrom="margin">
              <wp:align>right</wp:align>
            </wp:positionH>
            <wp:positionV relativeFrom="paragraph">
              <wp:posOffset>4083685</wp:posOffset>
            </wp:positionV>
            <wp:extent cx="5943600" cy="414274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atabaseC10-j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768720D" wp14:editId="79C0DC1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404050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atacaseC10-i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560B7C" w14:textId="186A5279" w:rsidR="00DB20B1" w:rsidRDefault="00DB20B1" w:rsidP="00DB20B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41EAAC05" wp14:editId="6A2BFD9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354830"/>
            <wp:effectExtent l="0" t="0" r="0" b="762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atabaseC10-k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27265D" w14:textId="57A842CA" w:rsidR="00DB20B1" w:rsidRPr="00DB20B1" w:rsidRDefault="00DB20B1" w:rsidP="00DB20B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B20B1">
        <w:rPr>
          <w:sz w:val="24"/>
          <w:szCs w:val="24"/>
        </w:rPr>
        <w:t xml:space="preserve">Using the </w:t>
      </w:r>
      <w:proofErr w:type="spellStart"/>
      <w:r w:rsidRPr="00DB20B1">
        <w:rPr>
          <w:sz w:val="24"/>
          <w:szCs w:val="24"/>
        </w:rPr>
        <w:t>FirstNameFirst</w:t>
      </w:r>
      <w:proofErr w:type="spellEnd"/>
      <w:r w:rsidRPr="00DB20B1">
        <w:rPr>
          <w:sz w:val="24"/>
          <w:szCs w:val="24"/>
        </w:rPr>
        <w:t xml:space="preserve"> function:</w:t>
      </w:r>
    </w:p>
    <w:p w14:paraId="03A7C82C" w14:textId="72F79D77" w:rsidR="00DB20B1" w:rsidRDefault="00DB20B1" w:rsidP="00DB20B1">
      <w:pPr>
        <w:rPr>
          <w:sz w:val="24"/>
          <w:szCs w:val="24"/>
        </w:rPr>
      </w:pPr>
      <w:r w:rsidRPr="00DB20B1">
        <w:rPr>
          <w:sz w:val="24"/>
          <w:szCs w:val="24"/>
        </w:rPr>
        <w:t xml:space="preserve">SELECT    </w:t>
      </w:r>
      <w:proofErr w:type="spellStart"/>
      <w:proofErr w:type="gramStart"/>
      <w:r w:rsidRPr="00DB20B1">
        <w:rPr>
          <w:sz w:val="24"/>
          <w:szCs w:val="24"/>
        </w:rPr>
        <w:t>dbo.FristNameFirst</w:t>
      </w:r>
      <w:proofErr w:type="spellEnd"/>
      <w:proofErr w:type="gramEnd"/>
      <w:r w:rsidRPr="00DB20B1">
        <w:rPr>
          <w:sz w:val="24"/>
          <w:szCs w:val="24"/>
        </w:rPr>
        <w:t xml:space="preserve">(FirstName, </w:t>
      </w:r>
      <w:proofErr w:type="spellStart"/>
      <w:r w:rsidRPr="00DB20B1">
        <w:rPr>
          <w:sz w:val="24"/>
          <w:szCs w:val="24"/>
        </w:rPr>
        <w:t>LastName</w:t>
      </w:r>
      <w:proofErr w:type="spellEnd"/>
      <w:r w:rsidRPr="00DB20B1">
        <w:rPr>
          <w:sz w:val="24"/>
          <w:szCs w:val="24"/>
        </w:rPr>
        <w:t xml:space="preserve">) AS </w:t>
      </w:r>
      <w:proofErr w:type="spellStart"/>
      <w:r w:rsidRPr="00DB20B1">
        <w:rPr>
          <w:sz w:val="24"/>
          <w:szCs w:val="24"/>
        </w:rPr>
        <w:t>CustomerName</w:t>
      </w:r>
      <w:proofErr w:type="spellEnd"/>
      <w:r w:rsidRPr="00DB20B1">
        <w:rPr>
          <w:sz w:val="24"/>
          <w:szCs w:val="24"/>
        </w:rPr>
        <w:t xml:space="preserve">, </w:t>
      </w:r>
      <w:proofErr w:type="spellStart"/>
      <w:r w:rsidRPr="00DB20B1">
        <w:rPr>
          <w:sz w:val="24"/>
          <w:szCs w:val="24"/>
        </w:rPr>
        <w:t>Sreet</w:t>
      </w:r>
      <w:proofErr w:type="spellEnd"/>
      <w:r w:rsidRPr="00DB20B1">
        <w:rPr>
          <w:sz w:val="24"/>
          <w:szCs w:val="24"/>
        </w:rPr>
        <w:t xml:space="preserve">, City, State, </w:t>
      </w:r>
      <w:proofErr w:type="spellStart"/>
      <w:r w:rsidRPr="00DB20B1">
        <w:rPr>
          <w:sz w:val="24"/>
          <w:szCs w:val="24"/>
        </w:rPr>
        <w:t>ZipPostalCode</w:t>
      </w:r>
      <w:proofErr w:type="spellEnd"/>
      <w:r w:rsidRPr="00DB20B1">
        <w:rPr>
          <w:sz w:val="24"/>
          <w:szCs w:val="24"/>
        </w:rPr>
        <w:t xml:space="preserve"> FROM CUSTOMER ORDER BY </w:t>
      </w:r>
      <w:proofErr w:type="spellStart"/>
      <w:r w:rsidRPr="00DB20B1">
        <w:rPr>
          <w:sz w:val="24"/>
          <w:szCs w:val="24"/>
        </w:rPr>
        <w:t>CustomerName</w:t>
      </w:r>
      <w:proofErr w:type="spellEnd"/>
      <w:r w:rsidRPr="00DB20B1">
        <w:rPr>
          <w:sz w:val="24"/>
          <w:szCs w:val="24"/>
        </w:rPr>
        <w:t>;</w:t>
      </w:r>
    </w:p>
    <w:p w14:paraId="45BD6F7C" w14:textId="0F6AC230" w:rsidR="00DB20B1" w:rsidRDefault="00DB20B1" w:rsidP="00DB20B1">
      <w:pPr>
        <w:rPr>
          <w:sz w:val="24"/>
          <w:szCs w:val="24"/>
        </w:rPr>
      </w:pPr>
    </w:p>
    <w:p w14:paraId="79B2B03B" w14:textId="77777777" w:rsidR="00DB20B1" w:rsidRDefault="00DB20B1" w:rsidP="00DB20B1">
      <w:pPr>
        <w:rPr>
          <w:sz w:val="24"/>
          <w:szCs w:val="24"/>
        </w:rPr>
      </w:pPr>
      <w:r w:rsidRPr="00DB20B1">
        <w:rPr>
          <w:sz w:val="24"/>
          <w:szCs w:val="24"/>
        </w:rPr>
        <w:t xml:space="preserve">A </w:t>
      </w:r>
      <w:r w:rsidRPr="00DB20B1">
        <w:rPr>
          <w:b/>
          <w:sz w:val="24"/>
          <w:szCs w:val="24"/>
        </w:rPr>
        <w:t>stored procedure</w:t>
      </w:r>
      <w:r w:rsidRPr="00DB20B1">
        <w:rPr>
          <w:sz w:val="24"/>
          <w:szCs w:val="24"/>
        </w:rPr>
        <w:t xml:space="preserve"> is a compiled program stored within the database. </w:t>
      </w:r>
    </w:p>
    <w:p w14:paraId="17DDA58F" w14:textId="77777777" w:rsidR="00DB20B1" w:rsidRDefault="00DB20B1" w:rsidP="00DB20B1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DB20B1">
        <w:rPr>
          <w:sz w:val="24"/>
          <w:szCs w:val="24"/>
        </w:rPr>
        <w:t xml:space="preserve">– Transact-SQL surrounds basic SQL statements with programming constructs such as parameters, variables, and logic structures such as IF and WHILE. </w:t>
      </w:r>
    </w:p>
    <w:p w14:paraId="05F82677" w14:textId="77777777" w:rsidR="00DB20B1" w:rsidRDefault="00DB20B1" w:rsidP="00DB20B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B20B1">
        <w:rPr>
          <w:sz w:val="24"/>
          <w:szCs w:val="24"/>
        </w:rPr>
        <w:t xml:space="preserve">Stored procedures are programs that can: </w:t>
      </w:r>
    </w:p>
    <w:p w14:paraId="3DCE72D8" w14:textId="77777777" w:rsidR="00DB20B1" w:rsidRDefault="00DB20B1" w:rsidP="00DB20B1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DB20B1">
        <w:rPr>
          <w:sz w:val="24"/>
          <w:szCs w:val="24"/>
        </w:rPr>
        <w:t xml:space="preserve">– Have parameters. </w:t>
      </w:r>
    </w:p>
    <w:p w14:paraId="318491F3" w14:textId="77777777" w:rsidR="00DB20B1" w:rsidRDefault="00DB20B1" w:rsidP="00DB20B1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DB20B1">
        <w:rPr>
          <w:sz w:val="24"/>
          <w:szCs w:val="24"/>
        </w:rPr>
        <w:t>– Invoke other procedures and functions.</w:t>
      </w:r>
    </w:p>
    <w:p w14:paraId="34E9720F" w14:textId="77777777" w:rsidR="00DB20B1" w:rsidRDefault="00DB20B1" w:rsidP="00DB20B1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DB20B1">
        <w:rPr>
          <w:sz w:val="24"/>
          <w:szCs w:val="24"/>
        </w:rPr>
        <w:t xml:space="preserve">– Return values. </w:t>
      </w:r>
    </w:p>
    <w:p w14:paraId="0F08806F" w14:textId="77777777" w:rsidR="00DB20B1" w:rsidRDefault="00DB20B1" w:rsidP="00DB20B1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DB20B1">
        <w:rPr>
          <w:sz w:val="24"/>
          <w:szCs w:val="24"/>
        </w:rPr>
        <w:t xml:space="preserve">– Raise exceptions. </w:t>
      </w:r>
    </w:p>
    <w:p w14:paraId="67300204" w14:textId="77777777" w:rsidR="00DB20B1" w:rsidRDefault="00DB20B1" w:rsidP="00DB20B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B20B1">
        <w:rPr>
          <w:sz w:val="24"/>
          <w:szCs w:val="24"/>
        </w:rPr>
        <w:t xml:space="preserve">Creating stored procedures: </w:t>
      </w:r>
    </w:p>
    <w:p w14:paraId="44CF31AA" w14:textId="37CA4D10" w:rsidR="00DB20B1" w:rsidRDefault="00DB20B1" w:rsidP="00DB20B1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DB20B1">
        <w:rPr>
          <w:sz w:val="24"/>
          <w:szCs w:val="24"/>
        </w:rPr>
        <w:t>– Write a stored procedure in a text file and process the commands using the Microsoft SQL Server Management Studio.</w:t>
      </w:r>
    </w:p>
    <w:p w14:paraId="62BC41E6" w14:textId="77777777" w:rsidR="00DB20B1" w:rsidRDefault="00DB20B1" w:rsidP="00DB20B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B20B1">
        <w:rPr>
          <w:sz w:val="24"/>
          <w:szCs w:val="24"/>
        </w:rPr>
        <w:lastRenderedPageBreak/>
        <w:t xml:space="preserve">A stored procedure is a PL/SQL or Java program stored within the database. </w:t>
      </w:r>
    </w:p>
    <w:p w14:paraId="07684D74" w14:textId="77777777" w:rsidR="00DB20B1" w:rsidRDefault="00DB20B1" w:rsidP="00DB20B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B20B1">
        <w:rPr>
          <w:sz w:val="24"/>
          <w:szCs w:val="24"/>
        </w:rPr>
        <w:t xml:space="preserve">Stored procedures are programs that can: </w:t>
      </w:r>
    </w:p>
    <w:p w14:paraId="33323AF3" w14:textId="77777777" w:rsidR="00DB20B1" w:rsidRDefault="00DB20B1" w:rsidP="00DB20B1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DB20B1">
        <w:rPr>
          <w:sz w:val="24"/>
          <w:szCs w:val="24"/>
        </w:rPr>
        <w:t xml:space="preserve">– Have parameters. </w:t>
      </w:r>
    </w:p>
    <w:p w14:paraId="553A3DA5" w14:textId="77777777" w:rsidR="00DB20B1" w:rsidRDefault="00DB20B1" w:rsidP="00DB20B1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DB20B1">
        <w:rPr>
          <w:sz w:val="24"/>
          <w:szCs w:val="24"/>
        </w:rPr>
        <w:t xml:space="preserve">– Invoke other procedures and functions. </w:t>
      </w:r>
    </w:p>
    <w:p w14:paraId="78EA5060" w14:textId="77777777" w:rsidR="00DB20B1" w:rsidRDefault="00DB20B1" w:rsidP="00DB20B1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DB20B1">
        <w:rPr>
          <w:sz w:val="24"/>
          <w:szCs w:val="24"/>
        </w:rPr>
        <w:t xml:space="preserve">– Return values. </w:t>
      </w:r>
    </w:p>
    <w:p w14:paraId="178309C0" w14:textId="77777777" w:rsidR="00DB20B1" w:rsidRDefault="00DB20B1" w:rsidP="00DB20B1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DB20B1">
        <w:rPr>
          <w:sz w:val="24"/>
          <w:szCs w:val="24"/>
        </w:rPr>
        <w:t>– Raise exceptions.</w:t>
      </w:r>
    </w:p>
    <w:p w14:paraId="66FB3115" w14:textId="1919CF16" w:rsidR="00DB20B1" w:rsidRDefault="00DB20B1" w:rsidP="00DB20B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B20B1">
        <w:rPr>
          <w:sz w:val="24"/>
          <w:szCs w:val="24"/>
        </w:rPr>
        <w:t xml:space="preserve"> A stored procedure must be compiled and stored in the database.</w:t>
      </w:r>
    </w:p>
    <w:p w14:paraId="7ECF5DF6" w14:textId="77777777" w:rsidR="00DB20B1" w:rsidRDefault="00DB20B1" w:rsidP="00DB20B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B20B1">
        <w:rPr>
          <w:sz w:val="24"/>
          <w:szCs w:val="24"/>
        </w:rPr>
        <w:t xml:space="preserve">A stored procedure is a compiled program stored within the database. </w:t>
      </w:r>
    </w:p>
    <w:p w14:paraId="6C7EC3A8" w14:textId="77777777" w:rsidR="00DB20B1" w:rsidRDefault="00DB20B1" w:rsidP="00DB20B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B20B1">
        <w:rPr>
          <w:sz w:val="24"/>
          <w:szCs w:val="24"/>
        </w:rPr>
        <w:t xml:space="preserve">Stored procedures are programs that can: </w:t>
      </w:r>
    </w:p>
    <w:p w14:paraId="61B66ADB" w14:textId="77777777" w:rsidR="00DB20B1" w:rsidRDefault="00DB20B1" w:rsidP="00DB20B1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DB20B1">
        <w:rPr>
          <w:sz w:val="24"/>
          <w:szCs w:val="24"/>
        </w:rPr>
        <w:t xml:space="preserve">– Have parameters. </w:t>
      </w:r>
    </w:p>
    <w:p w14:paraId="41505D06" w14:textId="77777777" w:rsidR="00DB20B1" w:rsidRDefault="00DB20B1" w:rsidP="00DB20B1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DB20B1">
        <w:rPr>
          <w:sz w:val="24"/>
          <w:szCs w:val="24"/>
        </w:rPr>
        <w:t xml:space="preserve">– Invoke other procedures and functions. </w:t>
      </w:r>
    </w:p>
    <w:p w14:paraId="76B6545C" w14:textId="77777777" w:rsidR="00DB20B1" w:rsidRDefault="00DB20B1" w:rsidP="00DB20B1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DB20B1">
        <w:rPr>
          <w:sz w:val="24"/>
          <w:szCs w:val="24"/>
        </w:rPr>
        <w:t>– Return values.</w:t>
      </w:r>
    </w:p>
    <w:p w14:paraId="59F1B689" w14:textId="77777777" w:rsidR="00DB20B1" w:rsidRDefault="00DB20B1" w:rsidP="00DB20B1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DB20B1">
        <w:rPr>
          <w:sz w:val="24"/>
          <w:szCs w:val="24"/>
        </w:rPr>
        <w:t xml:space="preserve">– Raise exceptions. </w:t>
      </w:r>
    </w:p>
    <w:p w14:paraId="572C82CF" w14:textId="77777777" w:rsidR="00DB20B1" w:rsidRDefault="00DB20B1" w:rsidP="00DB20B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B20B1">
        <w:rPr>
          <w:sz w:val="24"/>
          <w:szCs w:val="24"/>
        </w:rPr>
        <w:t>Creating stored procedures:</w:t>
      </w:r>
    </w:p>
    <w:p w14:paraId="0E2A4BA6" w14:textId="61A31DAF" w:rsidR="00DB20B1" w:rsidRDefault="00DB20B1" w:rsidP="00DB20B1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DB20B1">
        <w:rPr>
          <w:sz w:val="24"/>
          <w:szCs w:val="24"/>
        </w:rPr>
        <w:t>– Write a stored procedure in a text file and process the commands using the MySQL Query Browser</w:t>
      </w:r>
    </w:p>
    <w:p w14:paraId="49B69E49" w14:textId="046FD2DE" w:rsidR="00DB20B1" w:rsidRDefault="00DB20B1" w:rsidP="00DB20B1">
      <w:pPr>
        <w:rPr>
          <w:sz w:val="24"/>
          <w:szCs w:val="24"/>
        </w:rPr>
      </w:pPr>
    </w:p>
    <w:p w14:paraId="23143424" w14:textId="77777777" w:rsidR="00DB20B1" w:rsidRDefault="00DB20B1" w:rsidP="00DB20B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B20B1">
        <w:rPr>
          <w:sz w:val="24"/>
          <w:szCs w:val="24"/>
        </w:rPr>
        <w:t xml:space="preserve">An </w:t>
      </w:r>
      <w:r w:rsidRPr="00901257">
        <w:rPr>
          <w:b/>
          <w:sz w:val="24"/>
          <w:szCs w:val="24"/>
        </w:rPr>
        <w:t>SQL Server trigger</w:t>
      </w:r>
      <w:r w:rsidRPr="00DB20B1">
        <w:rPr>
          <w:sz w:val="24"/>
          <w:szCs w:val="24"/>
        </w:rPr>
        <w:t xml:space="preserve"> is a procedure that is invoked when a specified database activity occurs. </w:t>
      </w:r>
    </w:p>
    <w:p w14:paraId="61D341C4" w14:textId="77777777" w:rsidR="00DB20B1" w:rsidRDefault="00DB20B1" w:rsidP="00DB20B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B20B1">
        <w:rPr>
          <w:sz w:val="24"/>
          <w:szCs w:val="24"/>
        </w:rPr>
        <w:t xml:space="preserve">Triggers can be used to: </w:t>
      </w:r>
    </w:p>
    <w:p w14:paraId="03378FDA" w14:textId="77777777" w:rsidR="00DB20B1" w:rsidRDefault="00DB20B1" w:rsidP="00901257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DB20B1">
        <w:rPr>
          <w:sz w:val="24"/>
          <w:szCs w:val="24"/>
        </w:rPr>
        <w:t>– Enforce business rules.</w:t>
      </w:r>
    </w:p>
    <w:p w14:paraId="07EE7B71" w14:textId="77777777" w:rsidR="00DB20B1" w:rsidRDefault="00DB20B1" w:rsidP="00901257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DB20B1">
        <w:rPr>
          <w:sz w:val="24"/>
          <w:szCs w:val="24"/>
        </w:rPr>
        <w:t xml:space="preserve">– Set complex default values. </w:t>
      </w:r>
    </w:p>
    <w:p w14:paraId="6BAAF1F4" w14:textId="77777777" w:rsidR="00DB20B1" w:rsidRDefault="00DB20B1" w:rsidP="00901257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DB20B1">
        <w:rPr>
          <w:sz w:val="24"/>
          <w:szCs w:val="24"/>
        </w:rPr>
        <w:t xml:space="preserve">– Update views. </w:t>
      </w:r>
    </w:p>
    <w:p w14:paraId="5160AB43" w14:textId="77777777" w:rsidR="00DB20B1" w:rsidRDefault="00DB20B1" w:rsidP="00DB20B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B20B1">
        <w:rPr>
          <w:sz w:val="24"/>
          <w:szCs w:val="24"/>
        </w:rPr>
        <w:t xml:space="preserve">– Implement referential integrity actions. </w:t>
      </w:r>
    </w:p>
    <w:p w14:paraId="3116E53D" w14:textId="77777777" w:rsidR="00DB20B1" w:rsidRDefault="00DB20B1" w:rsidP="00DB20B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B20B1">
        <w:rPr>
          <w:sz w:val="24"/>
          <w:szCs w:val="24"/>
        </w:rPr>
        <w:t xml:space="preserve">SQL Server only supports INSTEAD OF and AFTER triggers. </w:t>
      </w:r>
    </w:p>
    <w:p w14:paraId="7E4DF845" w14:textId="77777777" w:rsidR="00DB20B1" w:rsidRDefault="00DB20B1" w:rsidP="00901257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DB20B1">
        <w:rPr>
          <w:sz w:val="24"/>
          <w:szCs w:val="24"/>
        </w:rPr>
        <w:t>– A table may have one or more AFTER triggers.</w:t>
      </w:r>
    </w:p>
    <w:p w14:paraId="6A2EC135" w14:textId="77777777" w:rsidR="00DB20B1" w:rsidRDefault="00DB20B1" w:rsidP="00901257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DB20B1">
        <w:rPr>
          <w:sz w:val="24"/>
          <w:szCs w:val="24"/>
        </w:rPr>
        <w:t xml:space="preserve">– AFTER triggers may not be assigned to views. </w:t>
      </w:r>
    </w:p>
    <w:p w14:paraId="641817FB" w14:textId="77777777" w:rsidR="00901257" w:rsidRDefault="00DB20B1" w:rsidP="00901257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DB20B1">
        <w:rPr>
          <w:sz w:val="24"/>
          <w:szCs w:val="24"/>
        </w:rPr>
        <w:t xml:space="preserve">– A view or table may have only one INSTEAD OF trigger for each triggering action. </w:t>
      </w:r>
    </w:p>
    <w:p w14:paraId="50F949EA" w14:textId="0B5CF6D1" w:rsidR="00DB20B1" w:rsidRDefault="00DB20B1" w:rsidP="00DB20B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B20B1">
        <w:rPr>
          <w:sz w:val="24"/>
          <w:szCs w:val="24"/>
        </w:rPr>
        <w:t>Triggers can roll back the transactions that caused them to be fired.</w:t>
      </w:r>
    </w:p>
    <w:p w14:paraId="7E779F07" w14:textId="77777777" w:rsidR="00901257" w:rsidRDefault="00901257" w:rsidP="0090125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 xml:space="preserve">An Oracle trigger is a PL/SQL or Java procedure that is invoked when a specified database activity occurs. </w:t>
      </w:r>
    </w:p>
    <w:p w14:paraId="437CF6FF" w14:textId="77777777" w:rsidR="00901257" w:rsidRDefault="00901257" w:rsidP="0090125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 xml:space="preserve">Triggers can be used to: </w:t>
      </w:r>
    </w:p>
    <w:p w14:paraId="5A9326CF" w14:textId="77777777" w:rsidR="00901257" w:rsidRDefault="00901257" w:rsidP="00901257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 xml:space="preserve">– Set default values. </w:t>
      </w:r>
    </w:p>
    <w:p w14:paraId="19C2F262" w14:textId="77777777" w:rsidR="00901257" w:rsidRDefault="00901257" w:rsidP="00901257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 xml:space="preserve">– Enforce a Data Constraint. </w:t>
      </w:r>
    </w:p>
    <w:p w14:paraId="3A18624F" w14:textId="77777777" w:rsidR="00901257" w:rsidRDefault="00901257" w:rsidP="00901257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 xml:space="preserve">– Update a view. </w:t>
      </w:r>
    </w:p>
    <w:p w14:paraId="56B5D8F4" w14:textId="77777777" w:rsidR="00901257" w:rsidRDefault="00901257" w:rsidP="00901257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 xml:space="preserve">– Enforce referential integrity action. </w:t>
      </w:r>
    </w:p>
    <w:p w14:paraId="0875625B" w14:textId="1950EACD" w:rsidR="00901257" w:rsidRDefault="00901257" w:rsidP="00901257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>– Handle exceptions.</w:t>
      </w:r>
    </w:p>
    <w:p w14:paraId="5FC2B0F5" w14:textId="77777777" w:rsidR="00901257" w:rsidRDefault="00901257" w:rsidP="0090125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 xml:space="preserve">Trigger types: </w:t>
      </w:r>
    </w:p>
    <w:p w14:paraId="17EC9B82" w14:textId="77777777" w:rsidR="00901257" w:rsidRDefault="00901257" w:rsidP="00901257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 xml:space="preserve">– A command trigger will be fired once per SQL command. </w:t>
      </w:r>
    </w:p>
    <w:p w14:paraId="4F081BC4" w14:textId="77777777" w:rsidR="00901257" w:rsidRDefault="00901257" w:rsidP="00901257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lastRenderedPageBreak/>
        <w:t xml:space="preserve">– A row trigger will be fired once for every row involved in the processing of an SQL command. </w:t>
      </w:r>
    </w:p>
    <w:p w14:paraId="355CD69E" w14:textId="77777777" w:rsidR="00901257" w:rsidRDefault="00901257" w:rsidP="00901257">
      <w:pPr>
        <w:pStyle w:val="ListParagraph"/>
        <w:numPr>
          <w:ilvl w:val="2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 xml:space="preserve">There are three types of row triggers: BEFORE, AFTER, and INSTEAD OF. </w:t>
      </w:r>
    </w:p>
    <w:p w14:paraId="396B82AD" w14:textId="77777777" w:rsidR="00901257" w:rsidRDefault="00901257" w:rsidP="00901257">
      <w:pPr>
        <w:pStyle w:val="ListParagraph"/>
        <w:numPr>
          <w:ilvl w:val="2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 xml:space="preserve">BEFORE and AFTER triggers are placed on tables while INSTEAD OF triggers are placed on views. </w:t>
      </w:r>
    </w:p>
    <w:p w14:paraId="504C6C00" w14:textId="6C810781" w:rsidR="00901257" w:rsidRDefault="00901257" w:rsidP="00901257">
      <w:pPr>
        <w:pStyle w:val="ListParagraph"/>
        <w:numPr>
          <w:ilvl w:val="2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>Each trigger can be fired on INSERT, UPDATE, or DELETE commands.</w:t>
      </w:r>
    </w:p>
    <w:p w14:paraId="0EB446D5" w14:textId="77777777" w:rsidR="00901257" w:rsidRDefault="00901257" w:rsidP="0090125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 xml:space="preserve">MySQL Server only supports BEFORE and AFTER triggers. </w:t>
      </w:r>
    </w:p>
    <w:p w14:paraId="7C0D98C7" w14:textId="0B5DF0B0" w:rsidR="00901257" w:rsidRDefault="00901257" w:rsidP="00901257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 xml:space="preserve">– Without the INSTEAD OF trigger, triggers on SQL views are not supported. </w:t>
      </w:r>
    </w:p>
    <w:p w14:paraId="2D682B42" w14:textId="77777777" w:rsidR="00901257" w:rsidRDefault="00901257" w:rsidP="0090125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 xml:space="preserve">MySQL trigger support is very limited, and triggers may not be used to: </w:t>
      </w:r>
    </w:p>
    <w:p w14:paraId="73B28A5E" w14:textId="77777777" w:rsidR="00901257" w:rsidRDefault="00901257" w:rsidP="00901257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 xml:space="preserve">– Make a change in the table that fired the trigger. </w:t>
      </w:r>
    </w:p>
    <w:p w14:paraId="4230AB20" w14:textId="77777777" w:rsidR="00901257" w:rsidRDefault="00901257" w:rsidP="00901257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 xml:space="preserve">– Return an output value—triggers can use the LEAVE keyword to exit without returning a value. </w:t>
      </w:r>
    </w:p>
    <w:p w14:paraId="2D09C5D8" w14:textId="4FE93F5D" w:rsidR="00901257" w:rsidRPr="00901257" w:rsidRDefault="00901257" w:rsidP="00901257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>– Make implicit or explicit ROLLBACKs of COMMITs.</w:t>
      </w:r>
    </w:p>
    <w:p w14:paraId="1EF4C9F2" w14:textId="20C57C62" w:rsidR="00901257" w:rsidRDefault="00901257" w:rsidP="00DB20B1">
      <w:pPr>
        <w:rPr>
          <w:b/>
          <w:sz w:val="24"/>
          <w:szCs w:val="24"/>
        </w:rPr>
      </w:pPr>
      <w:r w:rsidRPr="00901257">
        <w:rPr>
          <w:b/>
          <w:sz w:val="24"/>
          <w:szCs w:val="24"/>
        </w:rPr>
        <w:t>Concurrency control</w:t>
      </w:r>
    </w:p>
    <w:p w14:paraId="0FABD3AD" w14:textId="77777777" w:rsidR="00901257" w:rsidRDefault="00901257" w:rsidP="0090125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 xml:space="preserve">Three factors determine the concurrency control behavior of SQL Server. </w:t>
      </w:r>
    </w:p>
    <w:p w14:paraId="48A8374D" w14:textId="77777777" w:rsidR="00901257" w:rsidRDefault="00901257" w:rsidP="00901257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 xml:space="preserve">– Transaction isolation level </w:t>
      </w:r>
    </w:p>
    <w:p w14:paraId="559F17CC" w14:textId="77777777" w:rsidR="00901257" w:rsidRDefault="00901257" w:rsidP="00901257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 xml:space="preserve">– Cursor concurrency setting </w:t>
      </w:r>
    </w:p>
    <w:p w14:paraId="67833DA5" w14:textId="77777777" w:rsidR="00901257" w:rsidRDefault="00901257" w:rsidP="00901257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 xml:space="preserve">– Locking hints provided in the SELECT clause </w:t>
      </w:r>
    </w:p>
    <w:p w14:paraId="3A9A009A" w14:textId="77777777" w:rsidR="00901257" w:rsidRDefault="00901257" w:rsidP="0090125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 xml:space="preserve">Locking behavior also changes, depending on whether actions occur in the context of transactions or cursors independently. </w:t>
      </w:r>
    </w:p>
    <w:p w14:paraId="00F9CD93" w14:textId="77777777" w:rsidR="00901257" w:rsidRDefault="00901257" w:rsidP="00901257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 xml:space="preserve">– Therefore, SQL Server places locks on behalf of the developer. </w:t>
      </w:r>
    </w:p>
    <w:p w14:paraId="53418960" w14:textId="0A503BF9" w:rsidR="00901257" w:rsidRDefault="00901257" w:rsidP="00901257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>– Locks may be placed at many levels of granularity and may be promoted or demoted as work progresses.</w:t>
      </w:r>
    </w:p>
    <w:p w14:paraId="03455B63" w14:textId="77777777" w:rsidR="00901257" w:rsidRDefault="00901257" w:rsidP="0090125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 xml:space="preserve">Oracle processes database changes by maintaining a System Change Number (SCN). </w:t>
      </w:r>
    </w:p>
    <w:p w14:paraId="23854A4F" w14:textId="77777777" w:rsidR="00901257" w:rsidRDefault="00901257" w:rsidP="00901257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 xml:space="preserve">– SCN is a database-wide value that is incremented by Oracle when database changes are made. </w:t>
      </w:r>
    </w:p>
    <w:p w14:paraId="17EAE291" w14:textId="77777777" w:rsidR="00901257" w:rsidRDefault="00901257" w:rsidP="0090125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 xml:space="preserve">With SCN, SQL statements always read a consistent set of values; those that were committed at or before the time the statement was started. </w:t>
      </w:r>
    </w:p>
    <w:p w14:paraId="43198272" w14:textId="29028694" w:rsidR="00901257" w:rsidRDefault="00901257" w:rsidP="0090125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>Oracle only reads committed changes; it will never read dirty data.</w:t>
      </w:r>
    </w:p>
    <w:p w14:paraId="29603239" w14:textId="77777777" w:rsidR="00901257" w:rsidRDefault="00901257" w:rsidP="0090125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 xml:space="preserve">One factor determines the concurrency control behavior of MySQL: </w:t>
      </w:r>
    </w:p>
    <w:p w14:paraId="0EAE5A88" w14:textId="77777777" w:rsidR="00901257" w:rsidRDefault="00901257" w:rsidP="00901257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 xml:space="preserve">– Transaction isolation level </w:t>
      </w:r>
    </w:p>
    <w:p w14:paraId="44C69AAB" w14:textId="77777777" w:rsidR="00901257" w:rsidRDefault="00901257" w:rsidP="0090125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 xml:space="preserve">Lock types include: </w:t>
      </w:r>
    </w:p>
    <w:p w14:paraId="361E32E2" w14:textId="77777777" w:rsidR="00901257" w:rsidRDefault="00901257" w:rsidP="00901257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 xml:space="preserve">– Record locks—a lock on the index record </w:t>
      </w:r>
    </w:p>
    <w:p w14:paraId="7DAB51FB" w14:textId="77777777" w:rsidR="00901257" w:rsidRDefault="00901257" w:rsidP="00901257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 xml:space="preserve">– Gap locks—generally, a lock on the unused index numbers between index records (see the MySQL documentation) </w:t>
      </w:r>
    </w:p>
    <w:p w14:paraId="60F1B48E" w14:textId="37132569" w:rsidR="00901257" w:rsidRDefault="00901257" w:rsidP="00901257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>– Next-Key locks—a combined record lock on the index record together with a gap lock on the unused index numbers before the index record itself</w:t>
      </w:r>
    </w:p>
    <w:p w14:paraId="748EF453" w14:textId="44D37492" w:rsidR="00901257" w:rsidRDefault="00901257" w:rsidP="00901257">
      <w:pPr>
        <w:pStyle w:val="ListParagraph"/>
        <w:ind w:left="1140"/>
        <w:rPr>
          <w:sz w:val="24"/>
          <w:szCs w:val="24"/>
        </w:rPr>
      </w:pPr>
    </w:p>
    <w:p w14:paraId="7F2BEC10" w14:textId="77777777" w:rsidR="00901257" w:rsidRDefault="00901257" w:rsidP="00901257">
      <w:pPr>
        <w:pStyle w:val="ListParagraph"/>
        <w:ind w:left="1140"/>
        <w:rPr>
          <w:sz w:val="24"/>
          <w:szCs w:val="24"/>
        </w:rPr>
      </w:pPr>
    </w:p>
    <w:p w14:paraId="51D01608" w14:textId="77777777" w:rsidR="00901257" w:rsidRDefault="00901257" w:rsidP="00901257">
      <w:pPr>
        <w:rPr>
          <w:sz w:val="24"/>
          <w:szCs w:val="24"/>
        </w:rPr>
      </w:pPr>
      <w:r w:rsidRPr="00901257">
        <w:rPr>
          <w:sz w:val="24"/>
          <w:szCs w:val="24"/>
        </w:rPr>
        <w:lastRenderedPageBreak/>
        <w:t xml:space="preserve">A </w:t>
      </w:r>
      <w:r w:rsidRPr="00901257">
        <w:rPr>
          <w:b/>
          <w:sz w:val="24"/>
          <w:szCs w:val="24"/>
        </w:rPr>
        <w:t>sequence</w:t>
      </w:r>
      <w:r w:rsidRPr="00901257">
        <w:rPr>
          <w:sz w:val="24"/>
          <w:szCs w:val="24"/>
        </w:rPr>
        <w:t xml:space="preserve"> is an object that generates a sequential series of unique numbers. </w:t>
      </w:r>
    </w:p>
    <w:p w14:paraId="526F9B9C" w14:textId="77777777" w:rsidR="00901257" w:rsidRDefault="00901257" w:rsidP="00901257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 xml:space="preserve">Create Sequence </w:t>
      </w:r>
      <w:proofErr w:type="spellStart"/>
      <w:r w:rsidRPr="00901257">
        <w:rPr>
          <w:sz w:val="24"/>
          <w:szCs w:val="24"/>
        </w:rPr>
        <w:t>CustID</w:t>
      </w:r>
      <w:proofErr w:type="spellEnd"/>
      <w:r w:rsidRPr="00901257">
        <w:rPr>
          <w:sz w:val="24"/>
          <w:szCs w:val="24"/>
        </w:rPr>
        <w:t xml:space="preserve"> Increment by 1 start with 1000; </w:t>
      </w:r>
    </w:p>
    <w:p w14:paraId="6B0E8B37" w14:textId="77777777" w:rsidR="00901257" w:rsidRDefault="00901257" w:rsidP="0090125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 xml:space="preserve">It is the best way to work with surrogate keys in Oracle. </w:t>
      </w:r>
    </w:p>
    <w:p w14:paraId="194BB9DA" w14:textId="77777777" w:rsidR="00901257" w:rsidRDefault="00901257" w:rsidP="0090125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 xml:space="preserve">Two sequence methods: </w:t>
      </w:r>
    </w:p>
    <w:p w14:paraId="1DC40371" w14:textId="27FFBEE9" w:rsidR="00901257" w:rsidRDefault="00901257" w:rsidP="00901257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 xml:space="preserve">– </w:t>
      </w:r>
      <w:proofErr w:type="spellStart"/>
      <w:r w:rsidRPr="00901257">
        <w:rPr>
          <w:sz w:val="24"/>
          <w:szCs w:val="24"/>
        </w:rPr>
        <w:t>NextVal</w:t>
      </w:r>
      <w:proofErr w:type="spellEnd"/>
      <w:r w:rsidRPr="00901257">
        <w:rPr>
          <w:sz w:val="24"/>
          <w:szCs w:val="24"/>
        </w:rPr>
        <w:t xml:space="preserve"> provides the next value in a sequence. </w:t>
      </w:r>
    </w:p>
    <w:p w14:paraId="33B1BE04" w14:textId="77777777" w:rsidR="00901257" w:rsidRDefault="00901257" w:rsidP="00901257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 xml:space="preserve">– </w:t>
      </w:r>
      <w:proofErr w:type="spellStart"/>
      <w:r w:rsidRPr="00901257">
        <w:rPr>
          <w:sz w:val="24"/>
          <w:szCs w:val="24"/>
        </w:rPr>
        <w:t>CurrVal</w:t>
      </w:r>
      <w:proofErr w:type="spellEnd"/>
      <w:r w:rsidRPr="00901257">
        <w:rPr>
          <w:sz w:val="24"/>
          <w:szCs w:val="24"/>
        </w:rPr>
        <w:t xml:space="preserve"> provides the current value in a sequence. </w:t>
      </w:r>
    </w:p>
    <w:p w14:paraId="1727722D" w14:textId="530C18A6" w:rsidR="00901257" w:rsidRDefault="00901257" w:rsidP="0090125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>Using sequences does not guarantee valid surrogate key values because it is possible to have missing, duplicate, or wrong sequence values in the table.</w:t>
      </w:r>
    </w:p>
    <w:p w14:paraId="5DF044CE" w14:textId="77777777" w:rsidR="00901257" w:rsidRDefault="00901257" w:rsidP="0090125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 xml:space="preserve">Creating a sequence: </w:t>
      </w:r>
    </w:p>
    <w:p w14:paraId="6A2E8639" w14:textId="77777777" w:rsidR="00901257" w:rsidRDefault="00901257" w:rsidP="00901257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 xml:space="preserve">CREATE SEQUENCE </w:t>
      </w:r>
      <w:proofErr w:type="spellStart"/>
      <w:r w:rsidRPr="00901257">
        <w:rPr>
          <w:sz w:val="24"/>
          <w:szCs w:val="24"/>
        </w:rPr>
        <w:t>seqCID</w:t>
      </w:r>
      <w:proofErr w:type="spellEnd"/>
      <w:r w:rsidRPr="00901257">
        <w:rPr>
          <w:sz w:val="24"/>
          <w:szCs w:val="24"/>
        </w:rPr>
        <w:t xml:space="preserve"> INCREMENT BY 1 START WITH 1000; </w:t>
      </w:r>
    </w:p>
    <w:p w14:paraId="1421E4C2" w14:textId="77777777" w:rsidR="00901257" w:rsidRDefault="00901257" w:rsidP="0090125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 xml:space="preserve">Entering data using a sequence: </w:t>
      </w:r>
    </w:p>
    <w:p w14:paraId="4079495E" w14:textId="080071FE" w:rsidR="00901257" w:rsidRDefault="00901257" w:rsidP="00901257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>INSERT INTO CUSTOMER (</w:t>
      </w:r>
      <w:proofErr w:type="spellStart"/>
      <w:r w:rsidRPr="00901257">
        <w:rPr>
          <w:sz w:val="24"/>
          <w:szCs w:val="24"/>
        </w:rPr>
        <w:t>CustomerID</w:t>
      </w:r>
      <w:proofErr w:type="spellEnd"/>
      <w:r w:rsidRPr="00901257">
        <w:rPr>
          <w:sz w:val="24"/>
          <w:szCs w:val="24"/>
        </w:rPr>
        <w:t xml:space="preserve">, Name, </w:t>
      </w:r>
      <w:proofErr w:type="spellStart"/>
      <w:r w:rsidRPr="00901257">
        <w:rPr>
          <w:sz w:val="24"/>
          <w:szCs w:val="24"/>
        </w:rPr>
        <w:t>AreaCode</w:t>
      </w:r>
      <w:proofErr w:type="spellEnd"/>
      <w:r w:rsidRPr="00901257">
        <w:rPr>
          <w:sz w:val="24"/>
          <w:szCs w:val="24"/>
        </w:rPr>
        <w:t xml:space="preserve">, </w:t>
      </w:r>
      <w:proofErr w:type="spellStart"/>
      <w:r w:rsidRPr="00901257">
        <w:rPr>
          <w:sz w:val="24"/>
          <w:szCs w:val="24"/>
        </w:rPr>
        <w:t>PhoneNumber</w:t>
      </w:r>
      <w:proofErr w:type="spellEnd"/>
      <w:r w:rsidRPr="00901257">
        <w:rPr>
          <w:sz w:val="24"/>
          <w:szCs w:val="24"/>
        </w:rPr>
        <w:t xml:space="preserve">) </w:t>
      </w:r>
      <w:proofErr w:type="gramStart"/>
      <w:r w:rsidRPr="00901257">
        <w:rPr>
          <w:sz w:val="24"/>
          <w:szCs w:val="24"/>
        </w:rPr>
        <w:t xml:space="preserve">VALUES( </w:t>
      </w:r>
      <w:proofErr w:type="spellStart"/>
      <w:r w:rsidRPr="00901257">
        <w:rPr>
          <w:sz w:val="24"/>
          <w:szCs w:val="24"/>
        </w:rPr>
        <w:t>seqCID.NextVal</w:t>
      </w:r>
      <w:proofErr w:type="spellEnd"/>
      <w:proofErr w:type="gramEnd"/>
      <w:r w:rsidRPr="00901257">
        <w:rPr>
          <w:sz w:val="24"/>
          <w:szCs w:val="24"/>
        </w:rPr>
        <w:t xml:space="preserve">, 'Mary Jones', '350', '555–1234'); </w:t>
      </w:r>
    </w:p>
    <w:p w14:paraId="1E2FA46F" w14:textId="77777777" w:rsidR="00901257" w:rsidRDefault="00901257" w:rsidP="0090125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 xml:space="preserve">Retrieving the row just created: </w:t>
      </w:r>
    </w:p>
    <w:p w14:paraId="121A7572" w14:textId="36E5FACC" w:rsidR="00901257" w:rsidRDefault="00901257" w:rsidP="00901257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 xml:space="preserve">SELECT * FROM CUSTOMER WHERE </w:t>
      </w:r>
      <w:proofErr w:type="spellStart"/>
      <w:r w:rsidRPr="00901257">
        <w:rPr>
          <w:sz w:val="24"/>
          <w:szCs w:val="24"/>
        </w:rPr>
        <w:t>CustomerID</w:t>
      </w:r>
      <w:proofErr w:type="spellEnd"/>
      <w:r w:rsidRPr="00901257">
        <w:rPr>
          <w:sz w:val="24"/>
          <w:szCs w:val="24"/>
        </w:rPr>
        <w:t xml:space="preserve"> = </w:t>
      </w:r>
      <w:proofErr w:type="spellStart"/>
      <w:r w:rsidRPr="00901257">
        <w:rPr>
          <w:sz w:val="24"/>
          <w:szCs w:val="24"/>
        </w:rPr>
        <w:t>seqCID.CurrVal</w:t>
      </w:r>
      <w:proofErr w:type="spellEnd"/>
      <w:r w:rsidRPr="00901257">
        <w:rPr>
          <w:sz w:val="24"/>
          <w:szCs w:val="24"/>
        </w:rPr>
        <w:t>;</w:t>
      </w:r>
    </w:p>
    <w:p w14:paraId="2FD32719" w14:textId="77777777" w:rsidR="00901257" w:rsidRPr="00901257" w:rsidRDefault="00901257" w:rsidP="00901257">
      <w:pPr>
        <w:rPr>
          <w:sz w:val="24"/>
          <w:szCs w:val="24"/>
        </w:rPr>
      </w:pPr>
    </w:p>
    <w:p w14:paraId="5FB9A74E" w14:textId="77777777" w:rsidR="00901257" w:rsidRDefault="00901257" w:rsidP="0090125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 xml:space="preserve">Oracle requires dates in a particular format. </w:t>
      </w:r>
    </w:p>
    <w:p w14:paraId="708189FE" w14:textId="77777777" w:rsidR="00901257" w:rsidRDefault="00901257" w:rsidP="0090125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01257">
        <w:rPr>
          <w:b/>
          <w:sz w:val="24"/>
          <w:szCs w:val="24"/>
        </w:rPr>
        <w:t>TO_DATE</w:t>
      </w:r>
      <w:r w:rsidRPr="00901257">
        <w:rPr>
          <w:sz w:val="24"/>
          <w:szCs w:val="24"/>
        </w:rPr>
        <w:t xml:space="preserve"> function may be used to identify the format: </w:t>
      </w:r>
    </w:p>
    <w:p w14:paraId="5D0E9584" w14:textId="77777777" w:rsidR="00901257" w:rsidRDefault="00901257" w:rsidP="00901257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>TO_</w:t>
      </w:r>
      <w:proofErr w:type="gramStart"/>
      <w:r w:rsidRPr="00901257">
        <w:rPr>
          <w:sz w:val="24"/>
          <w:szCs w:val="24"/>
        </w:rPr>
        <w:t>DATE(</w:t>
      </w:r>
      <w:proofErr w:type="gramEnd"/>
      <w:r w:rsidRPr="00901257">
        <w:rPr>
          <w:sz w:val="24"/>
          <w:szCs w:val="24"/>
        </w:rPr>
        <w:t xml:space="preserve">'11/12/2020', 'MM/DD/YYYY') </w:t>
      </w:r>
    </w:p>
    <w:p w14:paraId="4884ED13" w14:textId="4247F1A8" w:rsidR="00901257" w:rsidRDefault="00901257" w:rsidP="00901257">
      <w:pPr>
        <w:pStyle w:val="ListParagraph"/>
        <w:numPr>
          <w:ilvl w:val="2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 xml:space="preserve">11/12/2020 is the date value. </w:t>
      </w:r>
    </w:p>
    <w:p w14:paraId="12789482" w14:textId="77777777" w:rsidR="00901257" w:rsidRDefault="00901257" w:rsidP="00901257">
      <w:pPr>
        <w:pStyle w:val="ListParagraph"/>
        <w:numPr>
          <w:ilvl w:val="2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 xml:space="preserve">MM/DD/YYYY is the pattern to be used when interpreting the date. </w:t>
      </w:r>
    </w:p>
    <w:p w14:paraId="51E0638F" w14:textId="77777777" w:rsidR="00901257" w:rsidRDefault="00901257" w:rsidP="0090125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>The TO_DATE function can be used with the INSERT and UPDATE statements to enter data:</w:t>
      </w:r>
    </w:p>
    <w:p w14:paraId="41DF52B6" w14:textId="43C18306" w:rsidR="00DB20B1" w:rsidRPr="00901257" w:rsidRDefault="00901257" w:rsidP="00DB20B1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901257">
        <w:rPr>
          <w:sz w:val="24"/>
          <w:szCs w:val="24"/>
        </w:rPr>
        <w:t xml:space="preserve">INSERT INTO T1 </w:t>
      </w:r>
      <w:proofErr w:type="gramStart"/>
      <w:r w:rsidRPr="00901257">
        <w:rPr>
          <w:sz w:val="24"/>
          <w:szCs w:val="24"/>
        </w:rPr>
        <w:t>VALUES( 100</w:t>
      </w:r>
      <w:proofErr w:type="gramEnd"/>
      <w:r w:rsidRPr="00901257">
        <w:rPr>
          <w:sz w:val="24"/>
          <w:szCs w:val="24"/>
        </w:rPr>
        <w:t>, TO_DATE ('01/05/2020', 'DD/MM/YYYY'));</w:t>
      </w:r>
      <w:bookmarkStart w:id="0" w:name="_GoBack"/>
      <w:bookmarkEnd w:id="0"/>
    </w:p>
    <w:sectPr w:rsidR="00DB20B1" w:rsidRPr="0090125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750FBF"/>
    <w:multiLevelType w:val="hybridMultilevel"/>
    <w:tmpl w:val="C07A8D0C"/>
    <w:lvl w:ilvl="0" w:tplc="B8C29356">
      <w:numFmt w:val="bullet"/>
      <w:lvlText w:val=""/>
      <w:lvlJc w:val="left"/>
      <w:pPr>
        <w:ind w:left="420" w:hanging="360"/>
      </w:pPr>
      <w:rPr>
        <w:rFonts w:ascii="Symbol" w:eastAsiaTheme="minorHAnsi" w:hAnsi="Symbol" w:cstheme="minorBidi" w:hint="default"/>
      </w:rPr>
    </w:lvl>
    <w:lvl w:ilvl="1" w:tplc="10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408"/>
    <w:rsid w:val="001F6828"/>
    <w:rsid w:val="00257408"/>
    <w:rsid w:val="005200F3"/>
    <w:rsid w:val="00901257"/>
    <w:rsid w:val="00DB2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E4DE4"/>
  <w15:chartTrackingRefBased/>
  <w15:docId w15:val="{BD886E8C-826A-4A6A-BF22-292CA2CC9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74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12</Pages>
  <Words>1559</Words>
  <Characters>8887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Boettcher</dc:creator>
  <cp:keywords/>
  <dc:description/>
  <cp:lastModifiedBy>Chris Boettcher</cp:lastModifiedBy>
  <cp:revision>1</cp:revision>
  <dcterms:created xsi:type="dcterms:W3CDTF">2018-04-24T17:53:00Z</dcterms:created>
  <dcterms:modified xsi:type="dcterms:W3CDTF">2018-04-24T18:30:00Z</dcterms:modified>
</cp:coreProperties>
</file>