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80" w:before="120"/>
        <w:rPr>
          <w:lang w:eastAsia="ko-KR"/>
        </w:rPr>
      </w:pPr>
      <w:r>
        <w:rPr>
          <w:lang w:eastAsia="ko-KR"/>
          <w:b/>
          <w:sz w:val="28"/>
        </w:rPr>
        <w:t>희소</w:t>
      </w:r>
      <w:r>
        <w:rPr>
          <w:lang w:eastAsia="ko-KR"/>
          <w:b/>
          <w:sz w:val="28"/>
        </w:rPr>
        <w:t xml:space="preserve"> Fresnel </w:t>
      </w:r>
      <w:r>
        <w:rPr>
          <w:lang w:eastAsia="ko-KR"/>
          <w:b/>
          <w:sz w:val="28"/>
        </w:rPr>
        <w:t>경계</w:t>
      </w:r>
      <w:r>
        <w:rPr>
          <w:lang w:eastAsia="ko-KR"/>
          <w:b/>
          <w:sz w:val="28"/>
        </w:rPr>
        <w:t xml:space="preserve"> </w:t>
      </w:r>
      <w:r>
        <w:rPr>
          <w:lang w:eastAsia="ko-KR"/>
          <w:b/>
          <w:sz w:val="28"/>
        </w:rPr>
        <w:t>샘플링</w:t>
      </w:r>
      <w:r>
        <w:rPr>
          <w:lang w:eastAsia="ko-KR"/>
          <w:b/>
          <w:sz w:val="28"/>
        </w:rPr>
        <w:t xml:space="preserve">: </w:t>
      </w:r>
      <w:r>
        <w:rPr>
          <w:lang w:eastAsia="ko-KR"/>
          <w:b/>
          <w:sz w:val="28"/>
        </w:rPr>
        <w:t>실시간</w:t>
      </w:r>
      <w:r>
        <w:rPr>
          <w:lang w:eastAsia="ko-KR"/>
          <w:b/>
          <w:sz w:val="28"/>
        </w:rPr>
        <w:t xml:space="preserve"> </w:t>
      </w:r>
      <w:r>
        <w:rPr>
          <w:lang w:eastAsia="ko-KR"/>
          <w:b/>
          <w:sz w:val="28"/>
        </w:rPr>
        <w:t>경로</w:t>
      </w:r>
      <w:r>
        <w:rPr>
          <w:lang w:eastAsia="ko-KR"/>
          <w:b/>
          <w:sz w:val="28"/>
        </w:rPr>
        <w:t xml:space="preserve"> </w:t>
      </w:r>
      <w:r>
        <w:rPr>
          <w:lang w:eastAsia="ko-KR"/>
          <w:b/>
          <w:sz w:val="28"/>
        </w:rPr>
        <w:t>추적을</w:t>
      </w:r>
      <w:r>
        <w:rPr>
          <w:lang w:eastAsia="ko-KR"/>
          <w:b/>
          <w:sz w:val="28"/>
        </w:rPr>
        <w:t xml:space="preserve"> </w:t>
      </w:r>
      <w:r>
        <w:rPr>
          <w:lang w:eastAsia="ko-KR"/>
          <w:b/>
          <w:sz w:val="28"/>
        </w:rPr>
        <w:t>위한</w:t>
      </w:r>
      <w:r>
        <w:rPr>
          <w:lang w:eastAsia="ko-KR"/>
          <w:b/>
          <w:sz w:val="28"/>
        </w:rPr>
        <w:t xml:space="preserve"> </w:t>
      </w:r>
      <w:r>
        <w:rPr>
          <w:lang w:eastAsia="ko-KR"/>
          <w:b/>
          <w:sz w:val="28"/>
        </w:rPr>
        <w:t>자기조절</w:t>
      </w:r>
      <w:r>
        <w:rPr>
          <w:lang w:eastAsia="ko-KR"/>
          <w:b/>
          <w:sz w:val="28"/>
        </w:rPr>
        <w:t xml:space="preserve"> </w:t>
      </w:r>
      <w:r>
        <w:rPr>
          <w:lang w:eastAsia="ko-KR"/>
          <w:b/>
          <w:sz w:val="28"/>
        </w:rPr>
        <w:t>지각적</w:t>
      </w:r>
      <w:r>
        <w:rPr>
          <w:lang w:eastAsia="ko-KR"/>
          <w:b/>
          <w:sz w:val="28"/>
        </w:rPr>
        <w:t xml:space="preserve"> </w:t>
      </w:r>
      <w:r>
        <w:rPr>
          <w:lang w:eastAsia="ko-KR"/>
          <w:b/>
          <w:sz w:val="28"/>
        </w:rPr>
        <w:t>레이</w:t>
      </w:r>
      <w:r>
        <w:rPr>
          <w:lang w:eastAsia="ko-KR"/>
          <w:b/>
          <w:sz w:val="28"/>
        </w:rPr>
        <w:t xml:space="preserve"> </w:t>
      </w:r>
      <w:r>
        <w:rPr>
          <w:lang w:eastAsia="ko-KR"/>
          <w:b/>
          <w:sz w:val="28"/>
        </w:rPr>
        <w:t>예산</w:t>
      </w:r>
      <w:r>
        <w:rPr>
          <w:lang w:eastAsia="ko-KR"/>
          <w:b/>
          <w:sz w:val="28"/>
        </w:rPr>
        <w:t xml:space="preserve"> </w:t>
      </w:r>
      <w:r>
        <w:rPr>
          <w:lang w:eastAsia="ko-KR"/>
          <w:b/>
          <w:sz w:val="28"/>
        </w:rPr>
        <w:t>전략</w:t>
      </w:r>
    </w:p>
    <w:p>
      <w:pPr>
        <w:jc w:val="center"/>
        <w:spacing w:after="40"/>
        <w:rPr>
          <w:lang w:eastAsia="ko-KR"/>
        </w:rPr>
      </w:pPr>
      <w:r>
        <w:rPr>
          <w:lang w:eastAsia="ko-KR"/>
          <w:rFonts w:ascii="맑은 고딕" w:eastAsia="맑은 고딕" w:hAnsi="맑은 고딕" w:cs="맑은 고딕" w:hint="eastAsia"/>
          <w:sz w:val="20"/>
        </w:rPr>
        <w:t>이태형</w:t>
      </w:r>
      <w:r>
        <w:rPr>
          <w:lang w:eastAsia="ko-KR"/>
          <w:sz w:val="20"/>
        </w:rPr>
        <w:t>○*</w:t>
      </w:r>
    </w:p>
    <w:p>
      <w:pPr>
        <w:jc w:val="center"/>
        <w:spacing w:after="40"/>
        <w:rPr>
          <w:lang w:eastAsia="ko-KR"/>
        </w:rPr>
      </w:pPr>
      <w:r>
        <w:rPr>
          <w:lang w:eastAsia="ko-KR"/>
          <w:sz w:val="18"/>
        </w:rPr>
        <w:t>*○</w:t>
      </w:r>
      <w:r>
        <w:rPr>
          <w:lang w:eastAsia="ko-KR"/>
          <w:rFonts w:ascii="맑은 고딕" w:eastAsia="맑은 고딕" w:hAnsi="맑은 고딕" w:cs="맑은 고딕" w:hint="eastAsia"/>
          <w:sz w:val="18"/>
        </w:rPr>
        <w:t>한국공학</w:t>
      </w:r>
      <w:r>
        <w:rPr>
          <w:lang w:eastAsia="ko-KR"/>
          <w:sz w:val="18"/>
        </w:rPr>
        <w:t>대학교</w:t>
      </w:r>
      <w:r>
        <w:rPr>
          <w:lang w:eastAsia="ko-KR"/>
          <w:sz w:val="18"/>
        </w:rPr>
        <w:t xml:space="preserve"> </w:t>
      </w:r>
      <w:r>
        <w:rPr>
          <w:lang w:eastAsia="ko-KR"/>
          <w:rFonts w:ascii="맑은 고딕" w:eastAsia="맑은 고딕" w:hAnsi="맑은 고딕" w:cs="맑은 고딕" w:hint="eastAsia"/>
          <w:sz w:val="18"/>
        </w:rPr>
        <w:t>게임</w:t>
      </w:r>
      <w:r>
        <w:rPr>
          <w:lang w:eastAsia="ko-KR"/>
          <w:sz w:val="18"/>
        </w:rPr>
        <w:t>공학과</w:t>
      </w:r>
    </w:p>
    <w:p>
      <w:pPr>
        <w:jc w:val="center"/>
        <w:spacing w:after="120"/>
      </w:pPr>
      <w:r>
        <w:rPr>
          <w:sz w:val="18"/>
        </w:rPr>
        <w:t>sigun2001@naver.com</w:t>
      </w:r>
    </w:p>
    <w:p>
      <w:pPr>
        <w:jc w:val="center"/>
        <w:spacing w:after="40"/>
      </w:pPr>
      <w:r>
        <w:rPr>
          <w:b/>
          <w:sz w:val="24"/>
        </w:rPr>
        <w:t>Sparse Fresnel Boundary Sampling: A Self-Regulating Perceptual Ray Budget Strategy for Real-Time Path Tracing</w:t>
      </w:r>
    </w:p>
    <w:p>
      <w:pPr>
        <w:jc w:val="center"/>
        <w:spacing w:after="40"/>
      </w:pPr>
      <w:r>
        <w:rPr>
          <w:lang w:eastAsia="ko-KR"/>
          <w:rFonts w:eastAsia="맑은 고딕" w:hint="eastAsia"/>
          <w:sz w:val="20"/>
        </w:rPr>
        <w:t>Tae</w:t>
      </w:r>
      <w:r>
        <w:rPr>
          <w:sz w:val="20"/>
        </w:rPr>
        <w:t>-</w:t>
      </w:r>
      <w:r>
        <w:rPr>
          <w:lang w:eastAsia="ko-KR"/>
          <w:rFonts w:eastAsia="맑은 고딕" w:hint="eastAsia"/>
          <w:sz w:val="20"/>
        </w:rPr>
        <w:t>Hyoung</w:t>
      </w:r>
      <w:r>
        <w:rPr>
          <w:sz w:val="20"/>
        </w:rPr>
        <w:t xml:space="preserve"> </w:t>
      </w:r>
      <w:r>
        <w:rPr>
          <w:lang w:eastAsia="ko-KR"/>
          <w:rFonts w:eastAsia="맑은 고딕" w:hint="eastAsia"/>
          <w:sz w:val="20"/>
        </w:rPr>
        <w:t>Lee</w:t>
      </w:r>
      <w:r>
        <w:rPr>
          <w:sz w:val="20"/>
        </w:rPr>
        <w:t>○*</w:t>
      </w:r>
    </w:p>
    <w:p>
      <w:pPr>
        <w:jc w:val="center"/>
        <w:spacing w:after="120"/>
      </w:pPr>
      <w:r>
        <w:rPr>
          <w:sz w:val="18"/>
        </w:rPr>
        <w:t>*○Dept. of Game &amp; Multimedia Engineering, Tech University of Korea</w:t>
      </w:r>
    </w:p>
    <w:p>
      <w:pPr>
        <w:jc w:val="center"/>
        <w:spacing w:after="40" w:before="80"/>
        <w:rPr>
          <w:lang w:eastAsia="ko-KR"/>
        </w:rPr>
      </w:pPr>
      <w:r>
        <w:rPr>
          <w:lang w:eastAsia="ko-KR"/>
          <w:b/>
          <w:sz w:val="20"/>
        </w:rPr>
        <w:t>요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약</w:t>
      </w:r>
    </w:p>
    <w:p>
      <w:pPr>
        <w:spacing w:after="40"/>
        <w:rPr>
          <w:lang w:eastAsia="ko-KR"/>
        </w:rPr>
      </w:pPr>
      <w:r>
        <w:rPr>
          <w:lang w:eastAsia="ko-KR"/>
          <w:sz w:val="19"/>
        </w:rPr>
        <w:t>실시간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전체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경로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추적</w:t>
      </w:r>
      <w:r>
        <w:rPr>
          <w:lang w:eastAsia="ko-KR"/>
          <w:sz w:val="19"/>
        </w:rPr>
        <w:t>(Full Path Tracing)</w:t>
      </w:r>
      <w:r>
        <w:rPr>
          <w:lang w:eastAsia="ko-KR"/>
          <w:sz w:val="19"/>
        </w:rPr>
        <w:t>에서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픽셀당</w:t>
      </w:r>
      <w:r>
        <w:rPr>
          <w:lang w:eastAsia="ko-KR"/>
          <w:sz w:val="19"/>
        </w:rPr>
        <w:t xml:space="preserve"> ray </w:t>
      </w:r>
      <w:r>
        <w:rPr>
          <w:lang w:eastAsia="ko-KR"/>
          <w:sz w:val="19"/>
        </w:rPr>
        <w:t>예산은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엄격히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제한된다</w:t>
      </w:r>
      <w:r>
        <w:rPr>
          <w:lang w:eastAsia="ko-KR"/>
          <w:sz w:val="19"/>
        </w:rPr>
        <w:t xml:space="preserve">. </w:t>
      </w:r>
      <w:r>
        <w:rPr>
          <w:lang w:eastAsia="ko-KR"/>
          <w:sz w:val="19"/>
        </w:rPr>
        <w:t>기존</w:t>
      </w:r>
      <w:r>
        <w:rPr>
          <w:lang w:eastAsia="ko-KR"/>
          <w:sz w:val="19"/>
        </w:rPr>
        <w:t xml:space="preserve"> Variance-guided </w:t>
      </w:r>
      <w:r>
        <w:rPr>
          <w:lang w:eastAsia="ko-KR"/>
          <w:sz w:val="19"/>
        </w:rPr>
        <w:t>적응형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샘플링은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분산이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낮더라도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인간이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가장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민감하게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반응하는</w:t>
      </w:r>
      <w:r>
        <w:rPr>
          <w:lang w:eastAsia="ko-KR"/>
          <w:sz w:val="19"/>
        </w:rPr>
        <w:t xml:space="preserve"> Fresnel </w:t>
      </w:r>
      <w:r>
        <w:rPr>
          <w:lang w:eastAsia="ko-KR"/>
          <w:sz w:val="19"/>
        </w:rPr>
        <w:t>반사</w:t>
      </w:r>
      <w:r>
        <w:rPr>
          <w:lang w:eastAsia="ko-KR"/>
          <w:sz w:val="19"/>
        </w:rPr>
        <w:t>-</w:t>
      </w:r>
      <w:r>
        <w:rPr>
          <w:lang w:eastAsia="ko-KR"/>
          <w:sz w:val="19"/>
        </w:rPr>
        <w:t>굴절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전이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경계를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식별하지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못한다</w:t>
      </w:r>
      <w:r>
        <w:rPr>
          <w:lang w:eastAsia="ko-KR"/>
          <w:sz w:val="19"/>
        </w:rPr>
        <w:t xml:space="preserve">. </w:t>
      </w:r>
      <w:r>
        <w:rPr>
          <w:lang w:eastAsia="ko-KR"/>
          <w:sz w:val="19"/>
        </w:rPr>
        <w:t>본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연구는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경계에서의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지각적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위험도를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측정하는</w:t>
      </w:r>
      <w:r>
        <w:rPr>
          <w:lang w:eastAsia="ko-KR"/>
          <w:sz w:val="19"/>
        </w:rPr>
        <w:t xml:space="preserve"> Fresnel Prior F(p)</w:t>
      </w:r>
      <w:r>
        <w:rPr>
          <w:lang w:eastAsia="ko-KR"/>
          <w:sz w:val="19"/>
        </w:rPr>
        <w:t>를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정의하고</w:t>
      </w:r>
      <w:r>
        <w:rPr>
          <w:lang w:eastAsia="ko-KR"/>
          <w:sz w:val="19"/>
        </w:rPr>
        <w:t xml:space="preserve">, </w:t>
      </w:r>
      <w:r>
        <w:rPr>
          <w:lang w:eastAsia="ko-KR"/>
          <w:sz w:val="19"/>
        </w:rPr>
        <w:t>이를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기반으로</w:t>
      </w:r>
      <w:r>
        <w:rPr>
          <w:lang w:eastAsia="ko-KR"/>
          <w:sz w:val="19"/>
        </w:rPr>
        <w:t xml:space="preserve"> ray </w:t>
      </w:r>
      <w:r>
        <w:rPr>
          <w:lang w:eastAsia="ko-KR"/>
          <w:sz w:val="19"/>
        </w:rPr>
        <w:t>예산을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재배분하는</w:t>
      </w:r>
      <w:r>
        <w:rPr>
          <w:lang w:eastAsia="ko-KR"/>
          <w:sz w:val="19"/>
        </w:rPr>
        <w:t xml:space="preserve"> 2-pass Fresnel-Guided Perceptual Sampling</w:t>
      </w:r>
      <w:r>
        <w:rPr>
          <w:lang w:eastAsia="ko-KR"/>
          <w:sz w:val="19"/>
        </w:rPr>
        <w:t>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제안한다</w:t>
      </w:r>
      <w:r>
        <w:rPr>
          <w:lang w:eastAsia="ko-KR"/>
          <w:sz w:val="19"/>
        </w:rPr>
        <w:t xml:space="preserve">. </w:t>
      </w:r>
      <w:r>
        <w:rPr>
          <w:lang w:eastAsia="ko-KR"/>
          <w:sz w:val="19"/>
        </w:rPr>
        <w:t>핵심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설계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원리는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자기조절</w:t>
      </w:r>
      <w:r>
        <w:rPr>
          <w:lang w:eastAsia="ko-KR"/>
          <w:sz w:val="19"/>
        </w:rPr>
        <w:t>(Self-Regulation)</w:t>
      </w:r>
      <w:r>
        <w:rPr>
          <w:lang w:eastAsia="ko-KR"/>
          <w:sz w:val="19"/>
        </w:rPr>
        <w:t>로</w:t>
      </w:r>
      <w:r>
        <w:rPr>
          <w:lang w:eastAsia="ko-KR"/>
          <w:sz w:val="19"/>
        </w:rPr>
        <w:t xml:space="preserve">, F(p) </w:t>
      </w:r>
      <w:r>
        <w:rPr>
          <w:lang w:eastAsia="ko-KR"/>
          <w:sz w:val="19"/>
        </w:rPr>
        <w:t>분포가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희소할수록</w:t>
      </w:r>
      <w:r>
        <w:rPr>
          <w:lang w:eastAsia="ko-KR"/>
          <w:sz w:val="19"/>
        </w:rPr>
        <w:t xml:space="preserve"> Pass 2 </w:t>
      </w:r>
      <w:r>
        <w:rPr>
          <w:lang w:eastAsia="ko-KR"/>
          <w:sz w:val="19"/>
        </w:rPr>
        <w:t>오버헤드가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자동으로</w:t>
      </w:r>
      <w:r>
        <w:rPr>
          <w:lang w:eastAsia="ko-KR"/>
          <w:sz w:val="19"/>
        </w:rPr>
        <w:t xml:space="preserve"> 0</w:t>
      </w:r>
      <w:r>
        <w:rPr>
          <w:lang w:eastAsia="ko-KR"/>
          <w:sz w:val="19"/>
        </w:rPr>
        <w:t>에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수렴하여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예측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가능한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연산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비용을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보장한다</w:t>
      </w:r>
      <w:r>
        <w:rPr>
          <w:lang w:eastAsia="ko-KR"/>
          <w:sz w:val="19"/>
        </w:rPr>
        <w:t xml:space="preserve">. DirectX 12 + DXR </w:t>
      </w:r>
      <w:r>
        <w:rPr>
          <w:lang w:eastAsia="ko-KR"/>
          <w:sz w:val="19"/>
        </w:rPr>
        <w:t>환경에서</w:t>
      </w:r>
      <w:r>
        <w:rPr>
          <w:lang w:eastAsia="ko-KR"/>
          <w:sz w:val="19"/>
        </w:rPr>
        <w:t xml:space="preserve"> 5</w:t>
      </w:r>
      <w:r>
        <w:rPr>
          <w:lang w:eastAsia="ko-KR"/>
          <w:sz w:val="19"/>
        </w:rPr>
        <w:t>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씬으로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검증한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결과</w:t>
      </w:r>
      <w:r>
        <w:rPr>
          <w:lang w:eastAsia="ko-KR"/>
          <w:sz w:val="19"/>
        </w:rPr>
        <w:t xml:space="preserve">, GPU </w:t>
      </w:r>
      <w:r>
        <w:rPr>
          <w:lang w:eastAsia="ko-KR"/>
          <w:sz w:val="19"/>
        </w:rPr>
        <w:t>처리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시간</w:t>
      </w:r>
      <w:r>
        <w:rPr>
          <w:lang w:eastAsia="ko-KR"/>
          <w:sz w:val="19"/>
        </w:rPr>
        <w:t xml:space="preserve"> Variance-guided </w:t>
      </w:r>
      <w:r>
        <w:rPr>
          <w:lang w:eastAsia="ko-KR"/>
          <w:sz w:val="19"/>
        </w:rPr>
        <w:t>대비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평균</w:t>
      </w:r>
      <w:r>
        <w:rPr>
          <w:lang w:eastAsia="ko-KR"/>
          <w:sz w:val="19"/>
        </w:rPr>
        <w:t xml:space="preserve"> 5.73</w:t>
      </w:r>
      <w:r>
        <w:rPr>
          <w:lang w:eastAsia="ko-KR"/>
          <w:sz w:val="19"/>
        </w:rPr>
        <w:t>배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향상</w:t>
      </w:r>
      <w:r>
        <w:rPr>
          <w:lang w:eastAsia="ko-KR"/>
          <w:sz w:val="19"/>
        </w:rPr>
        <w:t>(</w:t>
      </w:r>
      <w:r>
        <w:rPr>
          <w:lang w:eastAsia="ko-KR"/>
          <w:sz w:val="19"/>
        </w:rPr>
        <w:t>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씬</w:t>
      </w:r>
      <w:r>
        <w:rPr>
          <w:lang w:eastAsia="ko-KR"/>
          <w:sz w:val="19"/>
        </w:rPr>
        <w:t xml:space="preserve"> 60fps), Pass 2 </w:t>
      </w:r>
      <w:r>
        <w:rPr>
          <w:lang w:eastAsia="ko-KR"/>
          <w:sz w:val="19"/>
        </w:rPr>
        <w:t>자기조절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실측</w:t>
      </w:r>
      <w:r>
        <w:rPr>
          <w:lang w:eastAsia="ko-KR"/>
          <w:sz w:val="19"/>
        </w:rPr>
        <w:t xml:space="preserve"> 526</w:t>
      </w:r>
      <w:r>
        <w:rPr>
          <w:lang w:eastAsia="ko-KR"/>
          <w:sz w:val="19"/>
        </w:rPr>
        <w:t>배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차이</w:t>
      </w:r>
      <w:r>
        <w:rPr>
          <w:lang w:eastAsia="ko-KR"/>
          <w:sz w:val="19"/>
        </w:rPr>
        <w:t xml:space="preserve">(Scene 5), Weighted PSNR </w:t>
      </w:r>
      <w:r>
        <w:rPr>
          <w:lang w:eastAsia="ko-KR"/>
          <w:sz w:val="19"/>
        </w:rPr>
        <w:t>평균</w:t>
      </w:r>
      <w:r>
        <w:rPr>
          <w:lang w:eastAsia="ko-KR"/>
          <w:sz w:val="19"/>
        </w:rPr>
        <w:t xml:space="preserve"> +1.23 dB </w:t>
      </w:r>
      <w:r>
        <w:rPr>
          <w:lang w:eastAsia="ko-KR"/>
          <w:sz w:val="19"/>
        </w:rPr>
        <w:t>개선</w:t>
      </w:r>
      <w:r>
        <w:rPr>
          <w:lang w:eastAsia="ko-KR"/>
          <w:sz w:val="19"/>
        </w:rPr>
        <w:t xml:space="preserve">, FLIP </w:t>
      </w:r>
      <w:r>
        <w:rPr>
          <w:lang w:eastAsia="ko-KR"/>
          <w:sz w:val="19"/>
        </w:rPr>
        <w:t>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씬</w:t>
      </w:r>
      <w:r>
        <w:rPr>
          <w:lang w:eastAsia="ko-KR"/>
          <w:sz w:val="19"/>
        </w:rPr>
        <w:t xml:space="preserve"> Baseline </w:t>
      </w:r>
      <w:r>
        <w:rPr>
          <w:lang w:eastAsia="ko-KR"/>
          <w:sz w:val="19"/>
        </w:rPr>
        <w:t>대비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개선</w:t>
      </w:r>
      <w:r>
        <w:rPr>
          <w:lang w:eastAsia="ko-KR"/>
          <w:sz w:val="19"/>
        </w:rPr>
        <w:t xml:space="preserve">, </w:t>
      </w:r>
      <w:r>
        <w:rPr>
          <w:lang w:eastAsia="ko-KR"/>
          <w:sz w:val="19"/>
        </w:rPr>
        <w:t>사용자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설문</w:t>
      </w:r>
      <w:r>
        <w:rPr>
          <w:lang w:eastAsia="ko-KR"/>
          <w:sz w:val="19"/>
        </w:rPr>
        <w:t>(n=36) p=0.032(Scene 5)</w:t>
      </w:r>
      <w:r>
        <w:rPr>
          <w:lang w:eastAsia="ko-KR"/>
          <w:sz w:val="19"/>
        </w:rPr>
        <w:t>를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달성하였다</w:t>
      </w:r>
      <w:r>
        <w:rPr>
          <w:lang w:eastAsia="ko-KR"/>
          <w:sz w:val="19"/>
        </w:rPr>
        <w:t>.</w:t>
      </w:r>
    </w:p>
    <w:p>
      <w:pPr>
        <w:spacing w:after="160" w:before="40"/>
        <w:rPr>
          <w:lang w:eastAsia="ko-KR"/>
        </w:rPr>
      </w:pPr>
      <w:r>
        <w:rPr>
          <w:lang w:eastAsia="ko-KR"/>
          <w:b/>
          <w:sz w:val="19"/>
        </w:rPr>
        <w:t>핵심어</w:t>
      </w:r>
      <w:r>
        <w:rPr>
          <w:lang w:eastAsia="ko-KR"/>
          <w:b/>
          <w:sz w:val="19"/>
        </w:rPr>
        <w:t xml:space="preserve">: </w:t>
      </w:r>
      <w:r>
        <w:rPr>
          <w:lang w:eastAsia="ko-KR"/>
          <w:sz w:val="19"/>
        </w:rPr>
        <w:t>실시간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경로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추적</w:t>
      </w:r>
      <w:r>
        <w:rPr>
          <w:lang w:eastAsia="ko-KR"/>
          <w:sz w:val="19"/>
        </w:rPr>
        <w:t xml:space="preserve">, </w:t>
      </w:r>
      <w:r>
        <w:rPr>
          <w:lang w:eastAsia="ko-KR"/>
          <w:sz w:val="19"/>
        </w:rPr>
        <w:t>적응형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샘플링</w:t>
      </w:r>
      <w:r>
        <w:rPr>
          <w:lang w:eastAsia="ko-KR"/>
          <w:sz w:val="19"/>
        </w:rPr>
        <w:t xml:space="preserve">, Fresnel Prior, </w:t>
      </w:r>
      <w:r>
        <w:rPr>
          <w:lang w:eastAsia="ko-KR"/>
          <w:sz w:val="19"/>
        </w:rPr>
        <w:t>지각적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품질</w:t>
      </w:r>
      <w:r>
        <w:rPr>
          <w:lang w:eastAsia="ko-KR"/>
          <w:sz w:val="19"/>
        </w:rPr>
        <w:t>, DirectX Raytracing</w:t>
      </w:r>
    </w:p>
    <w:p>
      <w:pPr>
        <w:rPr>
          <w:lang w:eastAsia="ko-KR"/>
        </w:rPr>
        <w:sectPr>
          <w:pgSz w:w="10772" w:h="14740"/>
          <w:pgMar w:top="850" w:right="1134" w:bottom="907" w:left="1134" w:header="1134" w:footer="454" w:gutter="0"/>
          <w:cols w:space="283"/>
          <w:docGrid w:linePitch="360"/>
        </w:sectPr>
      </w:pPr>
    </w:p>
    <w:p>
      <w:pPr>
        <w:spacing w:after="40" w:before="120"/>
        <w:rPr>
          <w:lang w:eastAsia="ko-KR"/>
        </w:rPr>
      </w:pPr>
      <w:r>
        <w:rPr>
          <w:lang w:eastAsia="ko-KR"/>
          <w:b/>
          <w:sz w:val="20"/>
        </w:rPr>
        <w:t xml:space="preserve">1. </w:t>
      </w:r>
      <w:r>
        <w:rPr>
          <w:lang w:eastAsia="ko-KR"/>
          <w:b/>
          <w:sz w:val="20"/>
        </w:rPr>
        <w:t>서론</w:t>
      </w:r>
    </w:p>
    <w:p>
      <w:pPr>
        <w:spacing w:after="40"/>
        <w:rPr>
          <w:lang w:eastAsia="ko-KR"/>
        </w:rPr>
      </w:pPr>
      <w:r>
        <w:rPr>
          <w:lang w:eastAsia="ko-KR"/>
          <w:sz w:val="19"/>
        </w:rPr>
        <w:t>실시간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경로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추적</w:t>
      </w:r>
      <w:r>
        <w:rPr>
          <w:lang w:eastAsia="ko-KR"/>
          <w:sz w:val="19"/>
        </w:rPr>
        <w:t>(Path Tracing, PT)</w:t>
      </w:r>
      <w:r>
        <w:rPr>
          <w:lang w:eastAsia="ko-KR"/>
          <w:sz w:val="19"/>
        </w:rPr>
        <w:t>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물리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기반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광원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전달을</w:t>
      </w:r>
      <w:r>
        <w:rPr>
          <w:lang w:eastAsia="ko-KR"/>
          <w:sz w:val="19"/>
        </w:rPr>
        <w:t xml:space="preserve"> Monte Carlo </w:t>
      </w:r>
      <w:r>
        <w:rPr>
          <w:lang w:eastAsia="ko-KR"/>
          <w:sz w:val="19"/>
        </w:rPr>
        <w:t>방식으로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근사한다</w:t>
      </w:r>
      <w:r>
        <w:rPr>
          <w:lang w:eastAsia="ko-KR"/>
          <w:sz w:val="19"/>
        </w:rPr>
        <w:t xml:space="preserve">. ≥60fps </w:t>
      </w:r>
      <w:r>
        <w:rPr>
          <w:lang w:eastAsia="ko-KR"/>
          <w:sz w:val="19"/>
        </w:rPr>
        <w:t>실시간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환경에서는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픽셀당</w:t>
      </w:r>
      <w:r>
        <w:rPr>
          <w:lang w:eastAsia="ko-KR"/>
          <w:sz w:val="19"/>
        </w:rPr>
        <w:t xml:space="preserve"> 1–4 </w:t>
      </w:r>
      <w:r>
        <w:rPr>
          <w:lang w:eastAsia="ko-KR"/>
          <w:sz w:val="19"/>
        </w:rPr>
        <w:t>spp</w:t>
      </w:r>
      <w:r>
        <w:rPr>
          <w:lang w:eastAsia="ko-KR"/>
          <w:sz w:val="19"/>
        </w:rPr>
        <w:t>에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불과하여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고분산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노이즈가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필연적이다</w:t>
      </w:r>
      <w:r>
        <w:rPr>
          <w:lang w:eastAsia="ko-KR"/>
          <w:sz w:val="19"/>
        </w:rPr>
        <w:t xml:space="preserve">. ray </w:t>
      </w:r>
      <w:r>
        <w:rPr>
          <w:lang w:eastAsia="ko-KR"/>
          <w:sz w:val="19"/>
        </w:rPr>
        <w:t>예산을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어디에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쏠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것인가</w:t>
      </w:r>
      <w:r>
        <w:rPr>
          <w:lang w:eastAsia="ko-KR"/>
          <w:sz w:val="19"/>
        </w:rPr>
        <w:t xml:space="preserve">? </w:t>
      </w:r>
      <w:r>
        <w:rPr>
          <w:lang w:eastAsia="ko-KR"/>
          <w:sz w:val="19"/>
        </w:rPr>
        <w:t>균일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샘플링은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지각적으로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중요한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영역을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우대하지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않고</w:t>
      </w:r>
      <w:r>
        <w:rPr>
          <w:lang w:eastAsia="ko-KR"/>
          <w:sz w:val="19"/>
        </w:rPr>
        <w:t>, Variance-guided</w:t>
      </w:r>
      <w:r>
        <w:rPr>
          <w:lang w:eastAsia="ko-KR"/>
          <w:sz w:val="19"/>
        </w:rPr>
        <w:t>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수렴된</w:t>
      </w:r>
      <w:r>
        <w:rPr>
          <w:lang w:eastAsia="ko-KR"/>
          <w:sz w:val="19"/>
        </w:rPr>
        <w:t xml:space="preserve"> Fresnel </w:t>
      </w:r>
      <w:r>
        <w:rPr>
          <w:lang w:eastAsia="ko-KR"/>
          <w:sz w:val="19"/>
        </w:rPr>
        <w:t>경계</w:t>
      </w:r>
      <w:r>
        <w:rPr>
          <w:lang w:eastAsia="ko-KR"/>
          <w:sz w:val="19"/>
        </w:rPr>
        <w:t>—</w:t>
      </w:r>
      <w:r>
        <w:rPr>
          <w:lang w:eastAsia="ko-KR"/>
          <w:sz w:val="19"/>
        </w:rPr>
        <w:t>인간이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재질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정체성을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판단하는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핵심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단서</w:t>
      </w:r>
      <w:r>
        <w:rPr>
          <w:lang w:eastAsia="ko-KR"/>
          <w:sz w:val="19"/>
        </w:rPr>
        <w:t>—</w:t>
      </w:r>
      <w:r>
        <w:rPr>
          <w:lang w:eastAsia="ko-KR"/>
          <w:sz w:val="19"/>
        </w:rPr>
        <w:t>를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샘플링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단계에서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우대하지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않는다</w:t>
      </w:r>
      <w:r>
        <w:rPr>
          <w:lang w:eastAsia="ko-KR"/>
          <w:sz w:val="19"/>
        </w:rPr>
        <w:t>[1,2].</w:t>
      </w:r>
    </w:p>
    <w:p>
      <w:pPr>
        <w:spacing w:after="40"/>
        <w:rPr>
          <w:lang w:eastAsia="ko-KR"/>
        </w:rPr>
      </w:pPr>
      <w:r>
        <w:rPr>
          <w:lang w:eastAsia="ko-KR"/>
          <w:sz w:val="19"/>
        </w:rPr>
        <w:t>핵심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관찰</w:t>
      </w:r>
      <w:r>
        <w:rPr>
          <w:lang w:eastAsia="ko-KR"/>
          <w:sz w:val="19"/>
        </w:rPr>
        <w:t xml:space="preserve">: Fresnel </w:t>
      </w:r>
      <w:r>
        <w:rPr>
          <w:lang w:eastAsia="ko-KR"/>
          <w:sz w:val="19"/>
        </w:rPr>
        <w:t>전이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경계에서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하나의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샘플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오차는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표면이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반사적으로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보이는지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투과적으로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보이는지를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바꾼다</w:t>
      </w:r>
      <w:r>
        <w:rPr>
          <w:lang w:eastAsia="ko-KR"/>
          <w:sz w:val="19"/>
        </w:rPr>
        <w:t xml:space="preserve">. </w:t>
      </w:r>
      <w:r>
        <w:rPr>
          <w:lang w:eastAsia="ko-KR"/>
          <w:sz w:val="19"/>
        </w:rPr>
        <w:t>이는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단순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노이즈가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아닌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물리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의미의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변화이며</w:t>
      </w:r>
      <w:r>
        <w:rPr>
          <w:lang w:eastAsia="ko-KR"/>
          <w:sz w:val="19"/>
        </w:rPr>
        <w:t xml:space="preserve">, </w:t>
      </w:r>
      <w:r>
        <w:rPr>
          <w:lang w:eastAsia="ko-KR"/>
          <w:sz w:val="19"/>
        </w:rPr>
        <w:t>인간은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이에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극도로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민감하다</w:t>
      </w:r>
      <w:r>
        <w:rPr>
          <w:lang w:eastAsia="ko-KR"/>
          <w:sz w:val="19"/>
        </w:rPr>
        <w:t xml:space="preserve">[3,4]. </w:t>
      </w:r>
      <w:r>
        <w:rPr>
          <w:lang w:eastAsia="ko-KR"/>
          <w:sz w:val="19"/>
        </w:rPr>
        <w:t>본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연구는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같은</w:t>
      </w:r>
      <w:r>
        <w:rPr>
          <w:lang w:eastAsia="ko-KR"/>
          <w:sz w:val="19"/>
        </w:rPr>
        <w:t xml:space="preserve"> ray budget </w:t>
      </w:r>
      <w:r>
        <w:rPr>
          <w:lang w:eastAsia="ko-KR"/>
          <w:sz w:val="19"/>
        </w:rPr>
        <w:t>안에서</w:t>
      </w:r>
      <w:r>
        <w:rPr>
          <w:lang w:eastAsia="ko-KR"/>
          <w:sz w:val="19"/>
        </w:rPr>
        <w:t xml:space="preserve"> Fresnel </w:t>
      </w:r>
      <w:r>
        <w:rPr>
          <w:lang w:eastAsia="ko-KR"/>
          <w:sz w:val="19"/>
        </w:rPr>
        <w:t>경계에</w:t>
      </w:r>
      <w:r>
        <w:rPr>
          <w:lang w:eastAsia="ko-KR"/>
          <w:sz w:val="19"/>
        </w:rPr>
        <w:t xml:space="preserve"> ray</w:t>
      </w:r>
      <w:r>
        <w:rPr>
          <w:lang w:eastAsia="ko-KR"/>
          <w:sz w:val="19"/>
        </w:rPr>
        <w:t>를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선제적으로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집중하면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지각적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품질이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향상되는지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검증한다</w:t>
      </w:r>
      <w:r>
        <w:rPr>
          <w:lang w:eastAsia="ko-KR"/>
          <w:sz w:val="19"/>
        </w:rPr>
        <w:t>.</w:t>
      </w:r>
    </w:p>
    <w:p>
      <w:pPr>
        <w:spacing w:after="40"/>
        <w:rPr>
          <w:lang w:eastAsia="ko-KR"/>
        </w:rPr>
      </w:pPr>
      <w:r>
        <w:rPr>
          <w:sz w:val="19"/>
        </w:rPr>
        <w:t>기여</w:t>
      </w:r>
      <w:r>
        <w:rPr>
          <w:sz w:val="19"/>
        </w:rPr>
        <w:t>: (</w:t>
      </w:r>
      <w:r>
        <w:rPr>
          <w:sz w:val="19"/>
        </w:rPr>
        <w:t>주</w:t>
      </w:r>
      <w:r>
        <w:rPr>
          <w:sz w:val="19"/>
        </w:rPr>
        <w:t xml:space="preserve">) Self-Regulating 2-pass Dispatch — F(p) </w:t>
      </w:r>
      <w:r>
        <w:rPr>
          <w:sz w:val="19"/>
        </w:rPr>
        <w:t>희소성</w:t>
      </w:r>
      <w:r>
        <w:rPr>
          <w:sz w:val="19"/>
        </w:rPr>
        <w:t xml:space="preserve"> </w:t>
      </w:r>
      <w:r>
        <w:rPr>
          <w:sz w:val="19"/>
        </w:rPr>
        <w:t>비례</w:t>
      </w:r>
      <w:r>
        <w:rPr>
          <w:sz w:val="19"/>
        </w:rPr>
        <w:t xml:space="preserve"> </w:t>
      </w:r>
      <w:r>
        <w:rPr>
          <w:sz w:val="19"/>
        </w:rPr>
        <w:t>오버헤드</w:t>
      </w:r>
      <w:r>
        <w:rPr>
          <w:sz w:val="19"/>
        </w:rPr>
        <w:t xml:space="preserve"> </w:t>
      </w:r>
      <w:r>
        <w:rPr>
          <w:sz w:val="19"/>
        </w:rPr>
        <w:t>자동</w:t>
      </w:r>
      <w:r>
        <w:rPr>
          <w:sz w:val="19"/>
        </w:rPr>
        <w:t xml:space="preserve"> </w:t>
      </w:r>
      <w:r>
        <w:rPr>
          <w:sz w:val="19"/>
        </w:rPr>
        <w:t>조절</w:t>
      </w:r>
      <w:r>
        <w:rPr>
          <w:sz w:val="19"/>
        </w:rPr>
        <w:t>, 526</w:t>
      </w:r>
      <w:r>
        <w:rPr>
          <w:sz w:val="19"/>
        </w:rPr>
        <w:t>배</w:t>
      </w:r>
      <w:r>
        <w:rPr>
          <w:sz w:val="19"/>
        </w:rPr>
        <w:t xml:space="preserve"> </w:t>
      </w:r>
      <w:r>
        <w:rPr>
          <w:sz w:val="19"/>
        </w:rPr>
        <w:t>비용</w:t>
      </w:r>
      <w:r>
        <w:rPr>
          <w:sz w:val="19"/>
        </w:rPr>
        <w:t xml:space="preserve"> </w:t>
      </w:r>
      <w:r>
        <w:rPr>
          <w:sz w:val="19"/>
        </w:rPr>
        <w:t>차이</w:t>
      </w:r>
      <w:r>
        <w:rPr>
          <w:sz w:val="19"/>
        </w:rPr>
        <w:t xml:space="preserve"> </w:t>
      </w:r>
      <w:r>
        <w:rPr>
          <w:sz w:val="19"/>
        </w:rPr>
        <w:t>실측</w:t>
      </w:r>
      <w:r>
        <w:rPr>
          <w:sz w:val="19"/>
        </w:rPr>
        <w:t xml:space="preserve">, </w:t>
      </w:r>
      <w:r>
        <w:rPr>
          <w:sz w:val="19"/>
        </w:rPr>
        <w:t>전</w:t>
      </w:r>
      <w:r>
        <w:rPr>
          <w:sz w:val="19"/>
        </w:rPr>
        <w:t xml:space="preserve"> </w:t>
      </w:r>
      <w:r>
        <w:rPr>
          <w:sz w:val="19"/>
        </w:rPr>
        <w:t>씬</w:t>
      </w:r>
      <w:r>
        <w:rPr>
          <w:sz w:val="19"/>
        </w:rPr>
        <w:t xml:space="preserve"> 60fps. </w:t>
      </w:r>
      <w:r>
        <w:rPr>
          <w:lang w:eastAsia="ko-KR"/>
          <w:sz w:val="19"/>
        </w:rPr>
        <w:t>(</w:t>
      </w:r>
      <w:r>
        <w:rPr>
          <w:lang w:eastAsia="ko-KR"/>
          <w:sz w:val="19"/>
        </w:rPr>
        <w:t>주</w:t>
      </w:r>
      <w:r>
        <w:rPr>
          <w:lang w:eastAsia="ko-KR"/>
          <w:sz w:val="19"/>
        </w:rPr>
        <w:t xml:space="preserve">) Operating Envelope </w:t>
      </w:r>
      <w:r>
        <w:rPr>
          <w:lang w:eastAsia="ko-KR"/>
          <w:sz w:val="19"/>
        </w:rPr>
        <w:t>규명</w:t>
      </w:r>
      <w:r>
        <w:rPr>
          <w:lang w:eastAsia="ko-KR"/>
          <w:sz w:val="19"/>
        </w:rPr>
        <w:t xml:space="preserve"> — A≲5%</w:t>
      </w:r>
      <w:r>
        <w:rPr>
          <w:lang w:eastAsia="ko-KR"/>
          <w:sz w:val="19"/>
        </w:rPr>
        <w:t>에서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효과</w:t>
      </w:r>
      <w:r>
        <w:rPr>
          <w:lang w:eastAsia="ko-KR"/>
          <w:sz w:val="19"/>
        </w:rPr>
        <w:t>, A&gt;20%</w:t>
      </w:r>
      <w:r>
        <w:rPr>
          <w:lang w:eastAsia="ko-KR"/>
          <w:sz w:val="19"/>
        </w:rPr>
        <w:t>에서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중립</w:t>
      </w:r>
      <w:r>
        <w:rPr>
          <w:lang w:eastAsia="ko-KR"/>
          <w:sz w:val="19"/>
        </w:rPr>
        <w:t>. (</w:t>
      </w:r>
      <w:r>
        <w:rPr>
          <w:lang w:eastAsia="ko-KR"/>
          <w:sz w:val="19"/>
        </w:rPr>
        <w:t>보조</w:t>
      </w:r>
      <w:r>
        <w:rPr>
          <w:lang w:eastAsia="ko-KR"/>
          <w:sz w:val="19"/>
        </w:rPr>
        <w:t xml:space="preserve">) </w:t>
      </w:r>
      <w:r>
        <w:rPr>
          <w:lang w:eastAsia="ko-KR"/>
          <w:sz w:val="19"/>
        </w:rPr>
        <w:t>지각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선호도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통계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근거</w:t>
      </w:r>
      <w:r>
        <w:rPr>
          <w:lang w:eastAsia="ko-KR"/>
          <w:sz w:val="19"/>
        </w:rPr>
        <w:t xml:space="preserve"> — Scene 5: 70.8%, p=0.032 (n=36).</w:t>
      </w:r>
    </w:p>
    <w:p>
      <w:pPr>
        <w:spacing w:after="40" w:before="120"/>
        <w:rPr>
          <w:lang w:eastAsia="ko-KR"/>
        </w:rPr>
      </w:pPr>
      <w:r>
        <w:rPr>
          <w:lang w:eastAsia="ko-KR"/>
          <w:b/>
          <w:sz w:val="20"/>
        </w:rPr>
        <w:t xml:space="preserve">2. </w:t>
      </w:r>
      <w:r>
        <w:rPr>
          <w:lang w:eastAsia="ko-KR"/>
          <w:b/>
          <w:sz w:val="20"/>
        </w:rPr>
        <w:t>배경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및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관련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연구</w:t>
      </w:r>
    </w:p>
    <w:p>
      <w:pPr>
        <w:spacing w:after="40"/>
        <w:rPr>
          <w:lang w:eastAsia="ko-KR"/>
          <w:sz w:val="20"/>
          <w:szCs w:val="20"/>
        </w:rPr>
      </w:pPr>
      <w:r>
        <w:rPr>
          <w:lang w:eastAsia="ko-KR"/>
          <w:sz w:val="18"/>
          <w:szCs w:val="20"/>
        </w:rPr>
        <w:t>픽셀</w:t>
      </w:r>
      <w:r>
        <w:rPr>
          <w:lang w:eastAsia="ko-KR"/>
          <w:sz w:val="18"/>
          <w:szCs w:val="20"/>
        </w:rPr>
        <w:t xml:space="preserve"> p</w:t>
      </w:r>
      <w:r>
        <w:rPr>
          <w:lang w:eastAsia="ko-KR"/>
          <w:sz w:val="18"/>
          <w:szCs w:val="20"/>
        </w:rPr>
        <w:t>의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지각적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중요도</w:t>
      </w:r>
      <w:r>
        <w:rPr>
          <w:lang w:eastAsia="ko-KR"/>
          <w:sz w:val="18"/>
          <w:szCs w:val="20"/>
        </w:rPr>
        <w:t xml:space="preserve">: I(p) = </w:t>
      </w:r>
      <w:r>
        <w:rPr>
          <w:lang w:eastAsia="ko-KR"/>
          <w:sz w:val="18"/>
          <w:szCs w:val="20"/>
        </w:rPr>
        <w:t>w_f·F</w:t>
      </w:r>
      <w:r>
        <w:rPr>
          <w:lang w:eastAsia="ko-KR"/>
          <w:sz w:val="18"/>
          <w:szCs w:val="20"/>
        </w:rPr>
        <w:t xml:space="preserve">(p) + </w:t>
      </w:r>
      <w:r>
        <w:rPr>
          <w:lang w:eastAsia="ko-KR"/>
          <w:sz w:val="18"/>
          <w:szCs w:val="20"/>
        </w:rPr>
        <w:t>w_e·E</w:t>
      </w:r>
      <w:r>
        <w:rPr>
          <w:lang w:eastAsia="ko-KR"/>
          <w:sz w:val="18"/>
          <w:szCs w:val="20"/>
        </w:rPr>
        <w:t xml:space="preserve">(p) + </w:t>
      </w:r>
      <w:r>
        <w:rPr>
          <w:lang w:eastAsia="ko-KR"/>
          <w:sz w:val="18"/>
          <w:szCs w:val="20"/>
        </w:rPr>
        <w:t>w_t·T</w:t>
      </w:r>
      <w:r>
        <w:rPr>
          <w:lang w:eastAsia="ko-KR"/>
          <w:sz w:val="18"/>
          <w:szCs w:val="20"/>
        </w:rPr>
        <w:t>(p) + B. E(p)</w:t>
      </w:r>
      <w:r>
        <w:rPr>
          <w:lang w:eastAsia="ko-KR"/>
          <w:sz w:val="18"/>
          <w:szCs w:val="20"/>
        </w:rPr>
        <w:t>와</w:t>
      </w:r>
      <w:r>
        <w:rPr>
          <w:lang w:eastAsia="ko-KR"/>
          <w:sz w:val="18"/>
          <w:szCs w:val="20"/>
        </w:rPr>
        <w:t xml:space="preserve"> T(p)</w:t>
      </w:r>
      <w:r>
        <w:rPr>
          <w:lang w:eastAsia="ko-KR"/>
          <w:sz w:val="18"/>
          <w:szCs w:val="20"/>
        </w:rPr>
        <w:t>는</w:t>
      </w:r>
      <w:r>
        <w:rPr>
          <w:lang w:eastAsia="ko-KR"/>
          <w:sz w:val="18"/>
          <w:szCs w:val="20"/>
        </w:rPr>
        <w:t xml:space="preserve"> SVGF·TAA</w:t>
      </w:r>
      <w:r>
        <w:rPr>
          <w:lang w:eastAsia="ko-KR"/>
          <w:sz w:val="18"/>
          <w:szCs w:val="20"/>
        </w:rPr>
        <w:t>가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처리하므로</w:t>
      </w:r>
      <w:r>
        <w:rPr>
          <w:lang w:eastAsia="ko-KR"/>
          <w:sz w:val="18"/>
          <w:szCs w:val="20"/>
        </w:rPr>
        <w:t xml:space="preserve">, </w:t>
      </w:r>
      <w:r>
        <w:rPr>
          <w:lang w:eastAsia="ko-KR"/>
          <w:sz w:val="18"/>
          <w:szCs w:val="20"/>
        </w:rPr>
        <w:t>샘플링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단계에서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미처리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성분은</w:t>
      </w:r>
      <w:r>
        <w:rPr>
          <w:lang w:eastAsia="ko-KR"/>
          <w:sz w:val="18"/>
          <w:szCs w:val="20"/>
        </w:rPr>
        <w:t xml:space="preserve"> F(p)</w:t>
      </w:r>
      <w:r>
        <w:rPr>
          <w:lang w:eastAsia="ko-KR"/>
          <w:sz w:val="18"/>
          <w:szCs w:val="20"/>
        </w:rPr>
        <w:t>뿐이다</w:t>
      </w:r>
      <w:r>
        <w:rPr>
          <w:lang w:eastAsia="ko-KR"/>
          <w:sz w:val="18"/>
          <w:szCs w:val="20"/>
        </w:rPr>
        <w:t xml:space="preserve">. </w:t>
      </w:r>
      <w:r>
        <w:rPr>
          <w:sz w:val="18"/>
          <w:szCs w:val="20"/>
        </w:rPr>
        <w:t>Mitchell[5], Painter &amp; Sloan[6]</w:t>
      </w:r>
      <w:r>
        <w:rPr>
          <w:sz w:val="18"/>
          <w:szCs w:val="20"/>
        </w:rPr>
        <w:t>의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분산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기반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적응형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샘플링</w:t>
      </w:r>
      <w:r>
        <w:rPr>
          <w:sz w:val="18"/>
          <w:szCs w:val="20"/>
        </w:rPr>
        <w:t>, ReSTIR[7]</w:t>
      </w:r>
      <w:r>
        <w:rPr>
          <w:sz w:val="18"/>
          <w:szCs w:val="20"/>
        </w:rPr>
        <w:t>의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직접광</w:t>
      </w:r>
      <w:r>
        <w:rPr>
          <w:sz w:val="18"/>
          <w:szCs w:val="20"/>
        </w:rPr>
        <w:t xml:space="preserve"> resampling</w:t>
      </w:r>
      <w:r>
        <w:rPr>
          <w:sz w:val="18"/>
          <w:szCs w:val="20"/>
        </w:rPr>
        <w:t>은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모두</w:t>
      </w:r>
      <w:r>
        <w:rPr>
          <w:sz w:val="18"/>
          <w:szCs w:val="20"/>
        </w:rPr>
        <w:t xml:space="preserve"> Fresnel </w:t>
      </w:r>
      <w:r>
        <w:rPr>
          <w:sz w:val="18"/>
          <w:szCs w:val="20"/>
        </w:rPr>
        <w:t>지각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민감도를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직접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다루지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않는다</w:t>
      </w:r>
      <w:r>
        <w:rPr>
          <w:sz w:val="18"/>
          <w:szCs w:val="20"/>
        </w:rPr>
        <w:t xml:space="preserve">. </w:t>
      </w:r>
      <w:r>
        <w:rPr>
          <w:lang w:eastAsia="ko-KR"/>
          <w:sz w:val="18"/>
          <w:szCs w:val="20"/>
        </w:rPr>
        <w:t>Fleming[3]</w:t>
      </w:r>
      <w:r>
        <w:rPr>
          <w:lang w:eastAsia="ko-KR"/>
          <w:sz w:val="18"/>
          <w:szCs w:val="20"/>
        </w:rPr>
        <w:t>은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인간이</w:t>
      </w:r>
      <w:r>
        <w:rPr>
          <w:lang w:eastAsia="ko-KR"/>
          <w:sz w:val="18"/>
          <w:szCs w:val="20"/>
        </w:rPr>
        <w:t xml:space="preserve"> specular highlight </w:t>
      </w:r>
      <w:r>
        <w:rPr>
          <w:lang w:eastAsia="ko-KR"/>
          <w:sz w:val="18"/>
          <w:szCs w:val="20"/>
        </w:rPr>
        <w:t>구조에서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재질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정체성을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판단함을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보였고</w:t>
      </w:r>
      <w:r>
        <w:rPr>
          <w:lang w:eastAsia="ko-KR"/>
          <w:sz w:val="18"/>
          <w:szCs w:val="20"/>
        </w:rPr>
        <w:t>, Fan et al.[4]</w:t>
      </w:r>
      <w:r>
        <w:rPr>
          <w:lang w:eastAsia="ko-KR"/>
          <w:sz w:val="18"/>
          <w:szCs w:val="20"/>
        </w:rPr>
        <w:t>은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반사</w:t>
      </w:r>
      <w:r>
        <w:rPr>
          <w:lang w:eastAsia="ko-KR"/>
          <w:sz w:val="18"/>
          <w:szCs w:val="20"/>
        </w:rPr>
        <w:t>-</w:t>
      </w:r>
      <w:r>
        <w:rPr>
          <w:lang w:eastAsia="ko-KR"/>
          <w:sz w:val="18"/>
          <w:szCs w:val="20"/>
        </w:rPr>
        <w:t>굴절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전이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오류가</w:t>
      </w:r>
      <w:r>
        <w:rPr>
          <w:lang w:eastAsia="ko-KR"/>
          <w:sz w:val="18"/>
          <w:szCs w:val="20"/>
        </w:rPr>
        <w:t xml:space="preserve"> diffuse </w:t>
      </w:r>
      <w:r>
        <w:rPr>
          <w:lang w:eastAsia="ko-KR"/>
          <w:sz w:val="18"/>
          <w:szCs w:val="20"/>
        </w:rPr>
        <w:t>영역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오류보다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현저히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크게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지각됨을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확인했다</w:t>
      </w:r>
      <w:r>
        <w:rPr>
          <w:lang w:eastAsia="ko-KR"/>
          <w:sz w:val="18"/>
          <w:szCs w:val="20"/>
        </w:rPr>
        <w:t>.</w:t>
      </w:r>
    </w:p>
    <w:p>
      <w:pPr>
        <w:spacing w:after="40" w:before="120"/>
        <w:rPr>
          <w:lang w:eastAsia="ko-KR"/>
        </w:rPr>
      </w:pPr>
      <w:r>
        <w:rPr>
          <w:lang w:eastAsia="ko-KR"/>
          <w:b/>
          <w:sz w:val="20"/>
        </w:rPr>
        <w:t xml:space="preserve">3. </w:t>
      </w:r>
      <w:r>
        <w:rPr>
          <w:lang w:eastAsia="ko-KR"/>
          <w:b/>
          <w:sz w:val="20"/>
        </w:rPr>
        <w:t>방법론</w:t>
      </w:r>
    </w:p>
    <w:p>
      <w:pPr>
        <w:spacing w:before="60"/>
        <w:rPr>
          <w:lang w:eastAsia="ko-KR"/>
        </w:rPr>
      </w:pPr>
      <w:r>
        <w:rPr>
          <w:lang w:eastAsia="ko-KR"/>
          <w:b/>
          <w:sz w:val="19"/>
        </w:rPr>
        <w:t>3.1 Fresnel Prior F(p)</w:t>
      </w:r>
    </w:p>
    <w:p>
      <w:pPr>
        <w:spacing w:after="40"/>
        <w:rPr>
          <w:lang w:eastAsia="ko-KR"/>
        </w:rPr>
      </w:pPr>
      <w:r>
        <w:rPr>
          <w:lang w:eastAsia="ko-KR"/>
          <w:sz w:val="19"/>
        </w:rPr>
        <w:t>1</w:t>
      </w:r>
      <w:r>
        <w:rPr>
          <w:lang w:eastAsia="ko-KR"/>
          <w:sz w:val="19"/>
        </w:rPr>
        <w:t>차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레이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히트</w:t>
      </w:r>
      <w:r>
        <w:rPr>
          <w:lang w:eastAsia="ko-KR"/>
          <w:sz w:val="19"/>
        </w:rPr>
        <w:t>(bounce=0)</w:t>
      </w:r>
      <w:r>
        <w:rPr>
          <w:lang w:eastAsia="ko-KR"/>
          <w:sz w:val="19"/>
        </w:rPr>
        <w:t>에서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표면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속성만으로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계산</w:t>
      </w:r>
      <w:r>
        <w:rPr>
          <w:lang w:eastAsia="ko-KR"/>
          <w:sz w:val="19"/>
        </w:rPr>
        <w:t>:</w:t>
      </w:r>
    </w:p>
    <w:p>
      <w:pPr>
        <w:ind w:left="283"/>
        <w:spacing w:after="40" w:before="40"/>
      </w:pPr>
      <w:r>
        <w:rPr>
          <w:rFonts w:ascii="Courier New" w:hAnsi="Courier New"/>
          <w:sz w:val="17"/>
        </w:rPr>
        <w:t>F_p</w:t>
      </w:r>
      <w:r>
        <w:rPr>
          <w:rFonts w:ascii="Courier New" w:hAnsi="Courier New"/>
          <w:sz w:val="17"/>
        </w:rPr>
        <w:t xml:space="preserve"> = pow(1-dot(</w:t>
      </w:r>
      <w:r>
        <w:rPr>
          <w:rFonts w:ascii="Courier New" w:hAnsi="Courier New"/>
          <w:sz w:val="17"/>
        </w:rPr>
        <w:t>N,V</w:t>
      </w:r>
      <w:r>
        <w:rPr>
          <w:rFonts w:ascii="Courier New" w:hAnsi="Courier New"/>
          <w:sz w:val="17"/>
        </w:rPr>
        <w:t>),5) × (1-roughness) × (metallic+glassFlag×2)</w:t>
      </w:r>
    </w:p>
    <w:p>
      <w:pPr>
        <w:spacing w:after="40"/>
        <w:rPr>
          <w:lang w:eastAsia="ko-KR"/>
        </w:rPr>
      </w:pPr>
      <w:r>
        <w:rPr>
          <w:lang w:eastAsia="ko-KR"/>
          <w:sz w:val="19"/>
        </w:rPr>
        <w:t>F(p)</w:t>
      </w:r>
      <w:r>
        <w:rPr>
          <w:lang w:eastAsia="ko-KR"/>
          <w:sz w:val="19"/>
        </w:rPr>
        <w:t>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수렴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여부와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무관하게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표면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속성에서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선제적으로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위험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영역을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식별한다</w:t>
      </w:r>
      <w:r>
        <w:rPr>
          <w:lang w:eastAsia="ko-KR"/>
          <w:sz w:val="19"/>
        </w:rPr>
        <w:t>. Variance-guided</w:t>
      </w:r>
      <w:r>
        <w:rPr>
          <w:lang w:eastAsia="ko-KR"/>
          <w:sz w:val="19"/>
        </w:rPr>
        <w:t>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식별하지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못하는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수렴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후</w:t>
      </w:r>
      <w:r>
        <w:rPr>
          <w:lang w:eastAsia="ko-KR"/>
          <w:sz w:val="19"/>
        </w:rPr>
        <w:t xml:space="preserve"> Fresnel </w:t>
      </w:r>
      <w:r>
        <w:rPr>
          <w:lang w:eastAsia="ko-KR"/>
          <w:sz w:val="19"/>
        </w:rPr>
        <w:t>경계를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표적화한다</w:t>
      </w:r>
      <w:r>
        <w:rPr>
          <w:lang w:eastAsia="ko-KR"/>
          <w:sz w:val="19"/>
        </w:rPr>
        <w:t>([</w:t>
      </w:r>
      <w:r>
        <w:rPr>
          <w:lang w:eastAsia="ko-KR"/>
          <w:sz w:val="19"/>
        </w:rPr>
        <w:t>그림</w:t>
      </w:r>
      <w:r>
        <w:rPr>
          <w:lang w:eastAsia="ko-KR"/>
          <w:sz w:val="19"/>
        </w:rPr>
        <w:t xml:space="preserve"> 1] </w:t>
      </w:r>
      <w:r>
        <w:rPr>
          <w:lang w:eastAsia="ko-KR"/>
          <w:sz w:val="19"/>
        </w:rPr>
        <w:t>참조</w:t>
      </w:r>
      <w:r>
        <w:rPr>
          <w:lang w:eastAsia="ko-KR"/>
          <w:sz w:val="19"/>
        </w:rPr>
        <w:t>).</w:t>
      </w:r>
    </w:p>
    <w:p>
      <w:pPr>
        <w:jc w:val="center"/>
        <w:spacing w:after="40" w:before="80"/>
      </w:pPr>
      <w:r>
        <w:rPr>
          <w:color w:val="888888"/>
          <w:sz w:val="18"/>
        </w:rPr>
        <w:t>[</w:t>
      </w:r>
      <w:r>
        <w:rPr>
          <w:color w:val="888888"/>
          <w:sz w:val="18"/>
        </w:rPr>
        <w:t>그림</w:t>
      </w:r>
      <w:r>
        <w:rPr>
          <w:color w:val="888888"/>
          <w:sz w:val="18"/>
        </w:rPr>
        <w:t xml:space="preserve"> 1 </w:t>
      </w:r>
      <w:r>
        <w:rPr>
          <w:color w:val="888888"/>
          <w:sz w:val="18"/>
        </w:rPr>
        <w:t>자리</w:t>
      </w:r>
      <w:r>
        <w:rPr>
          <w:color w:val="888888"/>
          <w:sz w:val="18"/>
        </w:rPr>
        <w:t xml:space="preserve"> — F(p) </w:t>
      </w:r>
      <w:r>
        <w:rPr>
          <w:color w:val="888888"/>
          <w:sz w:val="18"/>
        </w:rPr>
        <w:t>맵</w:t>
      </w:r>
      <w:r>
        <w:rPr>
          <w:color w:val="888888"/>
          <w:sz w:val="18"/>
        </w:rPr>
        <w:t xml:space="preserve"> — gold sphere </w:t>
      </w:r>
      <w:r>
        <w:rPr>
          <w:color w:val="888888"/>
          <w:sz w:val="18"/>
        </w:rPr>
        <w:t>테두리</w:t>
      </w:r>
      <w:r>
        <w:rPr>
          <w:color w:val="888888"/>
          <w:sz w:val="18"/>
        </w:rPr>
        <w:t xml:space="preserve">·glass slab </w:t>
      </w:r>
      <w:r>
        <w:rPr>
          <w:color w:val="888888"/>
          <w:sz w:val="18"/>
        </w:rPr>
        <w:t>경계</w:t>
      </w:r>
      <w:r>
        <w:rPr>
          <w:color w:val="888888"/>
          <w:sz w:val="18"/>
        </w:rPr>
        <w:t xml:space="preserve"> hotspot </w:t>
      </w:r>
      <w:r>
        <w:rPr>
          <w:color w:val="888888"/>
          <w:sz w:val="18"/>
        </w:rPr>
        <w:t>강조</w:t>
      </w:r>
      <w:r>
        <w:rPr>
          <w:color w:val="888888"/>
          <w:sz w:val="18"/>
        </w:rPr>
        <w:t xml:space="preserve"> (scene5/screenshot_fmap_00100spp.bmp)]</w:t>
      </w:r>
    </w:p>
    <w:p>
      <w:pPr>
        <w:jc w:val="center"/>
        <w:spacing w:after="120" w:before="40"/>
      </w:pPr>
      <w:r>
        <w:rPr>
          <w:sz w:val="17"/>
        </w:rPr>
        <w:t>[</w:t>
      </w:r>
      <w:r>
        <w:rPr>
          <w:sz w:val="17"/>
        </w:rPr>
        <w:t>그림</w:t>
      </w:r>
      <w:r>
        <w:rPr>
          <w:sz w:val="17"/>
        </w:rPr>
        <w:t xml:space="preserve"> 1] F(p) </w:t>
      </w:r>
      <w:r>
        <w:rPr>
          <w:sz w:val="17"/>
        </w:rPr>
        <w:t>맵</w:t>
      </w:r>
      <w:r>
        <w:rPr>
          <w:sz w:val="17"/>
        </w:rPr>
        <w:t xml:space="preserve"> — gold sphere </w:t>
      </w:r>
      <w:r>
        <w:rPr>
          <w:sz w:val="17"/>
        </w:rPr>
        <w:t>테두리</w:t>
      </w:r>
      <w:r>
        <w:rPr>
          <w:sz w:val="17"/>
        </w:rPr>
        <w:t xml:space="preserve">·glass slab </w:t>
      </w:r>
      <w:r>
        <w:rPr>
          <w:sz w:val="17"/>
        </w:rPr>
        <w:t>경계</w:t>
      </w:r>
      <w:r>
        <w:rPr>
          <w:sz w:val="17"/>
        </w:rPr>
        <w:t xml:space="preserve"> hotspot </w:t>
      </w:r>
      <w:r>
        <w:rPr>
          <w:sz w:val="17"/>
        </w:rPr>
        <w:t>강조</w:t>
      </w:r>
      <w:r>
        <w:rPr>
          <w:sz w:val="17"/>
        </w:rPr>
        <w:t xml:space="preserve"> (scene5/screenshot_fmap_00100spp.bmp)</w:t>
      </w:r>
    </w:p>
    <w:p>
      <w:pPr>
        <w:spacing w:before="60"/>
      </w:pPr>
      <w:r>
        <w:rPr>
          <w:b/>
          <w:sz w:val="19"/>
        </w:rPr>
        <w:t>3.2 Stochastic Sample Allocation</w:t>
      </w:r>
    </w:p>
    <w:p>
      <w:pPr>
        <w:spacing w:after="40"/>
        <w:rPr>
          <w:lang w:eastAsia="ko-KR"/>
        </w:rPr>
      </w:pPr>
      <w:r>
        <w:rPr>
          <w:sz w:val="19"/>
        </w:rPr>
        <w:t>추가</w:t>
      </w:r>
      <w:r>
        <w:rPr>
          <w:sz w:val="19"/>
        </w:rPr>
        <w:t xml:space="preserve"> </w:t>
      </w:r>
      <w:r>
        <w:rPr>
          <w:sz w:val="19"/>
        </w:rPr>
        <w:t>샘플</w:t>
      </w:r>
      <w:r>
        <w:rPr>
          <w:sz w:val="19"/>
        </w:rPr>
        <w:t xml:space="preserve"> </w:t>
      </w:r>
      <w:r>
        <w:rPr>
          <w:sz w:val="19"/>
        </w:rPr>
        <w:t>수를</w:t>
      </w:r>
      <w:r>
        <w:rPr>
          <w:sz w:val="19"/>
        </w:rPr>
        <w:t xml:space="preserve"> </w:t>
      </w:r>
      <w:r>
        <w:rPr>
          <w:sz w:val="19"/>
        </w:rPr>
        <w:t>연속</w:t>
      </w:r>
      <w:r>
        <w:rPr>
          <w:sz w:val="19"/>
        </w:rPr>
        <w:t xml:space="preserve"> </w:t>
      </w:r>
      <w:r>
        <w:rPr>
          <w:sz w:val="19"/>
        </w:rPr>
        <w:t>기댓값이</w:t>
      </w:r>
      <w:r>
        <w:rPr>
          <w:sz w:val="19"/>
        </w:rPr>
        <w:t xml:space="preserve"> </w:t>
      </w:r>
      <w:r>
        <w:rPr>
          <w:sz w:val="19"/>
        </w:rPr>
        <w:t>보장되는</w:t>
      </w:r>
      <w:r>
        <w:rPr>
          <w:sz w:val="19"/>
        </w:rPr>
        <w:t xml:space="preserve"> </w:t>
      </w:r>
      <w:r>
        <w:rPr>
          <w:sz w:val="19"/>
        </w:rPr>
        <w:t>확률적</w:t>
      </w:r>
      <w:r>
        <w:rPr>
          <w:sz w:val="19"/>
        </w:rPr>
        <w:t xml:space="preserve"> </w:t>
      </w:r>
      <w:r>
        <w:rPr>
          <w:sz w:val="19"/>
        </w:rPr>
        <w:t>정수로</w:t>
      </w:r>
      <w:r>
        <w:rPr>
          <w:sz w:val="19"/>
        </w:rPr>
        <w:t xml:space="preserve"> </w:t>
      </w:r>
      <w:r>
        <w:rPr>
          <w:sz w:val="19"/>
        </w:rPr>
        <w:t>결정</w:t>
      </w:r>
      <w:r>
        <w:rPr>
          <w:sz w:val="19"/>
        </w:rPr>
        <w:t xml:space="preserve">: extraSPP = floor(F_p×K) + Bernoulli(frac(F_p×K)), K=4. </w:t>
      </w:r>
      <w:r>
        <w:rPr>
          <w:lang w:eastAsia="ko-KR"/>
          <w:sz w:val="19"/>
        </w:rPr>
        <w:t>E[</w:t>
      </w:r>
      <w:r>
        <w:rPr>
          <w:lang w:eastAsia="ko-KR"/>
          <w:sz w:val="19"/>
        </w:rPr>
        <w:t>extraSPP</w:t>
      </w:r>
      <w:r>
        <w:rPr>
          <w:lang w:eastAsia="ko-KR"/>
          <w:sz w:val="19"/>
        </w:rPr>
        <w:t xml:space="preserve">] = </w:t>
      </w:r>
      <w:r>
        <w:rPr>
          <w:lang w:eastAsia="ko-KR"/>
          <w:sz w:val="19"/>
        </w:rPr>
        <w:t>F_p×K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보장으로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분수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예산을</w:t>
      </w:r>
      <w:r>
        <w:rPr>
          <w:lang w:eastAsia="ko-KR"/>
          <w:sz w:val="19"/>
        </w:rPr>
        <w:t xml:space="preserve"> bias </w:t>
      </w:r>
      <w:r>
        <w:rPr>
          <w:lang w:eastAsia="ko-KR"/>
          <w:sz w:val="19"/>
        </w:rPr>
        <w:t>없이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처리한다</w:t>
      </w:r>
      <w:r>
        <w:rPr>
          <w:lang w:eastAsia="ko-KR"/>
          <w:sz w:val="19"/>
        </w:rPr>
        <w:t>.</w:t>
      </w:r>
    </w:p>
    <w:p>
      <w:pPr>
        <w:spacing w:before="60"/>
      </w:pPr>
      <w:r>
        <w:rPr>
          <w:b/>
          <w:sz w:val="19"/>
        </w:rPr>
        <w:t>3.3 2-Pass Self-Regulating Dispatch</w:t>
      </w:r>
    </w:p>
    <w:p>
      <w:pPr>
        <w:spacing w:after="40"/>
        <w:rPr>
          <w:sz w:val="20"/>
          <w:szCs w:val="20"/>
        </w:rPr>
      </w:pPr>
      <w:r>
        <w:rPr>
          <w:sz w:val="18"/>
          <w:szCs w:val="20"/>
        </w:rPr>
        <w:t xml:space="preserve">Pass 1: </w:t>
      </w:r>
      <w:r>
        <w:rPr>
          <w:sz w:val="18"/>
          <w:szCs w:val="20"/>
        </w:rPr>
        <w:t>전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픽셀</w:t>
      </w:r>
      <w:r>
        <w:rPr>
          <w:sz w:val="18"/>
          <w:szCs w:val="20"/>
        </w:rPr>
        <w:t xml:space="preserve"> 1spp PT + bounce=0</w:t>
      </w:r>
      <w:r>
        <w:rPr>
          <w:sz w:val="18"/>
          <w:szCs w:val="20"/>
        </w:rPr>
        <w:t>에서</w:t>
      </w:r>
      <w:r>
        <w:rPr>
          <w:sz w:val="18"/>
          <w:szCs w:val="20"/>
        </w:rPr>
        <w:t xml:space="preserve"> F(p) </w:t>
      </w:r>
      <w:r>
        <w:rPr>
          <w:sz w:val="18"/>
          <w:szCs w:val="20"/>
        </w:rPr>
        <w:t>기록</w:t>
      </w:r>
      <w:r>
        <w:rPr>
          <w:sz w:val="18"/>
          <w:szCs w:val="20"/>
        </w:rPr>
        <w:t xml:space="preserve">. UAV Barrier. Pass 2: </w:t>
      </w:r>
      <w:r>
        <w:rPr>
          <w:lang w:val="en-US" w:eastAsia="en-US" w:bidi="ar-SA"/>
          <w:rFonts w:ascii="Cambria" w:eastAsia="MS Mincho" w:hAnsi="Cambria" w:cs="Arial"/>
          <w:sz w:val="18"/>
          <w:szCs w:val="20"/>
        </w:rPr>
        <w:t>g_fresnel[p]&gt;τ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픽셀에만</w:t>
      </w:r>
      <w:r>
        <w:rPr>
          <w:sz w:val="18"/>
          <w:szCs w:val="20"/>
        </w:rPr>
        <w:t xml:space="preserve"> extraSPP </w:t>
      </w:r>
      <w:r>
        <w:rPr>
          <w:sz w:val="18"/>
          <w:szCs w:val="20"/>
        </w:rPr>
        <w:t>추가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후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가중평균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병합</w:t>
      </w:r>
      <w:r>
        <w:rPr>
          <w:sz w:val="18"/>
          <w:szCs w:val="20"/>
        </w:rPr>
        <w:t xml:space="preserve"> (w = K/(frameCount+1+K)). Base floor B(</w:t>
      </w:r>
      <w:r>
        <w:rPr>
          <w:sz w:val="18"/>
          <w:szCs w:val="20"/>
        </w:rPr>
        <w:t>균일</w:t>
      </w:r>
      <w:r>
        <w:rPr>
          <w:sz w:val="18"/>
          <w:szCs w:val="20"/>
        </w:rPr>
        <w:t xml:space="preserve"> 1spp)</w:t>
      </w:r>
      <w:r>
        <w:rPr>
          <w:sz w:val="18"/>
          <w:szCs w:val="20"/>
        </w:rPr>
        <w:t>로</w:t>
      </w:r>
      <w:r>
        <w:rPr>
          <w:sz w:val="18"/>
          <w:szCs w:val="20"/>
        </w:rPr>
        <w:t xml:space="preserve"> zero-sample bias </w:t>
      </w:r>
      <w:r>
        <w:rPr>
          <w:sz w:val="18"/>
          <w:szCs w:val="20"/>
        </w:rPr>
        <w:t>방지</w:t>
      </w:r>
      <w:r>
        <w:rPr>
          <w:sz w:val="18"/>
          <w:szCs w:val="20"/>
        </w:rPr>
        <w:t>.</w:t>
      </w:r>
    </w:p>
    <w:p>
      <w:pPr>
        <w:spacing w:after="40"/>
        <w:rPr>
          <w:lang w:eastAsia="ko-KR"/>
          <w:sz w:val="20"/>
          <w:szCs w:val="20"/>
        </w:rPr>
      </w:pPr>
      <w:r>
        <w:rPr>
          <w:sz w:val="18"/>
          <w:szCs w:val="20"/>
        </w:rPr>
        <w:t xml:space="preserve">Pass 2 </w:t>
      </w:r>
      <w:r>
        <w:rPr>
          <w:sz w:val="18"/>
          <w:szCs w:val="20"/>
        </w:rPr>
        <w:t>비용은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고</w:t>
      </w:r>
      <w:r>
        <w:rPr>
          <w:sz w:val="18"/>
          <w:szCs w:val="20"/>
        </w:rPr>
        <w:t xml:space="preserve">F(p) </w:t>
      </w:r>
      <w:r>
        <w:rPr>
          <w:sz w:val="18"/>
          <w:szCs w:val="20"/>
        </w:rPr>
        <w:t>커버리지</w:t>
      </w:r>
      <w:r>
        <w:rPr>
          <w:sz w:val="18"/>
          <w:szCs w:val="20"/>
        </w:rPr>
        <w:t xml:space="preserve"> A</w:t>
      </w:r>
      <w:r>
        <w:rPr>
          <w:sz w:val="18"/>
          <w:szCs w:val="20"/>
        </w:rPr>
        <w:t>에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선형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비례하여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자동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조절된다</w:t>
      </w:r>
      <w:r>
        <w:rPr>
          <w:sz w:val="18"/>
          <w:szCs w:val="20"/>
        </w:rPr>
        <w:t xml:space="preserve">. </w:t>
      </w:r>
      <w:r>
        <w:rPr>
          <w:lang w:eastAsia="ko-KR"/>
          <w:sz w:val="18"/>
          <w:szCs w:val="20"/>
        </w:rPr>
        <w:t>A≈0.2</w:t>
      </w:r>
      <w:r>
        <w:rPr>
          <w:lang w:eastAsia="ko-KR"/>
          <w:sz w:val="18"/>
          <w:szCs w:val="20"/>
        </w:rPr>
        <w:t>%(</w:t>
      </w:r>
      <w:r>
        <w:rPr>
          <w:lang w:eastAsia="ko-KR"/>
          <w:sz w:val="18"/>
          <w:szCs w:val="20"/>
        </w:rPr>
        <w:t xml:space="preserve">Scene 5): 0.048ms. A≈29%(Scene 7): </w:t>
      </w:r>
      <w:r>
        <w:rPr>
          <w:lang w:eastAsia="ko-KR"/>
          <w:sz w:val="18"/>
          <w:szCs w:val="20"/>
        </w:rPr>
        <w:t>높음</w:t>
      </w:r>
      <w:r>
        <w:rPr>
          <w:lang w:eastAsia="ko-KR"/>
          <w:sz w:val="18"/>
          <w:szCs w:val="20"/>
        </w:rPr>
        <w:t>. Variance-guided</w:t>
      </w:r>
      <w:r>
        <w:rPr>
          <w:lang w:eastAsia="ko-KR"/>
          <w:sz w:val="18"/>
          <w:szCs w:val="20"/>
        </w:rPr>
        <w:t>는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분산이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수렴되면서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커버리지가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줄지만</w:t>
      </w:r>
      <w:r>
        <w:rPr>
          <w:lang w:eastAsia="ko-KR"/>
          <w:sz w:val="18"/>
          <w:szCs w:val="20"/>
        </w:rPr>
        <w:t xml:space="preserve">, </w:t>
      </w:r>
      <w:r>
        <w:rPr>
          <w:lang w:eastAsia="ko-KR"/>
          <w:sz w:val="18"/>
          <w:szCs w:val="20"/>
        </w:rPr>
        <w:t>초기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비용이</w:t>
      </w:r>
      <w:r>
        <w:rPr>
          <w:lang w:eastAsia="ko-KR"/>
          <w:sz w:val="18"/>
          <w:szCs w:val="20"/>
        </w:rPr>
        <w:t xml:space="preserve"> </w:t>
      </w:r>
      <w:r>
        <w:rPr>
          <w:lang w:eastAsia="ko-KR"/>
          <w:sz w:val="18"/>
          <w:szCs w:val="20"/>
        </w:rPr>
        <w:t>폭증한다</w:t>
      </w:r>
      <w:r>
        <w:rPr>
          <w:lang w:eastAsia="ko-KR"/>
          <w:sz w:val="18"/>
          <w:szCs w:val="20"/>
        </w:rPr>
        <w:t>([</w:t>
      </w:r>
      <w:r>
        <w:rPr>
          <w:lang w:eastAsia="ko-KR"/>
          <w:sz w:val="18"/>
          <w:szCs w:val="20"/>
        </w:rPr>
        <w:t>그림</w:t>
      </w:r>
      <w:r>
        <w:rPr>
          <w:lang w:eastAsia="ko-KR"/>
          <w:sz w:val="18"/>
          <w:szCs w:val="20"/>
        </w:rPr>
        <w:t xml:space="preserve"> 2]).</w:t>
      </w:r>
    </w:p>
    <w:p>
      <w:pPr>
        <w:jc w:val="center"/>
        <w:spacing w:after="40" w:before="80"/>
      </w:pPr>
      <w:r>
        <w:rPr>
          <w:color w:val="888888"/>
          <w:sz w:val="18"/>
        </w:rPr>
        <w:t>[</w:t>
      </w:r>
      <w:r>
        <w:rPr>
          <w:color w:val="888888"/>
          <w:sz w:val="18"/>
        </w:rPr>
        <w:t>그림</w:t>
      </w:r>
      <w:r>
        <w:rPr>
          <w:color w:val="888888"/>
          <w:sz w:val="18"/>
        </w:rPr>
        <w:t xml:space="preserve"> 2 </w:t>
      </w:r>
      <w:r>
        <w:rPr>
          <w:color w:val="888888"/>
          <w:sz w:val="18"/>
        </w:rPr>
        <w:t>자리</w:t>
      </w:r>
      <w:r>
        <w:rPr>
          <w:color w:val="888888"/>
          <w:sz w:val="18"/>
        </w:rPr>
        <w:t xml:space="preserve"> — Self-regulation </w:t>
      </w:r>
      <w:r>
        <w:rPr>
          <w:color w:val="888888"/>
          <w:sz w:val="18"/>
        </w:rPr>
        <w:t>개념도</w:t>
      </w:r>
      <w:r>
        <w:rPr>
          <w:color w:val="888888"/>
          <w:sz w:val="18"/>
        </w:rPr>
        <w:t xml:space="preserve"> — F(p) sparsity vs Pass 2 cost]</w:t>
      </w:r>
    </w:p>
    <w:p>
      <w:pPr>
        <w:jc w:val="center"/>
        <w:spacing w:after="120" w:before="40"/>
      </w:pPr>
      <w:r>
        <w:rPr>
          <w:sz w:val="17"/>
        </w:rPr>
        <w:t>[</w:t>
      </w:r>
      <w:r>
        <w:rPr>
          <w:sz w:val="17"/>
        </w:rPr>
        <w:t>그림</w:t>
      </w:r>
      <w:r>
        <w:rPr>
          <w:sz w:val="17"/>
        </w:rPr>
        <w:t xml:space="preserve"> 2] Self-regulation </w:t>
      </w:r>
      <w:r>
        <w:rPr>
          <w:sz w:val="17"/>
        </w:rPr>
        <w:t>개념도</w:t>
      </w:r>
      <w:r>
        <w:rPr>
          <w:sz w:val="17"/>
        </w:rPr>
        <w:t xml:space="preserve"> — F(p) sparsity vs Pass 2 cost</w:t>
      </w:r>
    </w:p>
    <w:p>
      <w:pPr>
        <w:spacing w:after="40" w:before="120"/>
      </w:pPr>
      <w:r>
        <w:rPr>
          <w:b/>
          <w:sz w:val="20"/>
        </w:rPr>
        <w:t xml:space="preserve">4. </w:t>
      </w:r>
      <w:r>
        <w:rPr>
          <w:b/>
          <w:sz w:val="20"/>
        </w:rPr>
        <w:t>구현</w:t>
      </w:r>
    </w:p>
    <w:p>
      <w:pPr>
        <w:spacing w:after="40"/>
      </w:pPr>
      <w:r>
        <w:rPr>
          <w:sz w:val="18"/>
          <w:szCs w:val="20"/>
        </w:rPr>
        <w:t xml:space="preserve">DirectX 12 + DXR(Shader Model 6.x), C++23 Host, HLSL Shader. 8-bounce PT, GGX BRDF + MIS + NEE, Glass/TIR. </w:t>
      </w:r>
      <w:r>
        <w:rPr>
          <w:sz w:val="18"/>
          <w:szCs w:val="20"/>
        </w:rPr>
        <w:t>추가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버퍼</w:t>
      </w:r>
      <w:r>
        <w:rPr>
          <w:sz w:val="18"/>
          <w:szCs w:val="20"/>
        </w:rPr>
        <w:t xml:space="preserve">: g_fresnel(R32F UAV) — F(p) </w:t>
      </w:r>
      <w:r>
        <w:rPr>
          <w:sz w:val="18"/>
          <w:szCs w:val="20"/>
        </w:rPr>
        <w:t>누적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맵</w:t>
      </w:r>
      <w:r>
        <w:rPr>
          <w:sz w:val="18"/>
          <w:szCs w:val="20"/>
        </w:rPr>
        <w:t>. N</w:t>
      </w:r>
      <w:r>
        <w:rPr>
          <w:sz w:val="18"/>
          <w:szCs w:val="20"/>
        </w:rPr>
        <w:t>키</w:t>
      </w:r>
      <w:r>
        <w:rPr>
          <w:sz w:val="18"/>
          <w:szCs w:val="20"/>
        </w:rPr>
        <w:t xml:space="preserve">: Fresnel↔Variance </w:t>
      </w:r>
      <w:r>
        <w:rPr>
          <w:sz w:val="18"/>
          <w:szCs w:val="20"/>
        </w:rPr>
        <w:t>모드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전환</w:t>
      </w:r>
      <w:r>
        <w:rPr>
          <w:sz w:val="18"/>
          <w:szCs w:val="20"/>
        </w:rPr>
        <w:t>(</w:t>
      </w:r>
      <w:r>
        <w:rPr>
          <w:sz w:val="18"/>
          <w:szCs w:val="20"/>
        </w:rPr>
        <w:t>동일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아키텍처</w:t>
      </w:r>
      <w:r>
        <w:rPr>
          <w:sz w:val="18"/>
          <w:szCs w:val="20"/>
        </w:rPr>
        <w:t xml:space="preserve"> ablation). Firefly </w:t>
      </w:r>
      <w:r>
        <w:rPr>
          <w:sz w:val="18"/>
          <w:szCs w:val="20"/>
        </w:rPr>
        <w:t>처리</w:t>
      </w:r>
      <w:r>
        <w:rPr>
          <w:sz w:val="18"/>
          <w:szCs w:val="20"/>
        </w:rPr>
        <w:t xml:space="preserve">: g_accumulation raw </w:t>
      </w:r>
      <w:r>
        <w:rPr>
          <w:sz w:val="18"/>
          <w:szCs w:val="20"/>
        </w:rPr>
        <w:t>유지</w:t>
      </w:r>
      <w:r>
        <w:rPr>
          <w:sz w:val="18"/>
          <w:szCs w:val="20"/>
        </w:rPr>
        <w:t xml:space="preserve">(unbiased), </w:t>
      </w:r>
      <w:r>
        <w:rPr>
          <w:sz w:val="18"/>
          <w:szCs w:val="20"/>
        </w:rPr>
        <w:t>출력</w:t>
      </w:r>
      <w:r>
        <w:rPr>
          <w:sz w:val="18"/>
          <w:szCs w:val="20"/>
        </w:rPr>
        <w:t xml:space="preserve"> </w:t>
      </w:r>
      <w:r>
        <w:rPr>
          <w:sz w:val="18"/>
          <w:szCs w:val="20"/>
        </w:rPr>
        <w:t>전용</w:t>
      </w:r>
      <w:r>
        <w:rPr>
          <w:sz w:val="18"/>
          <w:szCs w:val="20"/>
        </w:rPr>
        <w:t xml:space="preserve"> display clamp(10.0) + temporal lerp(α=0.15).</w:t>
      </w:r>
    </w:p>
    <w:p>
      <w:pPr>
        <w:spacing w:after="40" w:before="120"/>
      </w:pPr>
      <w:r>
        <w:rPr>
          <w:b/>
          <w:sz w:val="20"/>
        </w:rPr>
        <w:t xml:space="preserve">5. </w:t>
      </w:r>
      <w:r>
        <w:rPr>
          <w:b/>
          <w:sz w:val="20"/>
        </w:rPr>
        <w:t>실험</w:t>
      </w:r>
      <w:r>
        <w:rPr>
          <w:b/>
          <w:sz w:val="20"/>
        </w:rPr>
        <w:t xml:space="preserve"> </w:t>
      </w:r>
      <w:r>
        <w:rPr>
          <w:b/>
          <w:sz w:val="20"/>
        </w:rPr>
        <w:t>설계</w:t>
      </w:r>
    </w:p>
    <w:p>
      <w:pPr>
        <w:spacing w:after="40"/>
      </w:pPr>
      <w:r>
        <w:rPr>
          <w:sz w:val="19"/>
        </w:rPr>
        <w:t>비교</w:t>
      </w:r>
      <w:r>
        <w:rPr>
          <w:sz w:val="19"/>
        </w:rPr>
        <w:t xml:space="preserve"> </w:t>
      </w:r>
      <w:r>
        <w:rPr>
          <w:sz w:val="19"/>
        </w:rPr>
        <w:t>대상</w:t>
      </w:r>
      <w:r>
        <w:rPr>
          <w:sz w:val="19"/>
        </w:rPr>
        <w:t xml:space="preserve">: A(Baseline, 100spp </w:t>
      </w:r>
      <w:r>
        <w:rPr>
          <w:sz w:val="19"/>
        </w:rPr>
        <w:t>균일</w:t>
      </w:r>
      <w:r>
        <w:rPr>
          <w:sz w:val="19"/>
        </w:rPr>
        <w:t xml:space="preserve">), B(Fresnel-guided), C(Variance-guided, ablation), GT(Baseline 10,000spp). </w:t>
      </w:r>
      <w:r>
        <w:rPr>
          <w:sz w:val="19"/>
        </w:rPr>
        <w:t>평가</w:t>
      </w:r>
      <w:r>
        <w:rPr>
          <w:sz w:val="19"/>
        </w:rPr>
        <w:t xml:space="preserve"> </w:t>
      </w:r>
      <w:r>
        <w:rPr>
          <w:sz w:val="19"/>
        </w:rPr>
        <w:t>지표</w:t>
      </w:r>
      <w:r>
        <w:rPr>
          <w:sz w:val="19"/>
        </w:rPr>
        <w:t xml:space="preserve">: wPSNR(F(p) </w:t>
      </w:r>
      <w:r>
        <w:rPr>
          <w:sz w:val="19"/>
        </w:rPr>
        <w:t>가중</w:t>
      </w:r>
      <w:r>
        <w:rPr>
          <w:sz w:val="19"/>
        </w:rPr>
        <w:t xml:space="preserve">), FLIP[8], GPU </w:t>
      </w:r>
      <w:r>
        <w:rPr>
          <w:sz w:val="19"/>
        </w:rPr>
        <w:t>타이밍</w:t>
      </w:r>
      <w:r>
        <w:rPr>
          <w:sz w:val="19"/>
        </w:rPr>
        <w:t>(Y</w:t>
      </w:r>
      <w:r>
        <w:rPr>
          <w:sz w:val="19"/>
        </w:rPr>
        <w:t>키</w:t>
      </w:r>
      <w:r>
        <w:rPr>
          <w:sz w:val="19"/>
        </w:rPr>
        <w:t xml:space="preserve"> 10</w:t>
      </w:r>
      <w:r>
        <w:rPr>
          <w:sz w:val="19"/>
        </w:rPr>
        <w:t>프레임</w:t>
      </w:r>
      <w:r>
        <w:rPr>
          <w:sz w:val="19"/>
        </w:rPr>
        <w:t xml:space="preserve"> </w:t>
      </w:r>
      <w:r>
        <w:rPr>
          <w:sz w:val="19"/>
        </w:rPr>
        <w:t>평균</w:t>
      </w:r>
      <w:r>
        <w:rPr>
          <w:sz w:val="19"/>
        </w:rPr>
        <w:t xml:space="preserve">±σ), 2AFC </w:t>
      </w:r>
      <w:r>
        <w:rPr>
          <w:sz w:val="19"/>
        </w:rPr>
        <w:t>사용자</w:t>
      </w:r>
      <w:r>
        <w:rPr>
          <w:sz w:val="19"/>
        </w:rPr>
        <w:t xml:space="preserve"> </w:t>
      </w:r>
      <w:r>
        <w:rPr>
          <w:sz w:val="19"/>
        </w:rPr>
        <w:t>설문</w:t>
      </w:r>
      <w:r>
        <w:rPr>
          <w:sz w:val="19"/>
        </w:rPr>
        <w:t xml:space="preserve">(n=36, </w:t>
      </w:r>
      <w:r>
        <w:rPr>
          <w:sz w:val="19"/>
        </w:rPr>
        <w:t>이항검정</w:t>
      </w:r>
      <w:r>
        <w:rPr>
          <w:sz w:val="19"/>
        </w:rPr>
        <w:t xml:space="preserve"> </w:t>
      </w:r>
      <w:r>
        <w:rPr>
          <w:sz w:val="19"/>
        </w:rPr>
        <w:t>단측</w:t>
      </w:r>
      <w:r>
        <w:rPr>
          <w:sz w:val="19"/>
        </w:rPr>
        <w:t>).</w:t>
      </w:r>
    </w:p>
    <w:p>
      <w:pPr>
        <w:jc w:val="center"/>
        <w:spacing w:after="40" w:before="120"/>
        <w:rPr>
          <w:lang w:eastAsia="ko-KR"/>
        </w:rPr>
      </w:pPr>
      <w:r>
        <w:rPr>
          <w:lang w:eastAsia="ko-KR"/>
          <w:b/>
          <w:sz w:val="17"/>
        </w:rPr>
        <w:t>[</w:t>
      </w:r>
      <w:r>
        <w:rPr>
          <w:lang w:eastAsia="ko-KR"/>
          <w:b/>
          <w:sz w:val="17"/>
        </w:rPr>
        <w:t>표</w:t>
      </w:r>
      <w:r>
        <w:rPr>
          <w:lang w:eastAsia="ko-KR"/>
          <w:b/>
          <w:sz w:val="17"/>
        </w:rPr>
        <w:t xml:space="preserve"> 1] </w:t>
      </w:r>
      <w:r>
        <w:rPr>
          <w:lang w:eastAsia="ko-KR"/>
          <w:b/>
          <w:sz w:val="17"/>
        </w:rPr>
        <w:t>테스트</w:t>
      </w:r>
      <w:r>
        <w:rPr>
          <w:lang w:eastAsia="ko-KR"/>
          <w:b/>
          <w:sz w:val="17"/>
        </w:rPr>
        <w:t xml:space="preserve"> </w:t>
      </w:r>
      <w:r>
        <w:rPr>
          <w:lang w:eastAsia="ko-KR"/>
          <w:b/>
          <w:sz w:val="17"/>
        </w:rPr>
        <w:t>씬</w:t>
      </w:r>
      <w:r>
        <w:rPr>
          <w:lang w:eastAsia="ko-KR"/>
          <w:b/>
          <w:sz w:val="17"/>
        </w:rPr>
        <w:t xml:space="preserve"> </w:t>
      </w:r>
      <w:r>
        <w:rPr>
          <w:lang w:eastAsia="ko-KR"/>
          <w:b/>
          <w:sz w:val="17"/>
        </w:rPr>
        <w:t>구성</w:t>
      </w:r>
      <w:r>
        <w:rPr>
          <w:lang w:eastAsia="ko-KR"/>
          <w:b/>
          <w:sz w:val="17"/>
        </w:rPr>
        <w:t xml:space="preserve"> </w:t>
      </w:r>
      <w:r>
        <w:rPr>
          <w:lang w:eastAsia="ko-KR"/>
          <w:b/>
          <w:sz w:val="17"/>
        </w:rPr>
        <w:t>및</w:t>
      </w:r>
      <w:r>
        <w:rPr>
          <w:lang w:eastAsia="ko-KR"/>
          <w:b/>
          <w:sz w:val="17"/>
        </w:rPr>
        <w:t xml:space="preserve"> F(p) </w:t>
      </w:r>
      <w:r>
        <w:rPr>
          <w:lang w:eastAsia="ko-KR"/>
          <w:b/>
          <w:sz w:val="17"/>
        </w:rPr>
        <w:t>커버리지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974"/>
        <w:gridCol w:w="1211"/>
        <w:gridCol w:w="970"/>
        <w:gridCol w:w="1171"/>
      </w:tblGrid>
      <w:tr>
        <w:tc>
          <w:tcPr>
            <w:tcW w:w="2126" w:type="dxa"/>
          </w:tcPr>
          <w:p>
            <w:pPr>
              <w:jc w:val="center"/>
            </w:pPr>
            <w:r>
              <w:rPr>
                <w:b/>
                <w:sz w:val="17"/>
              </w:rPr>
              <w:t>씬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b/>
                <w:sz w:val="17"/>
              </w:rPr>
              <w:t>구성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b/>
                <w:sz w:val="17"/>
              </w:rPr>
              <w:t>A(%)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b/>
                <w:sz w:val="17"/>
              </w:rPr>
              <w:t>예상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효과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5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 xml:space="preserve">Cornell Box + </w:t>
            </w:r>
            <w:r>
              <w:rPr>
                <w:sz w:val="17"/>
              </w:rPr>
              <w:t>유리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판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골드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0.2</w:t>
            </w:r>
          </w:p>
        </w:tc>
        <w:tc>
          <w:tcPr>
            <w:tcW w:w="2126" w:type="dxa"/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sz w:val="17"/>
              </w:rPr>
              <w:t>주력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씬</w:t>
            </w:r>
            <w:r>
              <w:rPr>
                <w:lang w:eastAsia="ko-KR"/>
                <w:sz w:val="17"/>
              </w:rPr>
              <w:t xml:space="preserve"> (hotspot </w:t>
            </w:r>
            <w:r>
              <w:rPr>
                <w:lang w:eastAsia="ko-KR"/>
                <w:sz w:val="17"/>
              </w:rPr>
              <w:t>극소</w:t>
            </w:r>
            <w:r>
              <w:rPr>
                <w:lang w:eastAsia="ko-KR"/>
                <w:sz w:val="17"/>
              </w:rPr>
              <w:t>)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7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유리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역광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29.1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 xml:space="preserve">Envelope </w:t>
            </w:r>
            <w:r>
              <w:rPr>
                <w:sz w:val="17"/>
              </w:rPr>
              <w:t>외부</w:t>
            </w:r>
            <w:r>
              <w:rPr>
                <w:sz w:val="17"/>
              </w:rPr>
              <w:t xml:space="preserve"> (failure case)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8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유리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역광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체커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0.9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보조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씬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4</w:t>
            </w:r>
          </w:p>
        </w:tc>
        <w:tc>
          <w:tcPr>
            <w:tcW w:w="2126" w:type="dxa"/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sz w:val="17"/>
              </w:rPr>
              <w:t>크롬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바닥</w:t>
            </w:r>
            <w:r>
              <w:rPr>
                <w:lang w:eastAsia="ko-KR"/>
                <w:sz w:val="17"/>
              </w:rPr>
              <w:t xml:space="preserve"> + </w:t>
            </w:r>
            <w:r>
              <w:rPr>
                <w:lang w:eastAsia="ko-KR"/>
                <w:sz w:val="17"/>
              </w:rPr>
              <w:t>골드</w:t>
            </w:r>
            <w:r>
              <w:rPr>
                <w:lang w:eastAsia="ko-KR"/>
                <w:sz w:val="17"/>
              </w:rPr>
              <w:t>·</w:t>
            </w:r>
            <w:r>
              <w:rPr>
                <w:lang w:eastAsia="ko-KR"/>
                <w:sz w:val="17"/>
              </w:rPr>
              <w:t>유리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구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29.1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 xml:space="preserve">Envelope </w:t>
            </w:r>
            <w:r>
              <w:rPr>
                <w:sz w:val="17"/>
              </w:rPr>
              <w:t>외부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6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Grazing Mirror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적용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범위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밖</w:t>
            </w:r>
          </w:p>
        </w:tc>
      </w:tr>
    </w:tbl>
    <w:p>
      <w:pPr>
        <w:spacing w:after="80"/>
      </w:pPr>
    </w:p>
    <w:p>
      <w:pPr>
        <w:spacing w:after="40" w:before="120"/>
      </w:pPr>
      <w:r>
        <w:rPr>
          <w:b/>
          <w:sz w:val="20"/>
        </w:rPr>
        <w:t xml:space="preserve">6. </w:t>
      </w:r>
      <w:r>
        <w:rPr>
          <w:b/>
          <w:sz w:val="20"/>
        </w:rPr>
        <w:t>실험</w:t>
      </w:r>
      <w:r>
        <w:rPr>
          <w:b/>
          <w:sz w:val="20"/>
        </w:rPr>
        <w:t xml:space="preserve"> </w:t>
      </w:r>
      <w:r>
        <w:rPr>
          <w:b/>
          <w:sz w:val="20"/>
        </w:rPr>
        <w:t>결과</w:t>
      </w:r>
    </w:p>
    <w:p>
      <w:pPr>
        <w:spacing w:before="60"/>
      </w:pPr>
      <w:r>
        <w:rPr>
          <w:b/>
          <w:sz w:val="19"/>
        </w:rPr>
        <w:t>6.1 Weighted PSNR (wPSNR)</w:t>
      </w:r>
    </w:p>
    <w:p>
      <w:pPr>
        <w:jc w:val="center"/>
        <w:spacing w:after="40" w:before="120"/>
      </w:pPr>
      <w:r>
        <w:rPr>
          <w:b/>
          <w:sz w:val="17"/>
        </w:rPr>
        <w:t>[</w:t>
      </w:r>
      <w:r>
        <w:rPr>
          <w:b/>
          <w:sz w:val="17"/>
        </w:rPr>
        <w:t>표</w:t>
      </w:r>
      <w:r>
        <w:rPr>
          <w:b/>
          <w:sz w:val="17"/>
        </w:rPr>
        <w:t xml:space="preserve"> 2] wPSNR </w:t>
      </w:r>
      <w:r>
        <w:rPr>
          <w:b/>
          <w:sz w:val="17"/>
        </w:rPr>
        <w:t>비교</w:t>
      </w:r>
      <w:r>
        <w:rPr>
          <w:b/>
          <w:sz w:val="17"/>
        </w:rPr>
        <w:t xml:space="preserve"> (dB, ↑ better)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1005"/>
        <w:gridCol w:w="1192"/>
        <w:gridCol w:w="1130"/>
        <w:gridCol w:w="999"/>
      </w:tblGrid>
      <w:tr>
        <w:tc>
          <w:tcPr>
            <w:tcW w:w="2126" w:type="dxa"/>
          </w:tcPr>
          <w:p>
            <w:pPr>
              <w:jc w:val="center"/>
            </w:pPr>
            <w:r>
              <w:rPr>
                <w:b/>
                <w:sz w:val="17"/>
              </w:rPr>
              <w:t>씬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b/>
                <w:sz w:val="17"/>
              </w:rPr>
              <w:t>Baseline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b/>
                <w:sz w:val="17"/>
              </w:rPr>
              <w:t>Fresnel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b/>
                <w:sz w:val="17"/>
              </w:rPr>
              <w:t>ΔF-B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5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13.19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18.05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+4.86 ✓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7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17.23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16.93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-0.30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8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22.64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24.26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+1.62 ✓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4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20.15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20.06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-0.09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평균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19.86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21.09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+1.23</w:t>
            </w:r>
          </w:p>
        </w:tc>
      </w:tr>
    </w:tbl>
    <w:p>
      <w:pPr>
        <w:spacing w:after="80"/>
      </w:pPr>
    </w:p>
    <w:p>
      <w:pPr>
        <w:jc w:val="center"/>
        <w:spacing w:after="40" w:before="80"/>
      </w:pPr>
      <w:r>
        <w:rPr>
          <w:color w:val="888888"/>
          <w:sz w:val="18"/>
        </w:rPr>
        <w:t>[</w:t>
      </w:r>
      <w:r>
        <w:rPr>
          <w:color w:val="888888"/>
          <w:sz w:val="18"/>
        </w:rPr>
        <w:t>그림</w:t>
      </w:r>
      <w:r>
        <w:rPr>
          <w:color w:val="888888"/>
          <w:sz w:val="18"/>
        </w:rPr>
        <w:t xml:space="preserve"> 3 </w:t>
      </w:r>
      <w:r>
        <w:rPr>
          <w:color w:val="888888"/>
          <w:sz w:val="18"/>
        </w:rPr>
        <w:t>자리</w:t>
      </w:r>
      <w:r>
        <w:rPr>
          <w:color w:val="888888"/>
          <w:sz w:val="18"/>
        </w:rPr>
        <w:t xml:space="preserve"> — 4</w:t>
      </w:r>
      <w:r>
        <w:rPr>
          <w:color w:val="888888"/>
          <w:sz w:val="18"/>
        </w:rPr>
        <w:t>열</w:t>
      </w:r>
      <w:r>
        <w:rPr>
          <w:color w:val="888888"/>
          <w:sz w:val="18"/>
        </w:rPr>
        <w:t xml:space="preserve"> </w:t>
      </w:r>
      <w:r>
        <w:rPr>
          <w:color w:val="888888"/>
          <w:sz w:val="18"/>
        </w:rPr>
        <w:t>비교</w:t>
      </w:r>
      <w:r>
        <w:rPr>
          <w:color w:val="888888"/>
          <w:sz w:val="18"/>
        </w:rPr>
        <w:t xml:space="preserve"> </w:t>
      </w:r>
      <w:r>
        <w:rPr>
          <w:color w:val="888888"/>
          <w:sz w:val="18"/>
        </w:rPr>
        <w:t>이미지</w:t>
      </w:r>
      <w:r>
        <w:rPr>
          <w:color w:val="888888"/>
          <w:sz w:val="18"/>
        </w:rPr>
        <w:t xml:space="preserve"> — Scene 5: Baseline | Variance | Fresnel | GT (10000spp)]</w:t>
      </w:r>
    </w:p>
    <w:p>
      <w:pPr>
        <w:jc w:val="center"/>
        <w:spacing w:after="120" w:before="40"/>
      </w:pPr>
      <w:r>
        <w:rPr>
          <w:sz w:val="17"/>
        </w:rPr>
        <w:t>[</w:t>
      </w:r>
      <w:r>
        <w:rPr>
          <w:sz w:val="17"/>
        </w:rPr>
        <w:t>그림</w:t>
      </w:r>
      <w:r>
        <w:rPr>
          <w:sz w:val="17"/>
        </w:rPr>
        <w:t xml:space="preserve"> 3] 4</w:t>
      </w:r>
      <w:r>
        <w:rPr>
          <w:sz w:val="17"/>
        </w:rPr>
        <w:t>열</w:t>
      </w:r>
      <w:r>
        <w:rPr>
          <w:sz w:val="17"/>
        </w:rPr>
        <w:t xml:space="preserve"> </w:t>
      </w:r>
      <w:r>
        <w:rPr>
          <w:sz w:val="17"/>
        </w:rPr>
        <w:t>비교</w:t>
      </w:r>
      <w:r>
        <w:rPr>
          <w:sz w:val="17"/>
        </w:rPr>
        <w:t xml:space="preserve"> </w:t>
      </w:r>
      <w:r>
        <w:rPr>
          <w:sz w:val="17"/>
        </w:rPr>
        <w:t>이미지</w:t>
      </w:r>
      <w:r>
        <w:rPr>
          <w:sz w:val="17"/>
        </w:rPr>
        <w:t xml:space="preserve"> — Scene 5: Baseline | Variance | Fresnel | GT (10000spp)</w:t>
      </w:r>
    </w:p>
    <w:p>
      <w:pPr>
        <w:spacing w:before="60"/>
        <w:rPr>
          <w:lang w:eastAsia="ko-KR"/>
        </w:rPr>
      </w:pPr>
      <w:r>
        <w:rPr>
          <w:lang w:eastAsia="ko-KR"/>
          <w:b/>
          <w:sz w:val="19"/>
        </w:rPr>
        <w:t>6.2 FLIP (</w:t>
      </w:r>
      <w:r>
        <w:rPr>
          <w:lang w:eastAsia="ko-KR"/>
          <w:b/>
          <w:sz w:val="19"/>
        </w:rPr>
        <w:t>외부</w:t>
      </w:r>
      <w:r>
        <w:rPr>
          <w:lang w:eastAsia="ko-KR"/>
          <w:b/>
          <w:sz w:val="19"/>
        </w:rPr>
        <w:t xml:space="preserve"> </w:t>
      </w:r>
      <w:r>
        <w:rPr>
          <w:lang w:eastAsia="ko-KR"/>
          <w:b/>
          <w:sz w:val="19"/>
        </w:rPr>
        <w:t>지각</w:t>
      </w:r>
      <w:r>
        <w:rPr>
          <w:lang w:eastAsia="ko-KR"/>
          <w:b/>
          <w:sz w:val="19"/>
        </w:rPr>
        <w:t xml:space="preserve"> </w:t>
      </w:r>
      <w:r>
        <w:rPr>
          <w:lang w:eastAsia="ko-KR"/>
          <w:b/>
          <w:sz w:val="19"/>
        </w:rPr>
        <w:t>품질</w:t>
      </w:r>
      <w:r>
        <w:rPr>
          <w:lang w:eastAsia="ko-KR"/>
          <w:b/>
          <w:sz w:val="19"/>
        </w:rPr>
        <w:t xml:space="preserve"> </w:t>
      </w:r>
      <w:r>
        <w:rPr>
          <w:lang w:eastAsia="ko-KR"/>
          <w:b/>
          <w:sz w:val="19"/>
        </w:rPr>
        <w:t>지표</w:t>
      </w:r>
      <w:r>
        <w:rPr>
          <w:lang w:eastAsia="ko-KR"/>
          <w:b/>
          <w:sz w:val="19"/>
        </w:rPr>
        <w:t>)</w:t>
      </w:r>
    </w:p>
    <w:p>
      <w:pPr>
        <w:spacing w:after="40"/>
        <w:rPr>
          <w:lang w:eastAsia="ko-KR"/>
        </w:rPr>
      </w:pPr>
      <w:r>
        <w:rPr>
          <w:lang w:eastAsia="ko-KR"/>
          <w:sz w:val="19"/>
        </w:rPr>
        <w:t>wPSNR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순환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논리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방어를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위해</w:t>
      </w:r>
      <w:r>
        <w:rPr>
          <w:lang w:eastAsia="ko-KR"/>
          <w:sz w:val="19"/>
        </w:rPr>
        <w:t xml:space="preserve"> FLIP[8](F(p)</w:t>
      </w:r>
      <w:r>
        <w:rPr>
          <w:lang w:eastAsia="ko-KR"/>
          <w:sz w:val="19"/>
        </w:rPr>
        <w:t>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독립적인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외부</w:t>
      </w:r>
      <w:r>
        <w:rPr>
          <w:lang w:eastAsia="ko-KR"/>
          <w:sz w:val="19"/>
        </w:rPr>
        <w:t xml:space="preserve"> HVS </w:t>
      </w:r>
      <w:r>
        <w:rPr>
          <w:lang w:eastAsia="ko-KR"/>
          <w:sz w:val="19"/>
        </w:rPr>
        <w:t>지표</w:t>
      </w:r>
      <w:r>
        <w:rPr>
          <w:lang w:eastAsia="ko-KR"/>
          <w:sz w:val="19"/>
        </w:rPr>
        <w:t>)</w:t>
      </w:r>
      <w:r>
        <w:rPr>
          <w:lang w:eastAsia="ko-KR"/>
          <w:sz w:val="19"/>
        </w:rPr>
        <w:t>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추가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적용하였다</w:t>
      </w:r>
      <w:r>
        <w:rPr>
          <w:lang w:eastAsia="ko-KR"/>
          <w:sz w:val="19"/>
        </w:rPr>
        <w:t>.</w:t>
      </w:r>
    </w:p>
    <w:p>
      <w:pPr>
        <w:jc w:val="center"/>
        <w:spacing w:after="40" w:before="120"/>
      </w:pPr>
      <w:r>
        <w:rPr>
          <w:b/>
          <w:sz w:val="17"/>
        </w:rPr>
        <w:t>[</w:t>
      </w:r>
      <w:r>
        <w:rPr>
          <w:b/>
          <w:sz w:val="17"/>
        </w:rPr>
        <w:t>표</w:t>
      </w:r>
      <w:r>
        <w:rPr>
          <w:b/>
          <w:sz w:val="17"/>
        </w:rPr>
        <w:t xml:space="preserve"> 3] FLIP </w:t>
      </w:r>
      <w:r>
        <w:rPr>
          <w:b/>
          <w:sz w:val="17"/>
        </w:rPr>
        <w:t>비교</w:t>
      </w:r>
      <w:r>
        <w:rPr>
          <w:b/>
          <w:sz w:val="17"/>
        </w:rPr>
        <w:t xml:space="preserve"> (↓ better)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604"/>
        <w:gridCol w:w="832"/>
        <w:gridCol w:w="756"/>
        <w:gridCol w:w="856"/>
        <w:gridCol w:w="596"/>
        <w:gridCol w:w="682"/>
      </w:tblGrid>
      <w:tr>
        <w:tc>
          <w:tcPr>
            <w:tcW w:w="1417" w:type="dxa"/>
          </w:tcPr>
          <w:p>
            <w:pPr>
              <w:jc w:val="center"/>
            </w:pPr>
            <w:r>
              <w:rPr>
                <w:b/>
                <w:sz w:val="17"/>
              </w:rPr>
              <w:t>씬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b/>
                <w:sz w:val="17"/>
              </w:rPr>
              <w:t>Baseline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b/>
                <w:sz w:val="17"/>
              </w:rPr>
              <w:t>Fresnel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b/>
                <w:sz w:val="17"/>
              </w:rPr>
              <w:t>Variance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b/>
                <w:sz w:val="17"/>
              </w:rPr>
              <w:t>ΔF-B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b/>
                <w:sz w:val="17"/>
              </w:rPr>
              <w:t>ΔV-B</w:t>
            </w:r>
          </w:p>
        </w:tc>
      </w:tr>
      <w:tr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Scene 5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0.124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0.114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0.093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-0.010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-0.031</w:t>
            </w:r>
          </w:p>
        </w:tc>
      </w:tr>
      <w:tr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Scene 7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0.157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0.155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0.164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-0.003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+0.006 ⚠</w:t>
            </w:r>
          </w:p>
        </w:tc>
      </w:tr>
      <w:tr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Scene 8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0.057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0.057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0.052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-0.001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-0.006</w:t>
            </w:r>
          </w:p>
        </w:tc>
      </w:tr>
      <w:tr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Scene 4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0.105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0.103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0.096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-0.002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-0.009</w:t>
            </w:r>
          </w:p>
        </w:tc>
      </w:tr>
      <w:tr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Scene 6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0.078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0.078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0.078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-0.000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sz w:val="17"/>
              </w:rPr>
              <w:t>-0.000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lang w:eastAsia="ko-KR"/>
          <w:sz w:val="19"/>
        </w:rPr>
        <w:t>Fresnel</w:t>
      </w:r>
      <w:r>
        <w:rPr>
          <w:lang w:eastAsia="ko-KR"/>
          <w:sz w:val="19"/>
        </w:rPr>
        <w:t>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씬에서</w:t>
      </w:r>
      <w:r>
        <w:rPr>
          <w:lang w:eastAsia="ko-KR"/>
          <w:sz w:val="19"/>
        </w:rPr>
        <w:t xml:space="preserve"> Baseline</w:t>
      </w:r>
      <w:r>
        <w:rPr>
          <w:lang w:eastAsia="ko-KR"/>
          <w:sz w:val="19"/>
        </w:rPr>
        <w:t>보다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낮은</w:t>
      </w:r>
      <w:r>
        <w:rPr>
          <w:lang w:eastAsia="ko-KR"/>
          <w:sz w:val="19"/>
        </w:rPr>
        <w:t xml:space="preserve"> FLIP</w:t>
      </w:r>
      <w:r>
        <w:rPr>
          <w:lang w:eastAsia="ko-KR"/>
          <w:sz w:val="19"/>
        </w:rPr>
        <w:t>으로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순환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논리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우려를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해소한다</w:t>
      </w:r>
      <w:r>
        <w:rPr>
          <w:lang w:eastAsia="ko-KR"/>
          <w:sz w:val="19"/>
        </w:rPr>
        <w:t xml:space="preserve">. </w:t>
      </w:r>
      <w:r>
        <w:rPr>
          <w:sz w:val="19"/>
        </w:rPr>
        <w:t>Scene 7</w:t>
      </w:r>
      <w:r>
        <w:rPr>
          <w:sz w:val="19"/>
        </w:rPr>
        <w:t>에서</w:t>
      </w:r>
      <w:r>
        <w:rPr>
          <w:sz w:val="19"/>
        </w:rPr>
        <w:t xml:space="preserve"> Variance FLIP &gt; Baseline(+0.006)</w:t>
      </w:r>
      <w:r>
        <w:rPr>
          <w:sz w:val="19"/>
        </w:rPr>
        <w:t>으로</w:t>
      </w:r>
      <w:r>
        <w:rPr>
          <w:sz w:val="19"/>
        </w:rPr>
        <w:t xml:space="preserve">, operating envelope </w:t>
      </w:r>
      <w:r>
        <w:rPr>
          <w:sz w:val="19"/>
        </w:rPr>
        <w:t>외부에서</w:t>
      </w:r>
      <w:r>
        <w:rPr>
          <w:sz w:val="19"/>
        </w:rPr>
        <w:t xml:space="preserve"> Variance-guided</w:t>
      </w:r>
      <w:r>
        <w:rPr>
          <w:sz w:val="19"/>
        </w:rPr>
        <w:t>가</w:t>
      </w:r>
      <w:r>
        <w:rPr>
          <w:sz w:val="19"/>
        </w:rPr>
        <w:t xml:space="preserve"> </w:t>
      </w:r>
      <w:r>
        <w:rPr>
          <w:sz w:val="19"/>
        </w:rPr>
        <w:t>오히려</w:t>
      </w:r>
      <w:r>
        <w:rPr>
          <w:sz w:val="19"/>
        </w:rPr>
        <w:t xml:space="preserve"> </w:t>
      </w:r>
      <w:r>
        <w:rPr>
          <w:sz w:val="19"/>
        </w:rPr>
        <w:t>역효과임을</w:t>
      </w:r>
      <w:r>
        <w:rPr>
          <w:sz w:val="19"/>
        </w:rPr>
        <w:t xml:space="preserve"> </w:t>
      </w:r>
      <w:r>
        <w:rPr>
          <w:sz w:val="19"/>
        </w:rPr>
        <w:t>독립</w:t>
      </w:r>
      <w:r>
        <w:rPr>
          <w:sz w:val="19"/>
        </w:rPr>
        <w:t xml:space="preserve"> </w:t>
      </w:r>
      <w:r>
        <w:rPr>
          <w:sz w:val="19"/>
        </w:rPr>
        <w:t>지표가</w:t>
      </w:r>
      <w:r>
        <w:rPr>
          <w:sz w:val="19"/>
        </w:rPr>
        <w:t xml:space="preserve"> </w:t>
      </w:r>
      <w:r>
        <w:rPr>
          <w:sz w:val="19"/>
        </w:rPr>
        <w:t>확인한다</w:t>
      </w:r>
      <w:r>
        <w:rPr>
          <w:sz w:val="19"/>
        </w:rPr>
        <w:t>.</w:t>
      </w:r>
    </w:p>
    <w:p>
      <w:pPr>
        <w:spacing w:before="60"/>
      </w:pPr>
      <w:r>
        <w:rPr>
          <w:b/>
          <w:sz w:val="19"/>
        </w:rPr>
        <w:t xml:space="preserve">6.3 GPU </w:t>
      </w:r>
      <w:r>
        <w:rPr>
          <w:b/>
          <w:sz w:val="19"/>
        </w:rPr>
        <w:t>타이밍</w:t>
      </w:r>
    </w:p>
    <w:p>
      <w:pPr>
        <w:jc w:val="center"/>
        <w:spacing w:after="40" w:before="120"/>
      </w:pPr>
      <w:r>
        <w:rPr>
          <w:b/>
          <w:sz w:val="17"/>
        </w:rPr>
        <w:t>[</w:t>
      </w:r>
      <w:r>
        <w:rPr>
          <w:b/>
          <w:sz w:val="17"/>
        </w:rPr>
        <w:t>표</w:t>
      </w:r>
      <w:r>
        <w:rPr>
          <w:b/>
          <w:sz w:val="17"/>
        </w:rPr>
        <w:t xml:space="preserve"> 4] GPU </w:t>
      </w:r>
      <w:r>
        <w:rPr>
          <w:b/>
          <w:sz w:val="17"/>
        </w:rPr>
        <w:t>프레임</w:t>
      </w:r>
      <w:r>
        <w:rPr>
          <w:b/>
          <w:sz w:val="17"/>
        </w:rPr>
        <w:t xml:space="preserve"> </w:t>
      </w:r>
      <w:r>
        <w:rPr>
          <w:b/>
          <w:sz w:val="17"/>
        </w:rPr>
        <w:t>타이밍</w:t>
      </w:r>
      <w:r>
        <w:rPr>
          <w:b/>
          <w:sz w:val="17"/>
        </w:rPr>
        <w:t xml:space="preserve"> (ms, 10</w:t>
      </w:r>
      <w:r>
        <w:rPr>
          <w:b/>
          <w:sz w:val="17"/>
        </w:rPr>
        <w:t>프레임</w:t>
      </w:r>
      <w:r>
        <w:rPr>
          <w:b/>
          <w:sz w:val="17"/>
        </w:rPr>
        <w:t xml:space="preserve"> </w:t>
      </w:r>
      <w:r>
        <w:rPr>
          <w:b/>
          <w:sz w:val="17"/>
        </w:rPr>
        <w:t>평균</w:t>
      </w:r>
      <w:r>
        <w:rPr>
          <w:b/>
          <w:sz w:val="17"/>
        </w:rPr>
        <w:t>±σ)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825"/>
        <w:gridCol w:w="1342"/>
        <w:gridCol w:w="1342"/>
        <w:gridCol w:w="817"/>
      </w:tblGrid>
      <w:tr>
        <w:tc>
          <w:tcPr>
            <w:tcW w:w="2126" w:type="dxa"/>
          </w:tcPr>
          <w:p>
            <w:pPr>
              <w:jc w:val="center"/>
            </w:pPr>
            <w:r>
              <w:rPr>
                <w:b/>
                <w:sz w:val="17"/>
              </w:rPr>
              <w:t>씬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b/>
                <w:sz w:val="17"/>
              </w:rPr>
              <w:t>Fresnel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b/>
                <w:sz w:val="17"/>
              </w:rPr>
              <w:t>Variance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b/>
                <w:sz w:val="17"/>
              </w:rPr>
              <w:t>비율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4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8.032±0.170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71.165±5.474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8.86×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5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4.309±0.162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29.493±2.741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6.85×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6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12.973±0.934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13.601±0.977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1.05×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7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5.234±0.167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45.143±1.117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8.63×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8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12.992±0.907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42.528±0.924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3.27×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평균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8.708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40.386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5.73×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sz w:val="19"/>
        </w:rPr>
        <w:t xml:space="preserve">Pass 2 </w:t>
      </w:r>
      <w:r>
        <w:rPr>
          <w:sz w:val="19"/>
        </w:rPr>
        <w:t>단독</w:t>
      </w:r>
      <w:r>
        <w:rPr>
          <w:sz w:val="19"/>
        </w:rPr>
        <w:t>(Scene 5): Fresnel 0.048±0.007ms vs Variance 25.278±2.683ms (526</w:t>
      </w:r>
      <w:r>
        <w:rPr>
          <w:sz w:val="19"/>
        </w:rPr>
        <w:t>배</w:t>
      </w:r>
      <w:r>
        <w:rPr>
          <w:sz w:val="19"/>
        </w:rPr>
        <w:t xml:space="preserve">). 60fps </w:t>
      </w:r>
      <w:r>
        <w:rPr>
          <w:sz w:val="19"/>
        </w:rPr>
        <w:t>달성</w:t>
      </w:r>
      <w:r>
        <w:rPr>
          <w:sz w:val="19"/>
        </w:rPr>
        <w:t>: Fresnel 5/5 ✓, Variance 1/5.</w:t>
      </w:r>
    </w:p>
    <w:p>
      <w:pPr>
        <w:jc w:val="center"/>
        <w:spacing w:after="40" w:before="80"/>
      </w:pPr>
      <w:r>
        <w:rPr>
          <w:color w:val="888888"/>
          <w:sz w:val="18"/>
        </w:rPr>
        <w:t>[</w:t>
      </w:r>
      <w:r>
        <w:rPr>
          <w:color w:val="888888"/>
          <w:sz w:val="18"/>
        </w:rPr>
        <w:t>그림</w:t>
      </w:r>
      <w:r>
        <w:rPr>
          <w:color w:val="888888"/>
          <w:sz w:val="18"/>
        </w:rPr>
        <w:t xml:space="preserve"> 4 </w:t>
      </w:r>
      <w:r>
        <w:rPr>
          <w:color w:val="888888"/>
          <w:sz w:val="18"/>
        </w:rPr>
        <w:t>자리</w:t>
      </w:r>
      <w:r>
        <w:rPr>
          <w:color w:val="888888"/>
          <w:sz w:val="18"/>
        </w:rPr>
        <w:t xml:space="preserve"> — Pass 2 </w:t>
      </w:r>
      <w:r>
        <w:rPr>
          <w:color w:val="888888"/>
          <w:sz w:val="18"/>
        </w:rPr>
        <w:t>타이밍</w:t>
      </w:r>
      <w:r>
        <w:rPr>
          <w:color w:val="888888"/>
          <w:sz w:val="18"/>
        </w:rPr>
        <w:t xml:space="preserve"> bar chart — 5</w:t>
      </w:r>
      <w:r>
        <w:rPr>
          <w:color w:val="888888"/>
          <w:sz w:val="18"/>
        </w:rPr>
        <w:t>씬</w:t>
      </w:r>
      <w:r>
        <w:rPr>
          <w:color w:val="888888"/>
          <w:sz w:val="18"/>
        </w:rPr>
        <w:t xml:space="preserve"> Fresnel/Variance, 60fps </w:t>
      </w:r>
      <w:r>
        <w:rPr>
          <w:color w:val="888888"/>
          <w:sz w:val="18"/>
        </w:rPr>
        <w:t>기준선</w:t>
      </w:r>
      <w:r>
        <w:rPr>
          <w:color w:val="888888"/>
          <w:sz w:val="18"/>
        </w:rPr>
        <w:t>]</w:t>
      </w:r>
    </w:p>
    <w:p>
      <w:pPr>
        <w:jc w:val="center"/>
        <w:spacing w:after="120" w:before="40"/>
      </w:pPr>
      <w:r>
        <w:rPr>
          <w:sz w:val="17"/>
        </w:rPr>
        <w:t>[</w:t>
      </w:r>
      <w:r>
        <w:rPr>
          <w:sz w:val="17"/>
        </w:rPr>
        <w:t>그림</w:t>
      </w:r>
      <w:r>
        <w:rPr>
          <w:sz w:val="17"/>
        </w:rPr>
        <w:t xml:space="preserve"> 4] Pass 2 </w:t>
      </w:r>
      <w:r>
        <w:rPr>
          <w:sz w:val="17"/>
        </w:rPr>
        <w:t>타이밍</w:t>
      </w:r>
      <w:r>
        <w:rPr>
          <w:sz w:val="17"/>
        </w:rPr>
        <w:t xml:space="preserve"> bar chart — 5</w:t>
      </w:r>
      <w:r>
        <w:rPr>
          <w:sz w:val="17"/>
        </w:rPr>
        <w:t>씬</w:t>
      </w:r>
      <w:r>
        <w:rPr>
          <w:sz w:val="17"/>
        </w:rPr>
        <w:t xml:space="preserve"> Fresnel/Variance, 60fps </w:t>
      </w:r>
      <w:r>
        <w:rPr>
          <w:sz w:val="17"/>
        </w:rPr>
        <w:t>기준선</w:t>
      </w:r>
    </w:p>
    <w:p>
      <w:pPr>
        <w:spacing w:before="60"/>
      </w:pPr>
      <w:r>
        <w:rPr>
          <w:b/>
          <w:sz w:val="19"/>
        </w:rPr>
        <w:t>6.4 Temporal Stability</w:t>
      </w:r>
    </w:p>
    <w:p>
      <w:pPr>
        <w:spacing w:after="40"/>
        <w:rPr>
          <w:lang w:eastAsia="ko-KR"/>
        </w:rPr>
      </w:pPr>
      <w:r>
        <w:rPr>
          <w:lang w:eastAsia="ko-KR"/>
          <w:sz w:val="19"/>
        </w:rPr>
        <w:t>두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독립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캡처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세션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간</w:t>
      </w:r>
      <w:r>
        <w:rPr>
          <w:lang w:eastAsia="ko-KR"/>
          <w:sz w:val="19"/>
        </w:rPr>
        <w:t xml:space="preserve"> MAE(</w:t>
      </w:r>
      <w:r>
        <w:rPr>
          <w:lang w:eastAsia="ko-KR"/>
          <w:sz w:val="19"/>
        </w:rPr>
        <w:t>실제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연속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프레임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차이의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상한</w:t>
      </w:r>
      <w:r>
        <w:rPr>
          <w:lang w:eastAsia="ko-KR"/>
          <w:sz w:val="19"/>
        </w:rPr>
        <w:t>):</w:t>
      </w:r>
    </w:p>
    <w:p>
      <w:pPr>
        <w:jc w:val="center"/>
        <w:spacing w:after="40" w:before="120"/>
      </w:pPr>
      <w:r>
        <w:rPr>
          <w:b/>
          <w:sz w:val="17"/>
        </w:rPr>
        <w:t>[</w:t>
      </w:r>
      <w:r>
        <w:rPr>
          <w:b/>
          <w:sz w:val="17"/>
        </w:rPr>
        <w:t>표</w:t>
      </w:r>
      <w:r>
        <w:rPr>
          <w:b/>
          <w:sz w:val="17"/>
        </w:rPr>
        <w:t xml:space="preserve"> 5] Temporal MAE (↓ stable)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945"/>
        <w:gridCol w:w="1142"/>
        <w:gridCol w:w="1076"/>
        <w:gridCol w:w="1163"/>
      </w:tblGrid>
      <w:tr>
        <w:tc>
          <w:tcPr>
            <w:tcW w:w="2126" w:type="dxa"/>
          </w:tcPr>
          <w:p>
            <w:pPr>
              <w:jc w:val="center"/>
            </w:pPr>
            <w:r>
              <w:rPr>
                <w:b/>
                <w:sz w:val="17"/>
              </w:rPr>
              <w:t>씬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b/>
                <w:sz w:val="17"/>
              </w:rPr>
              <w:t>Baseline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b/>
                <w:sz w:val="17"/>
              </w:rPr>
              <w:t>Fresnel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b/>
                <w:sz w:val="17"/>
              </w:rPr>
              <w:t>Variance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5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0.032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0.006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0.069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7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0.002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0.011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0.015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8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0.003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0.004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0.025</w:t>
            </w:r>
          </w:p>
        </w:tc>
      </w:tr>
      <w:tr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Scene 4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0.003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0.010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sz w:val="17"/>
              </w:rPr>
              <w:t>0.030</w:t>
            </w:r>
          </w:p>
        </w:tc>
      </w:tr>
    </w:tbl>
    <w:p>
      <w:pPr>
        <w:spacing w:after="80"/>
      </w:pPr>
    </w:p>
    <w:p>
      <w:pPr>
        <w:spacing w:after="40"/>
        <w:rPr>
          <w:lang w:eastAsia="ko-KR"/>
        </w:rPr>
      </w:pPr>
      <w:r>
        <w:rPr>
          <w:sz w:val="19"/>
        </w:rPr>
        <w:t>Fresnel</w:t>
      </w:r>
      <w:r>
        <w:rPr>
          <w:sz w:val="19"/>
        </w:rPr>
        <w:t>이</w:t>
      </w:r>
      <w:r>
        <w:rPr>
          <w:sz w:val="19"/>
        </w:rPr>
        <w:t xml:space="preserve"> </w:t>
      </w:r>
      <w:r>
        <w:rPr>
          <w:sz w:val="19"/>
        </w:rPr>
        <w:t>모든</w:t>
      </w:r>
      <w:r>
        <w:rPr>
          <w:sz w:val="19"/>
        </w:rPr>
        <w:t xml:space="preserve"> </w:t>
      </w:r>
      <w:r>
        <w:rPr>
          <w:sz w:val="19"/>
        </w:rPr>
        <w:t>씬에서</w:t>
      </w:r>
      <w:r>
        <w:rPr>
          <w:sz w:val="19"/>
        </w:rPr>
        <w:t xml:space="preserve"> Variance</w:t>
      </w:r>
      <w:r>
        <w:rPr>
          <w:sz w:val="19"/>
        </w:rPr>
        <w:t>보다</w:t>
      </w:r>
      <w:r>
        <w:rPr>
          <w:sz w:val="19"/>
        </w:rPr>
        <w:t xml:space="preserve"> temporally </w:t>
      </w:r>
      <w:r>
        <w:rPr>
          <w:sz w:val="19"/>
        </w:rPr>
        <w:t>안정적</w:t>
      </w:r>
      <w:r>
        <w:rPr>
          <w:sz w:val="19"/>
        </w:rPr>
        <w:t>(Scene 5: 12</w:t>
      </w:r>
      <w:r>
        <w:rPr>
          <w:sz w:val="19"/>
        </w:rPr>
        <w:t>배</w:t>
      </w:r>
      <w:r>
        <w:rPr>
          <w:sz w:val="19"/>
        </w:rPr>
        <w:t xml:space="preserve">). </w:t>
      </w:r>
      <w:r>
        <w:rPr>
          <w:sz w:val="19"/>
        </w:rPr>
        <w:t>원인</w:t>
      </w:r>
      <w:r>
        <w:rPr>
          <w:sz w:val="19"/>
        </w:rPr>
        <w:t>: F(p)</w:t>
      </w:r>
      <w:r>
        <w:rPr>
          <w:sz w:val="19"/>
        </w:rPr>
        <w:t>는</w:t>
      </w:r>
      <w:r>
        <w:rPr>
          <w:sz w:val="19"/>
        </w:rPr>
        <w:t xml:space="preserve"> </w:t>
      </w:r>
      <w:r>
        <w:rPr>
          <w:sz w:val="19"/>
        </w:rPr>
        <w:t>표면</w:t>
      </w:r>
      <w:r>
        <w:rPr>
          <w:sz w:val="19"/>
        </w:rPr>
        <w:t xml:space="preserve"> geometry </w:t>
      </w:r>
      <w:r>
        <w:rPr>
          <w:sz w:val="19"/>
        </w:rPr>
        <w:t>기반으로</w:t>
      </w:r>
      <w:r>
        <w:rPr>
          <w:sz w:val="19"/>
        </w:rPr>
        <w:t xml:space="preserve"> deterministic — </w:t>
      </w:r>
      <w:r>
        <w:rPr>
          <w:sz w:val="19"/>
        </w:rPr>
        <w:t>프레임마다</w:t>
      </w:r>
      <w:r>
        <w:rPr>
          <w:sz w:val="19"/>
        </w:rPr>
        <w:t xml:space="preserve"> </w:t>
      </w:r>
      <w:r>
        <w:rPr>
          <w:sz w:val="19"/>
        </w:rPr>
        <w:t>동일</w:t>
      </w:r>
      <w:r>
        <w:rPr>
          <w:sz w:val="19"/>
        </w:rPr>
        <w:t xml:space="preserve"> </w:t>
      </w:r>
      <w:r>
        <w:rPr>
          <w:sz w:val="19"/>
        </w:rPr>
        <w:t>픽셀</w:t>
      </w:r>
      <w:r>
        <w:rPr>
          <w:sz w:val="19"/>
        </w:rPr>
        <w:t xml:space="preserve"> </w:t>
      </w:r>
      <w:r>
        <w:rPr>
          <w:sz w:val="19"/>
        </w:rPr>
        <w:t>대상</w:t>
      </w:r>
      <w:r>
        <w:rPr>
          <w:sz w:val="19"/>
        </w:rPr>
        <w:t xml:space="preserve">. </w:t>
      </w:r>
      <w:r>
        <w:rPr>
          <w:lang w:eastAsia="ko-KR"/>
          <w:sz w:val="19"/>
        </w:rPr>
        <w:t>Variance</w:t>
      </w:r>
      <w:r>
        <w:rPr>
          <w:lang w:eastAsia="ko-KR"/>
          <w:sz w:val="19"/>
        </w:rPr>
        <w:t>는</w:t>
      </w:r>
      <w:r>
        <w:rPr>
          <w:lang w:eastAsia="ko-KR"/>
          <w:sz w:val="19"/>
        </w:rPr>
        <w:t xml:space="preserve"> stochastic </w:t>
      </w:r>
      <w:r>
        <w:rPr>
          <w:lang w:eastAsia="ko-KR"/>
          <w:sz w:val="19"/>
        </w:rPr>
        <w:t>추정값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기반으로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프레임마다</w:t>
      </w:r>
      <w:r>
        <w:rPr>
          <w:lang w:eastAsia="ko-KR"/>
          <w:sz w:val="19"/>
        </w:rPr>
        <w:t xml:space="preserve"> Pass 2 </w:t>
      </w:r>
      <w:r>
        <w:rPr>
          <w:lang w:eastAsia="ko-KR"/>
          <w:sz w:val="19"/>
        </w:rPr>
        <w:t>패턴이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달라져</w:t>
      </w:r>
      <w:r>
        <w:rPr>
          <w:lang w:eastAsia="ko-KR"/>
          <w:sz w:val="19"/>
        </w:rPr>
        <w:t xml:space="preserve"> flickering </w:t>
      </w:r>
      <w:r>
        <w:rPr>
          <w:lang w:eastAsia="ko-KR"/>
          <w:sz w:val="19"/>
        </w:rPr>
        <w:t>위험이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높다</w:t>
      </w:r>
      <w:r>
        <w:rPr>
          <w:lang w:eastAsia="ko-KR"/>
          <w:sz w:val="19"/>
        </w:rPr>
        <w:t>.</w:t>
      </w:r>
    </w:p>
    <w:p>
      <w:pPr>
        <w:spacing w:before="60"/>
        <w:rPr>
          <w:lang w:eastAsia="ko-KR"/>
        </w:rPr>
      </w:pPr>
      <w:r>
        <w:rPr>
          <w:lang w:eastAsia="ko-KR"/>
          <w:b/>
          <w:sz w:val="19"/>
        </w:rPr>
        <w:t xml:space="preserve">6.5 </w:t>
      </w:r>
      <w:r>
        <w:rPr>
          <w:lang w:eastAsia="ko-KR"/>
          <w:b/>
          <w:sz w:val="19"/>
        </w:rPr>
        <w:t>사용자</w:t>
      </w:r>
      <w:r>
        <w:rPr>
          <w:lang w:eastAsia="ko-KR"/>
          <w:b/>
          <w:sz w:val="19"/>
        </w:rPr>
        <w:t xml:space="preserve"> </w:t>
      </w:r>
      <w:r>
        <w:rPr>
          <w:lang w:eastAsia="ko-KR"/>
          <w:b/>
          <w:sz w:val="19"/>
        </w:rPr>
        <w:t>설문</w:t>
      </w:r>
      <w:r>
        <w:rPr>
          <w:lang w:eastAsia="ko-KR"/>
          <w:b/>
          <w:sz w:val="19"/>
        </w:rPr>
        <w:t xml:space="preserve"> (n=36, 2AFC)</w:t>
      </w:r>
    </w:p>
    <w:p>
      <w:pPr>
        <w:jc w:val="center"/>
        <w:spacing w:after="40" w:before="120"/>
        <w:rPr>
          <w:lang w:eastAsia="ko-KR"/>
        </w:rPr>
      </w:pPr>
      <w:r>
        <w:rPr>
          <w:lang w:eastAsia="ko-KR"/>
          <w:b/>
          <w:sz w:val="17"/>
        </w:rPr>
        <w:t>[</w:t>
      </w:r>
      <w:r>
        <w:rPr>
          <w:lang w:eastAsia="ko-KR"/>
          <w:b/>
          <w:sz w:val="17"/>
        </w:rPr>
        <w:t>표</w:t>
      </w:r>
      <w:r>
        <w:rPr>
          <w:lang w:eastAsia="ko-KR"/>
          <w:b/>
          <w:sz w:val="17"/>
        </w:rPr>
        <w:t xml:space="preserve"> 6] 2AFC </w:t>
      </w:r>
      <w:r>
        <w:rPr>
          <w:lang w:eastAsia="ko-KR"/>
          <w:b/>
          <w:sz w:val="17"/>
        </w:rPr>
        <w:t>사용자</w:t>
      </w:r>
      <w:r>
        <w:rPr>
          <w:lang w:eastAsia="ko-KR"/>
          <w:b/>
          <w:sz w:val="17"/>
        </w:rPr>
        <w:t xml:space="preserve"> </w:t>
      </w:r>
      <w:r>
        <w:rPr>
          <w:lang w:eastAsia="ko-KR"/>
          <w:b/>
          <w:sz w:val="17"/>
        </w:rPr>
        <w:t>설문</w:t>
      </w:r>
      <w:r>
        <w:rPr>
          <w:lang w:eastAsia="ko-KR"/>
          <w:b/>
          <w:sz w:val="17"/>
        </w:rPr>
        <w:t xml:space="preserve"> </w:t>
      </w:r>
      <w:r>
        <w:rPr>
          <w:lang w:eastAsia="ko-KR"/>
          <w:b/>
          <w:sz w:val="17"/>
        </w:rPr>
        <w:t>결과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730"/>
        <w:gridCol w:w="655"/>
        <w:gridCol w:w="928"/>
        <w:gridCol w:w="1279"/>
        <w:gridCol w:w="734"/>
      </w:tblGrid>
      <w:tr>
        <w:tc>
          <w:tcPr>
            <w:tcW w:w="1701" w:type="dxa"/>
          </w:tcPr>
          <w:p>
            <w:pPr>
              <w:jc w:val="center"/>
            </w:pPr>
            <w:r>
              <w:rPr>
                <w:b/>
                <w:sz w:val="17"/>
              </w:rPr>
              <w:t>씬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b/>
                <w:sz w:val="17"/>
              </w:rPr>
              <w:t>비교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b/>
                <w:sz w:val="17"/>
              </w:rPr>
              <w:t>우세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b/>
                <w:sz w:val="17"/>
              </w:rPr>
              <w:t>비율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b/>
                <w:sz w:val="17"/>
              </w:rPr>
              <w:t>p-value</w:t>
            </w:r>
          </w:p>
        </w:tc>
      </w:tr>
      <w:tr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Scene 5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F vs B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Fresnel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17/24=70.8%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0.032 ✓</w:t>
            </w:r>
          </w:p>
        </w:tc>
      </w:tr>
      <w:tr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Scene 5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F vs V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Variance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20/32=62.5%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0.080</w:t>
            </w:r>
          </w:p>
        </w:tc>
      </w:tr>
      <w:tr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Scene 7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F vs B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Baseline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9/16=56.3%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0.402</w:t>
            </w:r>
          </w:p>
        </w:tc>
      </w:tr>
      <w:tr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Scene 8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F vs B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Fresnel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11/20=55.0%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sz w:val="17"/>
              </w:rPr>
              <w:t>0.412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lang w:eastAsia="ko-KR"/>
          <w:sz w:val="19"/>
        </w:rPr>
        <w:t>Scene 5 F vs B(p=0.032)</w:t>
      </w:r>
      <w:r>
        <w:rPr>
          <w:lang w:eastAsia="ko-KR"/>
          <w:sz w:val="19"/>
        </w:rPr>
        <w:t>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본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연구의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유일한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통계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앵커다</w:t>
      </w:r>
      <w:r>
        <w:rPr>
          <w:lang w:eastAsia="ko-KR"/>
          <w:sz w:val="19"/>
        </w:rPr>
        <w:t>. Scene 5 F vs V(p=0.080): Variance-guided</w:t>
      </w:r>
      <w:r>
        <w:rPr>
          <w:lang w:eastAsia="ko-KR"/>
          <w:sz w:val="19"/>
        </w:rPr>
        <w:t>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전역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노이즈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최소화에</w:t>
      </w:r>
      <w:r>
        <w:rPr>
          <w:lang w:eastAsia="ko-KR"/>
          <w:sz w:val="19"/>
        </w:rPr>
        <w:t>, Fresnel-</w:t>
      </w:r>
      <w:r>
        <w:rPr>
          <w:lang w:eastAsia="ko-KR"/>
          <w:sz w:val="19"/>
        </w:rPr>
        <w:t>guided</w:t>
      </w:r>
      <w:r>
        <w:rPr>
          <w:lang w:eastAsia="ko-KR"/>
          <w:sz w:val="19"/>
        </w:rPr>
        <w:t>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재질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경계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물리적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정확도에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최적화된다</w:t>
      </w:r>
      <w:r>
        <w:rPr>
          <w:lang w:eastAsia="ko-KR"/>
          <w:sz w:val="19"/>
        </w:rPr>
        <w:t xml:space="preserve"> — </w:t>
      </w:r>
      <w:r>
        <w:rPr>
          <w:lang w:eastAsia="ko-KR"/>
          <w:sz w:val="19"/>
        </w:rPr>
        <w:t>상호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보완적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목적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함수</w:t>
      </w:r>
      <w:r>
        <w:rPr>
          <w:lang w:eastAsia="ko-KR"/>
          <w:sz w:val="19"/>
        </w:rPr>
        <w:t xml:space="preserve">. </w:t>
      </w:r>
      <w:r>
        <w:rPr>
          <w:sz w:val="19"/>
        </w:rPr>
        <w:t xml:space="preserve">Scene 7(operating envelope </w:t>
      </w:r>
      <w:r>
        <w:rPr>
          <w:sz w:val="19"/>
        </w:rPr>
        <w:t>외부</w:t>
      </w:r>
      <w:r>
        <w:rPr>
          <w:sz w:val="19"/>
        </w:rPr>
        <w:t xml:space="preserve">): </w:t>
      </w:r>
      <w:r>
        <w:rPr>
          <w:sz w:val="19"/>
        </w:rPr>
        <w:t>유의미한</w:t>
      </w:r>
      <w:r>
        <w:rPr>
          <w:sz w:val="19"/>
        </w:rPr>
        <w:t xml:space="preserve"> </w:t>
      </w:r>
      <w:r>
        <w:rPr>
          <w:sz w:val="19"/>
        </w:rPr>
        <w:t>선호</w:t>
      </w:r>
      <w:r>
        <w:rPr>
          <w:sz w:val="19"/>
        </w:rPr>
        <w:t xml:space="preserve"> </w:t>
      </w:r>
      <w:r>
        <w:rPr>
          <w:sz w:val="19"/>
        </w:rPr>
        <w:t>없음으로</w:t>
      </w:r>
      <w:r>
        <w:rPr>
          <w:sz w:val="19"/>
        </w:rPr>
        <w:t xml:space="preserve"> envelope </w:t>
      </w:r>
      <w:r>
        <w:rPr>
          <w:sz w:val="19"/>
        </w:rPr>
        <w:t>이론을</w:t>
      </w:r>
      <w:r>
        <w:rPr>
          <w:sz w:val="19"/>
        </w:rPr>
        <w:t xml:space="preserve"> </w:t>
      </w:r>
      <w:r>
        <w:rPr>
          <w:sz w:val="19"/>
        </w:rPr>
        <w:t>지각</w:t>
      </w:r>
      <w:r>
        <w:rPr>
          <w:sz w:val="19"/>
        </w:rPr>
        <w:t xml:space="preserve"> </w:t>
      </w:r>
      <w:r>
        <w:rPr>
          <w:sz w:val="19"/>
        </w:rPr>
        <w:t>실험이</w:t>
      </w:r>
      <w:r>
        <w:rPr>
          <w:sz w:val="19"/>
        </w:rPr>
        <w:t xml:space="preserve"> </w:t>
      </w:r>
      <w:r>
        <w:rPr>
          <w:sz w:val="19"/>
        </w:rPr>
        <w:t>검증한다</w:t>
      </w:r>
      <w:r>
        <w:rPr>
          <w:sz w:val="19"/>
        </w:rPr>
        <w:t>.</w:t>
      </w:r>
    </w:p>
    <w:p>
      <w:pPr>
        <w:jc w:val="center"/>
        <w:spacing w:after="40" w:before="80"/>
      </w:pPr>
      <w:r>
        <w:rPr>
          <w:color w:val="888888"/>
          <w:sz w:val="18"/>
        </w:rPr>
        <w:t>[</w:t>
      </w:r>
      <w:r>
        <w:rPr>
          <w:color w:val="888888"/>
          <w:sz w:val="18"/>
        </w:rPr>
        <w:t>그림</w:t>
      </w:r>
      <w:r>
        <w:rPr>
          <w:color w:val="888888"/>
          <w:sz w:val="18"/>
        </w:rPr>
        <w:t xml:space="preserve"> 5 </w:t>
      </w:r>
      <w:r>
        <w:rPr>
          <w:color w:val="888888"/>
          <w:sz w:val="18"/>
        </w:rPr>
        <w:t>자리</w:t>
      </w:r>
      <w:r>
        <w:rPr>
          <w:color w:val="888888"/>
          <w:sz w:val="18"/>
        </w:rPr>
        <w:t xml:space="preserve"> — </w:t>
      </w:r>
      <w:r>
        <w:rPr>
          <w:color w:val="888888"/>
          <w:sz w:val="18"/>
        </w:rPr>
        <w:t>사용자</w:t>
      </w:r>
      <w:r>
        <w:rPr>
          <w:color w:val="888888"/>
          <w:sz w:val="18"/>
        </w:rPr>
        <w:t xml:space="preserve"> </w:t>
      </w:r>
      <w:r>
        <w:rPr>
          <w:color w:val="888888"/>
          <w:sz w:val="18"/>
        </w:rPr>
        <w:t>설문</w:t>
      </w:r>
      <w:r>
        <w:rPr>
          <w:color w:val="888888"/>
          <w:sz w:val="18"/>
        </w:rPr>
        <w:t xml:space="preserve"> </w:t>
      </w:r>
      <w:r>
        <w:rPr>
          <w:color w:val="888888"/>
          <w:sz w:val="18"/>
        </w:rPr>
        <w:t>결과</w:t>
      </w:r>
      <w:r>
        <w:rPr>
          <w:color w:val="888888"/>
          <w:sz w:val="18"/>
        </w:rPr>
        <w:t xml:space="preserve"> </w:t>
      </w:r>
      <w:r>
        <w:rPr>
          <w:color w:val="888888"/>
          <w:sz w:val="18"/>
        </w:rPr>
        <w:t>요약</w:t>
      </w:r>
      <w:r>
        <w:rPr>
          <w:color w:val="888888"/>
          <w:sz w:val="18"/>
        </w:rPr>
        <w:t xml:space="preserve"> bar chart]</w:t>
      </w:r>
    </w:p>
    <w:p>
      <w:pPr>
        <w:jc w:val="center"/>
        <w:spacing w:after="120" w:before="40"/>
        <w:rPr>
          <w:lang w:eastAsia="ko-KR"/>
        </w:rPr>
      </w:pPr>
      <w:r>
        <w:rPr>
          <w:lang w:eastAsia="ko-KR"/>
          <w:sz w:val="17"/>
        </w:rPr>
        <w:t>[</w:t>
      </w:r>
      <w:r>
        <w:rPr>
          <w:lang w:eastAsia="ko-KR"/>
          <w:sz w:val="17"/>
        </w:rPr>
        <w:t>그림</w:t>
      </w:r>
      <w:r>
        <w:rPr>
          <w:lang w:eastAsia="ko-KR"/>
          <w:sz w:val="17"/>
        </w:rPr>
        <w:t xml:space="preserve"> 5] </w:t>
      </w:r>
      <w:r>
        <w:rPr>
          <w:lang w:eastAsia="ko-KR"/>
          <w:sz w:val="17"/>
        </w:rPr>
        <w:t>사용자</w:t>
      </w:r>
      <w:r>
        <w:rPr>
          <w:lang w:eastAsia="ko-KR"/>
          <w:sz w:val="17"/>
        </w:rPr>
        <w:t xml:space="preserve"> </w:t>
      </w:r>
      <w:r>
        <w:rPr>
          <w:lang w:eastAsia="ko-KR"/>
          <w:sz w:val="17"/>
        </w:rPr>
        <w:t>설문</w:t>
      </w:r>
      <w:r>
        <w:rPr>
          <w:lang w:eastAsia="ko-KR"/>
          <w:sz w:val="17"/>
        </w:rPr>
        <w:t xml:space="preserve"> </w:t>
      </w:r>
      <w:r>
        <w:rPr>
          <w:lang w:eastAsia="ko-KR"/>
          <w:sz w:val="17"/>
        </w:rPr>
        <w:t>결과</w:t>
      </w:r>
      <w:r>
        <w:rPr>
          <w:lang w:eastAsia="ko-KR"/>
          <w:sz w:val="17"/>
        </w:rPr>
        <w:t xml:space="preserve"> </w:t>
      </w:r>
      <w:r>
        <w:rPr>
          <w:lang w:eastAsia="ko-KR"/>
          <w:sz w:val="17"/>
        </w:rPr>
        <w:t>요약</w:t>
      </w:r>
      <w:r>
        <w:rPr>
          <w:lang w:eastAsia="ko-KR"/>
          <w:sz w:val="17"/>
        </w:rPr>
        <w:t xml:space="preserve"> bar chart</w:t>
      </w:r>
    </w:p>
    <w:p>
      <w:pPr>
        <w:spacing w:after="40" w:before="120"/>
      </w:pPr>
      <w:r>
        <w:rPr>
          <w:b/>
          <w:sz w:val="20"/>
        </w:rPr>
        <w:t xml:space="preserve">7. </w:t>
      </w:r>
      <w:r>
        <w:rPr>
          <w:b/>
          <w:sz w:val="20"/>
        </w:rPr>
        <w:t>분석</w:t>
      </w:r>
      <w:r>
        <w:rPr>
          <w:b/>
          <w:sz w:val="20"/>
        </w:rPr>
        <w:t xml:space="preserve"> </w:t>
      </w:r>
      <w:r>
        <w:rPr>
          <w:b/>
          <w:sz w:val="20"/>
        </w:rPr>
        <w:t>및</w:t>
      </w:r>
      <w:r>
        <w:rPr>
          <w:b/>
          <w:sz w:val="20"/>
        </w:rPr>
        <w:t xml:space="preserve"> </w:t>
      </w:r>
      <w:r>
        <w:rPr>
          <w:b/>
          <w:sz w:val="20"/>
        </w:rPr>
        <w:t>토의</w:t>
      </w:r>
    </w:p>
    <w:p>
      <w:pPr>
        <w:spacing w:after="40"/>
        <w:rPr>
          <w:lang w:eastAsia="ko-KR"/>
        </w:rPr>
      </w:pPr>
      <w:r>
        <w:rPr>
          <w:sz w:val="19"/>
        </w:rPr>
        <w:t>Operating envelope(A≲5%)</w:t>
      </w:r>
      <w:r>
        <w:rPr>
          <w:sz w:val="19"/>
        </w:rPr>
        <w:t>에서</w:t>
      </w:r>
      <w:r>
        <w:rPr>
          <w:sz w:val="19"/>
        </w:rPr>
        <w:t xml:space="preserve"> F(p) hotspot </w:t>
      </w:r>
      <w:r>
        <w:rPr>
          <w:sz w:val="19"/>
        </w:rPr>
        <w:t>집중</w:t>
      </w:r>
      <w:r>
        <w:rPr>
          <w:sz w:val="19"/>
        </w:rPr>
        <w:t xml:space="preserve"> </w:t>
      </w:r>
      <w:r>
        <w:rPr>
          <w:sz w:val="19"/>
        </w:rPr>
        <w:t>효과가</w:t>
      </w:r>
      <w:r>
        <w:rPr>
          <w:sz w:val="19"/>
        </w:rPr>
        <w:t xml:space="preserve"> </w:t>
      </w:r>
      <w:r>
        <w:rPr>
          <w:sz w:val="19"/>
        </w:rPr>
        <w:t>극대화된다</w:t>
      </w:r>
      <w:r>
        <w:rPr>
          <w:sz w:val="19"/>
        </w:rPr>
        <w:t>. A&gt;20%</w:t>
      </w:r>
      <w:r>
        <w:rPr>
          <w:sz w:val="19"/>
        </w:rPr>
        <w:t>에서는</w:t>
      </w:r>
      <w:r>
        <w:rPr>
          <w:sz w:val="19"/>
        </w:rPr>
        <w:t xml:space="preserve"> </w:t>
      </w:r>
      <w:r>
        <w:rPr>
          <w:sz w:val="19"/>
        </w:rPr>
        <w:t>예산이</w:t>
      </w:r>
      <w:r>
        <w:rPr>
          <w:sz w:val="19"/>
        </w:rPr>
        <w:t xml:space="preserve"> </w:t>
      </w:r>
      <w:r>
        <w:rPr>
          <w:sz w:val="19"/>
        </w:rPr>
        <w:t>분산되어</w:t>
      </w:r>
      <w:r>
        <w:rPr>
          <w:sz w:val="19"/>
        </w:rPr>
        <w:t xml:space="preserve"> </w:t>
      </w:r>
      <w:r>
        <w:rPr>
          <w:sz w:val="19"/>
        </w:rPr>
        <w:t>집중</w:t>
      </w:r>
      <w:r>
        <w:rPr>
          <w:sz w:val="19"/>
        </w:rPr>
        <w:t xml:space="preserve"> </w:t>
      </w:r>
      <w:r>
        <w:rPr>
          <w:sz w:val="19"/>
        </w:rPr>
        <w:t>효과가</w:t>
      </w:r>
      <w:r>
        <w:rPr>
          <w:sz w:val="19"/>
        </w:rPr>
        <w:t xml:space="preserve"> </w:t>
      </w:r>
      <w:r>
        <w:rPr>
          <w:sz w:val="19"/>
        </w:rPr>
        <w:t>사라지며</w:t>
      </w:r>
      <w:r>
        <w:rPr>
          <w:sz w:val="19"/>
        </w:rPr>
        <w:t>, Variance-guided</w:t>
      </w:r>
      <w:r>
        <w:rPr>
          <w:sz w:val="19"/>
        </w:rPr>
        <w:t>는</w:t>
      </w:r>
      <w:r>
        <w:rPr>
          <w:sz w:val="19"/>
        </w:rPr>
        <w:t xml:space="preserve"> </w:t>
      </w:r>
      <w:r>
        <w:rPr>
          <w:sz w:val="19"/>
        </w:rPr>
        <w:t>오히려</w:t>
      </w:r>
      <w:r>
        <w:rPr>
          <w:sz w:val="19"/>
        </w:rPr>
        <w:t xml:space="preserve"> </w:t>
      </w:r>
      <w:r>
        <w:rPr>
          <w:sz w:val="19"/>
        </w:rPr>
        <w:t>역효과</w:t>
      </w:r>
      <w:r>
        <w:rPr>
          <w:sz w:val="19"/>
        </w:rPr>
        <w:t xml:space="preserve">(Scene 7 FLIP). </w:t>
      </w:r>
      <w:r>
        <w:rPr>
          <w:lang w:eastAsia="ko-KR"/>
          <w:sz w:val="19"/>
        </w:rPr>
        <w:t>Variance-guided</w:t>
      </w:r>
      <w:r>
        <w:rPr>
          <w:lang w:eastAsia="ko-KR"/>
          <w:sz w:val="19"/>
        </w:rPr>
        <w:t>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전역적</w:t>
      </w:r>
      <w:r>
        <w:rPr>
          <w:lang w:eastAsia="ko-KR"/>
          <w:sz w:val="19"/>
        </w:rPr>
        <w:t xml:space="preserve"> MSE</w:t>
      </w:r>
      <w:r>
        <w:rPr>
          <w:lang w:eastAsia="ko-KR"/>
          <w:sz w:val="19"/>
        </w:rPr>
        <w:t>를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최소화하여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전체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이미지가</w:t>
      </w:r>
      <w:r>
        <w:rPr>
          <w:lang w:eastAsia="ko-KR"/>
          <w:sz w:val="19"/>
        </w:rPr>
        <w:t xml:space="preserve"> '</w:t>
      </w:r>
      <w:r>
        <w:rPr>
          <w:lang w:eastAsia="ko-KR"/>
          <w:sz w:val="19"/>
        </w:rPr>
        <w:t>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깔끔하게</w:t>
      </w:r>
      <w:r>
        <w:rPr>
          <w:lang w:eastAsia="ko-KR"/>
          <w:sz w:val="19"/>
        </w:rPr>
        <w:t xml:space="preserve">' </w:t>
      </w:r>
      <w:r>
        <w:rPr>
          <w:lang w:eastAsia="ko-KR"/>
          <w:sz w:val="19"/>
        </w:rPr>
        <w:t>보이고</w:t>
      </w:r>
      <w:r>
        <w:rPr>
          <w:lang w:eastAsia="ko-KR"/>
          <w:sz w:val="19"/>
        </w:rPr>
        <w:t>, Fresnel-guided</w:t>
      </w:r>
      <w:r>
        <w:rPr>
          <w:lang w:eastAsia="ko-KR"/>
          <w:sz w:val="19"/>
        </w:rPr>
        <w:t>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재질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경계의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물리적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정확도를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우선하여</w:t>
      </w:r>
      <w:r>
        <w:rPr>
          <w:lang w:eastAsia="ko-KR"/>
          <w:sz w:val="19"/>
        </w:rPr>
        <w:t xml:space="preserve"> '</w:t>
      </w:r>
      <w:r>
        <w:rPr>
          <w:lang w:eastAsia="ko-KR"/>
          <w:sz w:val="19"/>
        </w:rPr>
        <w:t>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재질답게</w:t>
      </w:r>
      <w:r>
        <w:rPr>
          <w:lang w:eastAsia="ko-KR"/>
          <w:sz w:val="19"/>
        </w:rPr>
        <w:t xml:space="preserve">' </w:t>
      </w:r>
      <w:r>
        <w:rPr>
          <w:lang w:eastAsia="ko-KR"/>
          <w:sz w:val="19"/>
        </w:rPr>
        <w:t>보인다</w:t>
      </w:r>
      <w:r>
        <w:rPr>
          <w:lang w:eastAsia="ko-KR"/>
          <w:sz w:val="19"/>
        </w:rPr>
        <w:t xml:space="preserve">. </w:t>
      </w:r>
      <w:r>
        <w:rPr>
          <w:lang w:eastAsia="ko-KR"/>
          <w:sz w:val="19"/>
        </w:rPr>
        <w:t>두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방법은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경쟁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관계가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아닌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상호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보완적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목적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함수다</w:t>
      </w:r>
      <w:r>
        <w:rPr>
          <w:lang w:eastAsia="ko-KR"/>
          <w:sz w:val="19"/>
        </w:rPr>
        <w:t>.</w:t>
      </w:r>
    </w:p>
    <w:p>
      <w:pPr>
        <w:spacing w:after="40"/>
        <w:rPr>
          <w:lang w:eastAsia="ko-KR"/>
        </w:rPr>
      </w:pPr>
      <w:r>
        <w:rPr>
          <w:lang w:eastAsia="ko-KR"/>
          <w:sz w:val="19"/>
        </w:rPr>
        <w:t>Self-Regulation</w:t>
      </w:r>
      <w:r>
        <w:rPr>
          <w:lang w:eastAsia="ko-KR"/>
          <w:sz w:val="19"/>
        </w:rPr>
        <w:t>의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실용적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의미</w:t>
      </w:r>
      <w:r>
        <w:rPr>
          <w:lang w:eastAsia="ko-KR"/>
          <w:sz w:val="19"/>
        </w:rPr>
        <w:t>: Variance-guided</w:t>
      </w:r>
      <w:r>
        <w:rPr>
          <w:lang w:eastAsia="ko-KR"/>
          <w:sz w:val="19"/>
        </w:rPr>
        <w:t>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씬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전환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직후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비용이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폭증</w:t>
      </w:r>
      <w:r>
        <w:rPr>
          <w:lang w:eastAsia="ko-KR"/>
          <w:sz w:val="19"/>
        </w:rPr>
        <w:t>(</w:t>
      </w:r>
      <w:r>
        <w:rPr>
          <w:sz w:val="19"/>
        </w:rPr>
        <w:t>σ</w:t>
      </w:r>
      <w:r>
        <w:rPr>
          <w:lang w:eastAsia="ko-KR"/>
          <w:sz w:val="19"/>
        </w:rPr>
        <w:t>=5.474ms), Fresnel-guided</w:t>
      </w:r>
      <w:r>
        <w:rPr>
          <w:lang w:eastAsia="ko-KR"/>
          <w:sz w:val="19"/>
        </w:rPr>
        <w:t>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표면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속성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기반이므로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안정적</w:t>
      </w:r>
      <w:r>
        <w:rPr>
          <w:lang w:eastAsia="ko-KR"/>
          <w:sz w:val="19"/>
        </w:rPr>
        <w:t>(</w:t>
      </w:r>
      <w:r>
        <w:rPr>
          <w:sz w:val="19"/>
        </w:rPr>
        <w:t>σ</w:t>
      </w:r>
      <w:r>
        <w:rPr>
          <w:lang w:eastAsia="ko-KR"/>
          <w:sz w:val="19"/>
        </w:rPr>
        <w:t xml:space="preserve">=0.170ms). </w:t>
      </w:r>
      <w:r>
        <w:rPr>
          <w:lang w:eastAsia="ko-KR"/>
          <w:sz w:val="19"/>
        </w:rPr>
        <w:t>실시간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렌더링에서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프레임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시간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예측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가능성은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품질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지표만큼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중요하다</w:t>
      </w:r>
      <w:r>
        <w:rPr>
          <w:lang w:eastAsia="ko-KR"/>
          <w:sz w:val="19"/>
        </w:rPr>
        <w:t>.</w:t>
      </w:r>
    </w:p>
    <w:p>
      <w:pPr>
        <w:spacing w:after="40" w:before="120"/>
        <w:rPr>
          <w:lang w:eastAsia="ko-KR"/>
        </w:rPr>
      </w:pPr>
      <w:r>
        <w:rPr>
          <w:lang w:eastAsia="ko-KR"/>
          <w:b/>
          <w:sz w:val="20"/>
        </w:rPr>
        <w:t xml:space="preserve">8. </w:t>
      </w:r>
      <w:r>
        <w:rPr>
          <w:lang w:eastAsia="ko-KR"/>
          <w:b/>
          <w:sz w:val="20"/>
        </w:rPr>
        <w:t>결론</w:t>
      </w:r>
    </w:p>
    <w:p>
      <w:pPr>
        <w:spacing w:after="40"/>
      </w:pPr>
      <w:r>
        <w:rPr>
          <w:lang w:eastAsia="ko-KR"/>
          <w:sz w:val="19"/>
        </w:rPr>
        <w:t>본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연구는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기존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파이프라인이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처리하지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않는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지각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성분</w:t>
      </w:r>
      <w:r>
        <w:rPr>
          <w:lang w:eastAsia="ko-KR"/>
          <w:sz w:val="19"/>
        </w:rPr>
        <w:t xml:space="preserve"> F(p)</w:t>
      </w:r>
      <w:r>
        <w:rPr>
          <w:lang w:eastAsia="ko-KR"/>
          <w:sz w:val="19"/>
        </w:rPr>
        <w:t>에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집중하여</w:t>
      </w:r>
      <w:r>
        <w:rPr>
          <w:lang w:eastAsia="ko-KR"/>
          <w:sz w:val="19"/>
        </w:rPr>
        <w:t xml:space="preserve">, </w:t>
      </w:r>
      <w:r>
        <w:rPr>
          <w:lang w:eastAsia="ko-KR"/>
          <w:sz w:val="19"/>
        </w:rPr>
        <w:t>실시간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경로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추적에서</w:t>
      </w:r>
      <w:r>
        <w:rPr>
          <w:lang w:eastAsia="ko-KR"/>
          <w:sz w:val="19"/>
        </w:rPr>
        <w:t xml:space="preserve"> Fresnel </w:t>
      </w:r>
      <w:r>
        <w:rPr>
          <w:lang w:eastAsia="ko-KR"/>
          <w:sz w:val="19"/>
        </w:rPr>
        <w:t>경계에</w:t>
      </w:r>
      <w:r>
        <w:rPr>
          <w:lang w:eastAsia="ko-KR"/>
          <w:sz w:val="19"/>
        </w:rPr>
        <w:t xml:space="preserve"> ray </w:t>
      </w:r>
      <w:r>
        <w:rPr>
          <w:lang w:eastAsia="ko-KR"/>
          <w:sz w:val="19"/>
        </w:rPr>
        <w:t>예산을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선제적으로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배분하는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방법을</w:t>
      </w:r>
      <w:r>
        <w:rPr>
          <w:lang w:eastAsia="ko-KR"/>
          <w:sz w:val="19"/>
        </w:rPr>
        <w:t xml:space="preserve"> </w:t>
      </w:r>
      <w:r>
        <w:rPr>
          <w:lang w:eastAsia="ko-KR"/>
          <w:sz w:val="19"/>
        </w:rPr>
        <w:t>제안하였다</w:t>
      </w:r>
      <w:r>
        <w:rPr>
          <w:lang w:eastAsia="ko-KR"/>
          <w:sz w:val="19"/>
        </w:rPr>
        <w:t xml:space="preserve">. </w:t>
      </w:r>
      <w:r>
        <w:rPr>
          <w:sz w:val="19"/>
        </w:rPr>
        <w:t>Self-Regulating 2-pass dispatch(526</w:t>
      </w:r>
      <w:r>
        <w:rPr>
          <w:sz w:val="19"/>
        </w:rPr>
        <w:t>배</w:t>
      </w:r>
      <w:r>
        <w:rPr>
          <w:sz w:val="19"/>
        </w:rPr>
        <w:t xml:space="preserve">), Operating envelope </w:t>
      </w:r>
      <w:r>
        <w:rPr>
          <w:sz w:val="19"/>
        </w:rPr>
        <w:t>규명</w:t>
      </w:r>
      <w:r>
        <w:rPr>
          <w:sz w:val="19"/>
        </w:rPr>
        <w:t>(</w:t>
      </w:r>
      <w:r>
        <w:rPr>
          <w:sz w:val="19"/>
        </w:rPr>
        <w:t>이론</w:t>
      </w:r>
      <w:r>
        <w:rPr>
          <w:sz w:val="19"/>
        </w:rPr>
        <w:t>·</w:t>
      </w:r>
      <w:r>
        <w:rPr>
          <w:sz w:val="19"/>
        </w:rPr>
        <w:t>지각</w:t>
      </w:r>
      <w:r>
        <w:rPr>
          <w:sz w:val="19"/>
        </w:rPr>
        <w:t xml:space="preserve"> </w:t>
      </w:r>
      <w:r>
        <w:rPr>
          <w:sz w:val="19"/>
        </w:rPr>
        <w:t>일치</w:t>
      </w:r>
      <w:r>
        <w:rPr>
          <w:sz w:val="19"/>
        </w:rPr>
        <w:t xml:space="preserve">), </w:t>
      </w:r>
      <w:r>
        <w:rPr>
          <w:sz w:val="19"/>
        </w:rPr>
        <w:t>지각</w:t>
      </w:r>
      <w:r>
        <w:rPr>
          <w:sz w:val="19"/>
        </w:rPr>
        <w:t xml:space="preserve"> </w:t>
      </w:r>
      <w:r>
        <w:rPr>
          <w:sz w:val="19"/>
        </w:rPr>
        <w:t>선호도</w:t>
      </w:r>
      <w:r>
        <w:rPr>
          <w:sz w:val="19"/>
        </w:rPr>
        <w:t xml:space="preserve"> </w:t>
      </w:r>
      <w:r>
        <w:rPr>
          <w:sz w:val="19"/>
        </w:rPr>
        <w:t>통계</w:t>
      </w:r>
      <w:r>
        <w:rPr>
          <w:sz w:val="19"/>
        </w:rPr>
        <w:t xml:space="preserve"> </w:t>
      </w:r>
      <w:r>
        <w:rPr>
          <w:sz w:val="19"/>
        </w:rPr>
        <w:t>근거</w:t>
      </w:r>
      <w:r>
        <w:rPr>
          <w:sz w:val="19"/>
        </w:rPr>
        <w:t>(p=0.032)</w:t>
      </w:r>
      <w:r>
        <w:rPr>
          <w:sz w:val="19"/>
        </w:rPr>
        <w:t>를</w:t>
      </w:r>
      <w:r>
        <w:rPr>
          <w:sz w:val="19"/>
        </w:rPr>
        <w:t xml:space="preserve"> </w:t>
      </w:r>
      <w:r>
        <w:rPr>
          <w:sz w:val="19"/>
        </w:rPr>
        <w:t>달성하였다</w:t>
      </w:r>
      <w:r>
        <w:rPr>
          <w:sz w:val="19"/>
        </w:rPr>
        <w:t>. Fresnel-guided sampling</w:t>
      </w:r>
      <w:r>
        <w:rPr>
          <w:sz w:val="19"/>
        </w:rPr>
        <w:t>은</w:t>
      </w:r>
      <w:r>
        <w:rPr>
          <w:sz w:val="19"/>
        </w:rPr>
        <w:t xml:space="preserve"> </w:t>
      </w:r>
      <w:r>
        <w:rPr>
          <w:sz w:val="19"/>
        </w:rPr>
        <w:t>재질</w:t>
      </w:r>
      <w:r>
        <w:rPr>
          <w:sz w:val="19"/>
        </w:rPr>
        <w:t xml:space="preserve"> realism</w:t>
      </w:r>
      <w:r>
        <w:rPr>
          <w:sz w:val="19"/>
        </w:rPr>
        <w:t>이</w:t>
      </w:r>
      <w:r>
        <w:rPr>
          <w:sz w:val="19"/>
        </w:rPr>
        <w:t xml:space="preserve"> </w:t>
      </w:r>
      <w:r>
        <w:rPr>
          <w:sz w:val="19"/>
        </w:rPr>
        <w:t>중요한</w:t>
      </w:r>
      <w:r>
        <w:rPr>
          <w:sz w:val="19"/>
        </w:rPr>
        <w:t xml:space="preserve"> </w:t>
      </w:r>
      <w:r>
        <w:rPr>
          <w:sz w:val="19"/>
        </w:rPr>
        <w:t>실시간</w:t>
      </w:r>
      <w:r>
        <w:rPr>
          <w:sz w:val="19"/>
        </w:rPr>
        <w:t xml:space="preserve"> </w:t>
      </w:r>
      <w:r>
        <w:rPr>
          <w:sz w:val="19"/>
        </w:rPr>
        <w:t>렌더링</w:t>
      </w:r>
      <w:r>
        <w:rPr>
          <w:sz w:val="19"/>
        </w:rPr>
        <w:t xml:space="preserve"> </w:t>
      </w:r>
      <w:r>
        <w:rPr>
          <w:sz w:val="19"/>
        </w:rPr>
        <w:t>시나리오에서</w:t>
      </w:r>
      <w:r>
        <w:rPr>
          <w:sz w:val="19"/>
        </w:rPr>
        <w:t xml:space="preserve"> </w:t>
      </w:r>
      <w:r>
        <w:rPr>
          <w:sz w:val="19"/>
        </w:rPr>
        <w:t>추가</w:t>
      </w:r>
      <w:r>
        <w:rPr>
          <w:sz w:val="19"/>
        </w:rPr>
        <w:t xml:space="preserve"> </w:t>
      </w:r>
      <w:r>
        <w:rPr>
          <w:sz w:val="19"/>
        </w:rPr>
        <w:t>분산</w:t>
      </w:r>
      <w:r>
        <w:rPr>
          <w:sz w:val="19"/>
        </w:rPr>
        <w:t xml:space="preserve"> </w:t>
      </w:r>
      <w:r>
        <w:rPr>
          <w:sz w:val="19"/>
        </w:rPr>
        <w:t>추정</w:t>
      </w:r>
      <w:r>
        <w:rPr>
          <w:sz w:val="19"/>
        </w:rPr>
        <w:t xml:space="preserve"> </w:t>
      </w:r>
      <w:r>
        <w:rPr>
          <w:sz w:val="19"/>
        </w:rPr>
        <w:t>없이</w:t>
      </w:r>
      <w:r>
        <w:rPr>
          <w:sz w:val="19"/>
        </w:rPr>
        <w:t xml:space="preserve"> </w:t>
      </w:r>
      <w:r>
        <w:rPr>
          <w:sz w:val="19"/>
        </w:rPr>
        <w:t>예측</w:t>
      </w:r>
      <w:r>
        <w:rPr>
          <w:sz w:val="19"/>
        </w:rPr>
        <w:t xml:space="preserve"> </w:t>
      </w:r>
      <w:r>
        <w:rPr>
          <w:sz w:val="19"/>
        </w:rPr>
        <w:t>가능한</w:t>
      </w:r>
      <w:r>
        <w:rPr>
          <w:sz w:val="19"/>
        </w:rPr>
        <w:t xml:space="preserve"> </w:t>
      </w:r>
      <w:r>
        <w:rPr>
          <w:sz w:val="19"/>
        </w:rPr>
        <w:t>비용으로</w:t>
      </w:r>
      <w:r>
        <w:rPr>
          <w:sz w:val="19"/>
        </w:rPr>
        <w:t xml:space="preserve"> perceptual gap</w:t>
      </w:r>
      <w:r>
        <w:rPr>
          <w:sz w:val="19"/>
        </w:rPr>
        <w:t>을</w:t>
      </w:r>
      <w:r>
        <w:rPr>
          <w:sz w:val="19"/>
        </w:rPr>
        <w:t xml:space="preserve"> </w:t>
      </w:r>
      <w:r>
        <w:rPr>
          <w:sz w:val="19"/>
        </w:rPr>
        <w:t>채우는</w:t>
      </w:r>
      <w:r>
        <w:rPr>
          <w:sz w:val="19"/>
        </w:rPr>
        <w:t xml:space="preserve"> </w:t>
      </w:r>
      <w:r>
        <w:rPr>
          <w:sz w:val="19"/>
        </w:rPr>
        <w:t>실용적</w:t>
      </w:r>
      <w:r>
        <w:rPr>
          <w:sz w:val="19"/>
        </w:rPr>
        <w:t xml:space="preserve"> </w:t>
      </w:r>
      <w:r>
        <w:rPr>
          <w:sz w:val="19"/>
        </w:rPr>
        <w:t>방법임을</w:t>
      </w:r>
      <w:r>
        <w:rPr>
          <w:sz w:val="19"/>
        </w:rPr>
        <w:t xml:space="preserve"> </w:t>
      </w:r>
      <w:r>
        <w:rPr>
          <w:sz w:val="19"/>
        </w:rPr>
        <w:t>입증한다</w:t>
      </w:r>
      <w:r>
        <w:rPr>
          <w:sz w:val="19"/>
        </w:rPr>
        <w:t>.</w:t>
      </w:r>
    </w:p>
    <w:p>
      <w:pPr>
        <w:spacing w:after="80" w:before="160"/>
      </w:pPr>
      <w:r>
        <w:rPr>
          <w:b/>
          <w:sz w:val="20"/>
        </w:rPr>
        <w:t>참고문헌</w:t>
      </w:r>
    </w:p>
    <w:p>
      <w:pPr>
        <w:ind w:left="227" w:hanging="227"/>
        <w:spacing w:after="20"/>
      </w:pPr>
      <w:r>
        <w:rPr>
          <w:sz w:val="17"/>
        </w:rPr>
        <w:t>[1] Bitterli, B. et al., "Spatiotemporal reservoir resampling for real-time ray tracing with dynamic direct lighting", ACM TOG 39(4), 2020.</w:t>
      </w:r>
    </w:p>
    <w:p>
      <w:pPr>
        <w:ind w:left="227" w:hanging="227"/>
        <w:spacing w:after="20"/>
      </w:pPr>
      <w:r>
        <w:rPr>
          <w:sz w:val="17"/>
        </w:rPr>
        <w:t>[2] Mitchell, D. P., "Generating antialiased images at low sampling densities", SIGGRAPH, 1987.</w:t>
      </w:r>
    </w:p>
    <w:p>
      <w:pPr>
        <w:ind w:left="227" w:hanging="227"/>
        <w:spacing w:after="20"/>
      </w:pPr>
      <w:r>
        <w:rPr>
          <w:sz w:val="17"/>
        </w:rPr>
        <w:t>[3] Fleming, R. W., "Visual perception of materials and their properties", Vision Research 94, 2014.</w:t>
      </w:r>
    </w:p>
    <w:p>
      <w:pPr>
        <w:ind w:left="227" w:hanging="227"/>
        <w:spacing w:after="20"/>
      </w:pPr>
      <w:r>
        <w:rPr>
          <w:sz w:val="17"/>
        </w:rPr>
        <w:t>[4] Fan, Z. et al., "Specular-to-diffuse translation for multi-view reconstruction", ECCV, 2017.</w:t>
      </w:r>
    </w:p>
    <w:p>
      <w:pPr>
        <w:ind w:left="227" w:hanging="227"/>
        <w:spacing w:after="20"/>
      </w:pPr>
      <w:r>
        <w:rPr>
          <w:sz w:val="17"/>
        </w:rPr>
        <w:t>[5] Painter, J. &amp; Sloan, K., "Antialiased ray tracing by adaptive progressive refinement", SIGGRAPH, 1989.</w:t>
      </w:r>
    </w:p>
    <w:p>
      <w:pPr>
        <w:ind w:left="227" w:hanging="227"/>
        <w:spacing w:after="20"/>
      </w:pPr>
      <w:r>
        <w:rPr>
          <w:sz w:val="17"/>
        </w:rPr>
        <w:t>[6] Schlick, C., "An inexpensive BRDF model for physically-based rendering", CGF 13(3), 1994.</w:t>
      </w:r>
    </w:p>
    <w:p>
      <w:pPr>
        <w:ind w:left="227" w:hanging="227"/>
        <w:spacing w:after="20"/>
      </w:pPr>
      <w:r>
        <w:rPr>
          <w:sz w:val="17"/>
        </w:rPr>
        <w:t>[7] Schied, C. et al., "Spatiotemporal variance-guided filtering", HPG, 2017.</w:t>
      </w:r>
    </w:p>
    <w:p>
      <w:pPr>
        <w:ind w:left="227" w:hanging="227"/>
        <w:spacing w:after="20"/>
      </w:pPr>
      <w:r>
        <w:rPr>
          <w:sz w:val="17"/>
        </w:rPr>
        <w:t>[8] Andersson, P. et al., "FLIP: A Difference Evaluator for Alternating Images", PACMCGIT, 2020.</w:t>
      </w:r>
    </w:p>
    <w:p>
      <w:pPr>
        <w:ind w:left="227" w:hanging="227"/>
        <w:spacing w:after="20"/>
      </w:pPr>
      <w:r>
        <w:rPr>
          <w:sz w:val="17"/>
        </w:rPr>
        <w:t>[9] Mantiuk, R. et al., "HDR-VDP-2", ACM TOG 30(4), 2011.</w:t>
      </w:r>
    </w:p>
    <w:p>
      <w:pPr>
        <w:ind w:left="227" w:hanging="227"/>
        <w:spacing w:after="20"/>
      </w:pPr>
      <w:r>
        <w:rPr>
          <w:sz w:val="17"/>
        </w:rPr>
        <w:t>[10] Walter, B. et al., "Microfacet models for refraction", EGSR, 2007.</w:t>
      </w:r>
    </w:p>
    <w:p>
      <w:pPr>
        <w:ind w:left="227" w:hanging="227"/>
        <w:spacing w:after="20"/>
      </w:pPr>
      <w:r>
        <w:rPr>
          <w:sz w:val="17"/>
        </w:rPr>
        <w:t>[11] Heitz, E., "Understanding the masking-shadowing function in microfacet-based BRDFs", JCGT 3(2), 2014.</w:t>
      </w:r>
    </w:p>
    <w:p>
      <w:pPr>
        <w:ind w:left="227" w:hanging="227"/>
        <w:spacing w:after="20"/>
      </w:pPr>
      <w:r>
        <w:rPr>
          <w:sz w:val="17"/>
        </w:rPr>
        <w:t>[12] Veach, E. &amp; Guibas, L., "Optimally combining sampling techniques for Monte Carlo rendering", SIGGRAPH, 1995.</w:t>
      </w:r>
    </w:p>
    <w:p>
      <w:pPr>
        <w:ind w:left="227" w:hanging="227"/>
        <w:spacing w:after="20"/>
      </w:pPr>
      <w:r>
        <w:rPr>
          <w:sz w:val="17"/>
        </w:rPr>
        <w:t>[13] Pharr, M. et al., Physically Based Rendering, 4th ed., 2023.</w:t>
      </w:r>
    </w:p>
    <w:p>
      <w:pPr>
        <w:ind w:left="227" w:hanging="227"/>
        <w:spacing w:after="20"/>
      </w:pPr>
      <w:r>
        <w:rPr>
          <w:sz w:val="17"/>
        </w:rPr>
        <w:t>[14] Akenine-Moller, T. et al., Real-Time Rendering, 4th ed., 2018.</w:t>
      </w:r>
    </w:p>
    <w:sectPr>
      <w:pgSz w:w="10772" w:h="14740"/>
      <w:pgMar w:top="850" w:right="1134" w:bottom="907" w:left="1134" w:header="1134" w:footer="454" w:gutter="0"/>
      <w:cols w:space="283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Cambria">
    <w:panose1 w:val="02040503050406030204"/>
    <w:family w:val="roman"/>
    <w:charset w:val="00"/>
    <w:notTrueType w:val="false"/>
    <w:sig w:usb0="E00006FF" w:usb1="420024FF" w:usb2="02000000" w:usb3="00000001" w:csb0="2000019F" w:csb1="00000001"/>
  </w:font>
  <w:font w:name="MS Mincho">
    <w:panose1 w:val="02020609040205080304"/>
    <w:family w:val="modern"/>
    <w:charset w:val="80"/>
    <w:notTrueType w:val="false"/>
    <w:sig w:usb0="A00002BF" w:usb1="68C7FCFB" w:usb2="00000010" w:usb3="00000001" w:csb0="4002009F" w:csb1="DFD70000"/>
  </w:font>
  <w:font w:name="Arial">
    <w:panose1 w:val="020B0604020202020204"/>
    <w:notTrueType w:val="false"/>
    <w:sig w:usb0="E0002EFF" w:usb1="C000785B" w:usb2="00000009" w:usb3="00000001" w:csb0="400001FF" w:csb1="FFFF0000"/>
  </w:font>
  <w:font w:name="Courier">
    <w:panose1 w:val="02070409FFFFFFFFFFFF"/>
    <w:family w:val="auto"/>
    <w:charset w:val="00"/>
    <w:notTrueType w:val="fals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a1">
    <w:name w:val="Normal"/>
    <w:qFormat/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customStyle="1" w:styleId="Char">
    <w:name w:val="제목 Char"/>
    <w:basedOn w:val="a2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1">
    <w:name w:val="heading 1"/>
    <w:basedOn w:val="a1"/>
    <w:next w:val="a1"/>
    <w:link w:val="제목 1 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41">
    <w:name w:val="heading 4"/>
    <w:basedOn w:val="a1"/>
    <w:next w:val="a1"/>
    <w:link w:val="제목 4 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7">
    <w:name w:val="heading 7"/>
    <w:basedOn w:val="a1"/>
    <w:next w:val="a1"/>
    <w:link w:val="제목 7 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2Char">
    <w:name w:val="제목 2 Char"/>
    <w:basedOn w:val="a2"/>
    <w:link w:val="heading 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1Char">
    <w:name w:val="제목 1 Char"/>
    <w:basedOn w:val="a2"/>
    <w:link w:val="heading 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9Char">
    <w:name w:val="제목 9 Char"/>
    <w:basedOn w:val="a2"/>
    <w:link w:val="heading 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8Char">
    <w:name w:val="제목 8 Char"/>
    <w:basedOn w:val="a2"/>
    <w:link w:val="heading 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6Char">
    <w:name w:val="제목 6 Char"/>
    <w:basedOn w:val="a2"/>
    <w:link w:val="heading 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3Char">
    <w:name w:val="제목 3 Char"/>
    <w:basedOn w:val="a2"/>
    <w:link w:val="heading 3"/>
    <w:rPr>
      <w:rFonts w:asciiTheme="majorHAnsi" w:eastAsiaTheme="majorEastAsia" w:hAnsiTheme="majorHAnsi" w:cstheme="majorBidi"/>
      <w:b/>
      <w:bCs/>
      <w:color w:val="4F81BD"/>
    </w:rPr>
  </w:style>
  <w:style w:type="paragraph" w:styleId="51">
    <w:name w:val="heading 5"/>
    <w:basedOn w:val="a1"/>
    <w:next w:val="a1"/>
    <w:link w:val="제목 5 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ac">
    <w:name w:val="Quote"/>
    <w:basedOn w:val="a1"/>
    <w:next w:val="a1"/>
    <w:link w:val="인용 Char"/>
    <w:qFormat/>
    <w:rPr>
      <w:i/>
      <w:iCs/>
      <w:color w:val="000000"/>
    </w:rPr>
  </w:style>
  <w:style w:type="paragraph" w:styleId="a7">
    <w:name w:val="Subtitle"/>
    <w:basedOn w:val="a1"/>
    <w:next w:val="a1"/>
    <w:link w:val="부제 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Char2">
    <w:name w:val="강한 인용 Char"/>
    <w:basedOn w:val="a2"/>
    <w:link w:val="Intense Quote"/>
    <w:rPr>
      <w:b/>
      <w:bCs/>
      <w:i/>
      <w:iCs/>
      <w:color w:val="4F81BD"/>
    </w:rPr>
  </w:style>
  <w:style w:type="paragraph" w:styleId="afc">
    <w:name w:val="macro"/>
    <w:link w:val="매크로 텍스트 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9">
    <w:name w:val="머리글 Char"/>
    <w:basedOn w:val="a2"/>
    <w:link w:val="header"/>
  </w:style>
  <w:style w:type="paragraph" w:styleId="aff8">
    <w:name w:val="footer"/>
    <w:basedOn w:val="a1"/>
    <w:link w:val="바닥글 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f0">
    <w:name w:val="본문 Char"/>
    <w:basedOn w:val="a2"/>
    <w:link w:val="Body Text"/>
  </w:style>
  <w:style w:type="character" w:customStyle="1" w:styleId="2Char0">
    <w:name w:val="본문 2 Char"/>
    <w:basedOn w:val="a2"/>
    <w:link w:val="Body Text 2"/>
  </w:style>
  <w:style w:type="paragraph" w:styleId="35">
    <w:name w:val="Body Text 3"/>
    <w:basedOn w:val="a1"/>
    <w:link w:val="본문 3 Char"/>
    <w:unhideWhenUsed/>
    <w:pPr>
      <w:spacing w:after="120"/>
    </w:pPr>
    <w:rPr>
      <w:sz w:val="16"/>
      <w:szCs w:val="16"/>
    </w:rPr>
  </w:style>
  <w:style w:type="paragraph" w:styleId="a6">
    <w:name w:val="Title"/>
    <w:basedOn w:val="a1"/>
    <w:next w:val="a1"/>
    <w:link w:val="제목 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1">
    <w:name w:val="Normal"/>
    <w:qFormat/>
  </w:style>
  <w:style w:type="character" w:customStyle="1" w:styleId="7Char">
    <w:name w:val="제목 7 Char"/>
    <w:basedOn w:val="a2"/>
    <w:link w:val="heading 7"/>
    <w:semiHidden/>
    <w:rPr>
      <w:rFonts w:asciiTheme="majorHAnsi" w:eastAsiaTheme="majorEastAsia" w:hAnsiTheme="majorHAnsi" w:cstheme="majorBidi"/>
      <w:i/>
      <w:iCs/>
      <w:color w:val="3F3F3F"/>
    </w:rPr>
  </w:style>
  <w:style w:type="paragraph" w:styleId="6">
    <w:name w:val="heading 6"/>
    <w:basedOn w:val="a1"/>
    <w:next w:val="a1"/>
    <w:link w:val="제목 6 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4Char">
    <w:name w:val="제목 4 Char"/>
    <w:basedOn w:val="a2"/>
    <w:link w:val="heading 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21">
    <w:name w:val="heading 2"/>
    <w:basedOn w:val="a1"/>
    <w:next w:val="a1"/>
    <w:link w:val="제목 2 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9">
    <w:name w:val="heading 9"/>
    <w:basedOn w:val="a1"/>
    <w:next w:val="a1"/>
    <w:link w:val="제목 9 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5">
    <w:name w:val="No Spacing"/>
    <w:qFormat/>
    <w:pPr>
      <w:spacing w:after="0" w:line="240" w:lineRule="auto"/>
    </w:pPr>
  </w:style>
  <w:style w:type="paragraph" w:styleId="8">
    <w:name w:val="heading 8"/>
    <w:basedOn w:val="a1"/>
    <w:next w:val="a1"/>
    <w:link w:val="제목 8 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5Char">
    <w:name w:val="제목 5 Char"/>
    <w:basedOn w:val="a2"/>
    <w:link w:val="heading 5"/>
    <w:semiHidden/>
    <w:rPr>
      <w:rFonts w:asciiTheme="majorHAnsi" w:eastAsiaTheme="majorEastAsia" w:hAnsiTheme="majorHAnsi" w:cstheme="majorBidi"/>
      <w:color w:val="244061"/>
    </w:rPr>
  </w:style>
  <w:style w:type="paragraph" w:styleId="31">
    <w:name w:val="heading 3"/>
    <w:basedOn w:val="a1"/>
    <w:next w:val="a1"/>
    <w:link w:val="제목 3 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2">
    <w:name w:val="Default Paragraph Font"/>
    <w:semiHidden/>
    <w:unhideWhenUsed/>
  </w:style>
  <w:style w:type="numbering" w:styleId="a4">
    <w:name w:val="No List"/>
    <w:semiHidden/>
    <w:unhideWhenUsed/>
  </w:style>
  <w:style w:type="character" w:customStyle="1" w:styleId="Char1">
    <w:name w:val="인용 Char"/>
    <w:basedOn w:val="a2"/>
    <w:link w:val="Quote"/>
    <w:rPr>
      <w:i/>
      <w:iCs/>
      <w:color w:val="000000"/>
    </w:rPr>
  </w:style>
  <w:style w:type="paragraph" w:styleId="af1">
    <w:name w:val="List Paragraph"/>
    <w:basedOn w:val="a1"/>
    <w:qFormat/>
    <w:pPr>
      <w:ind w:left="720"/>
      <w:contextualSpacing/>
    </w:pPr>
  </w:style>
  <w:style w:type="character" w:styleId="af0">
    <w:name w:val="Book Title"/>
    <w:basedOn w:val="a2"/>
    <w:qFormat/>
    <w:rPr>
      <w:b/>
      <w:bCs/>
      <w:smallCaps/>
      <w:spacing w:val="5"/>
    </w:rPr>
  </w:style>
  <w:style w:type="character" w:styleId="aa">
    <w:name w:val="Intense Emphasis"/>
    <w:basedOn w:val="a2"/>
    <w:qFormat/>
    <w:rPr>
      <w:b/>
      <w:bCs/>
      <w:i/>
      <w:iCs/>
      <w:color w:val="4F81BD"/>
    </w:rPr>
  </w:style>
  <w:style w:type="character" w:customStyle="1" w:styleId="Char0">
    <w:name w:val="부제 Char"/>
    <w:basedOn w:val="a2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table" w:styleId="-11">
    <w:name w:val="Light Grid Accent 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a8">
    <w:name w:val="Subtle Emphasis"/>
    <w:basedOn w:val="a2"/>
    <w:qFormat/>
    <w:rPr>
      <w:i/>
      <w:iCs/>
      <w:color w:val="7F7F7F"/>
    </w:rPr>
  </w:style>
  <w:style w:type="character" w:styleId="ab">
    <w:name w:val="Strong"/>
    <w:basedOn w:val="a2"/>
    <w:qFormat/>
    <w:rPr>
      <w:b/>
      <w:bCs/>
    </w:rPr>
  </w:style>
  <w:style w:type="character" w:styleId="a9">
    <w:name w:val="Emphasis"/>
    <w:basedOn w:val="a2"/>
    <w:qFormat/>
    <w:rPr>
      <w:i/>
      <w:iCs/>
    </w:rPr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paragraph" w:styleId="ad">
    <w:name w:val="Intense Quote"/>
    <w:basedOn w:val="a1"/>
    <w:next w:val="a1"/>
    <w:link w:val="강한 인용 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styleId="ae">
    <w:name w:val="Subtle Reference"/>
    <w:basedOn w:val="a2"/>
    <w:qFormat/>
    <w:rPr>
      <w:smallCaps/>
      <w:color w:val="C0504D"/>
      <w:u w:val="single" w:color="auto"/>
    </w:rPr>
  </w:style>
  <w:style w:type="character" w:styleId="af">
    <w:name w:val="Intense Reference"/>
    <w:basedOn w:val="a2"/>
    <w:qFormat/>
    <w:rPr>
      <w:b/>
      <w:bCs/>
      <w:smallCaps/>
      <w:color w:val="C0504D"/>
      <w:u w:val="single" w:color="auto"/>
      <w:spacing w:val="5"/>
    </w:rPr>
  </w:style>
  <w:style w:type="paragraph" w:styleId="af2">
    <w:name w:val="caption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paragraph" w:styleId="afe">
    <w:name w:val="header"/>
    <w:basedOn w:val="a1"/>
    <w:link w:val="머리글 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0">
    <w:name w:val="List Bullet"/>
    <w:basedOn w:val="a1"/>
    <w:unhideWhenUsed/>
    <w:pPr>
      <w:contextualSpacing/>
      <w:numPr>
        <w:ilvl w:val="0"/>
        <w:numId w:val="1"/>
      </w:numPr>
    </w:pPr>
  </w:style>
  <w:style w:type="paragraph" w:styleId="20">
    <w:name w:val="List Bullet 2"/>
    <w:basedOn w:val="a1"/>
    <w:unhideWhenUsed/>
    <w:pPr>
      <w:contextualSpacing/>
      <w:numPr>
        <w:ilvl w:val="0"/>
        <w:numId w:val="2"/>
      </w:numPr>
    </w:pPr>
  </w:style>
  <w:style w:type="character" w:customStyle="1" w:styleId="Char7">
    <w:name w:val="매크로 텍스트 Char"/>
    <w:basedOn w:val="a2"/>
    <w:link w:val="macro"/>
    <w:rPr>
      <w:rFonts w:ascii="Courier" w:hAnsi="Courier"/>
      <w:sz w:val="20"/>
      <w:szCs w:val="20"/>
    </w:rPr>
  </w:style>
  <w:style w:type="paragraph" w:styleId="30">
    <w:name w:val="List Bullet 3"/>
    <w:basedOn w:val="a1"/>
    <w:unhideWhenUsed/>
    <w:pPr>
      <w:contextualSpacing/>
      <w:numPr>
        <w:ilvl w:val="0"/>
        <w:numId w:val="3"/>
      </w:numPr>
    </w:pPr>
  </w:style>
  <w:style w:type="paragraph" w:styleId="2">
    <w:name w:val="List Number 2"/>
    <w:basedOn w:val="a1"/>
    <w:unhideWhenUsed/>
    <w:pPr>
      <w:contextualSpacing/>
      <w:numPr>
        <w:ilvl w:val="0"/>
        <w:numId w:val="4"/>
      </w:numPr>
    </w:pPr>
  </w:style>
  <w:style w:type="paragraph" w:styleId="34">
    <w:name w:val="List Continue 3"/>
    <w:basedOn w:val="a1"/>
    <w:unhideWhenUsed/>
    <w:pPr>
      <w:ind w:left="1080"/>
      <w:contextualSpacing/>
      <w:spacing w:after="120"/>
    </w:pPr>
  </w:style>
  <w:style w:type="character" w:customStyle="1" w:styleId="Charf">
    <w:name w:val="바닥글 Char"/>
    <w:basedOn w:val="a2"/>
    <w:link w:val="footer"/>
  </w:style>
  <w:style w:type="paragraph" w:styleId="a">
    <w:name w:val="List Number"/>
    <w:basedOn w:val="a1"/>
    <w:unhideWhenUsed/>
    <w:pPr>
      <w:contextualSpacing/>
      <w:numPr>
        <w:ilvl w:val="0"/>
        <w:numId w:val="5"/>
      </w:numPr>
    </w:pPr>
  </w:style>
  <w:style w:type="paragraph" w:styleId="affa">
    <w:name w:val="Body Text"/>
    <w:basedOn w:val="a1"/>
    <w:link w:val="본문 Char"/>
    <w:unhideWhenUsed/>
    <w:pPr>
      <w:spacing w:after="120"/>
    </w:pPr>
  </w:style>
  <w:style w:type="paragraph" w:styleId="23">
    <w:name w:val="List 2"/>
    <w:basedOn w:val="a1"/>
    <w:unhideWhenUsed/>
    <w:pPr>
      <w:ind w:left="720" w:hanging="360"/>
      <w:contextualSpacing/>
    </w:pPr>
  </w:style>
  <w:style w:type="paragraph" w:styleId="3">
    <w:name w:val="List Number 3"/>
    <w:basedOn w:val="a1"/>
    <w:unhideWhenUsed/>
    <w:pPr>
      <w:contextualSpacing/>
      <w:numPr>
        <w:ilvl w:val="0"/>
        <w:numId w:val="6"/>
      </w:numPr>
    </w:pPr>
  </w:style>
  <w:style w:type="paragraph" w:styleId="25">
    <w:name w:val="Body Text 2"/>
    <w:basedOn w:val="a1"/>
    <w:link w:val="본문 2 Char"/>
    <w:unhideWhenUsed/>
    <w:pPr>
      <w:spacing w:after="120" w:line="480" w:lineRule="auto"/>
    </w:pPr>
  </w:style>
  <w:style w:type="paragraph" w:styleId="33">
    <w:name w:val="List 3"/>
    <w:basedOn w:val="a1"/>
    <w:unhideWhenUsed/>
    <w:pPr>
      <w:ind w:left="1080" w:hanging="360"/>
      <w:contextualSpacing/>
    </w:pPr>
  </w:style>
  <w:style w:type="paragraph" w:styleId="24">
    <w:name w:val="List Continue 2"/>
    <w:basedOn w:val="a1"/>
    <w:unhideWhenUsed/>
    <w:pPr>
      <w:ind w:left="720"/>
      <w:contextualSpacing/>
      <w:spacing w:after="120"/>
    </w:pPr>
  </w:style>
  <w:style w:type="paragraph" w:styleId="aff3">
    <w:name w:val="List"/>
    <w:basedOn w:val="a1"/>
    <w:unhideWhenUsed/>
    <w:pPr>
      <w:ind w:left="360" w:hanging="360"/>
      <w:contextualSpacing/>
    </w:pPr>
  </w:style>
  <w:style w:type="paragraph" w:styleId="aff4">
    <w:name w:val="List Continue"/>
    <w:basedOn w:val="a1"/>
    <w:unhideWhenUsed/>
    <w:pPr>
      <w:ind w:left="360"/>
      <w:contextualSpacing/>
      <w:spacing w:after="120"/>
    </w:pPr>
  </w:style>
  <w:style w:type="character" w:customStyle="1" w:styleId="3Char0">
    <w:name w:val="본문 3 Char"/>
    <w:basedOn w:val="a2"/>
    <w:link w:val="Body Text 3"/>
    <w:rPr>
      <w:sz w:val="16"/>
      <w:szCs w:val="16"/>
    </w:rPr>
  </w:style>
  <w:style w:type="table" w:styleId="afffb">
    <w:name w:val="Table Grid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6">
    <w:name w:val="Light Shading Accent 6"/>
    <w:basedOn w:val="a3"/>
    <w:pPr>
      <w:spacing w:after="0" w:line="240" w:lineRule="auto"/>
    </w:pPr>
    <w:rPr>
      <w:color w:val="E46C0A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-20">
    <w:name w:val="Light List Accent 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4">
    <w:name w:val="Light Shading Accent 4"/>
    <w:basedOn w:val="a3"/>
    <w:pPr>
      <w:spacing w:after="0" w:line="240" w:lineRule="auto"/>
    </w:pPr>
    <w:rPr>
      <w:color w:val="604A7B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1">
    <w:name w:val="Light Shading Accent 1"/>
    <w:basedOn w:val="a3"/>
    <w:pPr>
      <w:spacing w:after="0" w:line="240" w:lineRule="auto"/>
    </w:pPr>
    <w:rPr>
      <w:color w:val="376092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fffe">
    <w:name w:val="Light List"/>
    <w:basedOn w:val="a3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afffd">
    <w:name w:val="Light Shading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40">
    <w:name w:val="Light List Accent 4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2">
    <w:name w:val="Light Shading Accent 2"/>
    <w:basedOn w:val="a3"/>
    <w:pPr>
      <w:spacing w:after="0" w:line="240" w:lineRule="auto"/>
    </w:pPr>
    <w:rPr>
      <w:color w:val="953735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3">
    <w:name w:val="Light Shading Accent 3"/>
    <w:basedOn w:val="a3"/>
    <w:pPr>
      <w:spacing w:after="0" w:line="240" w:lineRule="auto"/>
    </w:pPr>
    <w:rPr>
      <w:color w:val="76933C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60">
    <w:name w:val="Light List Accent 6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f">
    <w:name w:val="Light Grid"/>
    <w:basedOn w:val="a3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-30">
    <w:name w:val="Light List Accent 3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10">
    <w:name w:val="Light List Accent 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5">
    <w:name w:val="Light Shading Accent 5"/>
    <w:basedOn w:val="a3"/>
    <w:pPr>
      <w:spacing w:after="0" w:line="240" w:lineRule="auto"/>
    </w:pPr>
    <w:rPr>
      <w:color w:val="31859B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1-42">
    <w:name w:val="Medium List 1 Accent 4"/>
    <w:basedOn w:val="a3"/>
    <w:pPr>
      <w:spacing w:after="0" w:line="240" w:lineRule="auto"/>
    </w:pPr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2-12">
    <w:name w:val="Medium List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c">
    <w:name w:val="Medium Shading 2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1">
    <w:name w:val="Medium Shading 1 Accent 5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1">
    <w:name w:val="Light Grid Accent 6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-52">
    <w:name w:val="Medium List 1 Accent 5"/>
    <w:basedOn w:val="a3"/>
    <w:pPr>
      <w:spacing w:after="0" w:line="240" w:lineRule="auto"/>
    </w:pPr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2-22">
    <w:name w:val="Medium List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d">
    <w:name w:val="Medium Lis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Shading 1 Accent 6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1">
    <w:name w:val="Light Grid Accent 4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21">
    <w:name w:val="Light Grid Accent 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51">
    <w:name w:val="Light Grid Accent 5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1-11">
    <w:name w:val="Medium Shading 1 Accent 1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1">
    <w:name w:val="Medium Shading 2 Accent 1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5">
    <w:name w:val="Medium Shading 1"/>
    <w:basedOn w:val="a3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1">
    <w:name w:val="Medium Shading 2 Accent 2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6">
    <w:name w:val="Medium List 1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1-32">
    <w:name w:val="Medium List 1 Accent 3"/>
    <w:basedOn w:val="a3"/>
    <w:pPr>
      <w:spacing w:after="0" w:line="240" w:lineRule="auto"/>
    </w:pPr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12">
    <w:name w:val="Medium List 1 Accent 1"/>
    <w:basedOn w:val="a3"/>
    <w:pPr>
      <w:spacing w:after="0" w:line="240" w:lineRule="auto"/>
    </w:pPr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2">
    <w:name w:val="Medium List 1 Accent 2"/>
    <w:basedOn w:val="a3"/>
    <w:pPr>
      <w:spacing w:after="0" w:line="240" w:lineRule="auto"/>
    </w:pPr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62">
    <w:name w:val="Medium List 1 Accent 6"/>
    <w:basedOn w:val="a3"/>
    <w:pPr>
      <w:spacing w:after="0" w:line="240" w:lineRule="auto"/>
    </w:pPr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1-53">
    <w:name w:val="Medium Grid 1 Accent 5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3-21">
    <w:name w:val="Medium Grid 3 Accent 2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affff0">
    <w:name w:val="Dark List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2-63">
    <w:name w:val="Medium Grid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13">
    <w:name w:val="Medium Grid 1 Accent 1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2e">
    <w:name w:val="Medium Grid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43">
    <w:name w:val="Medium Grid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-12">
    <w:name w:val="Dark List Accent 1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22">
    <w:name w:val="Dark List Accent 2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2-33">
    <w:name w:val="Medium Grid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2">
    <w:name w:val="Medium List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33">
    <w:name w:val="Medium Grid 1 Accent 3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13">
    <w:name w:val="Medium Grid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-31">
    <w:name w:val="Medium Grid 3 Accent 3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3-41">
    <w:name w:val="Medium Grid 3 Accent 4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17">
    <w:name w:val="Medium Grid 1"/>
    <w:basedOn w:val="a3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3-61">
    <w:name w:val="Medium Grid 3 Accent 6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-42">
    <w:name w:val="Dark List Accent 4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52">
    <w:name w:val="Dark List Accent 5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2-53">
    <w:name w:val="Medium Grid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affff1">
    <w:name w:val="Colorful Shading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-62">
    <w:name w:val="Medium List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3-11">
    <w:name w:val="Medium Grid 3 Accent 1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-62">
    <w:name w:val="Dark List Accent 6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1-63">
    <w:name w:val="Medium Grid 1 Accent 6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-23">
    <w:name w:val="Medium Grid 1 Accent 2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2-23">
    <w:name w:val="Medium Grid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b">
    <w:name w:val="Medium Grid 3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3-51">
    <w:name w:val="Medium Grid 3 Accent 5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-13">
    <w:name w:val="Colorful Shading Accent 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-43">
    <w:name w:val="Medium Grid 1 Accent 4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32">
    <w:name w:val="Dark List Accent 3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63">
    <w:name w:val="Colorful Shading Accent 6"/>
    <w:basedOn w:val="a3"/>
    <w:pPr>
      <w:spacing w:after="0" w:line="240" w:lineRule="auto"/>
    </w:pPr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pPr>
      <w:spacing w:after="0" w:line="240" w:lineRule="auto"/>
    </w:pPr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3">
    <w:name w:val="Colorful Shading Accent 5"/>
    <w:basedOn w:val="a3"/>
    <w:pPr>
      <w:spacing w:after="0" w:line="240" w:lineRule="auto"/>
    </w:pPr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4">
    <w:name w:val="Colorful List Accent 1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64">
    <w:name w:val="Colorful List Accent 6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-15">
    <w:name w:val="Colorful Grid Accent 1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65">
    <w:name w:val="Colorful Grid Accent 6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43">
    <w:name w:val="Colorful Shading Accent 4"/>
    <w:basedOn w:val="a3"/>
    <w:pPr>
      <w:spacing w:after="0" w:line="240" w:lineRule="auto"/>
    </w:pPr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5">
    <w:name w:val="Colorful Grid Accent 2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54">
    <w:name w:val="Colorful List Accent 5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34">
    <w:name w:val="Colorful List Accent 3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35">
    <w:name w:val="Colorful Grid Accent 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affff2">
    <w:name w:val="Colorful List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44">
    <w:name w:val="Colorful List Accent 4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55">
    <w:name w:val="Colorful Grid Accent 5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affff3">
    <w:name w:val="Colorful Grid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45">
    <w:name w:val="Colorful Grid Accent 4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sigun</dc:creator>
  <cp:keywords/>
  <dc:description>generated by python-docx</dc:description>
  <cp:lastModifiedBy>sigun</cp:lastModifiedBy>
  <cp:revision>1</cp:revision>
  <dcterms:created xsi:type="dcterms:W3CDTF">2013-12-23T23:15:00Z</dcterms:created>
  <dcterms:modified xsi:type="dcterms:W3CDTF">2026-04-29T15:30:11Z</dcterms:modified>
  <cp:version>0900.0001.01</cp:version>
</cp:coreProperties>
</file>