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232449" w14:textId="7C1D0A25" w:rsidR="003C3E4F" w:rsidRDefault="00B64248" w:rsidP="003C3E4F">
      <w:pPr>
        <w:jc w:val="center"/>
        <w:rPr>
          <w:rFonts w:cs="Times New Roman"/>
          <w:sz w:val="72"/>
          <w:szCs w:val="72"/>
        </w:rPr>
      </w:pPr>
      <w:r>
        <w:rPr>
          <w:rFonts w:cs="Times New Roman"/>
          <w:sz w:val="72"/>
          <w:szCs w:val="72"/>
        </w:rPr>
        <w:t>Anomalous Monism</w:t>
      </w:r>
    </w:p>
    <w:p w14:paraId="1F1413D1" w14:textId="4C33D91D" w:rsidR="003C3E4F" w:rsidRPr="003C3E4F" w:rsidRDefault="003C3E4F" w:rsidP="003C3E4F">
      <w:pPr>
        <w:jc w:val="center"/>
        <w:rPr>
          <w:rFonts w:cs="Times New Roman"/>
          <w:sz w:val="72"/>
          <w:szCs w:val="72"/>
        </w:rPr>
      </w:pPr>
      <w:r w:rsidRPr="003C3E4F">
        <w:rPr>
          <w:rFonts w:cs="Times New Roman"/>
          <w:sz w:val="52"/>
          <w:szCs w:val="52"/>
        </w:rPr>
        <w:t>Why is the causal exclusion argument a problem for anomalous monism?</w:t>
      </w:r>
    </w:p>
    <w:p w14:paraId="6AC7AC01" w14:textId="77777777" w:rsidR="00B64248" w:rsidRDefault="00B64248" w:rsidP="00B64248">
      <w:pPr>
        <w:jc w:val="center"/>
        <w:rPr>
          <w:rFonts w:cs="Times New Roman"/>
        </w:rPr>
      </w:pPr>
      <w:r>
        <w:rPr>
          <w:rFonts w:cs="Times New Roman"/>
        </w:rPr>
        <w:t>Philosophy of mind</w:t>
      </w:r>
    </w:p>
    <w:p w14:paraId="091E8679" w14:textId="77777777" w:rsidR="00B64248" w:rsidRDefault="00B64248" w:rsidP="00B64248">
      <w:pPr>
        <w:jc w:val="center"/>
        <w:rPr>
          <w:rFonts w:cs="Times New Roman"/>
        </w:rPr>
      </w:pPr>
      <w:r>
        <w:rPr>
          <w:rFonts w:cs="Times New Roman"/>
        </w:rPr>
        <w:t xml:space="preserve">Assignment </w:t>
      </w:r>
      <w:r w:rsidR="00185320">
        <w:rPr>
          <w:rFonts w:cs="Times New Roman"/>
        </w:rPr>
        <w:t>2</w:t>
      </w:r>
    </w:p>
    <w:p w14:paraId="2EE63218" w14:textId="6540B33A" w:rsidR="005E19B2" w:rsidRPr="005E19B2" w:rsidRDefault="005E19B2" w:rsidP="00B64248">
      <w:pPr>
        <w:jc w:val="center"/>
        <w:rPr>
          <w:rFonts w:cs="Times New Roman"/>
          <w:sz w:val="22"/>
        </w:rPr>
      </w:pPr>
      <w:r>
        <w:rPr>
          <w:rFonts w:cs="Times New Roman"/>
          <w:sz w:val="22"/>
        </w:rPr>
        <w:t>05/07/2022</w:t>
      </w:r>
      <w:bookmarkStart w:id="0" w:name="_GoBack"/>
      <w:bookmarkEnd w:id="0"/>
    </w:p>
    <w:p w14:paraId="731976D8" w14:textId="77777777" w:rsidR="00185320" w:rsidRDefault="00185320" w:rsidP="00B64248">
      <w:pPr>
        <w:jc w:val="center"/>
        <w:rPr>
          <w:rFonts w:cs="Times New Roman"/>
        </w:rPr>
      </w:pPr>
    </w:p>
    <w:p w14:paraId="32F120B9" w14:textId="77777777" w:rsidR="00185320" w:rsidRDefault="00185320" w:rsidP="00B64248">
      <w:pPr>
        <w:jc w:val="center"/>
        <w:rPr>
          <w:rFonts w:cs="Times New Roman"/>
        </w:rPr>
      </w:pPr>
    </w:p>
    <w:p w14:paraId="6781348B" w14:textId="77777777" w:rsidR="00185320" w:rsidRDefault="00185320" w:rsidP="00B64248">
      <w:pPr>
        <w:jc w:val="center"/>
        <w:rPr>
          <w:rFonts w:cs="Times New Roman"/>
        </w:rPr>
      </w:pPr>
    </w:p>
    <w:p w14:paraId="62C9A271" w14:textId="77777777" w:rsidR="00185320" w:rsidRDefault="00185320" w:rsidP="00B64248">
      <w:pPr>
        <w:jc w:val="center"/>
        <w:rPr>
          <w:rFonts w:cs="Times New Roman"/>
        </w:rPr>
      </w:pPr>
    </w:p>
    <w:p w14:paraId="6C69C31B" w14:textId="77777777" w:rsidR="00185320" w:rsidRDefault="00185320" w:rsidP="00B64248">
      <w:pPr>
        <w:jc w:val="center"/>
        <w:rPr>
          <w:rFonts w:cs="Times New Roman"/>
        </w:rPr>
      </w:pPr>
    </w:p>
    <w:p w14:paraId="306EDEE4" w14:textId="77777777" w:rsidR="00185320" w:rsidRDefault="00185320" w:rsidP="00B64248">
      <w:pPr>
        <w:jc w:val="center"/>
        <w:rPr>
          <w:rFonts w:cs="Times New Roman"/>
        </w:rPr>
      </w:pPr>
    </w:p>
    <w:p w14:paraId="2869A2E0" w14:textId="77777777" w:rsidR="00185320" w:rsidRDefault="00185320" w:rsidP="00B64248">
      <w:pPr>
        <w:jc w:val="center"/>
        <w:rPr>
          <w:rFonts w:cs="Times New Roman"/>
        </w:rPr>
      </w:pPr>
    </w:p>
    <w:p w14:paraId="779A413D" w14:textId="77777777" w:rsidR="00185320" w:rsidRDefault="00185320" w:rsidP="00B64248">
      <w:pPr>
        <w:jc w:val="center"/>
        <w:rPr>
          <w:rFonts w:cs="Times New Roman"/>
        </w:rPr>
      </w:pPr>
    </w:p>
    <w:p w14:paraId="73C5C781" w14:textId="77777777" w:rsidR="00185320" w:rsidRDefault="00185320" w:rsidP="00B64248">
      <w:pPr>
        <w:jc w:val="center"/>
        <w:rPr>
          <w:rFonts w:cs="Times New Roman"/>
        </w:rPr>
      </w:pPr>
    </w:p>
    <w:p w14:paraId="058393EE" w14:textId="77777777" w:rsidR="00185320" w:rsidRDefault="00185320" w:rsidP="00B64248">
      <w:pPr>
        <w:jc w:val="center"/>
        <w:rPr>
          <w:rFonts w:cs="Times New Roman"/>
        </w:rPr>
      </w:pPr>
    </w:p>
    <w:p w14:paraId="23CED2E0" w14:textId="77777777" w:rsidR="00185320" w:rsidRDefault="00185320" w:rsidP="00B64248">
      <w:pPr>
        <w:jc w:val="center"/>
        <w:rPr>
          <w:rFonts w:cs="Times New Roman"/>
        </w:rPr>
      </w:pPr>
    </w:p>
    <w:p w14:paraId="507CA4CE" w14:textId="77777777" w:rsidR="00185320" w:rsidRDefault="00185320" w:rsidP="00B64248">
      <w:pPr>
        <w:jc w:val="center"/>
        <w:rPr>
          <w:rFonts w:cs="Times New Roman"/>
        </w:rPr>
      </w:pPr>
    </w:p>
    <w:p w14:paraId="58CB4CF9" w14:textId="77777777" w:rsidR="00185320" w:rsidRDefault="00185320" w:rsidP="00B64248">
      <w:pPr>
        <w:jc w:val="center"/>
        <w:rPr>
          <w:rFonts w:cs="Times New Roman"/>
        </w:rPr>
      </w:pPr>
    </w:p>
    <w:p w14:paraId="0A54DA01" w14:textId="77777777" w:rsidR="00185320" w:rsidRDefault="00185320" w:rsidP="00B64248">
      <w:pPr>
        <w:jc w:val="center"/>
        <w:rPr>
          <w:rFonts w:cs="Times New Roman"/>
        </w:rPr>
      </w:pPr>
    </w:p>
    <w:p w14:paraId="743C2144" w14:textId="77777777" w:rsidR="00185320" w:rsidRDefault="00185320" w:rsidP="00B64248">
      <w:pPr>
        <w:jc w:val="center"/>
        <w:rPr>
          <w:rFonts w:cs="Times New Roman"/>
        </w:rPr>
      </w:pPr>
    </w:p>
    <w:p w14:paraId="41D523CA" w14:textId="77777777" w:rsidR="00185320" w:rsidRDefault="00185320" w:rsidP="00B64248">
      <w:pPr>
        <w:jc w:val="center"/>
        <w:rPr>
          <w:rFonts w:cs="Times New Roman"/>
        </w:rPr>
      </w:pPr>
    </w:p>
    <w:p w14:paraId="28CAE06A" w14:textId="77777777" w:rsidR="00185320" w:rsidRDefault="00185320" w:rsidP="00B64248">
      <w:pPr>
        <w:jc w:val="center"/>
        <w:rPr>
          <w:rFonts w:cs="Times New Roman"/>
        </w:rPr>
      </w:pPr>
    </w:p>
    <w:p w14:paraId="0A1008CB" w14:textId="77777777" w:rsidR="00185320" w:rsidRDefault="00185320" w:rsidP="00B64248">
      <w:pPr>
        <w:jc w:val="center"/>
        <w:rPr>
          <w:rFonts w:cs="Times New Roman"/>
        </w:rPr>
      </w:pPr>
    </w:p>
    <w:p w14:paraId="242E15C3" w14:textId="77777777" w:rsidR="00185320" w:rsidRDefault="00185320" w:rsidP="00B64248">
      <w:pPr>
        <w:jc w:val="center"/>
        <w:rPr>
          <w:rFonts w:cs="Times New Roman"/>
        </w:rPr>
      </w:pPr>
    </w:p>
    <w:p w14:paraId="17058E4B" w14:textId="77777777" w:rsidR="00185320" w:rsidRDefault="00185320" w:rsidP="00B64248">
      <w:pPr>
        <w:jc w:val="center"/>
        <w:rPr>
          <w:rFonts w:cs="Times New Roman"/>
        </w:rPr>
      </w:pPr>
    </w:p>
    <w:p w14:paraId="4B308C6B" w14:textId="77777777" w:rsidR="00185320" w:rsidRDefault="00185320" w:rsidP="00B64248">
      <w:pPr>
        <w:jc w:val="center"/>
        <w:rPr>
          <w:rFonts w:cs="Times New Roman"/>
        </w:rPr>
      </w:pPr>
    </w:p>
    <w:p w14:paraId="2087AF0D" w14:textId="77777777" w:rsidR="00185320" w:rsidRDefault="00185320" w:rsidP="00B64248">
      <w:pPr>
        <w:jc w:val="center"/>
        <w:rPr>
          <w:rFonts w:cs="Times New Roman"/>
        </w:rPr>
      </w:pPr>
    </w:p>
    <w:p w14:paraId="105358D2" w14:textId="77777777" w:rsidR="00185320" w:rsidRDefault="00185320" w:rsidP="00B64248">
      <w:pPr>
        <w:jc w:val="center"/>
        <w:rPr>
          <w:rFonts w:cs="Times New Roman"/>
        </w:rPr>
      </w:pPr>
    </w:p>
    <w:p w14:paraId="396BFE76" w14:textId="77777777" w:rsidR="00CF3B4D" w:rsidRDefault="00CF3B4D" w:rsidP="0029708C">
      <w:pPr>
        <w:rPr>
          <w:rFonts w:cs="Times New Roman"/>
        </w:rPr>
      </w:pPr>
    </w:p>
    <w:p w14:paraId="36D4A669" w14:textId="63835850" w:rsidR="000E6EA5" w:rsidRDefault="00F60590" w:rsidP="00C639FC">
      <w:pPr>
        <w:rPr>
          <w:rFonts w:cs="Times New Roman"/>
        </w:rPr>
      </w:pPr>
      <w:r>
        <w:rPr>
          <w:rFonts w:cs="Times New Roman"/>
        </w:rPr>
        <w:t>In this essay I will explore</w:t>
      </w:r>
      <w:r w:rsidR="000E6EA5">
        <w:rPr>
          <w:rFonts w:cs="Times New Roman"/>
        </w:rPr>
        <w:t xml:space="preserve"> the theory of anomal</w:t>
      </w:r>
      <w:r w:rsidR="0094370A">
        <w:rPr>
          <w:rFonts w:cs="Times New Roman"/>
        </w:rPr>
        <w:t>o</w:t>
      </w:r>
      <w:r w:rsidR="000E6EA5">
        <w:rPr>
          <w:rFonts w:cs="Times New Roman"/>
        </w:rPr>
        <w:t>us monism</w:t>
      </w:r>
      <w:r w:rsidR="00E8234F">
        <w:rPr>
          <w:rFonts w:cs="Times New Roman"/>
        </w:rPr>
        <w:t>,</w:t>
      </w:r>
      <w:r w:rsidR="000E6EA5">
        <w:rPr>
          <w:rFonts w:cs="Times New Roman"/>
        </w:rPr>
        <w:t xml:space="preserve"> </w:t>
      </w:r>
      <w:r w:rsidR="00E8234F">
        <w:rPr>
          <w:rFonts w:cs="Times New Roman"/>
        </w:rPr>
        <w:t xml:space="preserve">elaborated by Donald Davidson, </w:t>
      </w:r>
      <w:r w:rsidR="004A051F">
        <w:rPr>
          <w:rFonts w:cs="Times New Roman"/>
        </w:rPr>
        <w:t xml:space="preserve">who </w:t>
      </w:r>
      <w:r w:rsidR="00E8234F">
        <w:rPr>
          <w:rFonts w:cs="Times New Roman"/>
        </w:rPr>
        <w:t>tries</w:t>
      </w:r>
      <w:r w:rsidR="0094370A">
        <w:rPr>
          <w:rFonts w:cs="Times New Roman"/>
        </w:rPr>
        <w:t xml:space="preserve"> to solve the problem of the relation </w:t>
      </w:r>
      <w:r w:rsidR="00CF3B4D">
        <w:rPr>
          <w:rFonts w:cs="Times New Roman"/>
        </w:rPr>
        <w:t>between physical and mental states</w:t>
      </w:r>
      <w:r w:rsidR="005D3D8B">
        <w:rPr>
          <w:rFonts w:cs="Times New Roman"/>
        </w:rPr>
        <w:t xml:space="preserve"> by arguing that strict laws do not apply to this relation</w:t>
      </w:r>
      <w:r w:rsidR="00127131">
        <w:rPr>
          <w:rFonts w:cs="Times New Roman"/>
        </w:rPr>
        <w:t xml:space="preserve">. I will </w:t>
      </w:r>
      <w:r w:rsidR="00E8234F">
        <w:rPr>
          <w:rFonts w:cs="Times New Roman"/>
        </w:rPr>
        <w:t xml:space="preserve">then </w:t>
      </w:r>
      <w:r w:rsidR="00127131">
        <w:rPr>
          <w:rFonts w:cs="Times New Roman"/>
        </w:rPr>
        <w:t xml:space="preserve">illustrate why the causal exclusion argument is a problem for anomalous monism and how it may be resolved according to Davidson. </w:t>
      </w:r>
    </w:p>
    <w:p w14:paraId="7981EBDA" w14:textId="5C766AA0" w:rsidR="00464FC3" w:rsidRDefault="00C639FC" w:rsidP="00C639FC">
      <w:pPr>
        <w:rPr>
          <w:rFonts w:cs="Times New Roman"/>
        </w:rPr>
      </w:pPr>
      <w:r w:rsidRPr="00C639FC">
        <w:rPr>
          <w:rFonts w:cs="Times New Roman"/>
        </w:rPr>
        <w:t>An</w:t>
      </w:r>
      <w:r w:rsidR="00AB3DBF">
        <w:rPr>
          <w:rFonts w:cs="Times New Roman"/>
        </w:rPr>
        <w:t>omalous m</w:t>
      </w:r>
      <w:r w:rsidR="00A81CD8">
        <w:rPr>
          <w:rFonts w:cs="Times New Roman"/>
        </w:rPr>
        <w:t xml:space="preserve">onism is an attempt </w:t>
      </w:r>
      <w:r w:rsidRPr="00C639FC">
        <w:rPr>
          <w:rFonts w:cs="Times New Roman"/>
        </w:rPr>
        <w:t xml:space="preserve">to preserve materialism without any strong reduction </w:t>
      </w:r>
      <w:r>
        <w:rPr>
          <w:rFonts w:cs="Times New Roman"/>
        </w:rPr>
        <w:t>of the mental to the physical</w:t>
      </w:r>
      <w:r w:rsidR="00904F8D">
        <w:rPr>
          <w:rFonts w:cs="Times New Roman"/>
        </w:rPr>
        <w:t xml:space="preserve">. </w:t>
      </w:r>
      <w:r w:rsidR="00DE68A0">
        <w:rPr>
          <w:rFonts w:cs="Times New Roman"/>
        </w:rPr>
        <w:t>I</w:t>
      </w:r>
      <w:r w:rsidR="006B343E">
        <w:rPr>
          <w:rFonts w:cs="Times New Roman"/>
        </w:rPr>
        <w:t xml:space="preserve">t </w:t>
      </w:r>
      <w:r w:rsidR="0057472E">
        <w:rPr>
          <w:rFonts w:cs="Times New Roman"/>
        </w:rPr>
        <w:t>is termed “monism”</w:t>
      </w:r>
      <w:r w:rsidR="00DE68A0">
        <w:rPr>
          <w:rFonts w:cs="Times New Roman"/>
        </w:rPr>
        <w:t xml:space="preserve"> </w:t>
      </w:r>
      <w:r w:rsidR="00E8234F">
        <w:rPr>
          <w:rFonts w:cs="Times New Roman"/>
        </w:rPr>
        <w:t xml:space="preserve">because </w:t>
      </w:r>
      <w:r w:rsidR="00DE68A0">
        <w:rPr>
          <w:rFonts w:cs="Times New Roman"/>
        </w:rPr>
        <w:t>it rejects the idea that mental states and physical states are discrete substances</w:t>
      </w:r>
      <w:r w:rsidR="000777E2">
        <w:rPr>
          <w:rFonts w:cs="Times New Roman"/>
        </w:rPr>
        <w:t xml:space="preserve"> such as</w:t>
      </w:r>
      <w:r w:rsidR="00DE68A0">
        <w:rPr>
          <w:rFonts w:cs="Times New Roman"/>
        </w:rPr>
        <w:t xml:space="preserve"> in Descartes</w:t>
      </w:r>
      <w:r w:rsidR="00E8234F">
        <w:rPr>
          <w:rFonts w:cs="Times New Roman"/>
        </w:rPr>
        <w:t>’ argument for</w:t>
      </w:r>
      <w:r w:rsidR="00DE68A0">
        <w:rPr>
          <w:rFonts w:cs="Times New Roman"/>
        </w:rPr>
        <w:t xml:space="preserve"> substance dualism</w:t>
      </w:r>
      <w:r w:rsidR="004A051F">
        <w:rPr>
          <w:rFonts w:cs="Times New Roman"/>
        </w:rPr>
        <w:t>,</w:t>
      </w:r>
      <w:r w:rsidR="0057472E">
        <w:rPr>
          <w:rFonts w:cs="Times New Roman"/>
        </w:rPr>
        <w:t xml:space="preserve"> but </w:t>
      </w:r>
      <w:r w:rsidR="00DE68A0">
        <w:rPr>
          <w:rFonts w:cs="Times New Roman"/>
        </w:rPr>
        <w:t xml:space="preserve">it is anomalous because the </w:t>
      </w:r>
      <w:r w:rsidR="0057472E">
        <w:rPr>
          <w:rFonts w:cs="Times New Roman"/>
        </w:rPr>
        <w:t xml:space="preserve">strict causal </w:t>
      </w:r>
      <w:r w:rsidR="00DE68A0">
        <w:rPr>
          <w:rFonts w:cs="Times New Roman"/>
        </w:rPr>
        <w:t>laws</w:t>
      </w:r>
      <w:r w:rsidR="004A051F">
        <w:rPr>
          <w:rFonts w:cs="Times New Roman"/>
        </w:rPr>
        <w:t>,</w:t>
      </w:r>
      <w:r w:rsidR="00DE68A0">
        <w:rPr>
          <w:rFonts w:cs="Times New Roman"/>
        </w:rPr>
        <w:t xml:space="preserve"> </w:t>
      </w:r>
      <w:r w:rsidR="0057472E">
        <w:rPr>
          <w:rFonts w:cs="Times New Roman"/>
        </w:rPr>
        <w:t>which explain correlated physical phenomena</w:t>
      </w:r>
      <w:r w:rsidR="004A051F">
        <w:rPr>
          <w:rFonts w:cs="Times New Roman"/>
        </w:rPr>
        <w:t>,</w:t>
      </w:r>
      <w:r w:rsidR="0057472E">
        <w:rPr>
          <w:rFonts w:cs="Times New Roman"/>
        </w:rPr>
        <w:t xml:space="preserve"> do not apply to the connection between mental and physical states.</w:t>
      </w:r>
      <w:r w:rsidR="006B343E">
        <w:rPr>
          <w:rFonts w:cs="Times New Roman"/>
        </w:rPr>
        <w:t xml:space="preserve"> </w:t>
      </w:r>
      <w:r w:rsidR="00312983">
        <w:rPr>
          <w:rFonts w:cs="Times New Roman"/>
        </w:rPr>
        <w:t xml:space="preserve"> </w:t>
      </w:r>
      <w:r w:rsidRPr="00C639FC">
        <w:rPr>
          <w:rFonts w:cs="Times New Roman"/>
        </w:rPr>
        <w:t>Davidson follows Kant</w:t>
      </w:r>
      <w:r w:rsidR="004A051F">
        <w:rPr>
          <w:rFonts w:cs="Times New Roman"/>
        </w:rPr>
        <w:t>’s</w:t>
      </w:r>
      <w:r w:rsidRPr="00C639FC">
        <w:rPr>
          <w:rFonts w:cs="Times New Roman"/>
        </w:rPr>
        <w:t xml:space="preserve"> argument that freedom and natural necessity (physical determinism) need to be reconciled</w:t>
      </w:r>
      <w:r w:rsidR="004E3566">
        <w:rPr>
          <w:rFonts w:cs="Times New Roman"/>
        </w:rPr>
        <w:t xml:space="preserve"> since</w:t>
      </w:r>
      <w:r w:rsidR="003B0E01">
        <w:rPr>
          <w:rFonts w:cs="Times New Roman"/>
        </w:rPr>
        <w:t xml:space="preserve"> the idea of total determinism and lack of freedom is counterintuitive. </w:t>
      </w:r>
      <w:r w:rsidRPr="00C639FC">
        <w:rPr>
          <w:rFonts w:cs="Times New Roman"/>
        </w:rPr>
        <w:t xml:space="preserve">Davidson </w:t>
      </w:r>
      <w:r w:rsidR="003B0E01">
        <w:rPr>
          <w:rFonts w:cs="Times New Roman"/>
        </w:rPr>
        <w:t>argues</w:t>
      </w:r>
      <w:r w:rsidR="003B0E01" w:rsidRPr="00C639FC">
        <w:rPr>
          <w:rFonts w:cs="Times New Roman"/>
        </w:rPr>
        <w:t xml:space="preserve"> </w:t>
      </w:r>
      <w:r w:rsidRPr="00C639FC">
        <w:rPr>
          <w:rFonts w:cs="Times New Roman"/>
        </w:rPr>
        <w:t>that that</w:t>
      </w:r>
      <w:r w:rsidR="00312983">
        <w:rPr>
          <w:rFonts w:cs="Times New Roman"/>
        </w:rPr>
        <w:t xml:space="preserve"> the intuitive</w:t>
      </w:r>
      <w:r w:rsidRPr="00C639FC">
        <w:rPr>
          <w:rFonts w:cs="Times New Roman"/>
        </w:rPr>
        <w:t xml:space="preserve"> freedom </w:t>
      </w:r>
      <w:r w:rsidR="00312983">
        <w:rPr>
          <w:rFonts w:cs="Times New Roman"/>
        </w:rPr>
        <w:t xml:space="preserve">of the mind </w:t>
      </w:r>
      <w:r w:rsidRPr="00C639FC">
        <w:rPr>
          <w:rFonts w:cs="Times New Roman"/>
        </w:rPr>
        <w:t>can be explained with the anomalousness of mental events</w:t>
      </w:r>
      <w:r w:rsidR="004A051F">
        <w:rPr>
          <w:rFonts w:cs="Times New Roman"/>
        </w:rPr>
        <w:t>,</w:t>
      </w:r>
      <w:r w:rsidR="00312983">
        <w:rPr>
          <w:rFonts w:cs="Times New Roman"/>
        </w:rPr>
        <w:t xml:space="preserve"> </w:t>
      </w:r>
      <w:r w:rsidR="003B0E01">
        <w:rPr>
          <w:rFonts w:cs="Times New Roman"/>
        </w:rPr>
        <w:t>which takes</w:t>
      </w:r>
      <w:r w:rsidRPr="00C639FC">
        <w:rPr>
          <w:rFonts w:cs="Times New Roman"/>
        </w:rPr>
        <w:t xml:space="preserve"> the peculiar form of property dualism</w:t>
      </w:r>
      <w:r w:rsidR="006C72F6">
        <w:rPr>
          <w:rFonts w:cs="Times New Roman"/>
        </w:rPr>
        <w:t xml:space="preserve"> </w:t>
      </w:r>
      <w:r w:rsidR="00AB3DBF">
        <w:rPr>
          <w:rFonts w:cs="Times New Roman"/>
        </w:rPr>
        <w:t>since mental states in anomalous monism have causal relationships with physical bodies but cannot be explained by the</w:t>
      </w:r>
      <w:r w:rsidR="003B0E01">
        <w:rPr>
          <w:rFonts w:cs="Times New Roman"/>
        </w:rPr>
        <w:t xml:space="preserve"> causal</w:t>
      </w:r>
      <w:r w:rsidR="00AB3DBF">
        <w:rPr>
          <w:rFonts w:cs="Times New Roman"/>
        </w:rPr>
        <w:t xml:space="preserve"> laws of nature</w:t>
      </w:r>
      <w:r>
        <w:rPr>
          <w:rFonts w:cs="Times New Roman"/>
        </w:rPr>
        <w:t>.</w:t>
      </w:r>
      <w:r w:rsidR="00904F8D">
        <w:rPr>
          <w:rFonts w:cs="Times New Roman"/>
        </w:rPr>
        <w:t xml:space="preserve"> </w:t>
      </w:r>
      <w:r w:rsidR="004A051F">
        <w:rPr>
          <w:rFonts w:cs="Times New Roman"/>
        </w:rPr>
        <w:t>In the perspective of p</w:t>
      </w:r>
      <w:r w:rsidR="006C72F6">
        <w:rPr>
          <w:rFonts w:cs="Times New Roman"/>
        </w:rPr>
        <w:t>roperty dualism</w:t>
      </w:r>
      <w:r w:rsidR="00757B66">
        <w:rPr>
          <w:rFonts w:cs="Times New Roman"/>
        </w:rPr>
        <w:t xml:space="preserve"> there are two types of properties, mental properties and physical properties, but not two substances (body and mind) unlike </w:t>
      </w:r>
      <w:r w:rsidR="00E23423">
        <w:rPr>
          <w:rFonts w:cs="Times New Roman"/>
        </w:rPr>
        <w:t xml:space="preserve">in </w:t>
      </w:r>
      <w:r w:rsidR="00757B66">
        <w:rPr>
          <w:rFonts w:cs="Times New Roman"/>
        </w:rPr>
        <w:t>substance dualism.</w:t>
      </w:r>
    </w:p>
    <w:p w14:paraId="2552672A" w14:textId="1536A29E" w:rsidR="003D3DD3" w:rsidRDefault="004453F3" w:rsidP="004453F3">
      <w:pPr>
        <w:rPr>
          <w:rFonts w:cs="Times New Roman"/>
        </w:rPr>
      </w:pPr>
      <w:r>
        <w:rPr>
          <w:rFonts w:cs="Times New Roman"/>
        </w:rPr>
        <w:t xml:space="preserve">Anomalous </w:t>
      </w:r>
      <w:r w:rsidR="00AB3DBF">
        <w:rPr>
          <w:rFonts w:cs="Times New Roman"/>
        </w:rPr>
        <w:t>m</w:t>
      </w:r>
      <w:r w:rsidR="00AD4CE3">
        <w:rPr>
          <w:rFonts w:cs="Times New Roman"/>
        </w:rPr>
        <w:t xml:space="preserve">onism </w:t>
      </w:r>
      <w:r w:rsidR="00312983">
        <w:rPr>
          <w:rFonts w:cs="Times New Roman"/>
        </w:rPr>
        <w:t xml:space="preserve">tries to </w:t>
      </w:r>
      <w:r w:rsidR="00AD4CE3">
        <w:rPr>
          <w:rFonts w:cs="Times New Roman"/>
        </w:rPr>
        <w:t>solve some of</w:t>
      </w:r>
      <w:r w:rsidR="00BB7BFE">
        <w:rPr>
          <w:rFonts w:cs="Times New Roman"/>
        </w:rPr>
        <w:t xml:space="preserve"> the mind/body problems that</w:t>
      </w:r>
      <w:r w:rsidR="00AD4CE3">
        <w:rPr>
          <w:rFonts w:cs="Times New Roman"/>
        </w:rPr>
        <w:t xml:space="preserve"> </w:t>
      </w:r>
      <w:r w:rsidR="00E23423">
        <w:rPr>
          <w:rFonts w:cs="Times New Roman"/>
        </w:rPr>
        <w:t>f</w:t>
      </w:r>
      <w:r w:rsidR="00AD4CE3">
        <w:rPr>
          <w:rFonts w:cs="Times New Roman"/>
        </w:rPr>
        <w:t>unctionalism</w:t>
      </w:r>
      <w:r w:rsidR="00BB7BFE">
        <w:rPr>
          <w:rFonts w:cs="Times New Roman"/>
        </w:rPr>
        <w:t xml:space="preserve"> left unresolved</w:t>
      </w:r>
      <w:r w:rsidR="00AD4CE3">
        <w:rPr>
          <w:rFonts w:cs="Times New Roman"/>
        </w:rPr>
        <w:t xml:space="preserve">. </w:t>
      </w:r>
      <w:r w:rsidR="009E688F">
        <w:rPr>
          <w:rFonts w:cs="Times New Roman"/>
        </w:rPr>
        <w:t xml:space="preserve">Functionalists state that </w:t>
      </w:r>
      <w:r w:rsidR="00BB7BFE">
        <w:rPr>
          <w:rFonts w:cs="Times New Roman"/>
        </w:rPr>
        <w:t xml:space="preserve">an </w:t>
      </w:r>
      <w:r w:rsidR="003270A1">
        <w:rPr>
          <w:rFonts w:cs="Times New Roman"/>
        </w:rPr>
        <w:t>input</w:t>
      </w:r>
      <w:r w:rsidR="009E688F">
        <w:rPr>
          <w:rFonts w:cs="Times New Roman"/>
        </w:rPr>
        <w:t xml:space="preserve"> </w:t>
      </w:r>
      <w:r w:rsidR="009E688F" w:rsidRPr="00C639FC">
        <w:rPr>
          <w:rFonts w:cs="Times New Roman"/>
        </w:rPr>
        <w:t>(</w:t>
      </w:r>
      <w:r w:rsidR="00BB7BFE">
        <w:rPr>
          <w:rFonts w:cs="Times New Roman"/>
        </w:rPr>
        <w:t>t</w:t>
      </w:r>
      <w:r w:rsidR="009E688F">
        <w:rPr>
          <w:rFonts w:cs="Times New Roman"/>
        </w:rPr>
        <w:t>issue damage</w:t>
      </w:r>
      <w:r w:rsidR="009E688F" w:rsidRPr="00C639FC">
        <w:rPr>
          <w:rFonts w:cs="Times New Roman"/>
        </w:rPr>
        <w:t>)</w:t>
      </w:r>
      <w:r w:rsidR="003B0E01">
        <w:rPr>
          <w:rFonts w:cs="Times New Roman"/>
        </w:rPr>
        <w:t xml:space="preserve"> </w:t>
      </w:r>
      <w:r w:rsidR="00BB7BFE">
        <w:rPr>
          <w:rFonts w:cs="Times New Roman"/>
        </w:rPr>
        <w:t>triggers</w:t>
      </w:r>
      <w:r w:rsidR="009E688F">
        <w:rPr>
          <w:rFonts w:cs="Times New Roman"/>
        </w:rPr>
        <w:t xml:space="preserve"> </w:t>
      </w:r>
      <w:r w:rsidR="00BB7BFE">
        <w:rPr>
          <w:rFonts w:cs="Times New Roman"/>
        </w:rPr>
        <w:t xml:space="preserve">a </w:t>
      </w:r>
      <w:r w:rsidR="009E688F">
        <w:rPr>
          <w:rFonts w:cs="Times New Roman"/>
        </w:rPr>
        <w:t xml:space="preserve">behaviour </w:t>
      </w:r>
      <w:r w:rsidR="009E688F" w:rsidRPr="00C639FC">
        <w:rPr>
          <w:rFonts w:cs="Times New Roman"/>
        </w:rPr>
        <w:t>(</w:t>
      </w:r>
      <w:r w:rsidR="003B0E01">
        <w:rPr>
          <w:rFonts w:cs="Times New Roman"/>
        </w:rPr>
        <w:t>hand withdrawal</w:t>
      </w:r>
      <w:r w:rsidR="009E688F" w:rsidRPr="00C639FC">
        <w:rPr>
          <w:rFonts w:cs="Times New Roman"/>
        </w:rPr>
        <w:t>)</w:t>
      </w:r>
      <w:r w:rsidR="009E688F">
        <w:rPr>
          <w:rFonts w:cs="Times New Roman"/>
        </w:rPr>
        <w:t xml:space="preserve"> which causally implicate</w:t>
      </w:r>
      <w:r w:rsidR="00E23423">
        <w:rPr>
          <w:rFonts w:cs="Times New Roman"/>
        </w:rPr>
        <w:t>s</w:t>
      </w:r>
      <w:r w:rsidR="009E688F">
        <w:rPr>
          <w:rFonts w:cs="Times New Roman"/>
        </w:rPr>
        <w:t xml:space="preserve"> internal mental states </w:t>
      </w:r>
      <w:r w:rsidR="009E688F" w:rsidRPr="00C639FC">
        <w:rPr>
          <w:rFonts w:cs="Times New Roman"/>
        </w:rPr>
        <w:t>(</w:t>
      </w:r>
      <w:r w:rsidR="00E23423">
        <w:rPr>
          <w:rFonts w:cs="Times New Roman"/>
        </w:rPr>
        <w:t>p</w:t>
      </w:r>
      <w:r w:rsidR="009E688F">
        <w:rPr>
          <w:rFonts w:cs="Times New Roman"/>
        </w:rPr>
        <w:t>ain</w:t>
      </w:r>
      <w:r w:rsidR="00134FBA">
        <w:rPr>
          <w:rFonts w:cs="Times New Roman"/>
        </w:rPr>
        <w:t xml:space="preserve">). </w:t>
      </w:r>
      <w:r w:rsidR="009E688F">
        <w:rPr>
          <w:rFonts w:cs="Times New Roman"/>
        </w:rPr>
        <w:t>In functionalism mental states can be realised by multiple physical states</w:t>
      </w:r>
      <w:r w:rsidR="00E23423">
        <w:rPr>
          <w:rFonts w:cs="Times New Roman"/>
        </w:rPr>
        <w:t>.</w:t>
      </w:r>
      <w:r w:rsidR="009E688F">
        <w:rPr>
          <w:rFonts w:cs="Times New Roman"/>
        </w:rPr>
        <w:t xml:space="preserve"> </w:t>
      </w:r>
      <w:r w:rsidR="00E23423">
        <w:rPr>
          <w:rFonts w:cs="Times New Roman"/>
        </w:rPr>
        <w:t>P</w:t>
      </w:r>
      <w:r w:rsidR="003270A1">
        <w:rPr>
          <w:rFonts w:cs="Times New Roman"/>
        </w:rPr>
        <w:t>hysical states cause mental states which are causally implicated in the production of behaviours</w:t>
      </w:r>
      <w:r w:rsidR="009E688F">
        <w:rPr>
          <w:rFonts w:cs="Times New Roman"/>
        </w:rPr>
        <w:t xml:space="preserve">. </w:t>
      </w:r>
      <w:r w:rsidR="003270A1">
        <w:rPr>
          <w:rFonts w:cs="Times New Roman"/>
        </w:rPr>
        <w:t xml:space="preserve">For example, when shifting the gear lever in a car it either speeds up or slows down </w:t>
      </w:r>
      <w:r w:rsidR="00E23423">
        <w:rPr>
          <w:rFonts w:cs="Times New Roman"/>
        </w:rPr>
        <w:t xml:space="preserve">and </w:t>
      </w:r>
      <w:r w:rsidR="003270A1">
        <w:rPr>
          <w:rFonts w:cs="Times New Roman"/>
        </w:rPr>
        <w:t>from this we can infer that there is a mechanism</w:t>
      </w:r>
      <w:r w:rsidR="00C16A56">
        <w:rPr>
          <w:rFonts w:cs="Times New Roman"/>
        </w:rPr>
        <w:t xml:space="preserve"> </w:t>
      </w:r>
      <w:r w:rsidR="00C16A56" w:rsidRPr="00C639FC">
        <w:rPr>
          <w:rFonts w:cs="Times New Roman"/>
        </w:rPr>
        <w:t>(</w:t>
      </w:r>
      <w:r w:rsidR="00C16A56">
        <w:rPr>
          <w:rFonts w:cs="Times New Roman"/>
        </w:rPr>
        <w:t>mental state</w:t>
      </w:r>
      <w:r w:rsidR="00C16A56" w:rsidRPr="00C639FC">
        <w:rPr>
          <w:rFonts w:cs="Times New Roman"/>
        </w:rPr>
        <w:t xml:space="preserve">) </w:t>
      </w:r>
      <w:r w:rsidR="003270A1">
        <w:rPr>
          <w:rFonts w:cs="Times New Roman"/>
        </w:rPr>
        <w:t xml:space="preserve">inside the car which </w:t>
      </w:r>
      <w:r w:rsidR="00C16A56">
        <w:rPr>
          <w:rFonts w:cs="Times New Roman"/>
        </w:rPr>
        <w:t xml:space="preserve">has the function to detect </w:t>
      </w:r>
      <w:r w:rsidR="003270A1">
        <w:rPr>
          <w:rFonts w:cs="Times New Roman"/>
        </w:rPr>
        <w:t>shift</w:t>
      </w:r>
      <w:r w:rsidR="00C16A56">
        <w:rPr>
          <w:rFonts w:cs="Times New Roman"/>
        </w:rPr>
        <w:t>s</w:t>
      </w:r>
      <w:r w:rsidR="003270A1">
        <w:rPr>
          <w:rFonts w:cs="Times New Roman"/>
        </w:rPr>
        <w:t xml:space="preserve"> in the gear lever</w:t>
      </w:r>
      <w:r w:rsidR="00C16A56">
        <w:rPr>
          <w:rFonts w:cs="Times New Roman"/>
        </w:rPr>
        <w:t>.</w:t>
      </w:r>
      <w:r w:rsidR="003270A1">
        <w:rPr>
          <w:rFonts w:cs="Times New Roman"/>
        </w:rPr>
        <w:t xml:space="preserve"> </w:t>
      </w:r>
      <w:r w:rsidR="00E23423">
        <w:rPr>
          <w:rFonts w:cs="Times New Roman"/>
        </w:rPr>
        <w:t>Hence</w:t>
      </w:r>
      <w:r w:rsidR="000C58A1">
        <w:rPr>
          <w:rFonts w:cs="Times New Roman"/>
        </w:rPr>
        <w:t xml:space="preserve">, functionalism suffers from </w:t>
      </w:r>
      <w:r w:rsidR="00F443EC">
        <w:rPr>
          <w:rFonts w:cs="Times New Roman"/>
        </w:rPr>
        <w:t xml:space="preserve">a </w:t>
      </w:r>
      <w:r w:rsidR="000C58A1">
        <w:rPr>
          <w:rFonts w:cs="Times New Roman"/>
        </w:rPr>
        <w:t>problem: the mind is not needed to carry</w:t>
      </w:r>
      <w:r w:rsidR="003B4042">
        <w:rPr>
          <w:rFonts w:cs="Times New Roman"/>
        </w:rPr>
        <w:t xml:space="preserve"> </w:t>
      </w:r>
      <w:r w:rsidR="004B4C05">
        <w:rPr>
          <w:rFonts w:cs="Times New Roman"/>
        </w:rPr>
        <w:t>out functional roles of mental states.</w:t>
      </w:r>
      <w:r w:rsidR="00B36461">
        <w:rPr>
          <w:rFonts w:cs="Times New Roman"/>
        </w:rPr>
        <w:t xml:space="preserve"> Anomalous </w:t>
      </w:r>
      <w:r w:rsidR="00E23423">
        <w:rPr>
          <w:rFonts w:cs="Times New Roman"/>
        </w:rPr>
        <w:t>m</w:t>
      </w:r>
      <w:r w:rsidR="00B36461">
        <w:rPr>
          <w:rFonts w:cs="Times New Roman"/>
        </w:rPr>
        <w:t>onism solves th</w:t>
      </w:r>
      <w:r w:rsidR="00F443EC">
        <w:rPr>
          <w:rFonts w:cs="Times New Roman"/>
        </w:rPr>
        <w:t>is</w:t>
      </w:r>
      <w:r w:rsidR="00B36461">
        <w:rPr>
          <w:rFonts w:cs="Times New Roman"/>
        </w:rPr>
        <w:t xml:space="preserve"> problem because </w:t>
      </w:r>
      <w:r w:rsidR="00E8234F">
        <w:rPr>
          <w:rFonts w:cs="Times New Roman"/>
        </w:rPr>
        <w:t xml:space="preserve">each specific </w:t>
      </w:r>
      <w:r w:rsidR="00B36461">
        <w:rPr>
          <w:rFonts w:cs="Times New Roman"/>
        </w:rPr>
        <w:t>token mental state</w:t>
      </w:r>
      <w:r w:rsidR="00C16A56">
        <w:rPr>
          <w:rFonts w:cs="Times New Roman"/>
        </w:rPr>
        <w:t>, which according to Davidson does not include experiential states,</w:t>
      </w:r>
      <w:r w:rsidR="00B36461">
        <w:rPr>
          <w:rFonts w:cs="Times New Roman"/>
        </w:rPr>
        <w:t xml:space="preserve"> could have a different physical description </w:t>
      </w:r>
      <w:r w:rsidR="00B36461" w:rsidRPr="00B36461">
        <w:rPr>
          <w:rFonts w:cs="Times New Roman"/>
        </w:rPr>
        <w:t>(Davidson, 1970)</w:t>
      </w:r>
      <w:r w:rsidR="00B36461">
        <w:rPr>
          <w:rFonts w:cs="Times New Roman"/>
        </w:rPr>
        <w:t xml:space="preserve">. </w:t>
      </w:r>
      <w:r w:rsidR="00E23423">
        <w:rPr>
          <w:rFonts w:cs="Times New Roman"/>
        </w:rPr>
        <w:t xml:space="preserve">Hence, </w:t>
      </w:r>
      <w:r w:rsidR="00B36461">
        <w:rPr>
          <w:rFonts w:cs="Times New Roman"/>
        </w:rPr>
        <w:t>the token mental state of the desire for food could have a physical description of walking into a restaurant or calling a taxi</w:t>
      </w:r>
      <w:r w:rsidR="003D3DD3">
        <w:rPr>
          <w:rFonts w:cs="Times New Roman"/>
        </w:rPr>
        <w:t>. Therefore</w:t>
      </w:r>
      <w:r w:rsidR="00B0666E">
        <w:rPr>
          <w:rFonts w:cs="Times New Roman"/>
        </w:rPr>
        <w:t>,</w:t>
      </w:r>
      <w:r w:rsidR="003D3DD3">
        <w:rPr>
          <w:rFonts w:cs="Times New Roman"/>
        </w:rPr>
        <w:t xml:space="preserve"> a mind would be required for </w:t>
      </w:r>
      <w:r w:rsidR="00E23423">
        <w:rPr>
          <w:rFonts w:cs="Times New Roman"/>
        </w:rPr>
        <w:t>a</w:t>
      </w:r>
      <w:r w:rsidR="003D3DD3">
        <w:rPr>
          <w:rFonts w:cs="Times New Roman"/>
        </w:rPr>
        <w:t xml:space="preserve">nomalous </w:t>
      </w:r>
      <w:r w:rsidR="00E23423">
        <w:rPr>
          <w:rFonts w:cs="Times New Roman"/>
        </w:rPr>
        <w:t>m</w:t>
      </w:r>
      <w:r w:rsidR="003D3DD3">
        <w:rPr>
          <w:rFonts w:cs="Times New Roman"/>
        </w:rPr>
        <w:t xml:space="preserve">onism since a machine would </w:t>
      </w:r>
      <w:r w:rsidR="00C666E4">
        <w:rPr>
          <w:rFonts w:cs="Times New Roman"/>
        </w:rPr>
        <w:t xml:space="preserve">always </w:t>
      </w:r>
      <w:r w:rsidR="003D3DD3">
        <w:rPr>
          <w:rFonts w:cs="Times New Roman"/>
        </w:rPr>
        <w:t>per</w:t>
      </w:r>
      <w:r w:rsidR="00586078">
        <w:rPr>
          <w:rFonts w:cs="Times New Roman"/>
        </w:rPr>
        <w:t>form the same behaviour when given the same input.</w:t>
      </w:r>
    </w:p>
    <w:p w14:paraId="41D0F7EF" w14:textId="06706719" w:rsidR="00DB324F" w:rsidRDefault="00127131" w:rsidP="00BF34F9">
      <w:pPr>
        <w:rPr>
          <w:rFonts w:cs="Times New Roman"/>
        </w:rPr>
      </w:pPr>
      <w:r>
        <w:rPr>
          <w:rFonts w:cs="Times New Roman"/>
        </w:rPr>
        <w:t xml:space="preserve">The most notorious </w:t>
      </w:r>
      <w:r w:rsidR="00DB324F">
        <w:rPr>
          <w:rFonts w:cs="Times New Roman"/>
        </w:rPr>
        <w:t xml:space="preserve">argument </w:t>
      </w:r>
      <w:r w:rsidR="00E23423">
        <w:rPr>
          <w:rFonts w:cs="Times New Roman"/>
        </w:rPr>
        <w:t>in a</w:t>
      </w:r>
      <w:r w:rsidR="00DB324F">
        <w:rPr>
          <w:rFonts w:cs="Times New Roman"/>
        </w:rPr>
        <w:t xml:space="preserve">nomalous monism is </w:t>
      </w:r>
      <w:r w:rsidR="00D04E92">
        <w:rPr>
          <w:rFonts w:cs="Times New Roman"/>
        </w:rPr>
        <w:t xml:space="preserve">a series of sentences which seem </w:t>
      </w:r>
      <w:r>
        <w:rPr>
          <w:rFonts w:cs="Times New Roman"/>
        </w:rPr>
        <w:t>to contradict each other:</w:t>
      </w:r>
      <w:r w:rsidR="00C456F5">
        <w:rPr>
          <w:rFonts w:cs="Times New Roman"/>
        </w:rPr>
        <w:t xml:space="preserve"> 1)</w:t>
      </w:r>
      <w:r>
        <w:rPr>
          <w:rFonts w:cs="Times New Roman"/>
        </w:rPr>
        <w:t xml:space="preserve"> </w:t>
      </w:r>
      <w:r w:rsidR="00C456F5">
        <w:rPr>
          <w:rFonts w:cs="Times New Roman"/>
        </w:rPr>
        <w:t>t</w:t>
      </w:r>
      <w:r w:rsidR="00BF34F9" w:rsidRPr="00BF34F9">
        <w:rPr>
          <w:rFonts w:cs="Times New Roman"/>
        </w:rPr>
        <w:t>here are psych</w:t>
      </w:r>
      <w:r w:rsidR="00BF34F9">
        <w:rPr>
          <w:rFonts w:cs="Times New Roman"/>
        </w:rPr>
        <w:t>o-physical causal interaction</w:t>
      </w:r>
      <w:r w:rsidR="00E23423">
        <w:rPr>
          <w:rFonts w:cs="Times New Roman"/>
        </w:rPr>
        <w:t>s</w:t>
      </w:r>
      <w:r w:rsidR="00BF34F9">
        <w:rPr>
          <w:rFonts w:cs="Times New Roman"/>
        </w:rPr>
        <w:t xml:space="preserve">, </w:t>
      </w:r>
      <w:r w:rsidR="00C456F5">
        <w:rPr>
          <w:rFonts w:cs="Times New Roman"/>
        </w:rPr>
        <w:t xml:space="preserve">2) </w:t>
      </w:r>
      <w:r w:rsidR="00BF34F9">
        <w:rPr>
          <w:rFonts w:cs="Times New Roman"/>
        </w:rPr>
        <w:t>w</w:t>
      </w:r>
      <w:r w:rsidR="00BF34F9" w:rsidRPr="00BF34F9">
        <w:rPr>
          <w:rFonts w:cs="Times New Roman"/>
        </w:rPr>
        <w:t>here t</w:t>
      </w:r>
      <w:r w:rsidR="00BF34F9">
        <w:rPr>
          <w:rFonts w:cs="Times New Roman"/>
        </w:rPr>
        <w:t xml:space="preserve">here is </w:t>
      </w:r>
      <w:r w:rsidR="00BF34F9">
        <w:rPr>
          <w:rFonts w:cs="Times New Roman"/>
        </w:rPr>
        <w:lastRenderedPageBreak/>
        <w:t>causation there is law and</w:t>
      </w:r>
      <w:r w:rsidR="00C456F5">
        <w:rPr>
          <w:rFonts w:cs="Times New Roman"/>
        </w:rPr>
        <w:t xml:space="preserve"> 3)</w:t>
      </w:r>
      <w:r w:rsidR="00BF34F9">
        <w:rPr>
          <w:rFonts w:cs="Times New Roman"/>
        </w:rPr>
        <w:t xml:space="preserve"> t</w:t>
      </w:r>
      <w:r w:rsidR="00BF34F9" w:rsidRPr="00BF34F9">
        <w:rPr>
          <w:rFonts w:cs="Times New Roman"/>
        </w:rPr>
        <w:t>here are no psycho-physical laws.</w:t>
      </w:r>
      <w:r w:rsidR="00BF34F9">
        <w:rPr>
          <w:rFonts w:cs="Times New Roman"/>
        </w:rPr>
        <w:t xml:space="preserve"> </w:t>
      </w:r>
      <w:r w:rsidR="00104FA9">
        <w:rPr>
          <w:rFonts w:cs="Times New Roman"/>
        </w:rPr>
        <w:t xml:space="preserve">A physical event of petting a cat can cause a mental event of happiness </w:t>
      </w:r>
      <w:r w:rsidR="00104FA9" w:rsidRPr="00B36461">
        <w:rPr>
          <w:rFonts w:cs="Times New Roman"/>
        </w:rPr>
        <w:t>(</w:t>
      </w:r>
      <w:r w:rsidR="00104FA9" w:rsidRPr="00BF34F9">
        <w:rPr>
          <w:rFonts w:cs="Times New Roman"/>
        </w:rPr>
        <w:t>psych</w:t>
      </w:r>
      <w:r w:rsidR="00104FA9">
        <w:rPr>
          <w:rFonts w:cs="Times New Roman"/>
        </w:rPr>
        <w:t>o-physical causal interaction</w:t>
      </w:r>
      <w:r w:rsidR="00104FA9" w:rsidRPr="00B36461">
        <w:rPr>
          <w:rFonts w:cs="Times New Roman"/>
        </w:rPr>
        <w:t>)</w:t>
      </w:r>
      <w:r w:rsidR="00104FA9">
        <w:rPr>
          <w:rFonts w:cs="Times New Roman"/>
        </w:rPr>
        <w:t>. It is believed that causes are enough for their effects</w:t>
      </w:r>
      <w:r w:rsidR="00E23423">
        <w:rPr>
          <w:rFonts w:cs="Times New Roman"/>
        </w:rPr>
        <w:t>,</w:t>
      </w:r>
      <w:r w:rsidR="00104FA9">
        <w:rPr>
          <w:rFonts w:cs="Times New Roman"/>
        </w:rPr>
        <w:t xml:space="preserve"> therefore</w:t>
      </w:r>
      <w:r w:rsidR="00E23423">
        <w:rPr>
          <w:rFonts w:cs="Times New Roman"/>
        </w:rPr>
        <w:t>,</w:t>
      </w:r>
      <w:r w:rsidR="00186DBC">
        <w:rPr>
          <w:rFonts w:cs="Times New Roman"/>
        </w:rPr>
        <w:t xml:space="preserve"> when they are correlated consistently</w:t>
      </w:r>
      <w:r w:rsidR="001E2AC8">
        <w:rPr>
          <w:rFonts w:cs="Times New Roman"/>
        </w:rPr>
        <w:t>,</w:t>
      </w:r>
      <w:r w:rsidR="00104FA9">
        <w:rPr>
          <w:rFonts w:cs="Times New Roman"/>
        </w:rPr>
        <w:t xml:space="preserve"> </w:t>
      </w:r>
      <w:r w:rsidR="00DE68A0">
        <w:rPr>
          <w:rFonts w:cs="Times New Roman"/>
        </w:rPr>
        <w:t>their occurrence</w:t>
      </w:r>
      <w:r w:rsidR="00C666E4">
        <w:rPr>
          <w:rFonts w:cs="Times New Roman"/>
        </w:rPr>
        <w:t xml:space="preserve"> </w:t>
      </w:r>
      <w:r w:rsidR="001E2AC8">
        <w:rPr>
          <w:rFonts w:cs="Times New Roman"/>
        </w:rPr>
        <w:t xml:space="preserve">is </w:t>
      </w:r>
      <w:r w:rsidR="00C666E4">
        <w:rPr>
          <w:rFonts w:cs="Times New Roman"/>
        </w:rPr>
        <w:t xml:space="preserve">determined by a </w:t>
      </w:r>
      <w:r w:rsidR="00104FA9">
        <w:rPr>
          <w:rFonts w:cs="Times New Roman"/>
        </w:rPr>
        <w:t>law</w:t>
      </w:r>
      <w:r w:rsidR="00DE68A0">
        <w:rPr>
          <w:rFonts w:cs="Times New Roman"/>
        </w:rPr>
        <w:t xml:space="preserve">. </w:t>
      </w:r>
      <w:r w:rsidR="001E2AC8">
        <w:rPr>
          <w:rFonts w:cs="Times New Roman"/>
        </w:rPr>
        <w:t>S</w:t>
      </w:r>
      <w:r w:rsidR="00104FA9">
        <w:rPr>
          <w:rFonts w:cs="Times New Roman"/>
        </w:rPr>
        <w:t xml:space="preserve">ince </w:t>
      </w:r>
      <w:r w:rsidR="001E2AC8">
        <w:rPr>
          <w:rFonts w:cs="Times New Roman"/>
        </w:rPr>
        <w:t xml:space="preserve">given the same mental state, </w:t>
      </w:r>
      <w:r w:rsidR="00104FA9">
        <w:rPr>
          <w:rFonts w:cs="Times New Roman"/>
        </w:rPr>
        <w:t>people do not physically behave in the same manner</w:t>
      </w:r>
      <w:r w:rsidR="00C666E4">
        <w:rPr>
          <w:rFonts w:cs="Times New Roman"/>
        </w:rPr>
        <w:t xml:space="preserve">, </w:t>
      </w:r>
      <w:r w:rsidR="00104FA9">
        <w:rPr>
          <w:rFonts w:cs="Times New Roman"/>
        </w:rPr>
        <w:t xml:space="preserve">the relationship between </w:t>
      </w:r>
      <w:r w:rsidR="001E2AC8">
        <w:rPr>
          <w:rFonts w:cs="Times New Roman"/>
        </w:rPr>
        <w:t>mental causes and physical behaviour</w:t>
      </w:r>
      <w:r w:rsidR="00104FA9">
        <w:rPr>
          <w:rFonts w:cs="Times New Roman"/>
        </w:rPr>
        <w:t xml:space="preserve"> </w:t>
      </w:r>
      <w:r w:rsidR="0039388E">
        <w:rPr>
          <w:rFonts w:cs="Times New Roman"/>
        </w:rPr>
        <w:t>is not governed</w:t>
      </w:r>
      <w:r w:rsidR="00C456F5">
        <w:rPr>
          <w:rFonts w:cs="Times New Roman"/>
        </w:rPr>
        <w:t xml:space="preserve"> by a strict law</w:t>
      </w:r>
      <w:r w:rsidR="0039388E">
        <w:rPr>
          <w:rFonts w:cs="Times New Roman"/>
        </w:rPr>
        <w:t xml:space="preserve">. This also reconciles freewill with the laws of nature </w:t>
      </w:r>
      <w:r w:rsidR="00FE693F">
        <w:rPr>
          <w:rFonts w:cs="Times New Roman"/>
        </w:rPr>
        <w:t>as being</w:t>
      </w:r>
      <w:r w:rsidR="00DE68A0">
        <w:rPr>
          <w:rFonts w:cs="Times New Roman"/>
        </w:rPr>
        <w:t xml:space="preserve"> an</w:t>
      </w:r>
      <w:r w:rsidR="00FE693F">
        <w:rPr>
          <w:rFonts w:cs="Times New Roman"/>
        </w:rPr>
        <w:t xml:space="preserve"> anomalous</w:t>
      </w:r>
      <w:r w:rsidR="00DE68A0">
        <w:rPr>
          <w:rFonts w:cs="Times New Roman"/>
        </w:rPr>
        <w:t xml:space="preserve"> feature of the relation between mind and </w:t>
      </w:r>
      <w:r w:rsidR="00563B0F">
        <w:rPr>
          <w:rFonts w:cs="Times New Roman"/>
        </w:rPr>
        <w:t>body</w:t>
      </w:r>
      <w:r w:rsidR="00FE693F">
        <w:rPr>
          <w:rFonts w:cs="Times New Roman"/>
        </w:rPr>
        <w:t>.</w:t>
      </w:r>
      <w:r w:rsidR="00563B0F">
        <w:rPr>
          <w:rFonts w:cs="Times New Roman"/>
        </w:rPr>
        <w:t xml:space="preserve"> </w:t>
      </w:r>
    </w:p>
    <w:p w14:paraId="2CC53728" w14:textId="563A71C0" w:rsidR="00563B0F" w:rsidRDefault="00563B0F" w:rsidP="004453F3">
      <w:pPr>
        <w:rPr>
          <w:rFonts w:cs="Times New Roman"/>
        </w:rPr>
      </w:pPr>
      <w:r>
        <w:rPr>
          <w:rFonts w:cs="Times New Roman"/>
        </w:rPr>
        <w:t xml:space="preserve">However, the problem of </w:t>
      </w:r>
      <w:r w:rsidR="00314E74">
        <w:rPr>
          <w:rFonts w:cs="Times New Roman"/>
        </w:rPr>
        <w:t xml:space="preserve">causal exclusion </w:t>
      </w:r>
      <w:r>
        <w:rPr>
          <w:rFonts w:cs="Times New Roman"/>
        </w:rPr>
        <w:t>constitutes a strong challenge to</w:t>
      </w:r>
      <w:r w:rsidR="00314E74">
        <w:rPr>
          <w:rFonts w:cs="Times New Roman"/>
        </w:rPr>
        <w:t xml:space="preserve"> </w:t>
      </w:r>
      <w:r w:rsidR="001E2AC8">
        <w:rPr>
          <w:rFonts w:cs="Times New Roman"/>
        </w:rPr>
        <w:t>a</w:t>
      </w:r>
      <w:r w:rsidR="00314E74">
        <w:rPr>
          <w:rFonts w:cs="Times New Roman"/>
        </w:rPr>
        <w:t>nomalous monism.</w:t>
      </w:r>
      <w:r>
        <w:rPr>
          <w:rFonts w:cs="Times New Roman"/>
        </w:rPr>
        <w:t xml:space="preserve">  </w:t>
      </w:r>
      <w:r w:rsidR="00127131">
        <w:rPr>
          <w:rFonts w:cs="Times New Roman"/>
        </w:rPr>
        <w:t>Kim</w:t>
      </w:r>
      <w:r w:rsidR="00314E74">
        <w:rPr>
          <w:rFonts w:cs="Times New Roman"/>
        </w:rPr>
        <w:t xml:space="preserve"> argues that a</w:t>
      </w:r>
      <w:r w:rsidR="003D3DD3">
        <w:rPr>
          <w:rFonts w:cs="Times New Roman"/>
        </w:rPr>
        <w:t xml:space="preserve"> specific C-fibre fires</w:t>
      </w:r>
      <w:r w:rsidR="00D05633">
        <w:rPr>
          <w:rFonts w:cs="Times New Roman"/>
        </w:rPr>
        <w:t xml:space="preserve"> when a hand is pricked by a pin, which </w:t>
      </w:r>
      <w:r w:rsidR="003D3DD3">
        <w:rPr>
          <w:rFonts w:cs="Times New Roman"/>
        </w:rPr>
        <w:t xml:space="preserve">causes a hand-withdrawal </w:t>
      </w:r>
      <w:r w:rsidR="00B03D50">
        <w:rPr>
          <w:rFonts w:cs="Times New Roman"/>
        </w:rPr>
        <w:t xml:space="preserve">which implies that </w:t>
      </w:r>
      <w:r w:rsidR="003D3DD3">
        <w:rPr>
          <w:rFonts w:cs="Times New Roman"/>
        </w:rPr>
        <w:t xml:space="preserve">hand-withdrawals and C-fibres are casually related </w:t>
      </w:r>
      <w:r w:rsidR="003D3DD3" w:rsidRPr="003D3DD3">
        <w:rPr>
          <w:rFonts w:cs="Times New Roman"/>
        </w:rPr>
        <w:t>(Kim, 1996)</w:t>
      </w:r>
      <w:r w:rsidR="003D3DD3">
        <w:rPr>
          <w:rFonts w:cs="Times New Roman"/>
        </w:rPr>
        <w:t xml:space="preserve">. </w:t>
      </w:r>
      <w:r w:rsidR="00D05633">
        <w:rPr>
          <w:rFonts w:cs="Times New Roman"/>
        </w:rPr>
        <w:t xml:space="preserve">The sensation of </w:t>
      </w:r>
      <w:r w:rsidR="00B03D50">
        <w:rPr>
          <w:rFonts w:cs="Times New Roman"/>
        </w:rPr>
        <w:t xml:space="preserve">the </w:t>
      </w:r>
      <w:r w:rsidR="00D05633">
        <w:rPr>
          <w:rFonts w:cs="Times New Roman"/>
        </w:rPr>
        <w:t>pain of the prick could not have caused the token hand-withdrawal since there would be two sources of an event</w:t>
      </w:r>
      <w:r w:rsidR="00917CCA">
        <w:rPr>
          <w:rFonts w:cs="Times New Roman"/>
        </w:rPr>
        <w:t xml:space="preserve"> because</w:t>
      </w:r>
      <w:r w:rsidR="00D05633">
        <w:rPr>
          <w:rFonts w:cs="Times New Roman"/>
        </w:rPr>
        <w:t xml:space="preserve"> only on</w:t>
      </w:r>
      <w:r w:rsidR="00B03D50">
        <w:rPr>
          <w:rFonts w:cs="Times New Roman"/>
        </w:rPr>
        <w:t>e</w:t>
      </w:r>
      <w:r w:rsidR="00D05633">
        <w:rPr>
          <w:rFonts w:cs="Times New Roman"/>
        </w:rPr>
        <w:t xml:space="preserve"> </w:t>
      </w:r>
      <w:r w:rsidR="00917CCA">
        <w:rPr>
          <w:rFonts w:cs="Times New Roman"/>
        </w:rPr>
        <w:t>is</w:t>
      </w:r>
      <w:r w:rsidR="00D05633">
        <w:rPr>
          <w:rFonts w:cs="Times New Roman"/>
        </w:rPr>
        <w:t xml:space="preserve"> required for the event to occur</w:t>
      </w:r>
      <w:r w:rsidR="003D3DD3">
        <w:rPr>
          <w:rFonts w:cs="Times New Roman"/>
        </w:rPr>
        <w:t xml:space="preserve"> </w:t>
      </w:r>
      <w:r w:rsidR="00D05633" w:rsidRPr="00D05633">
        <w:rPr>
          <w:rFonts w:cs="Times New Roman"/>
        </w:rPr>
        <w:t>(Kim, 1996).</w:t>
      </w:r>
      <w:r w:rsidR="00D05633">
        <w:rPr>
          <w:rFonts w:cs="Times New Roman"/>
        </w:rPr>
        <w:t xml:space="preserve"> So</w:t>
      </w:r>
      <w:r w:rsidR="00C456F5">
        <w:rPr>
          <w:rFonts w:cs="Times New Roman"/>
        </w:rPr>
        <w:t>, if</w:t>
      </w:r>
      <w:r w:rsidR="00D05633">
        <w:rPr>
          <w:rFonts w:cs="Times New Roman"/>
        </w:rPr>
        <w:t xml:space="preserve"> pain </w:t>
      </w:r>
      <w:r w:rsidR="00C456F5">
        <w:rPr>
          <w:rFonts w:cs="Times New Roman"/>
        </w:rPr>
        <w:t>is</w:t>
      </w:r>
      <w:r w:rsidR="00D05633">
        <w:rPr>
          <w:rFonts w:cs="Times New Roman"/>
        </w:rPr>
        <w:t xml:space="preserve"> the experience of the token C-fibre firing</w:t>
      </w:r>
      <w:r w:rsidR="00C456F5">
        <w:rPr>
          <w:rFonts w:cs="Times New Roman"/>
        </w:rPr>
        <w:t xml:space="preserve">, </w:t>
      </w:r>
      <w:r w:rsidR="00D05633">
        <w:rPr>
          <w:rFonts w:cs="Times New Roman"/>
        </w:rPr>
        <w:t>the token C-fibre and</w:t>
      </w:r>
      <w:r w:rsidR="00C456F5">
        <w:rPr>
          <w:rFonts w:cs="Times New Roman"/>
        </w:rPr>
        <w:t xml:space="preserve"> the</w:t>
      </w:r>
      <w:r w:rsidR="00D05633">
        <w:rPr>
          <w:rFonts w:cs="Times New Roman"/>
        </w:rPr>
        <w:t xml:space="preserve"> token pain must be identical</w:t>
      </w:r>
      <w:r w:rsidR="003339D9">
        <w:rPr>
          <w:rFonts w:cs="Times New Roman"/>
        </w:rPr>
        <w:t xml:space="preserve"> </w:t>
      </w:r>
      <w:r w:rsidR="00D05633" w:rsidRPr="00D05633">
        <w:rPr>
          <w:rFonts w:cs="Times New Roman"/>
        </w:rPr>
        <w:t>(Kim, 1996).</w:t>
      </w:r>
      <w:r w:rsidR="00D05633">
        <w:rPr>
          <w:rFonts w:cs="Times New Roman"/>
        </w:rPr>
        <w:t xml:space="preserve"> According to type-identity theorists, this means that types of physical</w:t>
      </w:r>
      <w:r w:rsidR="00AF3248">
        <w:rPr>
          <w:rFonts w:cs="Times New Roman"/>
        </w:rPr>
        <w:t xml:space="preserve"> states</w:t>
      </w:r>
      <w:r w:rsidR="00D05633">
        <w:rPr>
          <w:rFonts w:cs="Times New Roman"/>
        </w:rPr>
        <w:t xml:space="preserve"> </w:t>
      </w:r>
      <w:r w:rsidR="00314E74">
        <w:rPr>
          <w:rFonts w:cs="Times New Roman"/>
        </w:rPr>
        <w:t>are</w:t>
      </w:r>
      <w:r w:rsidR="00D05633">
        <w:rPr>
          <w:rFonts w:cs="Times New Roman"/>
        </w:rPr>
        <w:t xml:space="preserve"> c</w:t>
      </w:r>
      <w:r w:rsidR="00AF3248">
        <w:rPr>
          <w:rFonts w:cs="Times New Roman"/>
        </w:rPr>
        <w:t>orrelated to types of mental states.</w:t>
      </w:r>
    </w:p>
    <w:p w14:paraId="5E02D940" w14:textId="7BF40F1F" w:rsidR="00945721" w:rsidRDefault="00314E74" w:rsidP="004453F3">
      <w:pPr>
        <w:rPr>
          <w:rFonts w:cs="Times New Roman"/>
        </w:rPr>
      </w:pPr>
      <w:r>
        <w:rPr>
          <w:rFonts w:cs="Times New Roman"/>
        </w:rPr>
        <w:t>The</w:t>
      </w:r>
      <w:r w:rsidR="00AF3248">
        <w:rPr>
          <w:rFonts w:cs="Times New Roman"/>
        </w:rPr>
        <w:t xml:space="preserve"> casual exclusion argument is a problem for </w:t>
      </w:r>
      <w:r w:rsidR="00B03D50">
        <w:rPr>
          <w:rFonts w:cs="Times New Roman"/>
        </w:rPr>
        <w:t>a</w:t>
      </w:r>
      <w:r w:rsidR="00AF3248">
        <w:rPr>
          <w:rFonts w:cs="Times New Roman"/>
        </w:rPr>
        <w:t xml:space="preserve">nomalous monism because </w:t>
      </w:r>
      <w:r w:rsidR="00B03D50">
        <w:rPr>
          <w:rFonts w:cs="Times New Roman"/>
        </w:rPr>
        <w:t>a</w:t>
      </w:r>
      <w:r w:rsidR="00AF3248">
        <w:rPr>
          <w:rFonts w:cs="Times New Roman"/>
        </w:rPr>
        <w:t xml:space="preserve">nomalous monism denies that </w:t>
      </w:r>
      <w:r w:rsidR="00A81CD8">
        <w:rPr>
          <w:rFonts w:cs="Times New Roman"/>
        </w:rPr>
        <w:t>types of mental states can be correlated to types of physical states</w:t>
      </w:r>
      <w:r w:rsidR="001C0A94">
        <w:rPr>
          <w:rFonts w:cs="Times New Roman"/>
        </w:rPr>
        <w:t>:</w:t>
      </w:r>
      <w:r w:rsidR="00A81CD8">
        <w:rPr>
          <w:rFonts w:cs="Times New Roman"/>
        </w:rPr>
        <w:t xml:space="preserve"> </w:t>
      </w:r>
      <w:r w:rsidR="001C0A94">
        <w:rPr>
          <w:rFonts w:cs="Times New Roman"/>
        </w:rPr>
        <w:t>a</w:t>
      </w:r>
      <w:r w:rsidR="00A81CD8">
        <w:rPr>
          <w:rFonts w:cs="Times New Roman"/>
        </w:rPr>
        <w:t xml:space="preserve"> token mental state and a token physical state could be identical but the same type of physical state may not have the same mental properties each time it occurs. Furthermore, Kim asserts that the only possibility that mental states can cause physical states is if there are bridge-laws which relate mental events with </w:t>
      </w:r>
      <w:r w:rsidR="00D27A7F">
        <w:rPr>
          <w:rFonts w:cs="Times New Roman"/>
        </w:rPr>
        <w:t>physical states</w:t>
      </w:r>
      <w:r w:rsidR="003339D9">
        <w:rPr>
          <w:rFonts w:cs="Times New Roman"/>
        </w:rPr>
        <w:t xml:space="preserve"> </w:t>
      </w:r>
      <w:r w:rsidR="003339D9" w:rsidRPr="00D05633">
        <w:rPr>
          <w:rFonts w:cs="Times New Roman"/>
        </w:rPr>
        <w:t>(Kim, 1996)</w:t>
      </w:r>
      <w:r w:rsidR="003339D9">
        <w:rPr>
          <w:rFonts w:cs="Times New Roman"/>
        </w:rPr>
        <w:t xml:space="preserve">. Anomalous monism cannot accept this possibility since it states that there are not </w:t>
      </w:r>
      <w:r w:rsidR="003339D9" w:rsidRPr="003339D9">
        <w:rPr>
          <w:rFonts w:cs="Times New Roman"/>
        </w:rPr>
        <w:t>psycho-physical</w:t>
      </w:r>
      <w:r w:rsidR="003339D9">
        <w:rPr>
          <w:rFonts w:cs="Times New Roman"/>
        </w:rPr>
        <w:t xml:space="preserve"> laws.</w:t>
      </w:r>
      <w:r w:rsidR="00945721">
        <w:rPr>
          <w:rFonts w:cs="Times New Roman"/>
        </w:rPr>
        <w:t xml:space="preserve">  </w:t>
      </w:r>
    </w:p>
    <w:p w14:paraId="2220CF69" w14:textId="4C6108CF" w:rsidR="00A64CB2" w:rsidRDefault="00A64CB2" w:rsidP="004453F3">
      <w:pPr>
        <w:rPr>
          <w:rFonts w:cs="Times New Roman"/>
        </w:rPr>
      </w:pPr>
      <w:r>
        <w:rPr>
          <w:rFonts w:cs="Times New Roman"/>
        </w:rPr>
        <w:t>Davidson argues that token event</w:t>
      </w:r>
      <w:r w:rsidR="00945721">
        <w:rPr>
          <w:rFonts w:cs="Times New Roman"/>
        </w:rPr>
        <w:t>s</w:t>
      </w:r>
      <w:r>
        <w:rPr>
          <w:rFonts w:cs="Times New Roman"/>
        </w:rPr>
        <w:t xml:space="preserve"> with properties are related</w:t>
      </w:r>
      <w:r w:rsidR="003B159F">
        <w:rPr>
          <w:rFonts w:cs="Times New Roman"/>
        </w:rPr>
        <w:t xml:space="preserve"> with each other</w:t>
      </w:r>
      <w:r>
        <w:rPr>
          <w:rFonts w:cs="Times New Roman"/>
        </w:rPr>
        <w:t xml:space="preserve"> by causation but properties of events</w:t>
      </w:r>
      <w:r w:rsidR="00C16A56">
        <w:rPr>
          <w:rFonts w:cs="Times New Roman"/>
        </w:rPr>
        <w:t>, such as the desire</w:t>
      </w:r>
      <w:r w:rsidR="00B03D50">
        <w:rPr>
          <w:rFonts w:cs="Times New Roman"/>
        </w:rPr>
        <w:t xml:space="preserve">, </w:t>
      </w:r>
      <w:r>
        <w:rPr>
          <w:rFonts w:cs="Times New Roman"/>
        </w:rPr>
        <w:t xml:space="preserve">are not related by causation. </w:t>
      </w:r>
      <w:r w:rsidR="00B03D50">
        <w:rPr>
          <w:rFonts w:cs="Times New Roman"/>
        </w:rPr>
        <w:t>Davidson differentiates</w:t>
      </w:r>
      <w:r>
        <w:rPr>
          <w:rFonts w:cs="Times New Roman"/>
        </w:rPr>
        <w:t xml:space="preserve"> causation and causal explanation.</w:t>
      </w:r>
      <w:r w:rsidR="00254172">
        <w:rPr>
          <w:rFonts w:cs="Times New Roman"/>
        </w:rPr>
        <w:t xml:space="preserve"> Causal </w:t>
      </w:r>
      <w:r w:rsidR="00E75185">
        <w:rPr>
          <w:rFonts w:cs="Times New Roman"/>
        </w:rPr>
        <w:t>explanation</w:t>
      </w:r>
      <w:r w:rsidR="00254172">
        <w:rPr>
          <w:rFonts w:cs="Times New Roman"/>
        </w:rPr>
        <w:t>s</w:t>
      </w:r>
      <w:r w:rsidR="00E75185">
        <w:rPr>
          <w:rFonts w:cs="Times New Roman"/>
        </w:rPr>
        <w:t xml:space="preserve"> are </w:t>
      </w:r>
      <w:r w:rsidR="00254172">
        <w:rPr>
          <w:rFonts w:cs="Times New Roman"/>
        </w:rPr>
        <w:t xml:space="preserve">linguistic </w:t>
      </w:r>
      <w:r w:rsidR="00C456F5">
        <w:rPr>
          <w:rFonts w:cs="Times New Roman"/>
        </w:rPr>
        <w:t xml:space="preserve">expressions </w:t>
      </w:r>
      <w:r w:rsidR="00254172">
        <w:rPr>
          <w:rFonts w:cs="Times New Roman"/>
        </w:rPr>
        <w:t xml:space="preserve">which indicate </w:t>
      </w:r>
      <w:r w:rsidR="00B03D50">
        <w:rPr>
          <w:rFonts w:cs="Times New Roman"/>
        </w:rPr>
        <w:t xml:space="preserve">the </w:t>
      </w:r>
      <w:r w:rsidR="00254172">
        <w:rPr>
          <w:rFonts w:cs="Times New Roman"/>
        </w:rPr>
        <w:t>beliefs surrounding causal relation</w:t>
      </w:r>
      <w:r w:rsidR="00B03D50">
        <w:rPr>
          <w:rFonts w:cs="Times New Roman"/>
        </w:rPr>
        <w:t>s,</w:t>
      </w:r>
      <w:r w:rsidR="00254172">
        <w:rPr>
          <w:rFonts w:cs="Times New Roman"/>
        </w:rPr>
        <w:t xml:space="preserve"> while causation is what justifies the causal explanation</w:t>
      </w:r>
      <w:r w:rsidR="006C7114">
        <w:rPr>
          <w:rFonts w:cs="Times New Roman"/>
        </w:rPr>
        <w:t xml:space="preserve"> </w:t>
      </w:r>
      <w:r w:rsidR="006C7114" w:rsidRPr="00B36461">
        <w:rPr>
          <w:rFonts w:cs="Times New Roman"/>
        </w:rPr>
        <w:t>(Davidson, 1970)</w:t>
      </w:r>
      <w:r w:rsidR="00254172">
        <w:rPr>
          <w:rFonts w:cs="Times New Roman"/>
        </w:rPr>
        <w:t xml:space="preserve">. </w:t>
      </w:r>
      <w:r w:rsidR="006C7114">
        <w:rPr>
          <w:rFonts w:cs="Times New Roman"/>
        </w:rPr>
        <w:t>According to Davidson, we correlate properties of token events in order to predict and explain events. For example,</w:t>
      </w:r>
      <w:r w:rsidR="00AB06E9">
        <w:rPr>
          <w:rFonts w:cs="Times New Roman"/>
        </w:rPr>
        <w:t xml:space="preserve"> </w:t>
      </w:r>
      <w:r w:rsidR="006C7114">
        <w:rPr>
          <w:rFonts w:cs="Times New Roman"/>
        </w:rPr>
        <w:t>a series of</w:t>
      </w:r>
      <w:r w:rsidR="00AB3DBF">
        <w:rPr>
          <w:rFonts w:cs="Times New Roman"/>
        </w:rPr>
        <w:t xml:space="preserve"> </w:t>
      </w:r>
      <w:r w:rsidR="006C7114">
        <w:rPr>
          <w:rFonts w:cs="Times New Roman"/>
        </w:rPr>
        <w:t>token events</w:t>
      </w:r>
      <w:r w:rsidR="0063336E">
        <w:rPr>
          <w:rFonts w:cs="Times New Roman"/>
        </w:rPr>
        <w:t xml:space="preserve"> Q</w:t>
      </w:r>
      <w:r w:rsidR="006C7114">
        <w:rPr>
          <w:rFonts w:cs="Times New Roman"/>
        </w:rPr>
        <w:t xml:space="preserve"> cause</w:t>
      </w:r>
      <w:r w:rsidR="00ED03B4">
        <w:rPr>
          <w:rFonts w:cs="Times New Roman"/>
        </w:rPr>
        <w:t xml:space="preserve">s </w:t>
      </w:r>
      <w:r w:rsidR="00AB3DBF">
        <w:rPr>
          <w:rFonts w:cs="Times New Roman"/>
        </w:rPr>
        <w:t>a</w:t>
      </w:r>
      <w:r w:rsidR="00281221">
        <w:rPr>
          <w:rFonts w:cs="Times New Roman"/>
        </w:rPr>
        <w:t>nother</w:t>
      </w:r>
      <w:r w:rsidR="006C7114">
        <w:rPr>
          <w:rFonts w:cs="Times New Roman"/>
        </w:rPr>
        <w:t xml:space="preserve"> series of token events</w:t>
      </w:r>
      <w:r w:rsidR="0063336E">
        <w:rPr>
          <w:rFonts w:cs="Times New Roman"/>
        </w:rPr>
        <w:t xml:space="preserve"> T</w:t>
      </w:r>
      <w:r w:rsidR="00B03D50">
        <w:rPr>
          <w:rFonts w:cs="Times New Roman"/>
        </w:rPr>
        <w:t>.</w:t>
      </w:r>
      <w:r w:rsidR="00AB06E9">
        <w:rPr>
          <w:rFonts w:cs="Times New Roman"/>
        </w:rPr>
        <w:t xml:space="preserve"> </w:t>
      </w:r>
      <w:r w:rsidR="00B03D50">
        <w:rPr>
          <w:rFonts w:cs="Times New Roman"/>
        </w:rPr>
        <w:t>A</w:t>
      </w:r>
      <w:r w:rsidR="006C7114">
        <w:rPr>
          <w:rFonts w:cs="Times New Roman"/>
        </w:rPr>
        <w:t>ll</w:t>
      </w:r>
      <w:r w:rsidR="00AB3DBF">
        <w:rPr>
          <w:rFonts w:cs="Times New Roman"/>
        </w:rPr>
        <w:t xml:space="preserve"> </w:t>
      </w:r>
      <w:r w:rsidR="006C7114">
        <w:rPr>
          <w:rFonts w:cs="Times New Roman"/>
        </w:rPr>
        <w:t>have differ</w:t>
      </w:r>
      <w:r w:rsidR="00B03D50">
        <w:rPr>
          <w:rFonts w:cs="Times New Roman"/>
        </w:rPr>
        <w:t>ent</w:t>
      </w:r>
      <w:r w:rsidR="006C7114">
        <w:rPr>
          <w:rFonts w:cs="Times New Roman"/>
        </w:rPr>
        <w:t xml:space="preserve"> properties</w:t>
      </w:r>
      <w:r w:rsidR="00B03D50">
        <w:rPr>
          <w:rFonts w:cs="Times New Roman"/>
        </w:rPr>
        <w:t>,</w:t>
      </w:r>
      <w:r w:rsidR="006C7114">
        <w:rPr>
          <w:rFonts w:cs="Times New Roman"/>
        </w:rPr>
        <w:t xml:space="preserve"> except</w:t>
      </w:r>
      <w:r w:rsidR="00917CCA">
        <w:rPr>
          <w:rFonts w:cs="Times New Roman"/>
        </w:rPr>
        <w:t xml:space="preserve"> for</w:t>
      </w:r>
      <w:r w:rsidR="006C7114">
        <w:rPr>
          <w:rFonts w:cs="Times New Roman"/>
        </w:rPr>
        <w:t xml:space="preserve"> all the</w:t>
      </w:r>
      <w:r w:rsidR="00917CCA">
        <w:rPr>
          <w:rFonts w:cs="Times New Roman"/>
        </w:rPr>
        <w:t xml:space="preserve"> </w:t>
      </w:r>
      <w:r w:rsidR="0063336E">
        <w:rPr>
          <w:rFonts w:cs="Times New Roman"/>
        </w:rPr>
        <w:t xml:space="preserve">Q </w:t>
      </w:r>
      <w:r w:rsidR="006C7114">
        <w:rPr>
          <w:rFonts w:cs="Times New Roman"/>
        </w:rPr>
        <w:t>token events</w:t>
      </w:r>
      <w:r w:rsidR="0063336E">
        <w:rPr>
          <w:rFonts w:cs="Times New Roman"/>
        </w:rPr>
        <w:t xml:space="preserve"> </w:t>
      </w:r>
      <w:r w:rsidR="006C7114">
        <w:rPr>
          <w:rFonts w:cs="Times New Roman"/>
        </w:rPr>
        <w:t xml:space="preserve">have </w:t>
      </w:r>
      <w:r w:rsidR="00B03D50">
        <w:rPr>
          <w:rFonts w:cs="Times New Roman"/>
        </w:rPr>
        <w:t xml:space="preserve">property </w:t>
      </w:r>
      <w:r w:rsidR="0063336E">
        <w:rPr>
          <w:rFonts w:cs="Times New Roman"/>
        </w:rPr>
        <w:t>‘a’</w:t>
      </w:r>
      <w:r w:rsidR="00B03D50">
        <w:rPr>
          <w:rFonts w:cs="Times New Roman"/>
        </w:rPr>
        <w:t xml:space="preserve"> </w:t>
      </w:r>
      <w:r w:rsidR="006C7114">
        <w:rPr>
          <w:rFonts w:cs="Times New Roman"/>
        </w:rPr>
        <w:t xml:space="preserve">in common </w:t>
      </w:r>
      <w:r w:rsidR="00917CCA">
        <w:rPr>
          <w:rFonts w:cs="Times New Roman"/>
        </w:rPr>
        <w:t xml:space="preserve">and the </w:t>
      </w:r>
      <w:r w:rsidR="0063336E">
        <w:rPr>
          <w:rFonts w:cs="Times New Roman"/>
        </w:rPr>
        <w:t>T</w:t>
      </w:r>
      <w:r w:rsidR="00AB3DBF">
        <w:rPr>
          <w:rFonts w:cs="Times New Roman"/>
        </w:rPr>
        <w:t xml:space="preserve"> </w:t>
      </w:r>
      <w:r w:rsidR="006C7114">
        <w:rPr>
          <w:rFonts w:cs="Times New Roman"/>
        </w:rPr>
        <w:t>token</w:t>
      </w:r>
      <w:r w:rsidR="00917CCA">
        <w:rPr>
          <w:rFonts w:cs="Times New Roman"/>
        </w:rPr>
        <w:t xml:space="preserve"> events</w:t>
      </w:r>
      <w:r w:rsidR="0063336E">
        <w:rPr>
          <w:rFonts w:cs="Times New Roman"/>
        </w:rPr>
        <w:t xml:space="preserve"> </w:t>
      </w:r>
      <w:r w:rsidR="00AB3DBF">
        <w:rPr>
          <w:rFonts w:cs="Times New Roman"/>
        </w:rPr>
        <w:t xml:space="preserve">have </w:t>
      </w:r>
      <w:r w:rsidR="00B03D50">
        <w:rPr>
          <w:rFonts w:cs="Times New Roman"/>
        </w:rPr>
        <w:t xml:space="preserve">property </w:t>
      </w:r>
      <w:r w:rsidR="0063336E">
        <w:rPr>
          <w:rFonts w:cs="Times New Roman"/>
        </w:rPr>
        <w:t>‘b’</w:t>
      </w:r>
      <w:r w:rsidR="00B03D50">
        <w:rPr>
          <w:rFonts w:cs="Times New Roman"/>
        </w:rPr>
        <w:t xml:space="preserve"> </w:t>
      </w:r>
      <w:r w:rsidR="006C7114">
        <w:rPr>
          <w:rFonts w:cs="Times New Roman"/>
        </w:rPr>
        <w:t xml:space="preserve">in common. </w:t>
      </w:r>
      <w:r w:rsidR="00B03D50">
        <w:rPr>
          <w:rFonts w:cs="Times New Roman"/>
        </w:rPr>
        <w:t xml:space="preserve">Hence, </w:t>
      </w:r>
      <w:r w:rsidR="006C7114">
        <w:rPr>
          <w:rFonts w:cs="Times New Roman"/>
        </w:rPr>
        <w:t>based on the previous series of observation</w:t>
      </w:r>
      <w:r w:rsidR="00B03D50">
        <w:rPr>
          <w:rFonts w:cs="Times New Roman"/>
        </w:rPr>
        <w:t>s</w:t>
      </w:r>
      <w:r w:rsidR="0063336E">
        <w:rPr>
          <w:rFonts w:cs="Times New Roman"/>
        </w:rPr>
        <w:t>,</w:t>
      </w:r>
      <w:r w:rsidR="006C7114">
        <w:rPr>
          <w:rFonts w:cs="Times New Roman"/>
        </w:rPr>
        <w:t xml:space="preserve"> one could cr</w:t>
      </w:r>
      <w:r w:rsidR="00917CCA">
        <w:rPr>
          <w:rFonts w:cs="Times New Roman"/>
        </w:rPr>
        <w:t>eate the</w:t>
      </w:r>
      <w:r w:rsidR="0063336E">
        <w:rPr>
          <w:rFonts w:cs="Times New Roman"/>
        </w:rPr>
        <w:t xml:space="preserve"> following </w:t>
      </w:r>
      <w:r w:rsidR="00917CCA">
        <w:rPr>
          <w:rFonts w:cs="Times New Roman"/>
        </w:rPr>
        <w:t>causal explanation: a</w:t>
      </w:r>
      <w:r w:rsidR="006C7114">
        <w:rPr>
          <w:rFonts w:cs="Times New Roman"/>
        </w:rPr>
        <w:t xml:space="preserve">ll events with property </w:t>
      </w:r>
      <w:r w:rsidR="0063336E">
        <w:rPr>
          <w:rFonts w:cs="Times New Roman"/>
        </w:rPr>
        <w:t>‘a’</w:t>
      </w:r>
      <w:r w:rsidR="006C7114">
        <w:rPr>
          <w:rFonts w:cs="Times New Roman"/>
        </w:rPr>
        <w:t xml:space="preserve"> cause events with prop</w:t>
      </w:r>
      <w:r w:rsidR="00917CCA">
        <w:rPr>
          <w:rFonts w:cs="Times New Roman"/>
        </w:rPr>
        <w:t xml:space="preserve">erty </w:t>
      </w:r>
      <w:r w:rsidR="0063336E">
        <w:rPr>
          <w:rFonts w:cs="Times New Roman"/>
        </w:rPr>
        <w:t>‘b’</w:t>
      </w:r>
      <w:r w:rsidR="00B03D50">
        <w:rPr>
          <w:rFonts w:cs="Times New Roman"/>
        </w:rPr>
        <w:t>. T</w:t>
      </w:r>
      <w:r w:rsidR="006C7114">
        <w:rPr>
          <w:rFonts w:cs="Times New Roman"/>
        </w:rPr>
        <w:t xml:space="preserve">his statement correlates properties </w:t>
      </w:r>
      <w:r w:rsidR="002A7E32">
        <w:rPr>
          <w:rFonts w:cs="Times New Roman"/>
        </w:rPr>
        <w:t xml:space="preserve">and </w:t>
      </w:r>
      <w:r w:rsidR="006C7114">
        <w:rPr>
          <w:rFonts w:cs="Times New Roman"/>
        </w:rPr>
        <w:t xml:space="preserve">we might </w:t>
      </w:r>
      <w:r w:rsidR="002A7E32">
        <w:rPr>
          <w:rFonts w:cs="Times New Roman"/>
        </w:rPr>
        <w:t>consider it as</w:t>
      </w:r>
      <w:r w:rsidR="006C7114">
        <w:rPr>
          <w:rFonts w:cs="Times New Roman"/>
        </w:rPr>
        <w:t xml:space="preserve"> a law in order to predict</w:t>
      </w:r>
      <w:r w:rsidR="0063336E">
        <w:rPr>
          <w:rFonts w:cs="Times New Roman"/>
        </w:rPr>
        <w:t xml:space="preserve"> events</w:t>
      </w:r>
      <w:r w:rsidR="00FA66A0">
        <w:rPr>
          <w:rFonts w:cs="Times New Roman"/>
        </w:rPr>
        <w:t xml:space="preserve">. </w:t>
      </w:r>
      <w:r w:rsidR="006C7114">
        <w:rPr>
          <w:rFonts w:cs="Times New Roman"/>
        </w:rPr>
        <w:t xml:space="preserve">However, </w:t>
      </w:r>
      <w:r w:rsidR="00FA66A0">
        <w:rPr>
          <w:rFonts w:cs="Times New Roman"/>
        </w:rPr>
        <w:t>the belief that</w:t>
      </w:r>
      <w:r w:rsidR="0063336E">
        <w:rPr>
          <w:rFonts w:cs="Times New Roman"/>
        </w:rPr>
        <w:t xml:space="preserve"> events with property</w:t>
      </w:r>
      <w:r w:rsidR="00FA66A0">
        <w:rPr>
          <w:rFonts w:cs="Times New Roman"/>
        </w:rPr>
        <w:t xml:space="preserve"> </w:t>
      </w:r>
      <w:r w:rsidR="0063336E">
        <w:rPr>
          <w:rFonts w:cs="Times New Roman"/>
        </w:rPr>
        <w:t>‘a’</w:t>
      </w:r>
      <w:r w:rsidR="00FA66A0">
        <w:rPr>
          <w:rFonts w:cs="Times New Roman"/>
        </w:rPr>
        <w:t xml:space="preserve"> cause</w:t>
      </w:r>
      <w:r w:rsidR="0063336E">
        <w:rPr>
          <w:rFonts w:cs="Times New Roman"/>
        </w:rPr>
        <w:t xml:space="preserve"> </w:t>
      </w:r>
      <w:r w:rsidR="00FA66A0">
        <w:rPr>
          <w:rFonts w:cs="Times New Roman"/>
        </w:rPr>
        <w:t xml:space="preserve">events </w:t>
      </w:r>
      <w:r w:rsidR="0063336E">
        <w:rPr>
          <w:rFonts w:cs="Times New Roman"/>
        </w:rPr>
        <w:t xml:space="preserve">with property ‘b’ </w:t>
      </w:r>
      <w:r w:rsidR="003B12B1">
        <w:rPr>
          <w:rFonts w:cs="Times New Roman"/>
        </w:rPr>
        <w:t>as</w:t>
      </w:r>
      <w:r w:rsidR="00FA66A0">
        <w:rPr>
          <w:rFonts w:cs="Times New Roman"/>
        </w:rPr>
        <w:t xml:space="preserve"> a causal law is only based on the high number of observations of token events causing other token events</w:t>
      </w:r>
      <w:r w:rsidR="0063336E">
        <w:rPr>
          <w:rFonts w:cs="Times New Roman"/>
        </w:rPr>
        <w:t xml:space="preserve"> </w:t>
      </w:r>
      <w:r w:rsidR="00060829" w:rsidRPr="00B36461">
        <w:rPr>
          <w:rFonts w:cs="Times New Roman"/>
        </w:rPr>
        <w:t>(Davidson, 1970)</w:t>
      </w:r>
      <w:r w:rsidR="00FA66A0">
        <w:rPr>
          <w:rFonts w:cs="Times New Roman"/>
        </w:rPr>
        <w:t>.</w:t>
      </w:r>
    </w:p>
    <w:p w14:paraId="24409975" w14:textId="6C09363A" w:rsidR="0064115E" w:rsidRDefault="00FE03FC" w:rsidP="004453F3">
      <w:pPr>
        <w:rPr>
          <w:rFonts w:cs="Times New Roman"/>
        </w:rPr>
      </w:pPr>
      <w:r>
        <w:rPr>
          <w:rFonts w:cs="Times New Roman"/>
        </w:rPr>
        <w:t xml:space="preserve">Davidson invokes the principle of charity in order to identify mental states </w:t>
      </w:r>
      <w:r w:rsidR="005F6B46">
        <w:rPr>
          <w:rFonts w:cs="Times New Roman"/>
        </w:rPr>
        <w:t>of other</w:t>
      </w:r>
      <w:r w:rsidR="00933836">
        <w:rPr>
          <w:rFonts w:cs="Times New Roman"/>
        </w:rPr>
        <w:t xml:space="preserve"> individuals</w:t>
      </w:r>
      <w:r w:rsidR="005F6B46">
        <w:rPr>
          <w:rFonts w:cs="Times New Roman"/>
        </w:rPr>
        <w:t xml:space="preserve">. According to Davidson, there are two kinds of causal explanations: nomological explanations (justified by </w:t>
      </w:r>
      <w:r w:rsidR="00C962EE">
        <w:rPr>
          <w:rFonts w:cs="Times New Roman"/>
        </w:rPr>
        <w:t xml:space="preserve">causally </w:t>
      </w:r>
      <w:r w:rsidR="005F6B46">
        <w:rPr>
          <w:rFonts w:cs="Times New Roman"/>
        </w:rPr>
        <w:t>correlating physical properties) and reason explanations</w:t>
      </w:r>
      <w:r w:rsidR="001E3249">
        <w:rPr>
          <w:rFonts w:cs="Times New Roman"/>
        </w:rPr>
        <w:t xml:space="preserve"> </w:t>
      </w:r>
      <w:r w:rsidR="00C962EE">
        <w:rPr>
          <w:rFonts w:cs="Times New Roman"/>
        </w:rPr>
        <w:t>(justified by causally correlating token events)</w:t>
      </w:r>
      <w:r w:rsidR="005F6B46">
        <w:rPr>
          <w:rFonts w:cs="Times New Roman"/>
        </w:rPr>
        <w:t>.</w:t>
      </w:r>
      <w:r w:rsidR="001E3249">
        <w:rPr>
          <w:rFonts w:cs="Times New Roman"/>
        </w:rPr>
        <w:t xml:space="preserve">  Reason explanations invoke mental </w:t>
      </w:r>
      <w:r w:rsidR="001E3249">
        <w:rPr>
          <w:rFonts w:cs="Times New Roman"/>
        </w:rPr>
        <w:lastRenderedPageBreak/>
        <w:t>properties and assume rationality (principle of charity). When we attempt to understand the motives of an individual</w:t>
      </w:r>
      <w:r w:rsidR="00B0666E">
        <w:rPr>
          <w:rFonts w:cs="Times New Roman"/>
        </w:rPr>
        <w:t>,</w:t>
      </w:r>
      <w:r w:rsidR="001E3249">
        <w:rPr>
          <w:rFonts w:cs="Times New Roman"/>
        </w:rPr>
        <w:t xml:space="preserve"> we exclude motives that make the individual</w:t>
      </w:r>
      <w:r w:rsidR="002A7E32">
        <w:rPr>
          <w:rFonts w:cs="Times New Roman"/>
        </w:rPr>
        <w:t xml:space="preserve"> to</w:t>
      </w:r>
      <w:r w:rsidR="001E3249">
        <w:rPr>
          <w:rFonts w:cs="Times New Roman"/>
        </w:rPr>
        <w:t xml:space="preserve"> seem irrational</w:t>
      </w:r>
      <w:r w:rsidR="002A7E32">
        <w:rPr>
          <w:rFonts w:cs="Times New Roman"/>
        </w:rPr>
        <w:t>,</w:t>
      </w:r>
      <w:r w:rsidR="001E3249">
        <w:rPr>
          <w:rFonts w:cs="Times New Roman"/>
        </w:rPr>
        <w:t xml:space="preserve"> which assumes that the individual is rational. </w:t>
      </w:r>
      <w:r w:rsidR="003257E8">
        <w:rPr>
          <w:rFonts w:cs="Times New Roman"/>
        </w:rPr>
        <w:t>Davidson believes that humans can be understood without the principle of charity</w:t>
      </w:r>
      <w:r w:rsidR="002A7E32">
        <w:rPr>
          <w:rFonts w:cs="Times New Roman"/>
        </w:rPr>
        <w:t>,</w:t>
      </w:r>
      <w:r w:rsidR="003257E8">
        <w:rPr>
          <w:rFonts w:cs="Times New Roman"/>
        </w:rPr>
        <w:t xml:space="preserve"> but resists that reason explanation can be eliminated or reduced to nomological explanations.</w:t>
      </w:r>
    </w:p>
    <w:p w14:paraId="20D0F4E1" w14:textId="72A39344" w:rsidR="00464FC3" w:rsidRDefault="008F2FD3" w:rsidP="004453F3">
      <w:pPr>
        <w:rPr>
          <w:rFonts w:cs="Times New Roman"/>
        </w:rPr>
      </w:pPr>
      <w:r>
        <w:rPr>
          <w:rFonts w:cs="Times New Roman"/>
        </w:rPr>
        <w:t>The causal exclusion argument does pose a problem to anomalous monism because it does illustrate how physical properties are necessary to explain an action</w:t>
      </w:r>
      <w:r w:rsidR="002A7E32">
        <w:rPr>
          <w:rFonts w:cs="Times New Roman"/>
        </w:rPr>
        <w:t>,</w:t>
      </w:r>
      <w:r>
        <w:rPr>
          <w:rFonts w:cs="Times New Roman"/>
        </w:rPr>
        <w:t xml:space="preserve"> but it does not satisfy our interest in knowing the reason of</w:t>
      </w:r>
      <w:r w:rsidR="0031784C">
        <w:rPr>
          <w:rFonts w:cs="Times New Roman"/>
        </w:rPr>
        <w:t xml:space="preserve"> the agent for doing the action</w:t>
      </w:r>
      <w:r>
        <w:rPr>
          <w:rFonts w:cs="Times New Roman"/>
        </w:rPr>
        <w:t xml:space="preserve">. </w:t>
      </w:r>
      <w:r w:rsidR="0031784C">
        <w:rPr>
          <w:rFonts w:cs="Times New Roman"/>
        </w:rPr>
        <w:t>An explanation of how a</w:t>
      </w:r>
      <w:r w:rsidR="002A7E32">
        <w:rPr>
          <w:rFonts w:cs="Times New Roman"/>
        </w:rPr>
        <w:t xml:space="preserve">n agent dropped the </w:t>
      </w:r>
      <w:r w:rsidR="0031784C">
        <w:rPr>
          <w:rFonts w:cs="Times New Roman"/>
        </w:rPr>
        <w:t xml:space="preserve">glass </w:t>
      </w:r>
      <w:r w:rsidR="002A7E32">
        <w:rPr>
          <w:rFonts w:cs="Times New Roman"/>
        </w:rPr>
        <w:t>could appeal</w:t>
      </w:r>
      <w:r w:rsidR="0031784C">
        <w:rPr>
          <w:rFonts w:cs="Times New Roman"/>
        </w:rPr>
        <w:t xml:space="preserve"> to physical laws which dictate how C-fibres fire in </w:t>
      </w:r>
      <w:r w:rsidR="002A7E32">
        <w:rPr>
          <w:rFonts w:cs="Times New Roman"/>
        </w:rPr>
        <w:t xml:space="preserve">the </w:t>
      </w:r>
      <w:r w:rsidR="0031784C">
        <w:rPr>
          <w:rFonts w:cs="Times New Roman"/>
        </w:rPr>
        <w:t>brain</w:t>
      </w:r>
      <w:r w:rsidR="002A7E32">
        <w:rPr>
          <w:rFonts w:cs="Times New Roman"/>
        </w:rPr>
        <w:t>. This</w:t>
      </w:r>
      <w:r w:rsidR="0031784C">
        <w:rPr>
          <w:rFonts w:cs="Times New Roman"/>
        </w:rPr>
        <w:t xml:space="preserve"> impl</w:t>
      </w:r>
      <w:r w:rsidR="002A7E32">
        <w:rPr>
          <w:rFonts w:cs="Times New Roman"/>
        </w:rPr>
        <w:t>ies</w:t>
      </w:r>
      <w:r w:rsidR="0031784C">
        <w:rPr>
          <w:rFonts w:cs="Times New Roman"/>
        </w:rPr>
        <w:t xml:space="preserve"> certain sensations, activating muscles in the body</w:t>
      </w:r>
      <w:r w:rsidR="002A7E32">
        <w:rPr>
          <w:rFonts w:cs="Times New Roman"/>
        </w:rPr>
        <w:t>,</w:t>
      </w:r>
      <w:r w:rsidR="0031784C">
        <w:rPr>
          <w:rFonts w:cs="Times New Roman"/>
        </w:rPr>
        <w:t xml:space="preserve"> which lead to the dropping of the glass</w:t>
      </w:r>
      <w:r w:rsidR="002A7E32">
        <w:rPr>
          <w:rFonts w:cs="Times New Roman"/>
        </w:rPr>
        <w:t>, but it</w:t>
      </w:r>
      <w:r w:rsidR="0031784C">
        <w:rPr>
          <w:rFonts w:cs="Times New Roman"/>
        </w:rPr>
        <w:t xml:space="preserve"> does not quench our interest of attempting to understand individuals. </w:t>
      </w:r>
      <w:r w:rsidR="00B27108">
        <w:rPr>
          <w:rFonts w:cs="Times New Roman"/>
        </w:rPr>
        <w:t>For</w:t>
      </w:r>
      <w:r w:rsidR="003B12B1">
        <w:rPr>
          <w:rFonts w:cs="Times New Roman"/>
        </w:rPr>
        <w:t xml:space="preserve"> the</w:t>
      </w:r>
      <w:r w:rsidR="00B27108">
        <w:rPr>
          <w:rFonts w:cs="Times New Roman"/>
        </w:rPr>
        <w:t xml:space="preserve"> example: </w:t>
      </w:r>
      <w:r w:rsidR="004E2A18">
        <w:rPr>
          <w:rFonts w:cs="Times New Roman"/>
        </w:rPr>
        <w:t>“He pets his cat because it makes him happy.”</w:t>
      </w:r>
      <w:r w:rsidR="003B12B1">
        <w:rPr>
          <w:rFonts w:cs="Times New Roman"/>
        </w:rPr>
        <w:t>, i</w:t>
      </w:r>
      <w:r w:rsidR="00B27108">
        <w:rPr>
          <w:rFonts w:cs="Times New Roman"/>
        </w:rPr>
        <w:t>f we want a rational explanation for events</w:t>
      </w:r>
      <w:r w:rsidR="003B12B1">
        <w:rPr>
          <w:rFonts w:cs="Times New Roman"/>
        </w:rPr>
        <w:t>,</w:t>
      </w:r>
      <w:r w:rsidR="00B27108">
        <w:rPr>
          <w:rFonts w:cs="Times New Roman"/>
        </w:rPr>
        <w:t xml:space="preserve"> we must appeal to mental properties such as “because it makes him happy” without appealing to mental properties the sentence would be “He pets his cat”</w:t>
      </w:r>
      <w:r w:rsidR="00A509CF">
        <w:rPr>
          <w:rFonts w:cs="Times New Roman"/>
        </w:rPr>
        <w:t>.</w:t>
      </w:r>
      <w:r w:rsidR="006D7627">
        <w:rPr>
          <w:rFonts w:cs="Times New Roman"/>
        </w:rPr>
        <w:t xml:space="preserve"> Therefore, the anomalous nature of mental properties with physical properties may survive the causal exclusion argument.</w:t>
      </w:r>
    </w:p>
    <w:p w14:paraId="796A4F5A" w14:textId="0C43E2CC" w:rsidR="0064115E" w:rsidRDefault="00593D60" w:rsidP="004453F3">
      <w:pPr>
        <w:rPr>
          <w:rFonts w:cs="Times New Roman"/>
        </w:rPr>
      </w:pPr>
      <w:r>
        <w:rPr>
          <w:rFonts w:cs="Times New Roman"/>
        </w:rPr>
        <w:t xml:space="preserve">Davidson has created a complex theory to accommodate the idea of free will and mind with determinism and monism. However, philosophers </w:t>
      </w:r>
      <w:r w:rsidR="00933836">
        <w:rPr>
          <w:rFonts w:cs="Times New Roman"/>
        </w:rPr>
        <w:t xml:space="preserve">such as </w:t>
      </w:r>
      <w:r>
        <w:rPr>
          <w:rFonts w:cs="Times New Roman"/>
        </w:rPr>
        <w:t xml:space="preserve">Churchland criticise Davidson for </w:t>
      </w:r>
      <w:r w:rsidR="00186DBC">
        <w:rPr>
          <w:rFonts w:cs="Times New Roman"/>
        </w:rPr>
        <w:t>his efforts to justify a non-</w:t>
      </w:r>
      <w:r w:rsidR="00933836">
        <w:rPr>
          <w:rFonts w:cs="Times New Roman"/>
        </w:rPr>
        <w:t xml:space="preserve">totally physical explanation of mental states. </w:t>
      </w:r>
      <w:proofErr w:type="spellStart"/>
      <w:r w:rsidR="00933836">
        <w:rPr>
          <w:rFonts w:cs="Times New Roman"/>
        </w:rPr>
        <w:t>Chruchland</w:t>
      </w:r>
      <w:proofErr w:type="spellEnd"/>
      <w:r w:rsidR="00933836">
        <w:rPr>
          <w:rFonts w:cs="Times New Roman"/>
        </w:rPr>
        <w:t xml:space="preserve"> argues that </w:t>
      </w:r>
      <w:r>
        <w:rPr>
          <w:rFonts w:cs="Times New Roman"/>
        </w:rPr>
        <w:t>in the future</w:t>
      </w:r>
      <w:r w:rsidR="00933836">
        <w:rPr>
          <w:rFonts w:cs="Times New Roman"/>
        </w:rPr>
        <w:t xml:space="preserve"> science might show that</w:t>
      </w:r>
      <w:r>
        <w:rPr>
          <w:rFonts w:cs="Times New Roman"/>
        </w:rPr>
        <w:t xml:space="preserve"> the notion of mind may be seen as mythical like</w:t>
      </w:r>
      <w:r w:rsidR="00933836">
        <w:rPr>
          <w:rFonts w:cs="Times New Roman"/>
        </w:rPr>
        <w:t xml:space="preserve"> science now sees</w:t>
      </w:r>
      <w:r>
        <w:rPr>
          <w:rFonts w:cs="Times New Roman"/>
        </w:rPr>
        <w:t xml:space="preserve"> witches and dragons</w:t>
      </w:r>
      <w:r w:rsidR="00C721C2">
        <w:rPr>
          <w:rFonts w:cs="Times New Roman"/>
        </w:rPr>
        <w:t xml:space="preserve"> (Churchland</w:t>
      </w:r>
      <w:r w:rsidR="00C721C2" w:rsidRPr="00186DBC">
        <w:rPr>
          <w:rFonts w:cs="Times New Roman"/>
        </w:rPr>
        <w:t>, 1981</w:t>
      </w:r>
      <w:r w:rsidR="00C721C2">
        <w:rPr>
          <w:rFonts w:cs="Times New Roman"/>
        </w:rPr>
        <w:t>)</w:t>
      </w:r>
      <w:r>
        <w:rPr>
          <w:rFonts w:cs="Times New Roman"/>
        </w:rPr>
        <w:t xml:space="preserve">. </w:t>
      </w:r>
      <w:r w:rsidR="002B2818">
        <w:rPr>
          <w:rFonts w:cs="Times New Roman"/>
        </w:rPr>
        <w:t>However</w:t>
      </w:r>
      <w:r>
        <w:rPr>
          <w:rFonts w:cs="Times New Roman"/>
        </w:rPr>
        <w:t>,</w:t>
      </w:r>
      <w:r w:rsidR="00F443EC">
        <w:rPr>
          <w:rFonts w:cs="Times New Roman"/>
        </w:rPr>
        <w:t xml:space="preserve"> in my opinion,</w:t>
      </w:r>
      <w:r>
        <w:rPr>
          <w:rFonts w:cs="Times New Roman"/>
        </w:rPr>
        <w:t xml:space="preserve"> the physical reductionist view does not satisfy our need to understand intentions and motives</w:t>
      </w:r>
      <w:r w:rsidR="002B2818">
        <w:rPr>
          <w:rFonts w:cs="Times New Roman"/>
        </w:rPr>
        <w:t>.</w:t>
      </w:r>
      <w:r w:rsidR="00FA3CCF">
        <w:rPr>
          <w:rFonts w:cs="Times New Roman"/>
        </w:rPr>
        <w:t xml:space="preserve"> </w:t>
      </w:r>
      <w:r w:rsidR="002B2818">
        <w:rPr>
          <w:rFonts w:cs="Times New Roman"/>
        </w:rPr>
        <w:t xml:space="preserve">Hence, </w:t>
      </w:r>
      <w:r w:rsidR="00FA3CCF">
        <w:rPr>
          <w:rFonts w:cs="Times New Roman"/>
        </w:rPr>
        <w:t xml:space="preserve">there is still </w:t>
      </w:r>
      <w:r w:rsidR="002B2818">
        <w:rPr>
          <w:rFonts w:cs="Times New Roman"/>
        </w:rPr>
        <w:t xml:space="preserve">a </w:t>
      </w:r>
      <w:r w:rsidR="00FA3CCF">
        <w:rPr>
          <w:rFonts w:cs="Times New Roman"/>
        </w:rPr>
        <w:t xml:space="preserve">need to appeal </w:t>
      </w:r>
      <w:r w:rsidR="002B2818">
        <w:rPr>
          <w:rFonts w:cs="Times New Roman"/>
        </w:rPr>
        <w:t>to the</w:t>
      </w:r>
      <w:r w:rsidR="00FA3CCF">
        <w:rPr>
          <w:rFonts w:cs="Times New Roman"/>
        </w:rPr>
        <w:t xml:space="preserve"> notion of mind. To accept over determination is sur</w:t>
      </w:r>
      <w:r w:rsidR="00186DBC">
        <w:rPr>
          <w:rFonts w:cs="Times New Roman"/>
        </w:rPr>
        <w:t>ely an uncomfortable notion</w:t>
      </w:r>
      <w:r w:rsidR="002B2818">
        <w:rPr>
          <w:rFonts w:cs="Times New Roman"/>
        </w:rPr>
        <w:t>, b</w:t>
      </w:r>
      <w:r w:rsidR="00FA3CCF">
        <w:rPr>
          <w:rFonts w:cs="Times New Roman"/>
        </w:rPr>
        <w:t>oth mind and body being causes</w:t>
      </w:r>
      <w:r w:rsidR="00186DBC">
        <w:rPr>
          <w:rFonts w:cs="Times New Roman"/>
        </w:rPr>
        <w:t>. However,</w:t>
      </w:r>
      <w:r w:rsidR="00FA3CCF">
        <w:rPr>
          <w:rFonts w:cs="Times New Roman"/>
        </w:rPr>
        <w:t xml:space="preserve"> to deny any mental states</w:t>
      </w:r>
      <w:r w:rsidR="00186DBC">
        <w:rPr>
          <w:rFonts w:cs="Times New Roman"/>
        </w:rPr>
        <w:t xml:space="preserve"> </w:t>
      </w:r>
      <w:r w:rsidR="002B2818">
        <w:rPr>
          <w:rFonts w:cs="Times New Roman"/>
        </w:rPr>
        <w:t>empties the</w:t>
      </w:r>
      <w:r w:rsidR="00186DBC">
        <w:rPr>
          <w:rFonts w:cs="Times New Roman"/>
        </w:rPr>
        <w:t xml:space="preserve"> actions of individuals</w:t>
      </w:r>
      <w:r w:rsidR="002B2818">
        <w:rPr>
          <w:rFonts w:cs="Times New Roman"/>
        </w:rPr>
        <w:t xml:space="preserve"> of any rationality and reasons.</w:t>
      </w:r>
      <w:r w:rsidR="00186DBC">
        <w:rPr>
          <w:rFonts w:cs="Times New Roman"/>
        </w:rPr>
        <w:t xml:space="preserve"> </w:t>
      </w:r>
      <w:r w:rsidR="002B2818">
        <w:rPr>
          <w:rFonts w:cs="Times New Roman"/>
        </w:rPr>
        <w:t xml:space="preserve">Hence, </w:t>
      </w:r>
      <w:r w:rsidR="00FA3CCF">
        <w:rPr>
          <w:rFonts w:cs="Times New Roman"/>
        </w:rPr>
        <w:t xml:space="preserve">accepting some anomalous interactions between mental and physical states </w:t>
      </w:r>
      <w:r w:rsidR="002B2818">
        <w:rPr>
          <w:rFonts w:cs="Times New Roman"/>
        </w:rPr>
        <w:t xml:space="preserve">will </w:t>
      </w:r>
      <w:r w:rsidR="00FA3CCF">
        <w:rPr>
          <w:rFonts w:cs="Times New Roman"/>
        </w:rPr>
        <w:t xml:space="preserve">satisfy </w:t>
      </w:r>
      <w:r w:rsidR="002B2818">
        <w:rPr>
          <w:rFonts w:cs="Times New Roman"/>
        </w:rPr>
        <w:t>our need to understand intentions and motives whilst benefiting from causal theories</w:t>
      </w:r>
      <w:r w:rsidR="00FA3CCF">
        <w:rPr>
          <w:rFonts w:cs="Times New Roman"/>
        </w:rPr>
        <w:t>.</w:t>
      </w:r>
    </w:p>
    <w:p w14:paraId="5FC1A923" w14:textId="77777777" w:rsidR="00AF3248" w:rsidRDefault="00060829" w:rsidP="004453F3">
      <w:pPr>
        <w:rPr>
          <w:rFonts w:cs="Times New Roman"/>
        </w:rPr>
      </w:pPr>
      <w:r>
        <w:rPr>
          <w:rFonts w:cs="Times New Roman"/>
        </w:rPr>
        <w:t>Bibliography:</w:t>
      </w:r>
    </w:p>
    <w:p w14:paraId="354BE304" w14:textId="28C92179" w:rsidR="000A761A" w:rsidRDefault="000A761A" w:rsidP="004453F3">
      <w:pPr>
        <w:rPr>
          <w:rFonts w:cs="Times New Roman"/>
        </w:rPr>
      </w:pPr>
      <w:r w:rsidRPr="00186DBC">
        <w:rPr>
          <w:rFonts w:cs="Times New Roman"/>
        </w:rPr>
        <w:t>Churchland, Paul M, 1981. Eliminative Materialism and the Propositional Attitudes. The Journal of philosophy, 78(2), pp.67–90.</w:t>
      </w:r>
    </w:p>
    <w:p w14:paraId="2382942F" w14:textId="5671F181" w:rsidR="00060829" w:rsidRPr="00060829" w:rsidRDefault="00060829" w:rsidP="00060829">
      <w:pPr>
        <w:rPr>
          <w:rFonts w:cs="Times New Roman"/>
        </w:rPr>
      </w:pPr>
      <w:r w:rsidRPr="00060829">
        <w:rPr>
          <w:rFonts w:cs="Times New Roman"/>
        </w:rPr>
        <w:t xml:space="preserve">Davidson, D. (1970) Mental Events, in </w:t>
      </w:r>
      <w:r w:rsidR="00FB75A7">
        <w:rPr>
          <w:rFonts w:cs="Times New Roman"/>
        </w:rPr>
        <w:t xml:space="preserve">Davidson, Essays on </w:t>
      </w:r>
      <w:r w:rsidRPr="00060829">
        <w:rPr>
          <w:rFonts w:cs="Times New Roman"/>
        </w:rPr>
        <w:t>Actions and Events, Oxford: Clarendon Press, 1980.</w:t>
      </w:r>
    </w:p>
    <w:p w14:paraId="637B9B33" w14:textId="56BC96A0" w:rsidR="00060829" w:rsidRDefault="00060829" w:rsidP="00060829">
      <w:pPr>
        <w:rPr>
          <w:rFonts w:cs="Times New Roman"/>
        </w:rPr>
      </w:pPr>
      <w:r w:rsidRPr="00060829">
        <w:rPr>
          <w:rFonts w:cs="Times New Roman"/>
        </w:rPr>
        <w:t>Jaegwon Kim, (1996), The philosophy of mind, Westview press, Cambridge Mass</w:t>
      </w:r>
      <w:r w:rsidR="002B2818">
        <w:rPr>
          <w:rFonts w:cs="Times New Roman"/>
        </w:rPr>
        <w:t>.</w:t>
      </w:r>
    </w:p>
    <w:p w14:paraId="38DF0311" w14:textId="6CCC3FEA" w:rsidR="00B64248" w:rsidRPr="00A23D78" w:rsidRDefault="00B64248" w:rsidP="00A23D78"/>
    <w:sectPr w:rsidR="00B64248" w:rsidRPr="00A23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DB742C"/>
    <w:multiLevelType w:val="multilevel"/>
    <w:tmpl w:val="FAB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248"/>
    <w:rsid w:val="00060829"/>
    <w:rsid w:val="000777E2"/>
    <w:rsid w:val="000A761A"/>
    <w:rsid w:val="000B6737"/>
    <w:rsid w:val="000C58A1"/>
    <w:rsid w:val="000E6EA5"/>
    <w:rsid w:val="00104FA9"/>
    <w:rsid w:val="0011687C"/>
    <w:rsid w:val="00127131"/>
    <w:rsid w:val="00134FBA"/>
    <w:rsid w:val="00185320"/>
    <w:rsid w:val="00186DBC"/>
    <w:rsid w:val="001A1D73"/>
    <w:rsid w:val="001C0A94"/>
    <w:rsid w:val="001D3809"/>
    <w:rsid w:val="001E2AC8"/>
    <w:rsid w:val="001E3249"/>
    <w:rsid w:val="00237C05"/>
    <w:rsid w:val="00245D96"/>
    <w:rsid w:val="00254172"/>
    <w:rsid w:val="00274D25"/>
    <w:rsid w:val="00281221"/>
    <w:rsid w:val="0029708C"/>
    <w:rsid w:val="002A7E32"/>
    <w:rsid w:val="002B2818"/>
    <w:rsid w:val="00312983"/>
    <w:rsid w:val="00314E74"/>
    <w:rsid w:val="0031784C"/>
    <w:rsid w:val="003257E8"/>
    <w:rsid w:val="003270A1"/>
    <w:rsid w:val="003339D9"/>
    <w:rsid w:val="0039388E"/>
    <w:rsid w:val="003B0E01"/>
    <w:rsid w:val="003B12B1"/>
    <w:rsid w:val="003B159F"/>
    <w:rsid w:val="003B4042"/>
    <w:rsid w:val="003C3E4F"/>
    <w:rsid w:val="003D3DD3"/>
    <w:rsid w:val="004453F3"/>
    <w:rsid w:val="00464FC3"/>
    <w:rsid w:val="004A051F"/>
    <w:rsid w:val="004B2860"/>
    <w:rsid w:val="004B4C05"/>
    <w:rsid w:val="004E2A18"/>
    <w:rsid w:val="004E3566"/>
    <w:rsid w:val="00563B0F"/>
    <w:rsid w:val="0057472E"/>
    <w:rsid w:val="00586078"/>
    <w:rsid w:val="00593D60"/>
    <w:rsid w:val="005D3D8B"/>
    <w:rsid w:val="005E19B2"/>
    <w:rsid w:val="005F6B46"/>
    <w:rsid w:val="0063336E"/>
    <w:rsid w:val="0064115E"/>
    <w:rsid w:val="00686A12"/>
    <w:rsid w:val="006B343E"/>
    <w:rsid w:val="006C7114"/>
    <w:rsid w:val="006C72F6"/>
    <w:rsid w:val="006D7627"/>
    <w:rsid w:val="00752EB5"/>
    <w:rsid w:val="00757B66"/>
    <w:rsid w:val="007D7309"/>
    <w:rsid w:val="008B2861"/>
    <w:rsid w:val="008B78E2"/>
    <w:rsid w:val="008F2FD3"/>
    <w:rsid w:val="00904F8D"/>
    <w:rsid w:val="00917CCA"/>
    <w:rsid w:val="00933836"/>
    <w:rsid w:val="0094370A"/>
    <w:rsid w:val="00945721"/>
    <w:rsid w:val="009E688F"/>
    <w:rsid w:val="00A23D78"/>
    <w:rsid w:val="00A350BB"/>
    <w:rsid w:val="00A3739E"/>
    <w:rsid w:val="00A509CF"/>
    <w:rsid w:val="00A63E4E"/>
    <w:rsid w:val="00A64CB2"/>
    <w:rsid w:val="00A81CD8"/>
    <w:rsid w:val="00AA52EC"/>
    <w:rsid w:val="00AB06E9"/>
    <w:rsid w:val="00AB3DBF"/>
    <w:rsid w:val="00AD4CE3"/>
    <w:rsid w:val="00AD5089"/>
    <w:rsid w:val="00AF3248"/>
    <w:rsid w:val="00B03D50"/>
    <w:rsid w:val="00B0666E"/>
    <w:rsid w:val="00B27108"/>
    <w:rsid w:val="00B36461"/>
    <w:rsid w:val="00B42C3F"/>
    <w:rsid w:val="00B64248"/>
    <w:rsid w:val="00BB7BFE"/>
    <w:rsid w:val="00BC4396"/>
    <w:rsid w:val="00BF3175"/>
    <w:rsid w:val="00BF34F9"/>
    <w:rsid w:val="00C16A56"/>
    <w:rsid w:val="00C456F5"/>
    <w:rsid w:val="00C639FC"/>
    <w:rsid w:val="00C666E4"/>
    <w:rsid w:val="00C721C2"/>
    <w:rsid w:val="00C962EE"/>
    <w:rsid w:val="00CE6FAC"/>
    <w:rsid w:val="00CF3B4D"/>
    <w:rsid w:val="00CF490E"/>
    <w:rsid w:val="00D02AFA"/>
    <w:rsid w:val="00D04E92"/>
    <w:rsid w:val="00D05633"/>
    <w:rsid w:val="00D27A7F"/>
    <w:rsid w:val="00DB324F"/>
    <w:rsid w:val="00DE39A1"/>
    <w:rsid w:val="00DE68A0"/>
    <w:rsid w:val="00E23423"/>
    <w:rsid w:val="00E75185"/>
    <w:rsid w:val="00E8234F"/>
    <w:rsid w:val="00E93361"/>
    <w:rsid w:val="00ED03B4"/>
    <w:rsid w:val="00F2621B"/>
    <w:rsid w:val="00F443EC"/>
    <w:rsid w:val="00F60590"/>
    <w:rsid w:val="00FA3CCF"/>
    <w:rsid w:val="00FA66A0"/>
    <w:rsid w:val="00FB75A7"/>
    <w:rsid w:val="00FE03FC"/>
    <w:rsid w:val="00FE6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8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12983"/>
    <w:pPr>
      <w:spacing w:after="0" w:line="240" w:lineRule="auto"/>
    </w:pPr>
  </w:style>
  <w:style w:type="character" w:styleId="CommentReference">
    <w:name w:val="annotation reference"/>
    <w:basedOn w:val="DefaultParagraphFont"/>
    <w:uiPriority w:val="99"/>
    <w:semiHidden/>
    <w:unhideWhenUsed/>
    <w:rsid w:val="00312983"/>
    <w:rPr>
      <w:sz w:val="16"/>
      <w:szCs w:val="16"/>
    </w:rPr>
  </w:style>
  <w:style w:type="paragraph" w:styleId="CommentText">
    <w:name w:val="annotation text"/>
    <w:basedOn w:val="Normal"/>
    <w:link w:val="CommentTextChar"/>
    <w:uiPriority w:val="99"/>
    <w:semiHidden/>
    <w:unhideWhenUsed/>
    <w:rsid w:val="00312983"/>
    <w:pPr>
      <w:spacing w:line="240" w:lineRule="auto"/>
    </w:pPr>
    <w:rPr>
      <w:sz w:val="20"/>
      <w:szCs w:val="20"/>
    </w:rPr>
  </w:style>
  <w:style w:type="character" w:customStyle="1" w:styleId="CommentTextChar">
    <w:name w:val="Comment Text Char"/>
    <w:basedOn w:val="DefaultParagraphFont"/>
    <w:link w:val="CommentText"/>
    <w:uiPriority w:val="99"/>
    <w:semiHidden/>
    <w:rsid w:val="00312983"/>
    <w:rPr>
      <w:sz w:val="20"/>
      <w:szCs w:val="20"/>
    </w:rPr>
  </w:style>
  <w:style w:type="paragraph" w:styleId="CommentSubject">
    <w:name w:val="annotation subject"/>
    <w:basedOn w:val="CommentText"/>
    <w:next w:val="CommentText"/>
    <w:link w:val="CommentSubjectChar"/>
    <w:uiPriority w:val="99"/>
    <w:semiHidden/>
    <w:unhideWhenUsed/>
    <w:rsid w:val="00312983"/>
    <w:rPr>
      <w:b/>
      <w:bCs/>
    </w:rPr>
  </w:style>
  <w:style w:type="character" w:customStyle="1" w:styleId="CommentSubjectChar">
    <w:name w:val="Comment Subject Char"/>
    <w:basedOn w:val="CommentTextChar"/>
    <w:link w:val="CommentSubject"/>
    <w:uiPriority w:val="99"/>
    <w:semiHidden/>
    <w:rsid w:val="00312983"/>
    <w:rPr>
      <w:b/>
      <w:bCs/>
      <w:sz w:val="20"/>
      <w:szCs w:val="20"/>
    </w:rPr>
  </w:style>
  <w:style w:type="paragraph" w:styleId="BalloonText">
    <w:name w:val="Balloon Text"/>
    <w:basedOn w:val="Normal"/>
    <w:link w:val="BalloonTextChar"/>
    <w:uiPriority w:val="99"/>
    <w:semiHidden/>
    <w:unhideWhenUsed/>
    <w:rsid w:val="00B42C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C3F"/>
    <w:rPr>
      <w:rFonts w:ascii="Tahoma" w:hAnsi="Tahoma" w:cs="Tahoma"/>
      <w:sz w:val="16"/>
      <w:szCs w:val="16"/>
    </w:rPr>
  </w:style>
  <w:style w:type="character" w:styleId="Emphasis">
    <w:name w:val="Emphasis"/>
    <w:basedOn w:val="DefaultParagraphFont"/>
    <w:uiPriority w:val="20"/>
    <w:qFormat/>
    <w:rsid w:val="00686A12"/>
    <w:rPr>
      <w:i/>
      <w:iCs/>
    </w:rPr>
  </w:style>
  <w:style w:type="character" w:styleId="Hyperlink">
    <w:name w:val="Hyperlink"/>
    <w:basedOn w:val="DefaultParagraphFont"/>
    <w:uiPriority w:val="99"/>
    <w:unhideWhenUsed/>
    <w:rsid w:val="00D02AFA"/>
    <w:rPr>
      <w:color w:val="0000FF" w:themeColor="hyperlink"/>
      <w:u w:val="single"/>
    </w:rPr>
  </w:style>
  <w:style w:type="character" w:customStyle="1" w:styleId="UnresolvedMention1">
    <w:name w:val="Unresolved Mention1"/>
    <w:basedOn w:val="DefaultParagraphFont"/>
    <w:uiPriority w:val="99"/>
    <w:semiHidden/>
    <w:unhideWhenUsed/>
    <w:rsid w:val="00D02AF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8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12983"/>
    <w:pPr>
      <w:spacing w:after="0" w:line="240" w:lineRule="auto"/>
    </w:pPr>
  </w:style>
  <w:style w:type="character" w:styleId="CommentReference">
    <w:name w:val="annotation reference"/>
    <w:basedOn w:val="DefaultParagraphFont"/>
    <w:uiPriority w:val="99"/>
    <w:semiHidden/>
    <w:unhideWhenUsed/>
    <w:rsid w:val="00312983"/>
    <w:rPr>
      <w:sz w:val="16"/>
      <w:szCs w:val="16"/>
    </w:rPr>
  </w:style>
  <w:style w:type="paragraph" w:styleId="CommentText">
    <w:name w:val="annotation text"/>
    <w:basedOn w:val="Normal"/>
    <w:link w:val="CommentTextChar"/>
    <w:uiPriority w:val="99"/>
    <w:semiHidden/>
    <w:unhideWhenUsed/>
    <w:rsid w:val="00312983"/>
    <w:pPr>
      <w:spacing w:line="240" w:lineRule="auto"/>
    </w:pPr>
    <w:rPr>
      <w:sz w:val="20"/>
      <w:szCs w:val="20"/>
    </w:rPr>
  </w:style>
  <w:style w:type="character" w:customStyle="1" w:styleId="CommentTextChar">
    <w:name w:val="Comment Text Char"/>
    <w:basedOn w:val="DefaultParagraphFont"/>
    <w:link w:val="CommentText"/>
    <w:uiPriority w:val="99"/>
    <w:semiHidden/>
    <w:rsid w:val="00312983"/>
    <w:rPr>
      <w:sz w:val="20"/>
      <w:szCs w:val="20"/>
    </w:rPr>
  </w:style>
  <w:style w:type="paragraph" w:styleId="CommentSubject">
    <w:name w:val="annotation subject"/>
    <w:basedOn w:val="CommentText"/>
    <w:next w:val="CommentText"/>
    <w:link w:val="CommentSubjectChar"/>
    <w:uiPriority w:val="99"/>
    <w:semiHidden/>
    <w:unhideWhenUsed/>
    <w:rsid w:val="00312983"/>
    <w:rPr>
      <w:b/>
      <w:bCs/>
    </w:rPr>
  </w:style>
  <w:style w:type="character" w:customStyle="1" w:styleId="CommentSubjectChar">
    <w:name w:val="Comment Subject Char"/>
    <w:basedOn w:val="CommentTextChar"/>
    <w:link w:val="CommentSubject"/>
    <w:uiPriority w:val="99"/>
    <w:semiHidden/>
    <w:rsid w:val="00312983"/>
    <w:rPr>
      <w:b/>
      <w:bCs/>
      <w:sz w:val="20"/>
      <w:szCs w:val="20"/>
    </w:rPr>
  </w:style>
  <w:style w:type="paragraph" w:styleId="BalloonText">
    <w:name w:val="Balloon Text"/>
    <w:basedOn w:val="Normal"/>
    <w:link w:val="BalloonTextChar"/>
    <w:uiPriority w:val="99"/>
    <w:semiHidden/>
    <w:unhideWhenUsed/>
    <w:rsid w:val="00B42C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C3F"/>
    <w:rPr>
      <w:rFonts w:ascii="Tahoma" w:hAnsi="Tahoma" w:cs="Tahoma"/>
      <w:sz w:val="16"/>
      <w:szCs w:val="16"/>
    </w:rPr>
  </w:style>
  <w:style w:type="character" w:styleId="Emphasis">
    <w:name w:val="Emphasis"/>
    <w:basedOn w:val="DefaultParagraphFont"/>
    <w:uiPriority w:val="20"/>
    <w:qFormat/>
    <w:rsid w:val="00686A12"/>
    <w:rPr>
      <w:i/>
      <w:iCs/>
    </w:rPr>
  </w:style>
  <w:style w:type="character" w:styleId="Hyperlink">
    <w:name w:val="Hyperlink"/>
    <w:basedOn w:val="DefaultParagraphFont"/>
    <w:uiPriority w:val="99"/>
    <w:unhideWhenUsed/>
    <w:rsid w:val="00D02AFA"/>
    <w:rPr>
      <w:color w:val="0000FF" w:themeColor="hyperlink"/>
      <w:u w:val="single"/>
    </w:rPr>
  </w:style>
  <w:style w:type="character" w:customStyle="1" w:styleId="UnresolvedMention1">
    <w:name w:val="Unresolved Mention1"/>
    <w:basedOn w:val="DefaultParagraphFont"/>
    <w:uiPriority w:val="99"/>
    <w:semiHidden/>
    <w:unhideWhenUsed/>
    <w:rsid w:val="00D02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82105">
      <w:bodyDiv w:val="1"/>
      <w:marLeft w:val="0"/>
      <w:marRight w:val="0"/>
      <w:marTop w:val="0"/>
      <w:marBottom w:val="0"/>
      <w:divBdr>
        <w:top w:val="none" w:sz="0" w:space="0" w:color="auto"/>
        <w:left w:val="none" w:sz="0" w:space="0" w:color="auto"/>
        <w:bottom w:val="none" w:sz="0" w:space="0" w:color="auto"/>
        <w:right w:val="none" w:sz="0" w:space="0" w:color="auto"/>
      </w:divBdr>
    </w:div>
    <w:div w:id="129564960">
      <w:bodyDiv w:val="1"/>
      <w:marLeft w:val="0"/>
      <w:marRight w:val="0"/>
      <w:marTop w:val="0"/>
      <w:marBottom w:val="0"/>
      <w:divBdr>
        <w:top w:val="none" w:sz="0" w:space="0" w:color="auto"/>
        <w:left w:val="none" w:sz="0" w:space="0" w:color="auto"/>
        <w:bottom w:val="none" w:sz="0" w:space="0" w:color="auto"/>
        <w:right w:val="none" w:sz="0" w:space="0" w:color="auto"/>
      </w:divBdr>
    </w:div>
    <w:div w:id="296881870">
      <w:bodyDiv w:val="1"/>
      <w:marLeft w:val="0"/>
      <w:marRight w:val="0"/>
      <w:marTop w:val="0"/>
      <w:marBottom w:val="0"/>
      <w:divBdr>
        <w:top w:val="none" w:sz="0" w:space="0" w:color="auto"/>
        <w:left w:val="none" w:sz="0" w:space="0" w:color="auto"/>
        <w:bottom w:val="none" w:sz="0" w:space="0" w:color="auto"/>
        <w:right w:val="none" w:sz="0" w:space="0" w:color="auto"/>
      </w:divBdr>
    </w:div>
    <w:div w:id="364839890">
      <w:bodyDiv w:val="1"/>
      <w:marLeft w:val="0"/>
      <w:marRight w:val="0"/>
      <w:marTop w:val="0"/>
      <w:marBottom w:val="0"/>
      <w:divBdr>
        <w:top w:val="none" w:sz="0" w:space="0" w:color="auto"/>
        <w:left w:val="none" w:sz="0" w:space="0" w:color="auto"/>
        <w:bottom w:val="none" w:sz="0" w:space="0" w:color="auto"/>
        <w:right w:val="none" w:sz="0" w:space="0" w:color="auto"/>
      </w:divBdr>
    </w:div>
    <w:div w:id="957376081">
      <w:bodyDiv w:val="1"/>
      <w:marLeft w:val="0"/>
      <w:marRight w:val="0"/>
      <w:marTop w:val="0"/>
      <w:marBottom w:val="0"/>
      <w:divBdr>
        <w:top w:val="none" w:sz="0" w:space="0" w:color="auto"/>
        <w:left w:val="none" w:sz="0" w:space="0" w:color="auto"/>
        <w:bottom w:val="none" w:sz="0" w:space="0" w:color="auto"/>
        <w:right w:val="none" w:sz="0" w:space="0" w:color="auto"/>
      </w:divBdr>
    </w:div>
    <w:div w:id="1158576993">
      <w:bodyDiv w:val="1"/>
      <w:marLeft w:val="0"/>
      <w:marRight w:val="0"/>
      <w:marTop w:val="0"/>
      <w:marBottom w:val="0"/>
      <w:divBdr>
        <w:top w:val="none" w:sz="0" w:space="0" w:color="auto"/>
        <w:left w:val="none" w:sz="0" w:space="0" w:color="auto"/>
        <w:bottom w:val="none" w:sz="0" w:space="0" w:color="auto"/>
        <w:right w:val="none" w:sz="0" w:space="0" w:color="auto"/>
      </w:divBdr>
    </w:div>
    <w:div w:id="1266813879">
      <w:bodyDiv w:val="1"/>
      <w:marLeft w:val="0"/>
      <w:marRight w:val="0"/>
      <w:marTop w:val="0"/>
      <w:marBottom w:val="0"/>
      <w:divBdr>
        <w:top w:val="none" w:sz="0" w:space="0" w:color="auto"/>
        <w:left w:val="none" w:sz="0" w:space="0" w:color="auto"/>
        <w:bottom w:val="none" w:sz="0" w:space="0" w:color="auto"/>
        <w:right w:val="none" w:sz="0" w:space="0" w:color="auto"/>
      </w:divBdr>
    </w:div>
    <w:div w:id="1289580971">
      <w:bodyDiv w:val="1"/>
      <w:marLeft w:val="0"/>
      <w:marRight w:val="0"/>
      <w:marTop w:val="0"/>
      <w:marBottom w:val="0"/>
      <w:divBdr>
        <w:top w:val="none" w:sz="0" w:space="0" w:color="auto"/>
        <w:left w:val="none" w:sz="0" w:space="0" w:color="auto"/>
        <w:bottom w:val="none" w:sz="0" w:space="0" w:color="auto"/>
        <w:right w:val="none" w:sz="0" w:space="0" w:color="auto"/>
      </w:divBdr>
    </w:div>
    <w:div w:id="1323973553">
      <w:bodyDiv w:val="1"/>
      <w:marLeft w:val="0"/>
      <w:marRight w:val="0"/>
      <w:marTop w:val="0"/>
      <w:marBottom w:val="0"/>
      <w:divBdr>
        <w:top w:val="none" w:sz="0" w:space="0" w:color="auto"/>
        <w:left w:val="none" w:sz="0" w:space="0" w:color="auto"/>
        <w:bottom w:val="none" w:sz="0" w:space="0" w:color="auto"/>
        <w:right w:val="none" w:sz="0" w:space="0" w:color="auto"/>
      </w:divBdr>
    </w:div>
    <w:div w:id="1393504651">
      <w:bodyDiv w:val="1"/>
      <w:marLeft w:val="0"/>
      <w:marRight w:val="0"/>
      <w:marTop w:val="0"/>
      <w:marBottom w:val="0"/>
      <w:divBdr>
        <w:top w:val="none" w:sz="0" w:space="0" w:color="auto"/>
        <w:left w:val="none" w:sz="0" w:space="0" w:color="auto"/>
        <w:bottom w:val="none" w:sz="0" w:space="0" w:color="auto"/>
        <w:right w:val="none" w:sz="0" w:space="0" w:color="auto"/>
      </w:divBdr>
    </w:div>
    <w:div w:id="1606574993">
      <w:bodyDiv w:val="1"/>
      <w:marLeft w:val="0"/>
      <w:marRight w:val="0"/>
      <w:marTop w:val="0"/>
      <w:marBottom w:val="0"/>
      <w:divBdr>
        <w:top w:val="none" w:sz="0" w:space="0" w:color="auto"/>
        <w:left w:val="none" w:sz="0" w:space="0" w:color="auto"/>
        <w:bottom w:val="none" w:sz="0" w:space="0" w:color="auto"/>
        <w:right w:val="none" w:sz="0" w:space="0" w:color="auto"/>
      </w:divBdr>
    </w:div>
    <w:div w:id="1669091077">
      <w:bodyDiv w:val="1"/>
      <w:marLeft w:val="0"/>
      <w:marRight w:val="0"/>
      <w:marTop w:val="0"/>
      <w:marBottom w:val="0"/>
      <w:divBdr>
        <w:top w:val="none" w:sz="0" w:space="0" w:color="auto"/>
        <w:left w:val="none" w:sz="0" w:space="0" w:color="auto"/>
        <w:bottom w:val="none" w:sz="0" w:space="0" w:color="auto"/>
        <w:right w:val="none" w:sz="0" w:space="0" w:color="auto"/>
      </w:divBdr>
    </w:div>
    <w:div w:id="1672484699">
      <w:bodyDiv w:val="1"/>
      <w:marLeft w:val="0"/>
      <w:marRight w:val="0"/>
      <w:marTop w:val="0"/>
      <w:marBottom w:val="0"/>
      <w:divBdr>
        <w:top w:val="none" w:sz="0" w:space="0" w:color="auto"/>
        <w:left w:val="none" w:sz="0" w:space="0" w:color="auto"/>
        <w:bottom w:val="none" w:sz="0" w:space="0" w:color="auto"/>
        <w:right w:val="none" w:sz="0" w:space="0" w:color="auto"/>
      </w:divBdr>
    </w:div>
    <w:div w:id="1722483523">
      <w:bodyDiv w:val="1"/>
      <w:marLeft w:val="0"/>
      <w:marRight w:val="0"/>
      <w:marTop w:val="0"/>
      <w:marBottom w:val="0"/>
      <w:divBdr>
        <w:top w:val="none" w:sz="0" w:space="0" w:color="auto"/>
        <w:left w:val="none" w:sz="0" w:space="0" w:color="auto"/>
        <w:bottom w:val="none" w:sz="0" w:space="0" w:color="auto"/>
        <w:right w:val="none" w:sz="0" w:space="0" w:color="auto"/>
      </w:divBdr>
    </w:div>
    <w:div w:id="1865943106">
      <w:bodyDiv w:val="1"/>
      <w:marLeft w:val="0"/>
      <w:marRight w:val="0"/>
      <w:marTop w:val="0"/>
      <w:marBottom w:val="0"/>
      <w:divBdr>
        <w:top w:val="none" w:sz="0" w:space="0" w:color="auto"/>
        <w:left w:val="none" w:sz="0" w:space="0" w:color="auto"/>
        <w:bottom w:val="none" w:sz="0" w:space="0" w:color="auto"/>
        <w:right w:val="none" w:sz="0" w:space="0" w:color="auto"/>
      </w:divBdr>
    </w:div>
    <w:div w:id="1887332497">
      <w:bodyDiv w:val="1"/>
      <w:marLeft w:val="0"/>
      <w:marRight w:val="0"/>
      <w:marTop w:val="0"/>
      <w:marBottom w:val="0"/>
      <w:divBdr>
        <w:top w:val="none" w:sz="0" w:space="0" w:color="auto"/>
        <w:left w:val="none" w:sz="0" w:space="0" w:color="auto"/>
        <w:bottom w:val="none" w:sz="0" w:space="0" w:color="auto"/>
        <w:right w:val="none" w:sz="0" w:space="0" w:color="auto"/>
      </w:divBdr>
    </w:div>
    <w:div w:id="1959531072">
      <w:bodyDiv w:val="1"/>
      <w:marLeft w:val="0"/>
      <w:marRight w:val="0"/>
      <w:marTop w:val="0"/>
      <w:marBottom w:val="0"/>
      <w:divBdr>
        <w:top w:val="none" w:sz="0" w:space="0" w:color="auto"/>
        <w:left w:val="none" w:sz="0" w:space="0" w:color="auto"/>
        <w:bottom w:val="none" w:sz="0" w:space="0" w:color="auto"/>
        <w:right w:val="none" w:sz="0" w:space="0" w:color="auto"/>
      </w:divBdr>
    </w:div>
    <w:div w:id="2079085789">
      <w:bodyDiv w:val="1"/>
      <w:marLeft w:val="0"/>
      <w:marRight w:val="0"/>
      <w:marTop w:val="0"/>
      <w:marBottom w:val="0"/>
      <w:divBdr>
        <w:top w:val="none" w:sz="0" w:space="0" w:color="auto"/>
        <w:left w:val="none" w:sz="0" w:space="0" w:color="auto"/>
        <w:bottom w:val="none" w:sz="0" w:space="0" w:color="auto"/>
        <w:right w:val="none" w:sz="0" w:space="0" w:color="auto"/>
      </w:divBdr>
    </w:div>
    <w:div w:id="208915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4CBE5-0E6D-46B0-8000-2076E844F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Taima Holden</dc:creator>
  <cp:lastModifiedBy>Taima Holden</cp:lastModifiedBy>
  <cp:revision>9</cp:revision>
  <dcterms:created xsi:type="dcterms:W3CDTF">2022-07-04T21:04:00Z</dcterms:created>
  <dcterms:modified xsi:type="dcterms:W3CDTF">2022-07-05T09:39:00Z</dcterms:modified>
</cp:coreProperties>
</file>