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chạy tất cả các lệnh hướng dẫn ở trên và chụp lại màn hình kết quả.</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_hello.php</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344297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2076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If.php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43050" cy="200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30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-switch.php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34429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76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_function.php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0075" cy="409575"/>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000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-loop.php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62175" cy="601027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621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_array.php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81375" cy="58864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8137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-welcom.php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62275" cy="3905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62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_tin nhap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71775" cy="60007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71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validation.php</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22440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0765" cy="22244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required.php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33108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20765" cy="23310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fruit_class.php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23266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20765"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Hãy cho biết cách khai báo biến, và gán trị cho biến trong PHP. Liệt kê các chú ý khi đặt tên biến. Cho các ví dụ về khai báo biến, và gán giá trị kiểu chuỗi, kiểu số, ngày tháng.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Vd khai bao biến </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!DOCTYPE</w:t>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 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t xml:space="preserve">$color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"My car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"My house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"My boat is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$coLOR . </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ff0000"/>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/body</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a52a2a"/>
          <w:sz w:val="23"/>
          <w:szCs w:val="23"/>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Vd khai báo chuỗi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ff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strlen(</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"Hello world!"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8000"/>
          <w:sz w:val="23"/>
          <w:szCs w:val="23"/>
          <w:highlight w:val="white"/>
          <w:u w:val="none"/>
          <w:vertAlign w:val="baseline"/>
          <w:rtl w:val="0"/>
        </w:rPr>
        <w:t xml:space="preserve">// outputs 12</w:t>
        <w:br w:type="textWrapping"/>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ff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Vs kai bao kieu so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ff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$x = </w:t>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5985</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var_dump(is_int($x));</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$x = </w:t>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59.85</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var_dump(is_int($x));</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ff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Vd khai bao ngay thang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&lt;?php</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"Today is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date(</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"Y/m/d"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"Today is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date(</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"Y.m.d"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"Today is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date(</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"Y-m-d"</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"&lt;br&gt;"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echo</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"Today is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 date(</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"l"</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Liệt kê ký hiệu để biết bắt đầu và kết thúc khối lệnh PHP.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nsolas" w:cs="Consolas" w:eastAsia="Consolas" w:hAnsi="Consolas"/>
          <w:b w:val="0"/>
          <w:i w:val="0"/>
          <w:smallCaps w:val="0"/>
          <w:strike w:val="0"/>
          <w:color w:val="ff0000"/>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đầu </w:t>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t xml:space="preserve">&lt;?php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thúc ?&gt;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Liệt kê các ký hiệu có thể được dùng để tạo comment (ghi chú) trong khối lệnh PHP.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Ký hiệu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-for,while do,while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Vòng lặp for là một cấu trúc điều khiển để chỉ định phép lặp cho phép mã được thực thi nhiều lần.</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Vòng lặp foreach là một cấu trúc điều khiển để duyệt các mục trong một mảng hoặc một tập hợp. Vòng lặp for có thể được sử dụng để truy xuất một tập hợp các phần tử cụ thể.</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Lệnh break trong C++ được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sử dụng để thoát khỏi vòng lặp trong C++ khi điều kiện chỉ định được thỏa mãn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Lệnh continue trong C++ được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sử dụng để bỏ qua lượt lặp hiện tại và bắt đầu lượt lặp kế tiếp của vòng lặp trong C++</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1 tập tin php tên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giaithua.php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định nghĩa hàm giai thừa và chạy thử với 10!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3171825"/>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12076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1 tập tin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cong2mang.php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hàm xử lý để cộng được 2 mảng có cùng độ dài, nếu 2 mảng không cùng độ dài thì thông báo lỗi. Chạy thử hàm với 2 mảng sau: a={344,224,223,7737,9922,-828}, b={-344,-324,123,773,-9922,828} và cho biết kết quả hiển thị.</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8.Chạy ví dụ tập tin validation.php, dựa vào link , bạn hãy giải thích những bước diễn ra quá trình này.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344297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20765"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9.Hãy sửa lại tập tin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nhap.php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1598930"/>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0765"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000000" w:rsidDel="00000000" w:rsidP="00000000" w:rsidRDefault="00000000" w:rsidRPr="00000000" w14:paraId="00000041">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