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57B" w:rsidRDefault="002752CC">
      <w:pPr>
        <w:spacing w:after="30" w:line="259" w:lineRule="auto"/>
        <w:ind w:left="2065" w:firstLine="0"/>
      </w:pPr>
      <w:r>
        <w:rPr>
          <w:b w:val="0"/>
        </w:rPr>
        <w:t xml:space="preserve">1 </w:t>
      </w:r>
    </w:p>
    <w:p w:rsidR="00BC757B" w:rsidRDefault="002752CC">
      <w:r>
        <w:t xml:space="preserve">СВЕДЕНИЯ </w:t>
      </w:r>
    </w:p>
    <w:p w:rsidR="00BC757B" w:rsidRDefault="002752CC">
      <w:pPr>
        <w:ind w:right="72"/>
      </w:pPr>
      <w:r>
        <w:t xml:space="preserve">о доходах, об имуществе и обязательствах имущественного характера лиц, замещающих должности в Федеральной службе исполнения наказаний, </w:t>
      </w:r>
    </w:p>
    <w:p w:rsidR="00BC757B" w:rsidRDefault="002752CC">
      <w:pPr>
        <w:ind w:right="2"/>
      </w:pPr>
      <w:r>
        <w:t>и членов их семей за отчетный период с 1 января 2012 г. по 31 декабря 2012 г.</w:t>
      </w:r>
      <w:r>
        <w:rPr>
          <w:b w:val="0"/>
        </w:rPr>
        <w:t xml:space="preserve"> </w:t>
      </w:r>
    </w:p>
    <w:p w:rsidR="00BC757B" w:rsidRDefault="002752CC">
      <w:pPr>
        <w:spacing w:after="0" w:line="259" w:lineRule="auto"/>
        <w:ind w:left="2125" w:firstLine="0"/>
      </w:pPr>
      <w:r>
        <w:t xml:space="preserve"> </w:t>
      </w:r>
    </w:p>
    <w:tbl>
      <w:tblPr>
        <w:tblStyle w:val="TableGrid"/>
        <w:tblW w:w="14599" w:type="dxa"/>
        <w:tblInd w:w="199" w:type="dxa"/>
        <w:tblCellMar>
          <w:top w:w="7" w:type="dxa"/>
          <w:left w:w="125" w:type="dxa"/>
          <w:right w:w="73" w:type="dxa"/>
        </w:tblCellMar>
        <w:tblLook w:val="04A0" w:firstRow="1" w:lastRow="0" w:firstColumn="1" w:lastColumn="0" w:noHBand="0" w:noVBand="1"/>
      </w:tblPr>
      <w:tblGrid>
        <w:gridCol w:w="1999"/>
        <w:gridCol w:w="1982"/>
        <w:gridCol w:w="1841"/>
        <w:gridCol w:w="3540"/>
        <w:gridCol w:w="1853"/>
        <w:gridCol w:w="1130"/>
        <w:gridCol w:w="2254"/>
      </w:tblGrid>
      <w:tr w:rsidR="00BC757B" w:rsidTr="00023306">
        <w:trPr>
          <w:trHeight w:val="677"/>
        </w:trPr>
        <w:tc>
          <w:tcPr>
            <w:tcW w:w="19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Фамилия, имя, отчество </w:t>
            </w:r>
          </w:p>
        </w:tc>
        <w:tc>
          <w:tcPr>
            <w:tcW w:w="1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1" w:firstLine="0"/>
            </w:pPr>
            <w:r>
              <w:rPr>
                <w:sz w:val="20"/>
              </w:rPr>
              <w:t xml:space="preserve">Должность </w:t>
            </w:r>
          </w:p>
        </w:tc>
        <w:tc>
          <w:tcPr>
            <w:tcW w:w="1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" w:firstLine="38"/>
            </w:pPr>
            <w:r>
              <w:rPr>
                <w:sz w:val="20"/>
              </w:rPr>
              <w:t xml:space="preserve">Общая сумма </w:t>
            </w:r>
            <w:proofErr w:type="spellStart"/>
            <w:r>
              <w:rPr>
                <w:sz w:val="20"/>
              </w:rPr>
              <w:t>декларированног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о годового дохода</w:t>
            </w:r>
            <w:proofErr w:type="gramEnd"/>
            <w:r>
              <w:rPr>
                <w:sz w:val="20"/>
              </w:rPr>
              <w:t xml:space="preserve"> за 2012 год (руб.) </w:t>
            </w:r>
          </w:p>
        </w:tc>
        <w:tc>
          <w:tcPr>
            <w:tcW w:w="6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Перечень объектов недвижимого имущества, принадлежащих на праве собственности или находящихся в пользовании </w:t>
            </w:r>
          </w:p>
        </w:tc>
        <w:tc>
          <w:tcPr>
            <w:tcW w:w="2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2752CC">
            <w:pPr>
              <w:spacing w:after="42" w:line="238" w:lineRule="auto"/>
              <w:ind w:left="0" w:firstLine="0"/>
            </w:pPr>
            <w:r>
              <w:rPr>
                <w:sz w:val="20"/>
              </w:rPr>
              <w:t xml:space="preserve">Перечень транспортных средств, </w:t>
            </w:r>
          </w:p>
          <w:p w:rsidR="00BC757B" w:rsidRDefault="002752CC">
            <w:pPr>
              <w:spacing w:after="41" w:line="240" w:lineRule="auto"/>
              <w:ind w:left="150" w:right="154" w:firstLine="0"/>
            </w:pPr>
            <w:r>
              <w:rPr>
                <w:sz w:val="20"/>
              </w:rPr>
              <w:t xml:space="preserve">принадлежащих на праве </w:t>
            </w:r>
          </w:p>
          <w:p w:rsidR="00BC757B" w:rsidRDefault="002752CC">
            <w:pPr>
              <w:spacing w:after="20" w:line="259" w:lineRule="auto"/>
              <w:ind w:left="0" w:right="54" w:firstLine="0"/>
            </w:pPr>
            <w:r>
              <w:rPr>
                <w:sz w:val="20"/>
              </w:rPr>
              <w:t xml:space="preserve">собственности </w:t>
            </w:r>
          </w:p>
          <w:p w:rsidR="00BC757B" w:rsidRDefault="002752CC">
            <w:pPr>
              <w:spacing w:after="0" w:line="259" w:lineRule="auto"/>
              <w:ind w:left="0" w:right="52" w:firstLine="0"/>
            </w:pPr>
            <w:r>
              <w:rPr>
                <w:sz w:val="20"/>
              </w:rPr>
              <w:t xml:space="preserve">(вид, марка) </w:t>
            </w:r>
          </w:p>
        </w:tc>
      </w:tr>
      <w:tr w:rsidR="00BC757B" w:rsidTr="00023306">
        <w:trPr>
          <w:trHeight w:val="9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370" w:right="368" w:firstLine="0"/>
            </w:pPr>
            <w:r>
              <w:rPr>
                <w:sz w:val="20"/>
              </w:rPr>
              <w:t xml:space="preserve">Вид объектов недвижимости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20" w:line="259" w:lineRule="auto"/>
              <w:ind w:left="0" w:right="53" w:firstLine="0"/>
            </w:pPr>
            <w:r>
              <w:rPr>
                <w:sz w:val="20"/>
              </w:rPr>
              <w:t xml:space="preserve">Площадь </w:t>
            </w:r>
          </w:p>
          <w:p w:rsidR="00BC757B" w:rsidRDefault="002752CC">
            <w:pPr>
              <w:spacing w:after="0" w:line="259" w:lineRule="auto"/>
              <w:ind w:left="0" w:right="54" w:firstLine="0"/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кв.м</w:t>
            </w:r>
            <w:proofErr w:type="spellEnd"/>
            <w:r>
              <w:rPr>
                <w:sz w:val="20"/>
              </w:rPr>
              <w:t xml:space="preserve">.)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Страна </w:t>
            </w:r>
            <w:proofErr w:type="spellStart"/>
            <w:r>
              <w:rPr>
                <w:sz w:val="20"/>
              </w:rPr>
              <w:t>располож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ения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</w:tr>
      <w:tr w:rsidR="00BC757B" w:rsidTr="00023306">
        <w:trPr>
          <w:trHeight w:val="286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4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C757B" w:rsidRDefault="002752CC">
            <w:pPr>
              <w:spacing w:after="0" w:line="259" w:lineRule="auto"/>
              <w:ind w:left="434" w:firstLine="0"/>
              <w:jc w:val="left"/>
            </w:pPr>
            <w:r>
              <w:t xml:space="preserve">Руководство территориальных органов и образовательных учреждений </w:t>
            </w:r>
            <w:proofErr w:type="spellStart"/>
            <w:r>
              <w:t>ФСИН</w:t>
            </w:r>
            <w:proofErr w:type="spellEnd"/>
            <w:r>
              <w:t xml:space="preserve"> России </w:t>
            </w:r>
          </w:p>
        </w:tc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</w:tr>
      <w:tr w:rsidR="00BC757B" w:rsidTr="00023306">
        <w:trPr>
          <w:trHeight w:val="470"/>
        </w:trPr>
        <w:tc>
          <w:tcPr>
            <w:tcW w:w="19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8" w:firstLine="0"/>
            </w:pPr>
            <w:r>
              <w:rPr>
                <w:sz w:val="20"/>
              </w:rPr>
              <w:t xml:space="preserve">Заев </w:t>
            </w:r>
            <w:proofErr w:type="spellStart"/>
            <w:r>
              <w:rPr>
                <w:sz w:val="20"/>
              </w:rPr>
              <w:t>Ю.Ю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20" w:line="259" w:lineRule="auto"/>
              <w:ind w:left="0" w:right="52" w:firstLine="0"/>
            </w:pPr>
            <w:r>
              <w:rPr>
                <w:sz w:val="20"/>
              </w:rPr>
              <w:t xml:space="preserve">Начальник </w:t>
            </w:r>
          </w:p>
          <w:p w:rsidR="00BC757B" w:rsidRDefault="002752CC">
            <w:pPr>
              <w:spacing w:after="41" w:line="240" w:lineRule="auto"/>
              <w:ind w:left="32" w:right="34" w:firstLine="0"/>
            </w:pPr>
            <w:proofErr w:type="spellStart"/>
            <w:r>
              <w:rPr>
                <w:sz w:val="20"/>
              </w:rPr>
              <w:t>УФСИН</w:t>
            </w:r>
            <w:proofErr w:type="spellEnd"/>
            <w:r>
              <w:rPr>
                <w:sz w:val="20"/>
              </w:rPr>
              <w:t xml:space="preserve"> России по Республике </w:t>
            </w:r>
          </w:p>
          <w:p w:rsidR="00BC757B" w:rsidRDefault="002752CC">
            <w:pPr>
              <w:spacing w:after="0" w:line="259" w:lineRule="auto"/>
              <w:ind w:left="0" w:right="57" w:firstLine="0"/>
            </w:pPr>
            <w:r>
              <w:rPr>
                <w:sz w:val="20"/>
              </w:rPr>
              <w:t xml:space="preserve">Адыгея (Адыгея) </w:t>
            </w:r>
          </w:p>
        </w:tc>
        <w:tc>
          <w:tcPr>
            <w:tcW w:w="1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46" w:firstLine="0"/>
            </w:pPr>
            <w:r>
              <w:rPr>
                <w:b w:val="0"/>
                <w:sz w:val="20"/>
              </w:rPr>
              <w:t xml:space="preserve">795 449,40 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2752CC">
            <w:pPr>
              <w:spacing w:after="13" w:line="259" w:lineRule="auto"/>
              <w:ind w:left="0" w:right="50" w:firstLine="0"/>
            </w:pPr>
            <w:r>
              <w:rPr>
                <w:b w:val="0"/>
                <w:sz w:val="20"/>
              </w:rPr>
              <w:t xml:space="preserve">земельный участок </w:t>
            </w:r>
          </w:p>
          <w:p w:rsidR="00BC757B" w:rsidRDefault="002752CC">
            <w:pPr>
              <w:spacing w:after="0" w:line="259" w:lineRule="auto"/>
              <w:ind w:left="0" w:right="51" w:firstLine="0"/>
            </w:pPr>
            <w:r>
              <w:rPr>
                <w:b w:val="0"/>
                <w:sz w:val="20"/>
              </w:rPr>
              <w:t xml:space="preserve">(собственность, общая долевая)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2" w:firstLine="0"/>
            </w:pPr>
            <w:r>
              <w:rPr>
                <w:b w:val="0"/>
                <w:sz w:val="20"/>
              </w:rPr>
              <w:t xml:space="preserve">490,0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5" w:firstLine="0"/>
            </w:pPr>
            <w:r>
              <w:rPr>
                <w:b w:val="0"/>
                <w:sz w:val="20"/>
              </w:rPr>
              <w:t xml:space="preserve">Россия </w:t>
            </w:r>
          </w:p>
        </w:tc>
        <w:tc>
          <w:tcPr>
            <w:tcW w:w="2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автомобиль легковой </w:t>
            </w:r>
            <w:proofErr w:type="spellStart"/>
            <w:r>
              <w:rPr>
                <w:b w:val="0"/>
                <w:sz w:val="20"/>
              </w:rPr>
              <w:t>Киа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Спортаж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</w:tc>
      </w:tr>
      <w:tr w:rsidR="00BC757B" w:rsidTr="00023306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2752CC">
            <w:pPr>
              <w:spacing w:after="15" w:line="259" w:lineRule="auto"/>
              <w:ind w:left="0" w:right="51" w:firstLine="0"/>
            </w:pPr>
            <w:r>
              <w:rPr>
                <w:b w:val="0"/>
                <w:sz w:val="20"/>
              </w:rPr>
              <w:t xml:space="preserve">квартира </w:t>
            </w:r>
          </w:p>
          <w:p w:rsidR="00BC757B" w:rsidRDefault="002752CC">
            <w:pPr>
              <w:spacing w:after="0" w:line="259" w:lineRule="auto"/>
              <w:ind w:left="0" w:right="51" w:firstLine="0"/>
            </w:pPr>
            <w:r>
              <w:rPr>
                <w:b w:val="0"/>
                <w:sz w:val="20"/>
              </w:rPr>
              <w:t xml:space="preserve">(пользование)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1" w:firstLine="0"/>
            </w:pPr>
            <w:r>
              <w:rPr>
                <w:b w:val="0"/>
                <w:sz w:val="20"/>
              </w:rPr>
              <w:t xml:space="preserve">48,0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5" w:firstLine="0"/>
            </w:pPr>
            <w:r>
              <w:rPr>
                <w:b w:val="0"/>
                <w:sz w:val="20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</w:tr>
      <w:tr w:rsidR="00BC757B" w:rsidTr="00023306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2752CC">
            <w:pPr>
              <w:spacing w:after="15" w:line="259" w:lineRule="auto"/>
              <w:ind w:left="0" w:right="51" w:firstLine="0"/>
            </w:pPr>
            <w:r>
              <w:rPr>
                <w:b w:val="0"/>
                <w:sz w:val="20"/>
              </w:rPr>
              <w:t xml:space="preserve">гаражный бокс </w:t>
            </w:r>
          </w:p>
          <w:p w:rsidR="00BC757B" w:rsidRDefault="002752CC">
            <w:pPr>
              <w:spacing w:after="0" w:line="259" w:lineRule="auto"/>
              <w:ind w:left="0" w:right="51" w:firstLine="0"/>
            </w:pPr>
            <w:r>
              <w:rPr>
                <w:b w:val="0"/>
                <w:sz w:val="20"/>
              </w:rPr>
              <w:t xml:space="preserve">(собственность)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2" w:firstLine="0"/>
            </w:pPr>
            <w:r>
              <w:rPr>
                <w:b w:val="0"/>
                <w:sz w:val="20"/>
              </w:rPr>
              <w:t xml:space="preserve">22,4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5" w:firstLine="0"/>
            </w:pPr>
            <w:r>
              <w:rPr>
                <w:b w:val="0"/>
                <w:sz w:val="20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</w:tr>
      <w:tr w:rsidR="00BC757B" w:rsidTr="00023306">
        <w:trPr>
          <w:trHeight w:val="470"/>
        </w:trPr>
        <w:tc>
          <w:tcPr>
            <w:tcW w:w="19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7" w:firstLine="0"/>
            </w:pPr>
            <w:r>
              <w:rPr>
                <w:b w:val="0"/>
                <w:sz w:val="20"/>
              </w:rPr>
              <w:t xml:space="preserve">Супруга </w:t>
            </w:r>
          </w:p>
        </w:tc>
        <w:tc>
          <w:tcPr>
            <w:tcW w:w="1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2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46" w:firstLine="0"/>
            </w:pPr>
            <w:r>
              <w:rPr>
                <w:b w:val="0"/>
                <w:sz w:val="20"/>
              </w:rPr>
              <w:t xml:space="preserve">84 000,00 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2752CC">
            <w:pPr>
              <w:spacing w:after="15" w:line="259" w:lineRule="auto"/>
              <w:ind w:left="0" w:right="51" w:firstLine="0"/>
            </w:pPr>
            <w:r>
              <w:rPr>
                <w:b w:val="0"/>
                <w:sz w:val="20"/>
              </w:rPr>
              <w:t xml:space="preserve">квартира </w:t>
            </w:r>
          </w:p>
          <w:p w:rsidR="00BC757B" w:rsidRDefault="002752CC">
            <w:pPr>
              <w:spacing w:after="0" w:line="259" w:lineRule="auto"/>
              <w:ind w:left="0" w:right="51" w:firstLine="0"/>
            </w:pPr>
            <w:r>
              <w:rPr>
                <w:b w:val="0"/>
                <w:sz w:val="20"/>
              </w:rPr>
              <w:t xml:space="preserve">(собственность)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2" w:firstLine="0"/>
            </w:pPr>
            <w:r>
              <w:rPr>
                <w:b w:val="0"/>
                <w:sz w:val="20"/>
              </w:rPr>
              <w:t xml:space="preserve">63,3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5" w:firstLine="0"/>
            </w:pPr>
            <w:r>
              <w:rPr>
                <w:b w:val="0"/>
                <w:sz w:val="20"/>
              </w:rPr>
              <w:t xml:space="preserve">Россия </w:t>
            </w:r>
          </w:p>
        </w:tc>
        <w:tc>
          <w:tcPr>
            <w:tcW w:w="2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5" w:firstLine="0"/>
            </w:pPr>
            <w:r>
              <w:rPr>
                <w:b w:val="0"/>
                <w:sz w:val="20"/>
              </w:rPr>
              <w:t xml:space="preserve">- </w:t>
            </w:r>
          </w:p>
        </w:tc>
      </w:tr>
      <w:tr w:rsidR="00BC757B" w:rsidTr="00023306">
        <w:trPr>
          <w:trHeight w:val="4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2752CC">
            <w:pPr>
              <w:spacing w:after="19" w:line="259" w:lineRule="auto"/>
              <w:ind w:left="0" w:right="51" w:firstLine="0"/>
            </w:pPr>
            <w:r>
              <w:rPr>
                <w:b w:val="0"/>
                <w:sz w:val="20"/>
              </w:rPr>
              <w:t xml:space="preserve">квартира </w:t>
            </w:r>
          </w:p>
          <w:p w:rsidR="00BC757B" w:rsidRDefault="002752CC">
            <w:pPr>
              <w:spacing w:after="0" w:line="259" w:lineRule="auto"/>
              <w:ind w:left="0" w:right="53" w:firstLine="0"/>
            </w:pPr>
            <w:r>
              <w:rPr>
                <w:b w:val="0"/>
                <w:sz w:val="20"/>
              </w:rPr>
              <w:t xml:space="preserve">(пользование)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2" w:firstLine="0"/>
            </w:pPr>
            <w:r>
              <w:rPr>
                <w:b w:val="0"/>
                <w:sz w:val="20"/>
              </w:rPr>
              <w:t xml:space="preserve">48,0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5" w:firstLine="0"/>
            </w:pPr>
            <w:r>
              <w:rPr>
                <w:b w:val="0"/>
                <w:sz w:val="20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</w:tr>
      <w:tr w:rsidR="00BC757B" w:rsidTr="00023306">
        <w:trPr>
          <w:trHeight w:val="468"/>
        </w:trPr>
        <w:tc>
          <w:tcPr>
            <w:tcW w:w="19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5" w:firstLine="0"/>
            </w:pPr>
            <w:r>
              <w:rPr>
                <w:sz w:val="20"/>
              </w:rPr>
              <w:t xml:space="preserve">Черанев </w:t>
            </w:r>
            <w:proofErr w:type="spellStart"/>
            <w:r>
              <w:rPr>
                <w:sz w:val="20"/>
              </w:rPr>
              <w:t>А.Г</w:t>
            </w:r>
            <w:proofErr w:type="spellEnd"/>
            <w:r>
              <w:rPr>
                <w:sz w:val="20"/>
              </w:rPr>
              <w:t>.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82" w:lineRule="auto"/>
              <w:ind w:left="0" w:firstLine="0"/>
            </w:pPr>
            <w:r>
              <w:rPr>
                <w:sz w:val="20"/>
              </w:rPr>
              <w:t xml:space="preserve">Заместитель начальника </w:t>
            </w:r>
          </w:p>
          <w:p w:rsidR="00BC757B" w:rsidRDefault="002752CC">
            <w:pPr>
              <w:spacing w:after="41" w:line="240" w:lineRule="auto"/>
              <w:ind w:left="32" w:right="34" w:firstLine="0"/>
            </w:pPr>
            <w:proofErr w:type="spellStart"/>
            <w:r>
              <w:rPr>
                <w:sz w:val="20"/>
              </w:rPr>
              <w:t>УФСИН</w:t>
            </w:r>
            <w:proofErr w:type="spellEnd"/>
            <w:r>
              <w:rPr>
                <w:sz w:val="20"/>
              </w:rPr>
              <w:t xml:space="preserve"> России по Республике </w:t>
            </w:r>
          </w:p>
          <w:p w:rsidR="00BC757B" w:rsidRDefault="002752CC">
            <w:pPr>
              <w:spacing w:after="0" w:line="259" w:lineRule="auto"/>
              <w:ind w:left="0" w:right="57" w:firstLine="0"/>
            </w:pPr>
            <w:r>
              <w:rPr>
                <w:sz w:val="20"/>
              </w:rPr>
              <w:t xml:space="preserve">Адыгея (Адыгея) </w:t>
            </w:r>
          </w:p>
        </w:tc>
        <w:tc>
          <w:tcPr>
            <w:tcW w:w="1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46" w:firstLine="0"/>
            </w:pPr>
            <w:r>
              <w:rPr>
                <w:b w:val="0"/>
                <w:sz w:val="20"/>
              </w:rPr>
              <w:t xml:space="preserve">708 732,00 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2752CC">
            <w:pPr>
              <w:spacing w:after="0" w:line="259" w:lineRule="auto"/>
              <w:ind w:left="149" w:right="147" w:firstLine="0"/>
            </w:pPr>
            <w:r>
              <w:rPr>
                <w:b w:val="0"/>
                <w:sz w:val="20"/>
              </w:rPr>
              <w:t xml:space="preserve">земельный участок (собственность)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1" w:firstLine="0"/>
            </w:pPr>
            <w:r>
              <w:rPr>
                <w:b w:val="0"/>
                <w:sz w:val="20"/>
              </w:rPr>
              <w:t xml:space="preserve">741,0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5" w:firstLine="0"/>
            </w:pPr>
            <w:r>
              <w:rPr>
                <w:b w:val="0"/>
                <w:sz w:val="20"/>
              </w:rPr>
              <w:t xml:space="preserve">Россия </w:t>
            </w:r>
          </w:p>
        </w:tc>
        <w:tc>
          <w:tcPr>
            <w:tcW w:w="2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автомобиль легковой Тойота </w:t>
            </w:r>
            <w:proofErr w:type="spellStart"/>
            <w:r>
              <w:rPr>
                <w:b w:val="0"/>
                <w:sz w:val="20"/>
              </w:rPr>
              <w:t>Королла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</w:tc>
      </w:tr>
      <w:tr w:rsidR="00BC757B" w:rsidTr="00023306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2752CC">
            <w:pPr>
              <w:spacing w:after="13" w:line="259" w:lineRule="auto"/>
              <w:ind w:left="0" w:right="51" w:firstLine="0"/>
            </w:pPr>
            <w:r>
              <w:rPr>
                <w:b w:val="0"/>
                <w:sz w:val="20"/>
              </w:rPr>
              <w:t xml:space="preserve">квартира </w:t>
            </w:r>
          </w:p>
          <w:p w:rsidR="00BC757B" w:rsidRDefault="002752CC">
            <w:pPr>
              <w:spacing w:after="0" w:line="259" w:lineRule="auto"/>
              <w:ind w:left="0" w:right="51" w:firstLine="0"/>
            </w:pPr>
            <w:r>
              <w:rPr>
                <w:b w:val="0"/>
                <w:sz w:val="20"/>
              </w:rPr>
              <w:t xml:space="preserve">(собственность)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2" w:firstLine="0"/>
            </w:pPr>
            <w:r>
              <w:rPr>
                <w:b w:val="0"/>
                <w:sz w:val="20"/>
              </w:rPr>
              <w:t xml:space="preserve">61,1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5" w:firstLine="0"/>
            </w:pPr>
            <w:r>
              <w:rPr>
                <w:b w:val="0"/>
                <w:sz w:val="20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</w:tr>
      <w:tr w:rsidR="00BC757B" w:rsidTr="00023306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2752CC">
            <w:pPr>
              <w:spacing w:after="15" w:line="259" w:lineRule="auto"/>
              <w:ind w:left="0" w:right="51" w:firstLine="0"/>
            </w:pPr>
            <w:r>
              <w:rPr>
                <w:b w:val="0"/>
                <w:sz w:val="20"/>
              </w:rPr>
              <w:t xml:space="preserve">квартира </w:t>
            </w:r>
          </w:p>
          <w:p w:rsidR="00BC757B" w:rsidRDefault="002752CC">
            <w:pPr>
              <w:spacing w:after="0" w:line="259" w:lineRule="auto"/>
              <w:ind w:left="0" w:right="51" w:firstLine="0"/>
            </w:pPr>
            <w:r>
              <w:rPr>
                <w:b w:val="0"/>
                <w:sz w:val="20"/>
              </w:rPr>
              <w:t xml:space="preserve">(пользование)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2" w:firstLine="0"/>
            </w:pPr>
            <w:r>
              <w:rPr>
                <w:b w:val="0"/>
                <w:sz w:val="20"/>
              </w:rPr>
              <w:t xml:space="preserve">53,4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5" w:firstLine="0"/>
            </w:pPr>
            <w:r>
              <w:rPr>
                <w:b w:val="0"/>
                <w:sz w:val="20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BC757B">
            <w:pPr>
              <w:spacing w:after="160" w:line="259" w:lineRule="auto"/>
              <w:ind w:left="0" w:firstLine="0"/>
              <w:jc w:val="left"/>
            </w:pPr>
          </w:p>
        </w:tc>
      </w:tr>
      <w:tr w:rsidR="00BC757B" w:rsidTr="00023306">
        <w:trPr>
          <w:trHeight w:val="48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7" w:firstLine="0"/>
            </w:pPr>
            <w:r>
              <w:rPr>
                <w:b w:val="0"/>
                <w:sz w:val="20"/>
              </w:rPr>
              <w:t xml:space="preserve">супруга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2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46" w:firstLine="0"/>
            </w:pPr>
            <w:r>
              <w:rPr>
                <w:b w:val="0"/>
                <w:sz w:val="20"/>
              </w:rPr>
              <w:t xml:space="preserve">248 300,00 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2752CC">
            <w:pPr>
              <w:spacing w:after="19" w:line="259" w:lineRule="auto"/>
              <w:ind w:left="0" w:right="55" w:firstLine="0"/>
            </w:pPr>
            <w:r>
              <w:rPr>
                <w:b w:val="0"/>
                <w:sz w:val="20"/>
              </w:rPr>
              <w:t xml:space="preserve">жилой дом </w:t>
            </w:r>
          </w:p>
          <w:p w:rsidR="00BC757B" w:rsidRDefault="002752CC">
            <w:pPr>
              <w:spacing w:after="0" w:line="259" w:lineRule="auto"/>
              <w:ind w:left="0" w:right="52" w:firstLine="0"/>
            </w:pPr>
            <w:r>
              <w:rPr>
                <w:b w:val="0"/>
                <w:sz w:val="20"/>
              </w:rPr>
              <w:t xml:space="preserve">(собственность)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2" w:firstLine="0"/>
            </w:pPr>
            <w:r>
              <w:rPr>
                <w:b w:val="0"/>
                <w:sz w:val="20"/>
              </w:rPr>
              <w:t xml:space="preserve">44,4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5" w:firstLine="0"/>
            </w:pPr>
            <w:r>
              <w:rPr>
                <w:b w:val="0"/>
                <w:sz w:val="20"/>
              </w:rPr>
              <w:t xml:space="preserve">Россия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5" w:firstLine="0"/>
            </w:pPr>
            <w:r>
              <w:rPr>
                <w:b w:val="0"/>
                <w:sz w:val="20"/>
              </w:rPr>
              <w:t xml:space="preserve">- </w:t>
            </w:r>
          </w:p>
        </w:tc>
      </w:tr>
      <w:tr w:rsidR="00BC757B" w:rsidTr="00023306">
        <w:trPr>
          <w:trHeight w:val="116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7" w:firstLine="0"/>
            </w:pPr>
            <w:proofErr w:type="spellStart"/>
            <w:r>
              <w:rPr>
                <w:sz w:val="20"/>
              </w:rPr>
              <w:t>Чиназиров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А.В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2752CC">
            <w:pPr>
              <w:spacing w:after="41" w:line="240" w:lineRule="auto"/>
              <w:ind w:left="0" w:firstLine="0"/>
            </w:pPr>
            <w:r>
              <w:rPr>
                <w:sz w:val="20"/>
              </w:rPr>
              <w:t xml:space="preserve">Заместитель начальника </w:t>
            </w:r>
          </w:p>
          <w:p w:rsidR="00BC757B" w:rsidRDefault="002752CC">
            <w:pPr>
              <w:spacing w:after="39" w:line="240" w:lineRule="auto"/>
              <w:ind w:left="32" w:right="34" w:firstLine="0"/>
            </w:pPr>
            <w:proofErr w:type="spellStart"/>
            <w:r>
              <w:rPr>
                <w:sz w:val="20"/>
              </w:rPr>
              <w:t>УФСИН</w:t>
            </w:r>
            <w:proofErr w:type="spellEnd"/>
            <w:r>
              <w:rPr>
                <w:sz w:val="20"/>
              </w:rPr>
              <w:t xml:space="preserve"> России по Республике </w:t>
            </w:r>
          </w:p>
          <w:p w:rsidR="00BC757B" w:rsidRDefault="002752CC">
            <w:pPr>
              <w:spacing w:after="0" w:line="259" w:lineRule="auto"/>
              <w:ind w:left="0" w:right="57" w:firstLine="0"/>
            </w:pPr>
            <w:r>
              <w:rPr>
                <w:sz w:val="20"/>
              </w:rPr>
              <w:t xml:space="preserve">Адыгея (Адыгея)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46" w:firstLine="0"/>
            </w:pPr>
            <w:r>
              <w:rPr>
                <w:b w:val="0"/>
                <w:sz w:val="20"/>
              </w:rPr>
              <w:t xml:space="preserve">510 551,22 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18" w:line="259" w:lineRule="auto"/>
              <w:ind w:left="0" w:right="51" w:firstLine="0"/>
            </w:pPr>
            <w:r>
              <w:rPr>
                <w:b w:val="0"/>
                <w:sz w:val="20"/>
              </w:rPr>
              <w:t xml:space="preserve">квартира </w:t>
            </w:r>
          </w:p>
          <w:p w:rsidR="00BC757B" w:rsidRDefault="002752CC">
            <w:pPr>
              <w:spacing w:after="0" w:line="259" w:lineRule="auto"/>
              <w:ind w:left="0" w:right="53" w:firstLine="0"/>
            </w:pPr>
            <w:r>
              <w:rPr>
                <w:b w:val="0"/>
                <w:sz w:val="20"/>
              </w:rPr>
              <w:t xml:space="preserve">(собственность, 1/4 доли)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1" w:firstLine="0"/>
            </w:pPr>
            <w:r>
              <w:rPr>
                <w:b w:val="0"/>
                <w:sz w:val="20"/>
              </w:rPr>
              <w:t xml:space="preserve">61,2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5" w:firstLine="0"/>
            </w:pPr>
            <w:r>
              <w:rPr>
                <w:b w:val="0"/>
                <w:sz w:val="20"/>
              </w:rPr>
              <w:t xml:space="preserve">Россия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автомобиль легковой Опель </w:t>
            </w:r>
            <w:proofErr w:type="spellStart"/>
            <w:r>
              <w:rPr>
                <w:b w:val="0"/>
                <w:sz w:val="20"/>
              </w:rPr>
              <w:t>Вектра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</w:tc>
      </w:tr>
      <w:tr w:rsidR="00BC757B" w:rsidTr="00023306">
        <w:trPr>
          <w:trHeight w:val="48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7" w:firstLine="0"/>
            </w:pPr>
            <w:r>
              <w:rPr>
                <w:b w:val="0"/>
                <w:sz w:val="20"/>
              </w:rPr>
              <w:t xml:space="preserve">Супруга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2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46" w:firstLine="0"/>
            </w:pPr>
            <w:r>
              <w:rPr>
                <w:b w:val="0"/>
                <w:sz w:val="20"/>
              </w:rPr>
              <w:t xml:space="preserve">380 521,68 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2752CC">
            <w:pPr>
              <w:spacing w:after="16" w:line="259" w:lineRule="auto"/>
              <w:ind w:left="0" w:right="51" w:firstLine="0"/>
            </w:pPr>
            <w:r>
              <w:rPr>
                <w:b w:val="0"/>
                <w:sz w:val="20"/>
              </w:rPr>
              <w:t xml:space="preserve">квартира </w:t>
            </w:r>
          </w:p>
          <w:p w:rsidR="00BC757B" w:rsidRDefault="002752CC">
            <w:pPr>
              <w:spacing w:after="0" w:line="259" w:lineRule="auto"/>
              <w:ind w:left="0" w:right="53" w:firstLine="0"/>
            </w:pPr>
            <w:r>
              <w:rPr>
                <w:b w:val="0"/>
                <w:sz w:val="20"/>
              </w:rPr>
              <w:t xml:space="preserve">(собственность, 1/4 доли)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1" w:firstLine="0"/>
            </w:pPr>
            <w:r>
              <w:rPr>
                <w:b w:val="0"/>
                <w:sz w:val="20"/>
              </w:rPr>
              <w:t xml:space="preserve">61,2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5" w:firstLine="0"/>
            </w:pPr>
            <w:r>
              <w:rPr>
                <w:b w:val="0"/>
                <w:sz w:val="20"/>
              </w:rPr>
              <w:t xml:space="preserve">Россия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5" w:firstLine="0"/>
            </w:pPr>
            <w:r>
              <w:rPr>
                <w:b w:val="0"/>
                <w:sz w:val="20"/>
              </w:rPr>
              <w:t xml:space="preserve">- </w:t>
            </w:r>
          </w:p>
        </w:tc>
      </w:tr>
      <w:tr w:rsidR="00BC757B" w:rsidTr="00023306">
        <w:trPr>
          <w:trHeight w:val="48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3" w:firstLine="0"/>
            </w:pPr>
            <w:r>
              <w:rPr>
                <w:b w:val="0"/>
                <w:sz w:val="20"/>
              </w:rPr>
              <w:t xml:space="preserve">Дочь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2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0" w:firstLine="0"/>
            </w:pPr>
            <w:r>
              <w:rPr>
                <w:b w:val="0"/>
                <w:sz w:val="20"/>
              </w:rPr>
              <w:t xml:space="preserve">- 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2752CC">
            <w:pPr>
              <w:spacing w:after="16" w:line="259" w:lineRule="auto"/>
              <w:ind w:left="0" w:right="51" w:firstLine="0"/>
            </w:pPr>
            <w:r>
              <w:rPr>
                <w:b w:val="0"/>
                <w:sz w:val="20"/>
              </w:rPr>
              <w:t xml:space="preserve">квартира </w:t>
            </w:r>
          </w:p>
          <w:p w:rsidR="00BC757B" w:rsidRDefault="002752CC">
            <w:pPr>
              <w:spacing w:after="0" w:line="259" w:lineRule="auto"/>
              <w:ind w:left="0" w:right="53" w:firstLine="0"/>
            </w:pPr>
            <w:r>
              <w:rPr>
                <w:b w:val="0"/>
                <w:sz w:val="20"/>
              </w:rPr>
              <w:t xml:space="preserve">(собственность, 1/4 доли)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1" w:firstLine="0"/>
            </w:pPr>
            <w:r>
              <w:rPr>
                <w:b w:val="0"/>
                <w:sz w:val="20"/>
              </w:rPr>
              <w:t xml:space="preserve">61,2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5" w:firstLine="0"/>
            </w:pPr>
            <w:r>
              <w:rPr>
                <w:b w:val="0"/>
                <w:sz w:val="20"/>
              </w:rPr>
              <w:t xml:space="preserve">Россия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5" w:firstLine="0"/>
            </w:pPr>
            <w:r>
              <w:rPr>
                <w:b w:val="0"/>
                <w:sz w:val="20"/>
              </w:rPr>
              <w:t xml:space="preserve">- </w:t>
            </w:r>
          </w:p>
        </w:tc>
      </w:tr>
      <w:tr w:rsidR="00BC757B" w:rsidTr="00023306">
        <w:trPr>
          <w:trHeight w:val="48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6" w:firstLine="0"/>
            </w:pPr>
            <w:r>
              <w:rPr>
                <w:b w:val="0"/>
                <w:sz w:val="20"/>
              </w:rPr>
              <w:t xml:space="preserve">Сын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2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0" w:firstLine="0"/>
            </w:pPr>
            <w:r>
              <w:rPr>
                <w:b w:val="0"/>
                <w:sz w:val="20"/>
              </w:rPr>
              <w:t xml:space="preserve">- 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7B" w:rsidRDefault="002752CC">
            <w:pPr>
              <w:spacing w:after="16" w:line="259" w:lineRule="auto"/>
              <w:ind w:left="0" w:right="51" w:firstLine="0"/>
            </w:pPr>
            <w:r>
              <w:rPr>
                <w:b w:val="0"/>
                <w:sz w:val="20"/>
              </w:rPr>
              <w:t xml:space="preserve">квартира </w:t>
            </w:r>
          </w:p>
          <w:p w:rsidR="00BC757B" w:rsidRDefault="002752CC">
            <w:pPr>
              <w:spacing w:after="0" w:line="259" w:lineRule="auto"/>
              <w:ind w:left="0" w:right="53" w:firstLine="0"/>
            </w:pPr>
            <w:r>
              <w:rPr>
                <w:b w:val="0"/>
                <w:sz w:val="20"/>
              </w:rPr>
              <w:t xml:space="preserve">(собственность, 1/4 доли)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1" w:firstLine="0"/>
            </w:pPr>
            <w:r>
              <w:rPr>
                <w:b w:val="0"/>
                <w:sz w:val="20"/>
              </w:rPr>
              <w:t xml:space="preserve">61,2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5" w:firstLine="0"/>
            </w:pPr>
            <w:r>
              <w:rPr>
                <w:b w:val="0"/>
                <w:sz w:val="20"/>
              </w:rPr>
              <w:t xml:space="preserve">Россия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57B" w:rsidRDefault="002752CC">
            <w:pPr>
              <w:spacing w:after="0" w:line="259" w:lineRule="auto"/>
              <w:ind w:left="0" w:right="55" w:firstLine="0"/>
            </w:pPr>
            <w:r>
              <w:rPr>
                <w:b w:val="0"/>
                <w:sz w:val="20"/>
              </w:rPr>
              <w:t xml:space="preserve">- </w:t>
            </w:r>
          </w:p>
        </w:tc>
      </w:tr>
    </w:tbl>
    <w:p w:rsidR="00BC757B" w:rsidRDefault="00BC757B">
      <w:pPr>
        <w:spacing w:after="0" w:line="259" w:lineRule="auto"/>
        <w:ind w:left="-1133" w:right="14065" w:firstLine="0"/>
        <w:jc w:val="left"/>
      </w:pPr>
      <w:bookmarkStart w:id="0" w:name="_GoBack"/>
      <w:bookmarkEnd w:id="0"/>
    </w:p>
    <w:sectPr w:rsidR="00BC757B">
      <w:pgSz w:w="16838" w:h="11906" w:orient="landscape"/>
      <w:pgMar w:top="516" w:right="2773" w:bottom="53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7B"/>
    <w:rsid w:val="00023306"/>
    <w:rsid w:val="002752CC"/>
    <w:rsid w:val="00BC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0C6660-2DE0-44F5-A0D1-8E2651E9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70" w:lineRule="auto"/>
      <w:ind w:left="2074" w:hanging="10"/>
      <w:jc w:val="center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1530</Characters>
  <Application>Microsoft Office Word</Application>
  <DocSecurity>0</DocSecurity>
  <Lines>12</Lines>
  <Paragraphs>3</Paragraphs>
  <ScaleCrop>false</ScaleCrop>
  <Company>Yandex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ФСИН России</dc:title>
  <dc:subject/>
  <dc:creator>Администратор</dc:creator>
  <cp:keywords/>
  <cp:lastModifiedBy>Alexey Sokirko</cp:lastModifiedBy>
  <cp:revision>3</cp:revision>
  <dcterms:created xsi:type="dcterms:W3CDTF">2019-06-05T02:30:00Z</dcterms:created>
  <dcterms:modified xsi:type="dcterms:W3CDTF">2019-06-05T11:31:00Z</dcterms:modified>
</cp:coreProperties>
</file>