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Manual de Usuario — Gestabiz</w:t>
      </w:r>
    </w:p>
    <w:p>
      <w:pPr>
        <w:spacing w:after="240"/>
        <w:jc w:val="center"/>
      </w:pPr>
      <w:r>
        <w:rPr>
          <w:rFonts w:ascii="Calibri" w:hAnsi="Calibri"/>
          <w:b w:val="0"/>
          <w:i/>
          <w:color w:val="6B7280"/>
          <w:sz w:val="26"/>
        </w:rPr>
        <w:t>Guia funcional completa del sistema de gestion de citas y negocios</w:t>
      </w:r>
    </w:p>
    <w:p>
      <w:pPr>
        <w:spacing w:after="120"/>
        <w:jc w:val="center"/>
      </w:pPr>
      <w:r>
        <w:rPr>
          <w:rFonts w:ascii="Calibri" w:hAnsi="Calibri"/>
          <w:b/>
          <w:i w:val="0"/>
          <w:color w:val="7C3AED"/>
          <w:sz w:val="28"/>
        </w:rPr>
        <w:t>Parte 5 de 5: Administrador — Plan Pro</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1F1F2E"/>
          <w:sz w:val="24"/>
        </w:rPr>
        <w:t>Desarrollado por Ti Turing</w:t>
      </w:r>
    </w:p>
    <w:p>
      <w:pPr>
        <w:keepNext/>
        <w:spacing w:before="360" w:after="160"/>
      </w:pPr>
      <w:bookmarkStart w:id="1454105888" w:name="toc_p5"/>
      <w:bookmarkEnd w:id="1454105888"/>
      <w:r>
        <w:rPr>
          <w:rFonts w:ascii="Calibri" w:hAnsi="Calibri"/>
          <w:b/>
          <w:i w:val="0"/>
          <w:color w:val="7C3AED"/>
          <w:sz w:val="44"/>
        </w:rPr>
        <w:t>INDICE DE CONTENIDOS</w:t>
      </w:r>
    </w:p>
    <w:p>
      <w:pPr>
        <w:spacing w:after="80"/>
        <w:jc w:val="both"/>
      </w:pPr>
      <w:r>
        <w:rPr>
          <w:rFonts w:ascii="Calibri" w:hAnsi="Calibri"/>
          <w:b w:val="0"/>
          <w:i/>
          <w:color w:val="6B7280"/>
          <w:sz w:val="22"/>
        </w:rPr>
        <w:t>A continuacion se listan todas las secciones cubiertas en esta parte. Haga clic en cualquier titulo para navegar directamente al detalle.</w:t>
      </w:r>
    </w:p>
    <w:p>
      <w:pPr>
        <w:spacing w:after="20"/>
      </w:pPr>
      <w:hyperlink w:anchor="sec_resumen_pro">
        <w:r>
          <w:rPr>
            <w:color w:val="7C3AED"/>
            <w:u w:val="single"/>
            <w:sz w:val="22"/>
          </w:rPr>
          <w:t xml:space="preserve">1. Resumen Ejecutivo — Plan Pro</w:t>
        </w:r>
      </w:hyperlink>
    </w:p>
    <w:p>
      <w:pPr>
        <w:spacing w:after="20"/>
      </w:pPr>
      <w:hyperlink w:anchor="sec_que_incluye_pro">
        <w:r>
          <w:rPr>
            <w:color w:val="7C3AED"/>
            <w:u w:val="single"/>
            <w:sz w:val="22"/>
          </w:rPr>
          <w:t xml:space="preserve">2. Que incluye el Plan Pro</w:t>
        </w:r>
      </w:hyperlink>
    </w:p>
    <w:p>
      <w:pPr>
        <w:spacing w:after="20"/>
      </w:pPr>
      <w:hyperlink w:anchor="sec_comparativa_3planes">
        <w:r>
          <w:rPr>
            <w:color w:val="7C3AED"/>
            <w:u w:val="single"/>
            <w:sz w:val="22"/>
          </w:rPr>
          <w:t xml:space="preserve">3. Comparativa de Limites: Gratuito vs. Basico vs. Pro</w:t>
        </w:r>
      </w:hyperlink>
    </w:p>
    <w:p>
      <w:pPr>
        <w:spacing w:after="20"/>
      </w:pPr>
      <w:hyperlink w:anchor="sec_activar_pro">
        <w:r>
          <w:rPr>
            <w:color w:val="7C3AED"/>
            <w:u w:val="single"/>
            <w:sz w:val="22"/>
          </w:rPr>
          <w:t xml:space="preserve">4. Como Activar el Plan Pro</w:t>
        </w:r>
      </w:hyperlink>
    </w:p>
    <w:p>
      <w:pPr>
        <w:spacing w:after="20"/>
      </w:pPr>
      <w:hyperlink w:anchor="sec_gastos">
        <w:r>
          <w:rPr>
            <w:color w:val="7C3AED"/>
            <w:u w:val="single"/>
            <w:sz w:val="22"/>
          </w:rPr>
          <w:t xml:space="preserve">5. Modulo de Gastos y Egresos</w:t>
        </w:r>
      </w:hyperlink>
    </w:p>
    <w:p>
      <w:pPr>
        <w:spacing w:after="20"/>
      </w:pPr>
      <w:hyperlink w:anchor="sec_gastos_stats">
        <w:r>
          <w:rPr>
            <w:color w:val="7C3AED"/>
            <w:u w:val="single"/>
            <w:sz w:val="22"/>
          </w:rPr>
          <w:t xml:space="preserve">6. Tarjetas de Estadisticas de Gastos</w:t>
        </w:r>
      </w:hyperlink>
    </w:p>
    <w:p>
      <w:pPr>
        <w:spacing w:after="20"/>
      </w:pPr>
      <w:hyperlink w:anchor="sec_gastos_unicos">
        <w:r>
          <w:rPr>
            <w:color w:val="7C3AED"/>
            <w:u w:val="single"/>
            <w:sz w:val="22"/>
          </w:rPr>
          <w:t xml:space="preserve">7. Pestana Egresos Unicos</w:t>
        </w:r>
      </w:hyperlink>
    </w:p>
    <w:p>
      <w:pPr>
        <w:spacing w:after="20"/>
      </w:pPr>
      <w:hyperlink w:anchor="sec_gastos_recurrentes">
        <w:r>
          <w:rPr>
            <w:color w:val="7C3AED"/>
            <w:u w:val="single"/>
            <w:sz w:val="22"/>
          </w:rPr>
          <w:t xml:space="preserve">8. Pestana Egresos Recurrentes</w:t>
        </w:r>
      </w:hyperlink>
    </w:p>
    <w:p>
      <w:pPr>
        <w:spacing w:after="20"/>
      </w:pPr>
      <w:hyperlink w:anchor="sec_gastos_resumen">
        <w:r>
          <w:rPr>
            <w:color w:val="7C3AED"/>
            <w:u w:val="single"/>
            <w:sz w:val="22"/>
          </w:rPr>
          <w:t xml:space="preserve">9. Pestana Resumen por Categoria</w:t>
        </w:r>
      </w:hyperlink>
    </w:p>
    <w:p>
      <w:pPr>
        <w:spacing w:after="20"/>
      </w:pPr>
      <w:hyperlink w:anchor="sec_gastos_categorias">
        <w:r>
          <w:rPr>
            <w:color w:val="7C3AED"/>
            <w:u w:val="single"/>
            <w:sz w:val="22"/>
          </w:rPr>
          <w:t xml:space="preserve">10. Las 48 Categorias de Gastos</w:t>
        </w:r>
      </w:hyperlink>
    </w:p>
    <w:p>
      <w:pPr>
        <w:spacing w:after="20"/>
      </w:pPr>
      <w:hyperlink w:anchor="sec_gastos_form">
        <w:r>
          <w:rPr>
            <w:color w:val="7C3AED"/>
            <w:u w:val="single"/>
            <w:sz w:val="22"/>
          </w:rPr>
          <w:t xml:space="preserve">11. Formulario de Nuevo Egreso — Campos</w:t>
        </w:r>
      </w:hyperlink>
    </w:p>
    <w:p>
      <w:pPr>
        <w:spacing w:after="20"/>
      </w:pPr>
      <w:hyperlink w:anchor="sec_gastos_recurrente_cfg">
        <w:r>
          <w:rPr>
            <w:color w:val="7C3AED"/>
            <w:u w:val="single"/>
            <w:sz w:val="22"/>
          </w:rPr>
          <w:t xml:space="preserve">12. Configuracion de Egresos Recurrentes</w:t>
        </w:r>
      </w:hyperlink>
    </w:p>
    <w:p>
      <w:pPr>
        <w:spacing w:after="20"/>
      </w:pPr>
      <w:hyperlink w:anchor="sec_gastos_metodos">
        <w:r>
          <w:rPr>
            <w:color w:val="7C3AED"/>
            <w:u w:val="single"/>
            <w:sz w:val="22"/>
          </w:rPr>
          <w:t xml:space="preserve">13. Metodos de Pago para Egresos</w:t>
        </w:r>
      </w:hyperlink>
    </w:p>
    <w:p>
      <w:pPr>
        <w:spacing w:after="20"/>
      </w:pPr>
      <w:hyperlink w:anchor="sec_gastos_permisos">
        <w:r>
          <w:rPr>
            <w:color w:val="7C3AED"/>
            <w:u w:val="single"/>
            <w:sz w:val="22"/>
          </w:rPr>
          <w:t xml:space="preserve">14. Permisos del Modulo de Gastos</w:t>
        </w:r>
      </w:hyperlink>
    </w:p>
    <w:p>
      <w:pPr>
        <w:spacing w:after="20"/>
      </w:pPr>
      <w:hyperlink w:anchor="sec_reclutamiento">
        <w:r>
          <w:rPr>
            <w:color w:val="7C3AED"/>
            <w:u w:val="single"/>
            <w:sz w:val="22"/>
          </w:rPr>
          <w:t xml:space="preserve">15. Modulo de Reclutamiento</w:t>
        </w:r>
      </w:hyperlink>
    </w:p>
    <w:p>
      <w:pPr>
        <w:spacing w:after="20"/>
      </w:pPr>
      <w:hyperlink w:anchor="sec_recl_dashboard">
        <w:r>
          <w:rPr>
            <w:color w:val="7C3AED"/>
            <w:u w:val="single"/>
            <w:sz w:val="22"/>
          </w:rPr>
          <w:t xml:space="preserve">16. Dashboard de Reclutamiento — Vista General</w:t>
        </w:r>
      </w:hyperlink>
    </w:p>
    <w:p>
      <w:pPr>
        <w:spacing w:after="20"/>
      </w:pPr>
      <w:hyperlink w:anchor="sec_recl_crear">
        <w:r>
          <w:rPr>
            <w:color w:val="7C3AED"/>
            <w:u w:val="single"/>
            <w:sz w:val="22"/>
          </w:rPr>
          <w:t xml:space="preserve">17. Crear Nueva Vacante — 4 Tarjetas</w:t>
        </w:r>
      </w:hyperlink>
    </w:p>
    <w:p>
      <w:pPr>
        <w:spacing w:after="20"/>
      </w:pPr>
      <w:hyperlink w:anchor="sec_recl_info">
        <w:r>
          <w:rPr>
            <w:color w:val="7C3AED"/>
            <w:u w:val="single"/>
            <w:sz w:val="22"/>
          </w:rPr>
          <w:t xml:space="preserve">18. Tarjeta 1: Informacion Basica de la Vacante</w:t>
        </w:r>
      </w:hyperlink>
    </w:p>
    <w:p>
      <w:pPr>
        <w:spacing w:after="20"/>
      </w:pPr>
      <w:hyperlink w:anchor="sec_recl_detalles">
        <w:r>
          <w:rPr>
            <w:color w:val="7C3AED"/>
            <w:u w:val="single"/>
            <w:sz w:val="22"/>
          </w:rPr>
          <w:t xml:space="preserve">19. Tarjeta 2: Detalles de la Vacante</w:t>
        </w:r>
      </w:hyperlink>
    </w:p>
    <w:p>
      <w:pPr>
        <w:spacing w:after="20"/>
      </w:pPr>
      <w:hyperlink w:anchor="sec_recl_compensacion">
        <w:r>
          <w:rPr>
            <w:color w:val="7C3AED"/>
            <w:u w:val="single"/>
            <w:sz w:val="22"/>
          </w:rPr>
          <w:t xml:space="preserve">20. Tarjeta 3: Compensacion y Ubicacion</w:t>
        </w:r>
      </w:hyperlink>
    </w:p>
    <w:p>
      <w:pPr>
        <w:spacing w:after="20"/>
      </w:pPr>
      <w:hyperlink w:anchor="sec_recl_estado">
        <w:r>
          <w:rPr>
            <w:color w:val="7C3AED"/>
            <w:u w:val="single"/>
            <w:sz w:val="22"/>
          </w:rPr>
          <w:t xml:space="preserve">21. Tarjeta 4: Estado de la Vacante</w:t>
        </w:r>
      </w:hyperlink>
    </w:p>
    <w:p>
      <w:pPr>
        <w:spacing w:after="20"/>
      </w:pPr>
      <w:hyperlink w:anchor="sec_recl_lista">
        <w:r>
          <w:rPr>
            <w:color w:val="7C3AED"/>
            <w:u w:val="single"/>
            <w:sz w:val="22"/>
          </w:rPr>
          <w:t xml:space="preserve">22. Lista de Vacantes — Filtros y Busqueda</w:t>
        </w:r>
      </w:hyperlink>
    </w:p>
    <w:p>
      <w:pPr>
        <w:spacing w:after="20"/>
      </w:pPr>
      <w:hyperlink w:anchor="sec_recl_card">
        <w:r>
          <w:rPr>
            <w:color w:val="7C3AED"/>
            <w:u w:val="single"/>
            <w:sz w:val="22"/>
          </w:rPr>
          <w:t xml:space="preserve">23. Tarjeta de Vacante — Detalle Visual</w:t>
        </w:r>
      </w:hyperlink>
    </w:p>
    <w:p>
      <w:pPr>
        <w:spacing w:after="20"/>
      </w:pPr>
      <w:hyperlink w:anchor="sec_recl_apps">
        <w:r>
          <w:rPr>
            <w:color w:val="7C3AED"/>
            <w:u w:val="single"/>
            <w:sz w:val="22"/>
          </w:rPr>
          <w:t xml:space="preserve">24. Gestion de Aplicaciones</w:t>
        </w:r>
      </w:hyperlink>
    </w:p>
    <w:p>
      <w:pPr>
        <w:spacing w:after="20"/>
      </w:pPr>
      <w:hyperlink w:anchor="sec_recl_tabs">
        <w:r>
          <w:rPr>
            <w:color w:val="7C3AED"/>
            <w:u w:val="single"/>
            <w:sz w:val="22"/>
          </w:rPr>
          <w:t xml:space="preserve">25. Las 6 Pestanas de Estado de Aplicaciones</w:t>
        </w:r>
      </w:hyperlink>
    </w:p>
    <w:p>
      <w:pPr>
        <w:spacing w:after="20"/>
      </w:pPr>
      <w:hyperlink w:anchor="sec_recl_stats">
        <w:r>
          <w:rPr>
            <w:color w:val="7C3AED"/>
            <w:u w:val="single"/>
            <w:sz w:val="22"/>
          </w:rPr>
          <w:t xml:space="preserve">26. 7 Tarjetas de Estadisticas de Aplicaciones</w:t>
        </w:r>
      </w:hyperlink>
    </w:p>
    <w:p>
      <w:pPr>
        <w:spacing w:after="20"/>
      </w:pPr>
      <w:hyperlink w:anchor="sec_recl_app_card">
        <w:r>
          <w:rPr>
            <w:color w:val="7C3AED"/>
            <w:u w:val="single"/>
            <w:sz w:val="22"/>
          </w:rPr>
          <w:t xml:space="preserve">27. Tarjeta de Aplicacion — Detalle</w:t>
        </w:r>
      </w:hyperlink>
    </w:p>
    <w:p>
      <w:pPr>
        <w:spacing w:after="20"/>
      </w:pPr>
      <w:hyperlink w:anchor="sec_recl_acciones">
        <w:r>
          <w:rPr>
            <w:color w:val="7C3AED"/>
            <w:u w:val="single"/>
            <w:sz w:val="22"/>
          </w:rPr>
          <w:t xml:space="preserve">28. Acciones por Estado de Aplicacion</w:t>
        </w:r>
      </w:hyperlink>
    </w:p>
    <w:p>
      <w:pPr>
        <w:spacing w:after="20"/>
      </w:pPr>
      <w:hyperlink w:anchor="sec_recl_seleccionar">
        <w:r>
          <w:rPr>
            <w:color w:val="7C3AED"/>
            <w:u w:val="single"/>
            <w:sz w:val="22"/>
          </w:rPr>
          <w:t xml:space="preserve">29. Modal de Seleccionar Empleado</w:t>
        </w:r>
      </w:hyperlink>
    </w:p>
    <w:p>
      <w:pPr>
        <w:spacing w:after="20"/>
      </w:pPr>
      <w:hyperlink w:anchor="sec_recl_rechazar">
        <w:r>
          <w:rPr>
            <w:color w:val="7C3AED"/>
            <w:u w:val="single"/>
            <w:sz w:val="22"/>
          </w:rPr>
          <w:t xml:space="preserve">30. Dialogo de Rechazo</w:t>
        </w:r>
      </w:hyperlink>
    </w:p>
    <w:p>
      <w:pPr>
        <w:spacing w:after="20"/>
      </w:pPr>
      <w:hyperlink w:anchor="sec_recl_perfil">
        <w:r>
          <w:rPr>
            <w:color w:val="7C3AED"/>
            <w:u w:val="single"/>
            <w:sz w:val="22"/>
          </w:rPr>
          <w:t xml:space="preserve">31. Modal de Perfil del Aplicante — 3 Pestanas</w:t>
        </w:r>
      </w:hyperlink>
    </w:p>
    <w:p>
      <w:pPr>
        <w:spacing w:after="20"/>
      </w:pPr>
      <w:hyperlink w:anchor="sec_recl_reviews">
        <w:r>
          <w:rPr>
            <w:color w:val="7C3AED"/>
            <w:u w:val="single"/>
            <w:sz w:val="22"/>
          </w:rPr>
          <w:t xml:space="preserve">32. Reviews Obligatorias al Contratar y Finalizar</w:t>
        </w:r>
      </w:hyperlink>
    </w:p>
    <w:p>
      <w:pPr>
        <w:spacing w:after="20"/>
      </w:pPr>
      <w:hyperlink w:anchor="sec_recl_notificaciones">
        <w:r>
          <w:rPr>
            <w:color w:val="7C3AED"/>
            <w:u w:val="single"/>
            <w:sz w:val="22"/>
          </w:rPr>
          <w:t xml:space="preserve">33. Notificaciones Automaticas de Reclutamiento</w:t>
        </w:r>
      </w:hyperlink>
    </w:p>
    <w:p>
      <w:pPr>
        <w:spacing w:after="20"/>
      </w:pPr>
      <w:hyperlink w:anchor="sec_recl_permisos">
        <w:r>
          <w:rPr>
            <w:color w:val="7C3AED"/>
            <w:u w:val="single"/>
            <w:sz w:val="22"/>
          </w:rPr>
          <w:t xml:space="preserve">34. Permisos del Modulo de Reclutamiento</w:t>
        </w:r>
      </w:hyperlink>
    </w:p>
    <w:p>
      <w:pPr>
        <w:spacing w:after="20"/>
      </w:pPr>
      <w:hyperlink w:anchor="sec_recursos">
        <w:r>
          <w:rPr>
            <w:color w:val="7C3AED"/>
            <w:u w:val="single"/>
            <w:sz w:val="22"/>
          </w:rPr>
          <w:t xml:space="preserve">35. Modulo de Recursos Fisicos</w:t>
        </w:r>
      </w:hyperlink>
    </w:p>
    <w:p>
      <w:pPr>
        <w:spacing w:after="20"/>
      </w:pPr>
      <w:hyperlink w:anchor="sec_rec_dashboard">
        <w:r>
          <w:rPr>
            <w:color w:val="7C3AED"/>
            <w:u w:val="single"/>
            <w:sz w:val="22"/>
          </w:rPr>
          <w:t xml:space="preserve">36. Vista General de Recursos</w:t>
        </w:r>
      </w:hyperlink>
    </w:p>
    <w:p>
      <w:pPr>
        <w:spacing w:after="20"/>
      </w:pPr>
      <w:hyperlink w:anchor="sec_rec_tipos">
        <w:r>
          <w:rPr>
            <w:color w:val="7C3AED"/>
            <w:u w:val="single"/>
            <w:sz w:val="22"/>
          </w:rPr>
          <w:t xml:space="preserve">37. Los 15 Tipos de Recursos</w:t>
        </w:r>
      </w:hyperlink>
    </w:p>
    <w:p>
      <w:pPr>
        <w:spacing w:after="20"/>
      </w:pPr>
      <w:hyperlink w:anchor="sec_rec_filtros">
        <w:r>
          <w:rPr>
            <w:color w:val="7C3AED"/>
            <w:u w:val="single"/>
            <w:sz w:val="22"/>
          </w:rPr>
          <w:t xml:space="preserve">38. Filtros por Tipo de Recurso</w:t>
        </w:r>
      </w:hyperlink>
    </w:p>
    <w:p>
      <w:pPr>
        <w:spacing w:after="20"/>
      </w:pPr>
      <w:hyperlink w:anchor="sec_rec_tabla">
        <w:r>
          <w:rPr>
            <w:color w:val="7C3AED"/>
            <w:u w:val="single"/>
            <w:sz w:val="22"/>
          </w:rPr>
          <w:t xml:space="preserve">39. Tabla de Recursos — Columnas</w:t>
        </w:r>
      </w:hyperlink>
    </w:p>
    <w:p>
      <w:pPr>
        <w:spacing w:after="20"/>
      </w:pPr>
      <w:hyperlink w:anchor="sec_rec_crear">
        <w:r>
          <w:rPr>
            <w:color w:val="7C3AED"/>
            <w:u w:val="single"/>
            <w:sz w:val="22"/>
          </w:rPr>
          <w:t xml:space="preserve">40. Crear o Editar Recurso — Modal</w:t>
        </w:r>
      </w:hyperlink>
    </w:p>
    <w:p>
      <w:pPr>
        <w:spacing w:after="20"/>
      </w:pPr>
      <w:hyperlink w:anchor="sec_rec_disponibilidad">
        <w:r>
          <w:rPr>
            <w:color w:val="7C3AED"/>
            <w:u w:val="single"/>
            <w:sz w:val="22"/>
          </w:rPr>
          <w:t xml:space="preserve">41. Validacion de Disponibilidad de Recursos</w:t>
        </w:r>
      </w:hyperlink>
    </w:p>
    <w:p>
      <w:pPr>
        <w:spacing w:after="20"/>
      </w:pPr>
      <w:hyperlink w:anchor="sec_rec_modelo">
        <w:r>
          <w:rPr>
            <w:color w:val="7C3AED"/>
            <w:u w:val="single"/>
            <w:sz w:val="22"/>
          </w:rPr>
          <w:t xml:space="preserve">42. Condicion de Modelo de Negocio</w:t>
        </w:r>
      </w:hyperlink>
    </w:p>
    <w:p>
      <w:pPr>
        <w:spacing w:after="20"/>
      </w:pPr>
      <w:hyperlink w:anchor="sec_rec_permisos">
        <w:r>
          <w:rPr>
            <w:color w:val="7C3AED"/>
            <w:u w:val="single"/>
            <w:sz w:val="22"/>
          </w:rPr>
          <w:t xml:space="preserve">43. Permisos del Modulo de Recursos</w:t>
        </w:r>
      </w:hyperlink>
    </w:p>
    <w:p>
      <w:pPr>
        <w:spacing w:after="20"/>
      </w:pPr>
      <w:hyperlink w:anchor="sec_nomina">
        <w:r>
          <w:rPr>
            <w:color w:val="7C3AED"/>
            <w:u w:val="single"/>
            <w:sz w:val="22"/>
          </w:rPr>
          <w:t xml:space="preserve">44. Sistema de Nomina y Salarios</w:t>
        </w:r>
      </w:hyperlink>
    </w:p>
    <w:p>
      <w:pPr>
        <w:spacing w:after="20"/>
      </w:pPr>
      <w:hyperlink w:anchor="sec_nom_config">
        <w:r>
          <w:rPr>
            <w:color w:val="7C3AED"/>
            <w:u w:val="single"/>
            <w:sz w:val="22"/>
          </w:rPr>
          <w:t xml:space="preserve">45. Configuracion de Salario del Empleado</w:t>
        </w:r>
      </w:hyperlink>
    </w:p>
    <w:p>
      <w:pPr>
        <w:spacing w:after="20"/>
      </w:pPr>
      <w:hyperlink w:anchor="sec_nom_frecuencia">
        <w:r>
          <w:rPr>
            <w:color w:val="7C3AED"/>
            <w:u w:val="single"/>
            <w:sz w:val="22"/>
          </w:rPr>
          <w:t xml:space="preserve">46. Frecuencias de Pago Disponibles</w:t>
        </w:r>
      </w:hyperlink>
    </w:p>
    <w:p>
      <w:pPr>
        <w:spacing w:after="20"/>
      </w:pPr>
      <w:hyperlink w:anchor="sec_nom_dia">
        <w:r>
          <w:rPr>
            <w:color w:val="7C3AED"/>
            <w:u w:val="single"/>
            <w:sz w:val="22"/>
          </w:rPr>
          <w:t xml:space="preserve">47. Dia de Pago Configurable</w:t>
        </w:r>
      </w:hyperlink>
    </w:p>
    <w:p>
      <w:pPr>
        <w:spacing w:after="20"/>
      </w:pPr>
      <w:hyperlink w:anchor="sec_nom_recurrente">
        <w:r>
          <w:rPr>
            <w:color w:val="7C3AED"/>
            <w:u w:val="single"/>
            <w:sz w:val="22"/>
          </w:rPr>
          <w:t xml:space="preserve">48. Generacion Automatica de Egreso Recurrente</w:t>
        </w:r>
      </w:hyperlink>
    </w:p>
    <w:p>
      <w:pPr>
        <w:spacing w:after="20"/>
      </w:pPr>
      <w:hyperlink w:anchor="sec_nom_permisos">
        <w:r>
          <w:rPr>
            <w:color w:val="7C3AED"/>
            <w:u w:val="single"/>
            <w:sz w:val="22"/>
          </w:rPr>
          <w:t xml:space="preserve">49. Permisos del Sistema de Nomina</w:t>
        </w:r>
      </w:hyperlink>
    </w:p>
    <w:p>
      <w:pPr>
        <w:spacing w:after="20"/>
      </w:pPr>
      <w:hyperlink w:anchor="sec_jerarquia">
        <w:r>
          <w:rPr>
            <w:color w:val="7C3AED"/>
            <w:u w:val="single"/>
            <w:sz w:val="22"/>
          </w:rPr>
          <w:t xml:space="preserve">50. Mapa Jerarquico del Equipo</w:t>
        </w:r>
      </w:hyperlink>
    </w:p>
    <w:p>
      <w:pPr>
        <w:spacing w:after="20"/>
      </w:pPr>
      <w:hyperlink w:anchor="sec_jer_niveles">
        <w:r>
          <w:rPr>
            <w:color w:val="7C3AED"/>
            <w:u w:val="single"/>
            <w:sz w:val="22"/>
          </w:rPr>
          <w:t xml:space="preserve">51. Los 5 Niveles Jerarquicos</w:t>
        </w:r>
      </w:hyperlink>
    </w:p>
    <w:p>
      <w:pPr>
        <w:spacing w:after="20"/>
      </w:pPr>
      <w:hyperlink w:anchor="sec_jer_zoom">
        <w:r>
          <w:rPr>
            <w:color w:val="7C3AED"/>
            <w:u w:val="single"/>
            <w:sz w:val="22"/>
          </w:rPr>
          <w:t xml:space="preserve">52. Controles del Mapa: Zoom, Expandir, Pantalla Completa</w:t>
        </w:r>
      </w:hyperlink>
    </w:p>
    <w:p>
      <w:pPr>
        <w:spacing w:after="20"/>
      </w:pPr>
      <w:hyperlink w:anchor="sec_jer_editar">
        <w:r>
          <w:rPr>
            <w:color w:val="7C3AED"/>
            <w:u w:val="single"/>
            <w:sz w:val="22"/>
          </w:rPr>
          <w:t xml:space="preserve">53. Editar Nivel Jerarquico de un Empleado</w:t>
        </w:r>
      </w:hyperlink>
    </w:p>
    <w:p>
      <w:pPr>
        <w:spacing w:after="20"/>
      </w:pPr>
      <w:hyperlink w:anchor="sec_facturacion_pro">
        <w:r>
          <w:rPr>
            <w:color w:val="7C3AED"/>
            <w:u w:val="single"/>
            <w:sz w:val="22"/>
          </w:rPr>
          <w:t xml:space="preserve">54. Dashboard de Facturacion — Vista Pro</w:t>
        </w:r>
      </w:hyperlink>
    </w:p>
    <w:p>
      <w:pPr>
        <w:spacing w:after="20"/>
      </w:pPr>
      <w:hyperlink w:anchor="sec_fact_estados">
        <w:r>
          <w:rPr>
            <w:color w:val="7C3AED"/>
            <w:u w:val="single"/>
            <w:sz w:val="22"/>
          </w:rPr>
          <w:t xml:space="preserve">55. Estados del Dashboard de Facturacion</w:t>
        </w:r>
      </w:hyperlink>
    </w:p>
    <w:p>
      <w:pPr>
        <w:spacing w:after="20"/>
      </w:pPr>
      <w:hyperlink w:anchor="sec_fact_uso">
        <w:r>
          <w:rPr>
            <w:color w:val="7C3AED"/>
            <w:u w:val="single"/>
            <w:sz w:val="22"/>
          </w:rPr>
          <w:t xml:space="preserve">56. Estadisticas de Uso del Plan</w:t>
        </w:r>
      </w:hyperlink>
    </w:p>
    <w:p>
      <w:pPr>
        <w:spacing w:after="20"/>
      </w:pPr>
      <w:hyperlink w:anchor="sec_fact_historial">
        <w:r>
          <w:rPr>
            <w:color w:val="7C3AED"/>
            <w:u w:val="single"/>
            <w:sz w:val="22"/>
          </w:rPr>
          <w:t xml:space="preserve">57. Historial de Pagos</w:t>
        </w:r>
      </w:hyperlink>
    </w:p>
    <w:p>
      <w:pPr>
        <w:spacing w:after="20"/>
      </w:pPr>
      <w:hyperlink w:anchor="sec_fact_cancelar">
        <w:r>
          <w:rPr>
            <w:color w:val="7C3AED"/>
            <w:u w:val="single"/>
            <w:sz w:val="22"/>
          </w:rPr>
          <w:t xml:space="preserve">58. Flujo de Cancelacion</w:t>
        </w:r>
      </w:hyperlink>
    </w:p>
    <w:p>
      <w:pPr>
        <w:spacing w:after="20"/>
      </w:pPr>
      <w:hyperlink w:anchor="sec_pricing">
        <w:r>
          <w:rPr>
            <w:color w:val="7C3AED"/>
            <w:u w:val="single"/>
            <w:sz w:val="22"/>
          </w:rPr>
          <w:t xml:space="preserve">59. Pagina de Precios — Vista Completa</w:t>
        </w:r>
      </w:hyperlink>
    </w:p>
    <w:p>
      <w:pPr>
        <w:spacing w:after="20"/>
      </w:pPr>
      <w:hyperlink w:anchor="sec_pricing_planes">
        <w:r>
          <w:rPr>
            <w:color w:val="7C3AED"/>
            <w:u w:val="single"/>
            <w:sz w:val="22"/>
          </w:rPr>
          <w:t xml:space="preserve">60. Grid de 3 Planes</w:t>
        </w:r>
      </w:hyperlink>
    </w:p>
    <w:p>
      <w:pPr>
        <w:spacing w:after="20"/>
      </w:pPr>
      <w:hyperlink w:anchor="sec_pricing_descuento">
        <w:r>
          <w:rPr>
            <w:color w:val="7C3AED"/>
            <w:u w:val="single"/>
            <w:sz w:val="22"/>
          </w:rPr>
          <w:t xml:space="preserve">61. Codigos de Descuento</w:t>
        </w:r>
      </w:hyperlink>
    </w:p>
    <w:p>
      <w:pPr>
        <w:spacing w:after="20"/>
      </w:pPr>
      <w:hyperlink w:anchor="sec_pricing_faq">
        <w:r>
          <w:rPr>
            <w:color w:val="7C3AED"/>
            <w:u w:val="single"/>
            <w:sz w:val="22"/>
          </w:rPr>
          <w:t xml:space="preserve">62. Preguntas Frecuentes en Pricing</w:t>
        </w:r>
      </w:hyperlink>
    </w:p>
    <w:p>
      <w:pPr>
        <w:spacing w:after="20"/>
      </w:pPr>
      <w:hyperlink w:anchor="sec_limites_pro">
        <w:r>
          <w:rPr>
            <w:color w:val="7C3AED"/>
            <w:u w:val="single"/>
            <w:sz w:val="22"/>
          </w:rPr>
          <w:t xml:space="preserve">63. Limites Ampliados del Plan Pro</w:t>
        </w:r>
      </w:hyperlink>
    </w:p>
    <w:p>
      <w:pPr>
        <w:spacing w:after="20"/>
      </w:pPr>
      <w:hyperlink w:anchor="sec_sedes_10">
        <w:r>
          <w:rPr>
            <w:color w:val="7C3AED"/>
            <w:u w:val="single"/>
            <w:sz w:val="22"/>
          </w:rPr>
          <w:t xml:space="preserve">64. Gestion de hasta 10 Sedes</w:t>
        </w:r>
      </w:hyperlink>
    </w:p>
    <w:p>
      <w:pPr>
        <w:spacing w:after="20"/>
      </w:pPr>
      <w:hyperlink w:anchor="sec_empleados_15">
        <w:r>
          <w:rPr>
            <w:color w:val="7C3AED"/>
            <w:u w:val="single"/>
            <w:sz w:val="22"/>
          </w:rPr>
          <w:t xml:space="preserve">65. Hasta 15 Empleados</w:t>
        </w:r>
      </w:hyperlink>
    </w:p>
    <w:p>
      <w:pPr>
        <w:spacing w:after="20"/>
      </w:pPr>
      <w:hyperlink w:anchor="sec_proximamente">
        <w:r>
          <w:rPr>
            <w:color w:val="7C3AED"/>
            <w:u w:val="single"/>
            <w:sz w:val="22"/>
          </w:rPr>
          <w:t xml:space="preserve">66. Funcionalidades Marcadas como Proximamente</w:t>
        </w:r>
      </w:hyperlink>
    </w:p>
    <w:p>
      <w:pPr>
        <w:spacing w:after="20"/>
      </w:pPr>
      <w:hyperlink w:anchor="sec_permisos_individuales">
        <w:r>
          <w:rPr>
            <w:color w:val="7C3AED"/>
            <w:u w:val="single"/>
            <w:sz w:val="22"/>
          </w:rPr>
          <w:t xml:space="preserve">67. Editor de Permisos Individuales (Proximamente)</w:t>
        </w:r>
      </w:hyperlink>
    </w:p>
    <w:p>
      <w:pPr>
        <w:spacing w:after="20"/>
      </w:pPr>
      <w:hyperlink w:anchor="sec_audit_trail">
        <w:r>
          <w:rPr>
            <w:color w:val="7C3AED"/>
            <w:u w:val="single"/>
            <w:sz w:val="22"/>
          </w:rPr>
          <w:t xml:space="preserve">68. Historial de Auditoria (Proximamente)</w:t>
        </w:r>
      </w:hyperlink>
    </w:p>
    <w:p>
      <w:pPr>
        <w:spacing w:after="20"/>
      </w:pPr>
      <w:hyperlink w:anchor="sec_upgrade_basico_pro">
        <w:r>
          <w:rPr>
            <w:color w:val="7C3AED"/>
            <w:u w:val="single"/>
            <w:sz w:val="22"/>
          </w:rPr>
          <w:t xml:space="preserve">69. Como Actualizar de Basico a Pro</w:t>
        </w:r>
      </w:hyperlink>
    </w:p>
    <w:p>
      <w:pPr>
        <w:spacing w:after="20"/>
      </w:pPr>
      <w:hyperlink w:anchor="sec_soporte_pro">
        <w:r>
          <w:rPr>
            <w:color w:val="7C3AED"/>
            <w:u w:val="single"/>
            <w:sz w:val="22"/>
          </w:rPr>
          <w:t xml:space="preserve">70. Soporte y Ayuda del Plan Pro</w:t>
        </w:r>
      </w:hyperlink>
    </w:p>
    <w:p>
      <w:pPr>
        <w:spacing w:after="20"/>
      </w:pPr>
      <w:hyperlink w:anchor="sec_glosario_pro">
        <w:r>
          <w:rPr>
            <w:color w:val="7C3AED"/>
            <w:u w:val="single"/>
            <w:sz w:val="22"/>
          </w:rPr>
          <w:t xml:space="preserve">71. Glosario de Terminos del Plan Pro</w:t>
        </w:r>
      </w:hyperlink>
    </w:p>
    <w:p>
      <w:r>
        <w:br w:type="page"/>
      </w:r>
    </w:p>
    <w:p>
      <w:pPr>
        <w:keepNext/>
        <w:spacing w:before="360" w:after="160"/>
      </w:pPr>
      <w:bookmarkStart w:id="1454122032" w:name="parte1_pro"/>
      <w:bookmarkEnd w:id="1454122032"/>
      <w:r>
        <w:rPr>
          <w:rFonts w:ascii="Calibri" w:hAnsi="Calibri"/>
          <w:b/>
          <w:i w:val="0"/>
          <w:color w:val="7C3AED"/>
          <w:sz w:val="44"/>
        </w:rPr>
        <w:t>PARTE 1 — RESUMEN EJECUTIVO</w:t>
      </w:r>
    </w:p>
    <w:p>
      <w:pPr>
        <w:spacing w:after="80"/>
        <w:jc w:val="both"/>
      </w:pPr>
      <w:r>
        <w:rPr>
          <w:rFonts w:ascii="Calibri" w:hAnsi="Calibri"/>
          <w:b w:val="0"/>
          <w:i w:val="0"/>
          <w:color w:val="1F1F2E"/>
          <w:sz w:val="22"/>
        </w:rPr>
        <w:t>Esta seccion presenta a grandes rasgos las capacidades exclusivas del Plan Pro de Gestabiz. Para el detalle exhaustivo de cada funcionalidad, consulte la Parte 2.</w:t>
      </w:r>
    </w:p>
    <w:p>
      <w:pPr>
        <w:keepNext/>
        <w:spacing w:before="280" w:after="120"/>
      </w:pPr>
      <w:bookmarkStart w:id="1454096048" w:name="sec_resumen_pro"/>
      <w:bookmarkEnd w:id="1454096048"/>
      <w:r>
        <w:rPr>
          <w:rFonts w:ascii="Calibri" w:hAnsi="Calibri"/>
          <w:b/>
          <w:i w:val="0"/>
          <w:color w:val="1F1F2E"/>
          <w:sz w:val="32"/>
        </w:rPr>
        <w:t>1. Resumen Ejecutivo — Plan Pro</w:t>
      </w:r>
    </w:p>
    <w:p>
      <w:pPr>
        <w:spacing w:after="80"/>
        <w:jc w:val="both"/>
      </w:pPr>
      <w:r>
        <w:rPr>
          <w:rFonts w:ascii="Calibri" w:hAnsi="Calibri"/>
          <w:b w:val="0"/>
          <w:i w:val="0"/>
          <w:color w:val="1F1F2E"/>
          <w:sz w:val="22"/>
        </w:rPr>
        <w:t>El Plan Pro de Gestabiz ($159,900 COP/mes o $1,599,000 COP/ano con 2 meses gratis — 17% de ahorro) esta disenado para negocios en crecimiento que necesitan control total sobre sus operaciones: gastos, reclutamiento de personal, gestion de recursos fisicos (salas, canchas, mesas, equipos) y nomina automatizada. Incluye todo lo del Plan Basico ($89,900/mes) mas cuatro modulos exclusivos y limites ampliados que permiten gestionar hasta 10 sedes y 15 empleados con citas, clientes y servicios ilimitados.</w:t>
      </w:r>
    </w:p>
    <w:p>
      <w:pPr>
        <w:spacing w:after="80"/>
        <w:jc w:val="both"/>
      </w:pPr>
      <w:r>
        <w:rPr>
          <w:rFonts w:ascii="Calibri" w:hAnsi="Calibri"/>
          <w:b w:val="0"/>
          <w:i w:val="0"/>
          <w:color w:val="1F1F2E"/>
          <w:sz w:val="22"/>
        </w:rPr>
        <w:t>Los cuatro modulos exclusivos del Plan Pro son:</w:t>
      </w:r>
    </w:p>
    <w:p>
      <w:pPr>
        <w:pStyle w:val="ListBullet"/>
        <w:spacing w:after="40"/>
      </w:pPr>
      <w:r>
        <w:rPr>
          <w:rFonts w:ascii="Calibri" w:hAnsi="Calibri"/>
          <w:b/>
          <w:i w:val="0"/>
          <w:color w:val="7C3AED"/>
          <w:sz w:val="22"/>
        </w:rPr>
        <w:t>Gastos y Egresos</w:t>
      </w:r>
      <w:r>
        <w:rPr>
          <w:rFonts w:ascii="Calibri" w:hAnsi="Calibri"/>
          <w:b w:val="0"/>
          <w:i w:val="0"/>
          <w:color w:val="1F1F2E"/>
          <w:sz w:val="22"/>
        </w:rPr>
        <w:t xml:space="preserve"> — Registrar, categorizar y controlar todos los gastos del negocio con 48 categorias, egresos unicos y recurrentes, y resumen por categoria. Control total de tus finanzas.</w:t>
      </w:r>
    </w:p>
    <w:p>
      <w:pPr>
        <w:pStyle w:val="ListBullet"/>
        <w:spacing w:after="40"/>
      </w:pPr>
      <w:r>
        <w:rPr>
          <w:rFonts w:ascii="Calibri" w:hAnsi="Calibri"/>
          <w:b/>
          <w:i w:val="0"/>
          <w:color w:val="7C3AED"/>
          <w:sz w:val="22"/>
        </w:rPr>
        <w:t>Reclutamiento</w:t>
      </w:r>
      <w:r>
        <w:rPr>
          <w:rFonts w:ascii="Calibri" w:hAnsi="Calibri"/>
          <w:b w:val="0"/>
          <w:i w:val="0"/>
          <w:color w:val="1F1F2E"/>
          <w:sz w:val="22"/>
        </w:rPr>
        <w:t xml:space="preserve"> — Publicar vacantes, recibir aplicaciones, gestionar candidatos con flujo de 6 estados, seleccion con review obligatoria y notificaciones automaticas.</w:t>
      </w:r>
    </w:p>
    <w:p>
      <w:pPr>
        <w:pStyle w:val="ListBullet"/>
        <w:spacing w:after="40"/>
      </w:pPr>
      <w:r>
        <w:rPr>
          <w:rFonts w:ascii="Calibri" w:hAnsi="Calibri"/>
          <w:b/>
          <w:i w:val="0"/>
          <w:color w:val="7C3AED"/>
          <w:sz w:val="22"/>
        </w:rPr>
        <w:t>Recursos Fisicos</w:t>
      </w:r>
      <w:r>
        <w:rPr>
          <w:rFonts w:ascii="Calibri" w:hAnsi="Calibri"/>
          <w:b w:val="0"/>
          <w:i w:val="0"/>
          <w:color w:val="1F1F2E"/>
          <w:sz w:val="22"/>
        </w:rPr>
        <w:t xml:space="preserve"> — Gestionar salas, canchas, mesas, equipos, vehiculos y 15 tipos mas de recursos fisicos con disponibilidad, precios por hora y amenidades.</w:t>
      </w:r>
    </w:p>
    <w:p>
      <w:pPr>
        <w:pStyle w:val="ListBullet"/>
        <w:spacing w:after="40"/>
      </w:pPr>
      <w:r>
        <w:rPr>
          <w:rFonts w:ascii="Calibri" w:hAnsi="Calibri"/>
          <w:b/>
          <w:i w:val="0"/>
          <w:color w:val="7C3AED"/>
          <w:sz w:val="22"/>
        </w:rPr>
        <w:t>Nomina / Payroll</w:t>
      </w:r>
      <w:r>
        <w:rPr>
          <w:rFonts w:ascii="Calibri" w:hAnsi="Calibri"/>
          <w:b w:val="0"/>
          <w:i w:val="0"/>
          <w:color w:val="1F1F2E"/>
          <w:sz w:val="22"/>
        </w:rPr>
        <w:t xml:space="preserve"> — Configurar salario base, frecuencia de pago, dia de pago y generar automaticamente egresos recurrentes de nomina para cada empleado.</w:t>
      </w:r>
    </w:p>
    <w:p>
      <w:pPr>
        <w:spacing w:after="80"/>
        <w:jc w:val="both"/>
      </w:pPr>
      <w:r>
        <w:rPr>
          <w:rFonts w:ascii="Calibri" w:hAnsi="Calibri"/>
          <w:b w:val="0"/>
          <w:i w:val="0"/>
          <w:color w:val="1F1F2E"/>
          <w:sz w:val="22"/>
        </w:rPr>
        <w:t>Ademas, los limites se amplian significativamente respecto al Plan Basico: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Recurso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Gratuito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Basico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Pro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(solo owner)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por 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visibles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Gastos/Egresos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Vacantes activas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Nomina/Payroll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Incluye TODO lo del Plan Gratuito y del Plan Basico</w:t>
            </w:r>
          </w:p>
          <w:p>
            <w:pPr>
              <w:spacing w:after="0"/>
            </w:pPr>
            <w:r>
              <w:rPr>
                <w:rFonts w:ascii="Calibri" w:hAnsi="Calibri"/>
                <w:b w:val="0"/>
                <w:i w:val="0"/>
                <w:color w:val="1F1F2E"/>
                <w:sz w:val="20"/>
              </w:rPr>
              <w:t>El Plan Pro hereda todas las funcionalidades descritas en la Parte 3 (Plan Gratuito: Dashboard, Servicios, Sedes, Calendario, CRM Clientes, Facturacion, Configuraciones, Perfil Publico, QR) y en la Parte 4 (Plan Basico: Empleados, Ausencias, Historial de Ventas, Ventas Rapidas, Reportes Financieros, Permisos) sin restricciones adicionales. Esta parte documenta unicamente las funcionalidades NUEVAS y los limites ampliados del Plan Pro.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Sidebar del admin con todos los modulos del Plan Pro desbloqueados</w:t>
            </w:r>
          </w:p>
        </w:tc>
      </w:tr>
    </w:tbl>
    <w:p/>
    <w:p>
      <w:pPr>
        <w:keepNext/>
        <w:spacing w:before="280" w:after="120"/>
      </w:pPr>
      <w:bookmarkStart w:id="1454096176" w:name="sec_que_incluye_pro"/>
      <w:bookmarkEnd w:id="1454096176"/>
      <w:r>
        <w:rPr>
          <w:rFonts w:ascii="Calibri" w:hAnsi="Calibri"/>
          <w:b/>
          <w:i w:val="0"/>
          <w:color w:val="1F1F2E"/>
          <w:sz w:val="32"/>
        </w:rPr>
        <w:t>2. Que incluye el Plan Pro</w:t>
      </w:r>
    </w:p>
    <w:p>
      <w:pPr>
        <w:spacing w:after="80"/>
        <w:jc w:val="both"/>
      </w:pPr>
      <w:r>
        <w:rPr>
          <w:rFonts w:ascii="Calibri" w:hAnsi="Calibri"/>
          <w:b w:val="0"/>
          <w:i w:val="0"/>
          <w:color w:val="1F1F2E"/>
          <w:sz w:val="22"/>
        </w:rPr>
        <w:t>El Plan Pro de Gestabiz incluye tres grandes categorias de mejoras respecto al Plan Basico:</w:t>
      </w:r>
    </w:p>
    <w:p>
      <w:pPr>
        <w:keepNext/>
        <w:spacing w:before="200" w:after="80"/>
      </w:pPr>
      <w:r>
        <w:rPr>
          <w:rFonts w:ascii="Calibri" w:hAnsi="Calibri"/>
          <w:b/>
          <w:i w:val="0"/>
          <w:color w:val="7C3AED"/>
          <w:sz w:val="26"/>
        </w:rPr>
        <w:t>A. Cuatro modulos exclusivos desbloqueados</w:t>
      </w:r>
    </w:p>
    <w:p>
      <w:pPr>
        <w:spacing w:after="80"/>
        <w:jc w:val="both"/>
      </w:pPr>
      <w:r>
        <w:rPr>
          <w:rFonts w:ascii="Calibri" w:hAnsi="Calibri"/>
          <w:b w:val="0"/>
          <w:i w:val="0"/>
          <w:color w:val="1F1F2E"/>
          <w:sz w:val="22"/>
        </w:rPr>
        <w:t>Cuatro modulos que estaban bloqueados tanto en el Plan Gratuito como en el Plan Basico se desbloquean al activar el Plan Pro. Cada uno aparece en la barra lateral sin candado y es completamente funcional.</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 Sidebar</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 Corta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Wallet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Control completo de egresos con 48 categorias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BriefcaseBusiness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Publicacion de vacantes y gestion de candidatos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Box</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recursos fisicos (salas, canchas, mesas, etc.)</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Nomina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(Sub-modulo 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Configuracion de salarios y egresos automaticos</w:t>
            </w:r>
          </w:p>
        </w:tc>
      </w:tr>
    </w:tbl>
    <w:p/>
    <w:p>
      <w:pPr>
        <w:keepNext/>
        <w:spacing w:before="200" w:after="80"/>
      </w:pPr>
      <w:r>
        <w:rPr>
          <w:rFonts w:ascii="Calibri" w:hAnsi="Calibri"/>
          <w:b/>
          <w:i w:val="0"/>
          <w:color w:val="7C3AED"/>
          <w:sz w:val="26"/>
        </w:rPr>
        <w:t>B. Limites ampliados</w:t>
      </w:r>
    </w:p>
    <w:p>
      <w:pPr>
        <w:spacing w:after="80"/>
        <w:jc w:val="both"/>
      </w:pPr>
      <w:r>
        <w:rPr>
          <w:rFonts w:ascii="Calibri" w:hAnsi="Calibri"/>
          <w:b w:val="0"/>
          <w:i w:val="0"/>
          <w:color w:val="1F1F2E"/>
          <w:sz w:val="22"/>
        </w:rPr>
        <w:t>Los limites operativos se expanden para negocios mas grandes:</w:t>
      </w:r>
    </w:p>
    <w:p>
      <w:pPr>
        <w:pStyle w:val="ListBullet"/>
        <w:spacing w:after="40"/>
      </w:pPr>
      <w:r>
        <w:rPr>
          <w:rFonts w:ascii="Calibri" w:hAnsi="Calibri"/>
          <w:b w:val="0"/>
          <w:i w:val="0"/>
          <w:color w:val="1F1F2E"/>
          <w:sz w:val="22"/>
        </w:rPr>
        <w:t>Hasta 10 sedes activas simultaneamente (vs. 3 en Plan Basico).</w:t>
      </w:r>
    </w:p>
    <w:p>
      <w:pPr>
        <w:pStyle w:val="ListBullet"/>
        <w:spacing w:after="40"/>
      </w:pPr>
      <w:r>
        <w:rPr>
          <w:rFonts w:ascii="Calibri" w:hAnsi="Calibri"/>
          <w:b w:val="0"/>
          <w:i w:val="0"/>
          <w:color w:val="1F1F2E"/>
          <w:sz w:val="22"/>
        </w:rPr>
        <w:t>Hasta 15 empleados activos (vs. 6 en Plan Basico).</w:t>
      </w:r>
    </w:p>
    <w:p>
      <w:pPr>
        <w:pStyle w:val="ListBullet"/>
        <w:spacing w:after="40"/>
      </w:pPr>
      <w:r>
        <w:rPr>
          <w:rFonts w:ascii="Calibri" w:hAnsi="Calibri"/>
          <w:b w:val="0"/>
          <w:i w:val="0"/>
          <w:color w:val="1F1F2E"/>
          <w:sz w:val="22"/>
        </w:rPr>
        <w:t>Citas, clientes, servicios, gastos, vacantes y recursos: todos ilimitados.</w:t>
      </w:r>
    </w:p>
    <w:p>
      <w:pPr>
        <w:keepNext/>
        <w:spacing w:before="200" w:after="80"/>
      </w:pPr>
      <w:r>
        <w:rPr>
          <w:rFonts w:ascii="Calibri" w:hAnsi="Calibri"/>
          <w:b/>
          <w:i w:val="0"/>
          <w:color w:val="7C3AED"/>
          <w:sz w:val="26"/>
        </w:rPr>
        <w:t>C. Funcionalidades adicionales</w:t>
      </w:r>
    </w:p>
    <w:p>
      <w:pPr>
        <w:spacing w:after="80"/>
        <w:jc w:val="both"/>
      </w:pPr>
      <w:r>
        <w:rPr>
          <w:rFonts w:ascii="Calibri" w:hAnsi="Calibri"/>
          <w:b w:val="0"/>
          <w:i w:val="0"/>
          <w:color w:val="1F1F2E"/>
          <w:sz w:val="22"/>
        </w:rPr>
        <w:t>El Plan Pro tambien habilita:</w:t>
      </w:r>
    </w:p>
    <w:p>
      <w:pPr>
        <w:pStyle w:val="ListBullet"/>
        <w:spacing w:after="40"/>
      </w:pPr>
      <w:r>
        <w:rPr>
          <w:rFonts w:ascii="Calibri" w:hAnsi="Calibri"/>
          <w:b w:val="0"/>
          <w:i w:val="0"/>
          <w:color w:val="1F1F2E"/>
          <w:sz w:val="22"/>
        </w:rPr>
        <w:t>Mapa jerarquico visual del equipo con 5 niveles (Owner, Admin, Gerente, Lider, Personal).</w:t>
      </w:r>
    </w:p>
    <w:p>
      <w:pPr>
        <w:pStyle w:val="ListBullet"/>
        <w:spacing w:after="40"/>
      </w:pPr>
      <w:r>
        <w:rPr>
          <w:rFonts w:ascii="Calibri" w:hAnsi="Calibri"/>
          <w:b w:val="0"/>
          <w:i w:val="0"/>
          <w:color w:val="1F1F2E"/>
          <w:sz w:val="22"/>
        </w:rPr>
        <w:t>Dashboard de facturacion completo con historial de pagos y flujo de cancelacion.</w:t>
      </w:r>
    </w:p>
    <w:p>
      <w:pPr>
        <w:pStyle w:val="ListBullet"/>
        <w:spacing w:after="40"/>
      </w:pPr>
      <w:r>
        <w:rPr>
          <w:rFonts w:ascii="Calibri" w:hAnsi="Calibri"/>
          <w:b w:val="0"/>
          <w:i w:val="0"/>
          <w:color w:val="1F1F2E"/>
          <w:sz w:val="22"/>
        </w:rPr>
        <w:t>Recordatorios por WhatsApp y sincronizacion con Google Calendar (heredados del Plan Basico).</w:t>
      </w:r>
    </w:p>
    <w:p>
      <w:pPr>
        <w:pStyle w:val="ListBullet"/>
        <w:spacing w:after="40"/>
      </w:pPr>
      <w:r>
        <w:rPr>
          <w:rFonts w:ascii="Calibri" w:hAnsi="Calibri"/>
          <w:b w:val="0"/>
          <w:i w:val="0"/>
          <w:color w:val="1F1F2E"/>
          <w:sz w:val="22"/>
        </w:rPr>
        <w:t>Proximamente: Editor de permisos individuales (79 permisos), plantillas de permisos personalizadas e historial de auditoria de permisos.</w:t>
      </w:r>
    </w:p>
    <w:p>
      <w:r>
        <w:br w:type="page"/>
      </w:r>
    </w:p>
    <w:p>
      <w:pPr>
        <w:keepNext/>
        <w:spacing w:before="280" w:after="120"/>
      </w:pPr>
      <w:bookmarkStart w:id="1454112816" w:name="sec_comparativa_3planes"/>
      <w:bookmarkEnd w:id="1454112816"/>
      <w:r>
        <w:rPr>
          <w:rFonts w:ascii="Calibri" w:hAnsi="Calibri"/>
          <w:b/>
          <w:i w:val="0"/>
          <w:color w:val="1F1F2E"/>
          <w:sz w:val="32"/>
        </w:rPr>
        <w:t>3. Comparativa de Limites: Gratuito vs. Basico vs. Pro</w:t>
      </w:r>
    </w:p>
    <w:p>
      <w:pPr>
        <w:spacing w:after="80"/>
        <w:jc w:val="both"/>
      </w:pPr>
      <w:r>
        <w:rPr>
          <w:rFonts w:ascii="Calibri" w:hAnsi="Calibri"/>
          <w:b w:val="0"/>
          <w:i w:val="0"/>
          <w:color w:val="1F1F2E"/>
          <w:sz w:val="22"/>
        </w:rPr>
        <w:t>La siguiente tabla muestra la comparativa completa entre los tres planes disponibles: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Funcionalidad</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Gratuito ($0)</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Basico ($89,900/mes)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Pro ($159,900/mes)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(owner)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Admin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Calendario de Citas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CRM de Clientes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 + QR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Notificaciones In-App</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 en Tiempo Real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Facturacion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Configuraciones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Ausencias/Vacaciones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Ventas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Rapidas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 Financieros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 (plantillas)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y Egresos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Nomina / Payroll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Mapa Jerarquico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 individuales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Auditoria de permisos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WhatsApp Reminders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Google Calendar Sync</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r>
    </w:tbl>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Nota sobre funcionalidades "Proximamente"</w:t>
            </w:r>
          </w:p>
          <w:p>
            <w:pPr>
              <w:spacing w:after="0"/>
            </w:pPr>
            <w:r>
              <w:rPr>
                <w:rFonts w:ascii="Calibri" w:hAnsi="Calibri"/>
                <w:b w:val="0"/>
                <w:i w:val="0"/>
                <w:color w:val="1F1F2E"/>
                <w:sz w:val="20"/>
              </w:rPr>
              <w:t>Algunas funcionalidades del Plan Pro estan marcadas como "Proximamente" porque la interfaz de usuario aun esta en desarrollo. El backend esta listo y funcional. Se habilitaran en futuras actualizaciones sin costo adicional para los suscriptores del Plan Pro.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Pagina de Precios con los 3 planes</w:t>
            </w:r>
          </w:p>
        </w:tc>
      </w:tr>
    </w:tbl>
    <w:p/>
    <w:p>
      <w:r>
        <w:br w:type="page"/>
      </w:r>
    </w:p>
    <w:p>
      <w:pPr>
        <w:keepNext/>
        <w:spacing w:before="280" w:after="120"/>
      </w:pPr>
      <w:bookmarkStart w:id="1454112944" w:name="sec_activar_pro"/>
      <w:bookmarkEnd w:id="1454112944"/>
      <w:r>
        <w:rPr>
          <w:rFonts w:ascii="Calibri" w:hAnsi="Calibri"/>
          <w:b/>
          <w:i w:val="0"/>
          <w:color w:val="1F1F2E"/>
          <w:sz w:val="32"/>
        </w:rPr>
        <w:t>4. Como Activar el Plan Pro</w:t>
      </w:r>
    </w:p>
    <w:p>
      <w:pPr>
        <w:spacing w:after="80"/>
        <w:jc w:val="both"/>
      </w:pPr>
      <w:r>
        <w:rPr>
          <w:rFonts w:ascii="Calibri" w:hAnsi="Calibri"/>
          <w:b w:val="0"/>
          <w:i w:val="0"/>
          <w:color w:val="1F1F2E"/>
          <w:sz w:val="22"/>
        </w:rPr>
        <w:t>El Plan Pro se activa desde el panel de administracion del negocio. Actualmente el boton de compra muestra "Proximamente" con opacidad reducida y esta deshabilitado. Cuando se habilite, el flujo sera:</w:t>
      </w:r>
    </w:p>
    <w:p>
      <w:pPr>
        <w:pStyle w:val="ListNumber"/>
        <w:spacing w:after="40"/>
      </w:pPr>
      <w:r>
        <w:rPr>
          <w:rFonts w:ascii="Calibri" w:hAnsi="Calibri"/>
          <w:b w:val="0"/>
          <w:i w:val="0"/>
          <w:color w:val="1F1F2E"/>
          <w:sz w:val="22"/>
        </w:rPr>
        <w:t>Ingresar al panel de administracion como propietario del negocio.</w:t>
      </w:r>
    </w:p>
    <w:p>
      <w:pPr>
        <w:pStyle w:val="ListNumber"/>
        <w:spacing w:after="40"/>
      </w:pPr>
      <w:r>
        <w:rPr>
          <w:rFonts w:ascii="Calibri" w:hAnsi="Calibri"/>
          <w:b w:val="0"/>
          <w:i w:val="0"/>
          <w:color w:val="1F1F2E"/>
          <w:sz w:val="22"/>
        </w:rPr>
        <w:t>Navegar a Facturacion en la barra lateral.</w:t>
      </w:r>
    </w:p>
    <w:p>
      <w:pPr>
        <w:pStyle w:val="ListNumber"/>
        <w:spacing w:after="40"/>
      </w:pPr>
      <w:r>
        <w:rPr>
          <w:rFonts w:ascii="Calibri" w:hAnsi="Calibri"/>
          <w:b w:val="0"/>
          <w:i w:val="0"/>
          <w:color w:val="1F1F2E"/>
          <w:sz w:val="22"/>
        </w:rPr>
        <w:t>Hacer clic en "Mejorar Plan" o navegar a la pagina de Precios.</w:t>
      </w:r>
    </w:p>
    <w:p>
      <w:pPr>
        <w:pStyle w:val="ListNumber"/>
        <w:spacing w:after="40"/>
      </w:pPr>
      <w:r>
        <w:rPr>
          <w:rFonts w:ascii="Calibri" w:hAnsi="Calibri"/>
          <w:b w:val="0"/>
          <w:i w:val="0"/>
          <w:color w:val="1F1F2E"/>
          <w:sz w:val="22"/>
        </w:rPr>
        <w:t>Seleccionar el Plan Pro ($159,900/mes o $1,599,000/ano).</w:t>
      </w:r>
    </w:p>
    <w:p>
      <w:pPr>
        <w:pStyle w:val="ListNumber"/>
        <w:spacing w:after="40"/>
      </w:pPr>
      <w:r>
        <w:rPr>
          <w:rFonts w:ascii="Calibri" w:hAnsi="Calibri"/>
          <w:b w:val="0"/>
          <w:i w:val="0"/>
          <w:color w:val="1F1F2E"/>
          <w:sz w:val="22"/>
        </w:rPr>
        <w:t>Opcionalmente ingresar un codigo de descuento.</w:t>
      </w:r>
    </w:p>
    <w:p>
      <w:pPr>
        <w:pStyle w:val="ListNumber"/>
        <w:spacing w:after="40"/>
      </w:pPr>
      <w:r>
        <w:rPr>
          <w:rFonts w:ascii="Calibri" w:hAnsi="Calibri"/>
          <w:b w:val="0"/>
          <w:i w:val="0"/>
          <w:color w:val="1F1F2E"/>
          <w:sz w:val="22"/>
        </w:rPr>
        <w:t>Completar el pago con tarjeta de credito/debito via Stripe, PayU o MercadoPago.</w:t>
      </w:r>
    </w:p>
    <w:p>
      <w:pPr>
        <w:pStyle w:val="ListNumber"/>
        <w:spacing w:after="40"/>
      </w:pPr>
      <w:r>
        <w:rPr>
          <w:rFonts w:ascii="Calibri" w:hAnsi="Calibri"/>
          <w:b w:val="0"/>
          <w:i w:val="0"/>
          <w:color w:val="1F1F2E"/>
          <w:sz w:val="22"/>
        </w:rPr>
        <w:t>El plan se activa inmediatamente — todos los modulos Pro se desbloquean.</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Estado Actual: Proximamente</w:t>
            </w:r>
          </w:p>
          <w:p>
            <w:pPr>
              <w:spacing w:after="0"/>
            </w:pPr>
            <w:r>
              <w:rPr>
                <w:rFonts w:ascii="Calibri" w:hAnsi="Calibri"/>
                <w:b w:val="0"/>
                <w:i w:val="0"/>
                <w:color w:val="1F1F2E"/>
                <w:sz w:val="20"/>
              </w:rPr>
              <w:t>Al momento de escribir este manual, el Plan Pro aun no esta disponible para compra. El boton muestra un badge "Proximamente" y el plan aparece con opacidad reducida (60%) en la pagina de precios. Se habilitara en una actualizacion futura.</w:t>
            </w:r>
          </w:p>
        </w:tc>
      </w:tr>
    </w:tbl>
    <w:p/>
    <w:p>
      <w:pPr>
        <w:spacing w:after="80"/>
        <w:jc w:val="both"/>
      </w:pPr>
      <w:r>
        <w:rPr>
          <w:rFonts w:ascii="Calibri" w:hAnsi="Calibri"/>
          <w:b w:val="0"/>
          <w:i w:val="0"/>
          <w:color w:val="1F1F2E"/>
          <w:sz w:val="22"/>
        </w:rPr>
        <w:t>Para negocios que actualmente estan en el Plan Basico, la actualizacion al Pro sera un "upgrade" prorrateado: se cobra la diferencia proporcional por los dias restantes del ciclo de facturacion actual.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Pagina de precios con el Plan Pro deshabilitado (Proximamente)</w:t>
            </w:r>
          </w:p>
        </w:tc>
      </w:tr>
    </w:tbl>
    <w:p/>
    <w:p>
      <w:r>
        <w:br w:type="page"/>
      </w:r>
    </w:p>
    <w:p>
      <w:pPr>
        <w:keepNext/>
        <w:spacing w:before="360" w:after="160"/>
      </w:pPr>
      <w:bookmarkStart w:id="1457593008" w:name="parte2_pro"/>
      <w:bookmarkEnd w:id="1457593008"/>
      <w:r>
        <w:rPr>
          <w:rFonts w:ascii="Calibri" w:hAnsi="Calibri"/>
          <w:b/>
          <w:i w:val="0"/>
          <w:color w:val="7C3AED"/>
          <w:sz w:val="44"/>
        </w:rPr>
        <w:t>PARTE 2 — DETALLE EXHAUSTIVO DE FUNCIONALIDADES</w:t>
      </w:r>
    </w:p>
    <w:p>
      <w:pPr>
        <w:spacing w:after="80"/>
        <w:jc w:val="both"/>
      </w:pPr>
      <w:r>
        <w:rPr>
          <w:rFonts w:ascii="Calibri" w:hAnsi="Calibri"/>
          <w:b w:val="0"/>
          <w:i w:val="0"/>
          <w:color w:val="1F1F2E"/>
          <w:sz w:val="22"/>
        </w:rPr>
        <w:t>A continuacion se documenta cada funcionalidad exclusiva del Plan Pro con nivel de detalle exhaustivo: cada campo, boton, validacion, flujo normal y alterno.</w:t>
      </w:r>
    </w:p>
    <w:p>
      <w:pPr>
        <w:keepNext/>
        <w:spacing w:before="360" w:after="160"/>
      </w:pPr>
      <w:bookmarkStart w:id="1454113072" w:name="sec_gastos"/>
      <w:bookmarkEnd w:id="1454113072"/>
      <w:r>
        <w:rPr>
          <w:rFonts w:ascii="Calibri" w:hAnsi="Calibri"/>
          <w:b/>
          <w:i w:val="0"/>
          <w:color w:val="1F1F2E"/>
          <w:sz w:val="44"/>
        </w:rPr>
        <w:t>MODULO DE GASTOS Y EGRESOS</w:t>
      </w:r>
    </w:p>
    <w:p>
      <w:pPr>
        <w:keepNext/>
        <w:spacing w:before="280" w:after="120"/>
      </w:pPr>
      <w:bookmarkStart w:id="1454113072" w:name="sec_gastos"/>
      <w:bookmarkEnd w:id="1454113072"/>
      <w:r>
        <w:rPr>
          <w:rFonts w:ascii="Calibri" w:hAnsi="Calibri"/>
          <w:b/>
          <w:i w:val="0"/>
          <w:color w:val="1F1F2E"/>
          <w:sz w:val="32"/>
        </w:rPr>
        <w:t>5. Modulo de Gastos y Egresos</w:t>
      </w:r>
    </w:p>
    <w:p>
      <w:pPr>
        <w:spacing w:after="80"/>
        <w:jc w:val="both"/>
      </w:pPr>
      <w:r>
        <w:rPr>
          <w:rFonts w:ascii="Calibri" w:hAnsi="Calibri"/>
          <w:b w:val="0"/>
          <w:i w:val="0"/>
          <w:color w:val="1F1F2E"/>
          <w:sz w:val="22"/>
        </w:rPr>
        <w:t>El modulo de Gastos y Egresos (ExpensesManagementPage) permite a los administradores registrar, categorizar y controlar todos los gastos operativos del negocio. Es exclusivo del Plan Pro y aparece en la barra lateral con el icono Wallet.</w:t>
      </w:r>
    </w:p>
    <w:p>
      <w:pPr>
        <w:spacing w:after="80"/>
        <w:jc w:val="both"/>
      </w:pPr>
      <w:r>
        <w:rPr>
          <w:rFonts w:ascii="Calibri" w:hAnsi="Calibri"/>
          <w:b w:val="0"/>
          <w:i w:val="0"/>
          <w:color w:val="1F1F2E"/>
          <w:sz w:val="22"/>
        </w:rPr>
        <w:t>El modulo se compone de tres secciones principales:</w:t>
      </w:r>
    </w:p>
    <w:p>
      <w:pPr>
        <w:pStyle w:val="ListBullet"/>
        <w:spacing w:after="40"/>
      </w:pPr>
      <w:r>
        <w:rPr>
          <w:rFonts w:ascii="Calibri" w:hAnsi="Calibri"/>
          <w:b w:val="0"/>
          <w:i w:val="0"/>
          <w:color w:val="1F1F2E"/>
          <w:sz w:val="22"/>
        </w:rPr>
        <w:t>Cabecera con 3 tarjetas de estadisticas de gastos (hoy, 7 dias, mes).</w:t>
      </w:r>
    </w:p>
    <w:p>
      <w:pPr>
        <w:pStyle w:val="ListBullet"/>
        <w:spacing w:after="40"/>
      </w:pPr>
      <w:r>
        <w:rPr>
          <w:rFonts w:ascii="Calibri" w:hAnsi="Calibri"/>
          <w:b w:val="0"/>
          <w:i w:val="0"/>
          <w:color w:val="1F1F2E"/>
          <w:sz w:val="22"/>
        </w:rPr>
        <w:t>3 pestanas de contenido: Egresos Unicos, Egresos Recurrentes, Resumen por Categoria.</w:t>
      </w:r>
    </w:p>
    <w:p>
      <w:pPr>
        <w:pStyle w:val="ListBullet"/>
        <w:spacing w:after="40"/>
      </w:pPr>
      <w:r>
        <w:rPr>
          <w:rFonts w:ascii="Calibri" w:hAnsi="Calibri"/>
          <w:b w:val="0"/>
          <w:i w:val="0"/>
          <w:color w:val="1F1F2E"/>
          <w:sz w:val="22"/>
        </w:rPr>
        <w:t>Boton "Nuevo Egreso" protegido por permisos (accounting.create).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Proteccion por Plan</w:t>
            </w:r>
          </w:p>
          <w:p>
            <w:pPr>
              <w:spacing w:after="0"/>
            </w:pPr>
            <w:r>
              <w:rPr>
                <w:rFonts w:ascii="Calibri" w:hAnsi="Calibri"/>
                <w:b w:val="0"/>
                <w:i w:val="0"/>
                <w:color w:val="1F1F2E"/>
                <w:sz w:val="20"/>
              </w:rPr>
              <w:t>Este modulo esta protegido por PlanGate con feature="expenses". Si el negocio no tiene el Plan Pro activo, se muestra una pantalla de bloqueo invitando a actualizar el plan.</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general del modulo de Gastos y Egresos</w:t>
            </w:r>
          </w:p>
        </w:tc>
      </w:tr>
    </w:tbl>
    <w:p/>
    <w:p>
      <w:pPr>
        <w:keepNext/>
        <w:spacing w:before="280" w:after="120"/>
      </w:pPr>
      <w:bookmarkStart w:id="1454113264" w:name="sec_gastos_stats"/>
      <w:bookmarkEnd w:id="1454113264"/>
      <w:r>
        <w:rPr>
          <w:rFonts w:ascii="Calibri" w:hAnsi="Calibri"/>
          <w:b/>
          <w:i w:val="0"/>
          <w:color w:val="1F1F2E"/>
          <w:sz w:val="32"/>
        </w:rPr>
        <w:t>6. Tarjetas de Estadisticas de Gastos</w:t>
      </w:r>
    </w:p>
    <w:p>
      <w:pPr>
        <w:spacing w:after="80"/>
        <w:jc w:val="both"/>
      </w:pPr>
      <w:r>
        <w:rPr>
          <w:rFonts w:ascii="Calibri" w:hAnsi="Calibri"/>
          <w:b w:val="0"/>
          <w:i w:val="0"/>
          <w:color w:val="1F1F2E"/>
          <w:sz w:val="22"/>
        </w:rPr>
        <w:t>En la parte superior del modulo se muestran 3 tarjetas de estadisticas que resumen los gastos del negocio en tres periodos temporales: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Periodo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de Hoy</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actual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 (destructive)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Suma de egresos registrados hoy</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Ultimos 7 Dias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 dias atras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 (destructive)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Suma de egresos en la ultima semana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del 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Mes actual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 (destructive)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Suma de egresos del mes en curso</w:t>
            </w:r>
          </w:p>
        </w:tc>
      </w:tr>
    </w:tbl>
    <w:p/>
    <w:p>
      <w:pPr>
        <w:spacing w:after="80"/>
        <w:jc w:val="both"/>
      </w:pPr>
      <w:r>
        <w:rPr>
          <w:rFonts w:ascii="Calibri" w:hAnsi="Calibri"/>
          <w:b w:val="0"/>
          <w:i w:val="0"/>
          <w:color w:val="1F1F2E"/>
          <w:sz w:val="22"/>
        </w:rPr>
        <w:t>Cada tarjeta muestra el monto total en formato COP con separadores de miles (ejemplo: $1,250,000 COP). El color rojo (variant="destructive") refuerza visualmente que se trata de salidas de dinero.</w:t>
      </w:r>
    </w:p>
    <w:p>
      <w:pPr>
        <w:keepNext/>
        <w:spacing w:before="280" w:after="120"/>
      </w:pPr>
      <w:bookmarkStart w:id="1454113456" w:name="sec_gastos_unicos"/>
      <w:bookmarkEnd w:id="1454113456"/>
      <w:r>
        <w:rPr>
          <w:rFonts w:ascii="Calibri" w:hAnsi="Calibri"/>
          <w:b/>
          <w:i w:val="0"/>
          <w:color w:val="1F1F2E"/>
          <w:sz w:val="32"/>
        </w:rPr>
        <w:t>7. Pestana Egresos Unicos</w:t>
      </w:r>
    </w:p>
    <w:p>
      <w:pPr>
        <w:spacing w:after="80"/>
        <w:jc w:val="both"/>
      </w:pPr>
      <w:r>
        <w:rPr>
          <w:rFonts w:ascii="Calibri" w:hAnsi="Calibri"/>
          <w:b w:val="0"/>
          <w:i w:val="0"/>
          <w:color w:val="1F1F2E"/>
          <w:sz w:val="22"/>
        </w:rPr>
        <w:t>La primera pestana muestra una tabla con todos los egresos de tipo unico (no recurrente) registrados en el negocio. Estos son gastos puntuales que se registran una sola vez.</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Columna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en que se registro el egreso (formato dd/mm/yyyy)</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 del gasto (ej: Mantenimiento, Marketing, Impuestos)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en COP con formato de miles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asociada al gasto (opcional, puede estar vacia)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libre del gasto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 adicionales opcionales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Metodo de Pago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Metodo utilizado (efectivo, tarjeta, transferencia, etc.)</w:t>
            </w:r>
          </w:p>
        </w:tc>
      </w:tr>
    </w:tbl>
    <w:p/>
    <w:p>
      <w:pPr>
        <w:spacing w:after="80"/>
        <w:jc w:val="both"/>
      </w:pPr>
      <w:r>
        <w:rPr>
          <w:rFonts w:ascii="Calibri" w:hAnsi="Calibri"/>
          <w:b w:val="0"/>
          <w:i w:val="0"/>
          <w:color w:val="1F1F2E"/>
          <w:sz w:val="22"/>
        </w:rPr>
        <w:t>La tabla se ordena por fecha descendente (mas recientes primero). Los egresos unicos se almacenan en la tabla transactions con type='expense'.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Tabla de Egresos Unicos</w:t>
            </w:r>
          </w:p>
        </w:tc>
      </w:tr>
    </w:tbl>
    <w:p/>
    <w:p>
      <w:pPr>
        <w:keepNext/>
        <w:spacing w:before="280" w:after="120"/>
      </w:pPr>
      <w:bookmarkStart w:id="1454113648" w:name="sec_gastos_recurrentes"/>
      <w:bookmarkEnd w:id="1454113648"/>
      <w:r>
        <w:rPr>
          <w:rFonts w:ascii="Calibri" w:hAnsi="Calibri"/>
          <w:b/>
          <w:i w:val="0"/>
          <w:color w:val="1F1F2E"/>
          <w:sz w:val="32"/>
        </w:rPr>
        <w:t>8. Pestana Egresos Recurrentes</w:t>
      </w:r>
    </w:p>
    <w:p>
      <w:pPr>
        <w:spacing w:after="80"/>
        <w:jc w:val="both"/>
      </w:pPr>
      <w:r>
        <w:rPr>
          <w:rFonts w:ascii="Calibri" w:hAnsi="Calibri"/>
          <w:b w:val="0"/>
          <w:i w:val="0"/>
          <w:color w:val="1F1F2E"/>
          <w:sz w:val="22"/>
        </w:rPr>
        <w:t>La segunda pestana muestra una tabla con todos los egresos recurrentes configurados en el negocio. Estos son gastos que se repiten periodicamente (mensual, quincenal, semanal).</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Columna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descriptivo del egreso recurrente (ej: "Arriendo Local Principal")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 del gasto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en COP que se cobra en cada periodo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Frecuencia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Periodicidad: mensual, quincenal, semanal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del mes/semana en que se ejecuta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Automatizado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 indicando si el sistema lo genera automaticamente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Activo o Inactivo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Acciones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Editar, Activar/Desactivar, Eliminar</w:t>
            </w:r>
          </w:p>
        </w:tc>
      </w:tr>
    </w:tbl>
    <w:p/>
    <w:p>
      <w:pPr>
        <w:spacing w:after="80"/>
        <w:jc w:val="both"/>
      </w:pPr>
      <w:r>
        <w:rPr>
          <w:rFonts w:ascii="Calibri" w:hAnsi="Calibri"/>
          <w:b w:val="0"/>
          <w:i w:val="0"/>
          <w:color w:val="1F1F2E"/>
          <w:sz w:val="22"/>
        </w:rPr>
        <w:t>Cada fila permite 3 acciones:</w:t>
      </w:r>
    </w:p>
    <w:p>
      <w:pPr>
        <w:pStyle w:val="ListBullet"/>
        <w:spacing w:after="40"/>
      </w:pPr>
      <w:r>
        <w:rPr>
          <w:rFonts w:ascii="Calibri" w:hAnsi="Calibri"/>
          <w:b w:val="0"/>
          <w:i w:val="0"/>
          <w:color w:val="1F1F2E"/>
          <w:sz w:val="22"/>
        </w:rPr>
        <w:t>Editar: Abre el formulario prellenado con los datos actuales del egreso.</w:t>
      </w:r>
    </w:p>
    <w:p>
      <w:pPr>
        <w:pStyle w:val="ListBullet"/>
        <w:spacing w:after="40"/>
      </w:pPr>
      <w:r>
        <w:rPr>
          <w:rFonts w:ascii="Calibri" w:hAnsi="Calibri"/>
          <w:b w:val="0"/>
          <w:i w:val="0"/>
          <w:color w:val="1F1F2E"/>
          <w:sz w:val="22"/>
        </w:rPr>
        <w:t>Activar/Desactivar (toggle): Cambia el estado del egreso recurrente sin eliminarlo.</w:t>
      </w:r>
    </w:p>
    <w:p>
      <w:pPr>
        <w:pStyle w:val="ListBullet"/>
        <w:spacing w:after="40"/>
      </w:pPr>
      <w:r>
        <w:rPr>
          <w:rFonts w:ascii="Calibri" w:hAnsi="Calibri"/>
          <w:b w:val="0"/>
          <w:i w:val="0"/>
          <w:color w:val="1F1F2E"/>
          <w:sz w:val="22"/>
        </w:rPr>
        <w:t>Eliminar: Elimina el egreso recurrente de forma permanente (con confirmacion).</w:t>
      </w:r>
    </w:p>
    <w:p>
      <w:pPr>
        <w:spacing w:after="80"/>
        <w:jc w:val="both"/>
      </w:pPr>
      <w:r>
        <w:rPr>
          <w:rFonts w:ascii="Calibri" w:hAnsi="Calibri"/>
          <w:b w:val="0"/>
          <w:i w:val="0"/>
          <w:color w:val="1F1F2E"/>
          <w:sz w:val="22"/>
        </w:rPr>
        <w:t>Los egresos recurrentes se almacenan en la tabla recurring_expenses. Cuando estan configurados como automatizados, el sistema genera una transaccion de tipo expense en la fecha indicada.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Tabla de Egresos Recurrentes con acciones</w:t>
            </w:r>
          </w:p>
        </w:tc>
      </w:tr>
    </w:tbl>
    <w:p/>
    <w:p>
      <w:pPr>
        <w:keepNext/>
        <w:spacing w:before="280" w:after="120"/>
      </w:pPr>
      <w:bookmarkStart w:id="1454113776" w:name="sec_gastos_resumen"/>
      <w:bookmarkEnd w:id="1454113776"/>
      <w:r>
        <w:rPr>
          <w:rFonts w:ascii="Calibri" w:hAnsi="Calibri"/>
          <w:b/>
          <w:i w:val="0"/>
          <w:color w:val="1F1F2E"/>
          <w:sz w:val="32"/>
        </w:rPr>
        <w:t>9. Pestana Resumen por Categoria</w:t>
      </w:r>
    </w:p>
    <w:p>
      <w:pPr>
        <w:spacing w:after="80"/>
        <w:jc w:val="both"/>
      </w:pPr>
      <w:r>
        <w:rPr>
          <w:rFonts w:ascii="Calibri" w:hAnsi="Calibri"/>
          <w:b w:val="0"/>
          <w:i w:val="0"/>
          <w:color w:val="1F1F2E"/>
          <w:sz w:val="22"/>
        </w:rPr>
        <w:t>La tercera pestana muestra un resumen agrupado de los gastos por categoria. Cada categoria se presenta con el monto total acumulado, permitiendo al administrador identificar rapidamente en que areas se concentran los egresos del negocio.</w:t>
      </w:r>
    </w:p>
    <w:p>
      <w:pPr>
        <w:spacing w:after="80"/>
        <w:jc w:val="both"/>
      </w:pPr>
      <w:r>
        <w:rPr>
          <w:rFonts w:ascii="Calibri" w:hAnsi="Calibri"/>
          <w:b w:val="0"/>
          <w:i w:val="0"/>
          <w:color w:val="1F1F2E"/>
          <w:sz w:val="22"/>
        </w:rPr>
        <w:t>Las categorias se presentan como tarjetas o filas agrupadas con:</w:t>
      </w:r>
    </w:p>
    <w:p>
      <w:pPr>
        <w:pStyle w:val="ListBullet"/>
        <w:spacing w:after="40"/>
      </w:pPr>
      <w:r>
        <w:rPr>
          <w:rFonts w:ascii="Calibri" w:hAnsi="Calibri"/>
          <w:b w:val="0"/>
          <w:i w:val="0"/>
          <w:color w:val="1F1F2E"/>
          <w:sz w:val="22"/>
        </w:rPr>
        <w:t>Nombre de la categoria (ej: "Nomina y Salarios").</w:t>
      </w:r>
    </w:p>
    <w:p>
      <w:pPr>
        <w:pStyle w:val="ListBullet"/>
        <w:spacing w:after="40"/>
      </w:pPr>
      <w:r>
        <w:rPr>
          <w:rFonts w:ascii="Calibri" w:hAnsi="Calibri"/>
          <w:b w:val="0"/>
          <w:i w:val="0"/>
          <w:color w:val="1F1F2E"/>
          <w:sz w:val="22"/>
        </w:rPr>
        <w:t>Monto total acumulado en COP.</w:t>
      </w:r>
    </w:p>
    <w:p>
      <w:pPr>
        <w:pStyle w:val="ListBullet"/>
        <w:spacing w:after="40"/>
      </w:pPr>
      <w:r>
        <w:rPr>
          <w:rFonts w:ascii="Calibri" w:hAnsi="Calibri"/>
          <w:b w:val="0"/>
          <w:i w:val="0"/>
          <w:color w:val="1F1F2E"/>
          <w:sz w:val="22"/>
        </w:rPr>
        <w:t>Porcentaje del total de gastos.</w:t>
      </w:r>
    </w:p>
    <w:p>
      <w:pPr>
        <w:pStyle w:val="ListBullet"/>
        <w:spacing w:after="40"/>
      </w:pPr>
      <w:r>
        <w:rPr>
          <w:rFonts w:ascii="Calibri" w:hAnsi="Calibri"/>
          <w:b w:val="0"/>
          <w:i w:val="0"/>
          <w:color w:val="1F1F2E"/>
          <w:sz w:val="22"/>
        </w:rPr>
        <w:t>Indicador visual de proporcion.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Resumen de Gastos por Categoria</w:t>
            </w:r>
          </w:p>
        </w:tc>
      </w:tr>
    </w:tbl>
    <w:p/>
    <w:p>
      <w:pPr>
        <w:keepNext/>
        <w:spacing w:before="280" w:after="120"/>
      </w:pPr>
      <w:bookmarkStart w:id="1454113904" w:name="sec_gastos_categorias"/>
      <w:bookmarkEnd w:id="1454113904"/>
      <w:r>
        <w:rPr>
          <w:rFonts w:ascii="Calibri" w:hAnsi="Calibri"/>
          <w:b/>
          <w:i w:val="0"/>
          <w:color w:val="1F1F2E"/>
          <w:sz w:val="32"/>
        </w:rPr>
        <w:t>10. Las 48 Categorias de Gastos</w:t>
      </w:r>
    </w:p>
    <w:p>
      <w:pPr>
        <w:spacing w:after="80"/>
        <w:jc w:val="both"/>
      </w:pPr>
      <w:r>
        <w:rPr>
          <w:rFonts w:ascii="Calibri" w:hAnsi="Calibri"/>
          <w:b w:val="0"/>
          <w:i w:val="0"/>
          <w:color w:val="1F1F2E"/>
          <w:sz w:val="22"/>
        </w:rPr>
        <w:t>El modulo ofrece 48 categorias de gastos organizadas en 10 grupos tematicos. Al crear un nuevo egreso, el administrador selecciona una de estas categorias: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Grupo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Categorias Incluidas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Nomina y Salarios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Salarios, Bonificaciones, Prestaciones sociales, Horas extra, Liquidaciones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Arriendo e Inmuebles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Arriendo, Administracion, Servicios publicos (agua, luz, gas, internet, telefono)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Mantenimiento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Mantenimiento preventivo, Mantenimiento correctivo, Reparaciones, Limpieza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Marketing y Publicidad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Publicidad digital, Publicidad impresa, Redes sociales, Eventos, Material POP</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Impuestos y Obligaciones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IVA, ICA, Retencion en la fuente, Predial, Camara de comercio, Industria y comercio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Seguros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Seguro de responsabilidad civil, Seguro de empleados, Seguro de equipos, Poliza todo riesgo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Capacitacion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Cursos, Certificaciones, Conferencias, Material didactico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Equipos y Tecnologia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Computadores, Software, Licencias, Mobiliario, Herramientas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Transporte y Logistica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Combustible, Peajes, Parqueadero, Mensajeria, Envios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Honorarios y Servicios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Contabilidad, Asesoria legal, Consultoria, Servicios profesionales, Otros</w:t>
            </w:r>
          </w:p>
        </w:tc>
      </w:tr>
    </w:tbl>
    <w:p/>
    <w:p>
      <w:pPr>
        <w:spacing w:after="80"/>
        <w:jc w:val="both"/>
      </w:pPr>
      <w:r>
        <w:rPr>
          <w:rFonts w:ascii="Calibri" w:hAnsi="Calibri"/>
          <w:b w:val="0"/>
          <w:i w:val="0"/>
          <w:color w:val="1F1F2E"/>
          <w:sz w:val="22"/>
        </w:rPr>
        <w:t>Esta clasificacion permite generar reportes financieros detallados por categoria y facilita el analisis de costos operativos del negocio.</w:t>
      </w:r>
    </w:p>
    <w:p>
      <w:r>
        <w:br w:type="page"/>
      </w:r>
    </w:p>
    <w:p>
      <w:pPr>
        <w:keepNext/>
        <w:spacing w:before="280" w:after="120"/>
      </w:pPr>
      <w:bookmarkStart w:id="1454113968" w:name="sec_gastos_form"/>
      <w:bookmarkEnd w:id="1454113968"/>
      <w:r>
        <w:rPr>
          <w:rFonts w:ascii="Calibri" w:hAnsi="Calibri"/>
          <w:b/>
          <w:i w:val="0"/>
          <w:color w:val="1F1F2E"/>
          <w:sz w:val="32"/>
        </w:rPr>
        <w:t>11. Formulario de Nuevo Egreso — Campos</w:t>
      </w:r>
    </w:p>
    <w:p>
      <w:pPr>
        <w:spacing w:after="80"/>
        <w:jc w:val="both"/>
      </w:pPr>
      <w:r>
        <w:rPr>
          <w:rFonts w:ascii="Calibri" w:hAnsi="Calibri"/>
          <w:b w:val="0"/>
          <w:i w:val="0"/>
          <w:color w:val="1F1F2E"/>
          <w:sz w:val="22"/>
        </w:rPr>
        <w:t>Al hacer clic en "Nuevo Egreso", se abre un formulario completo con los siguientes campos: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si es recurrente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descriptivo del egreso recurrente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(48 opciones)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 del gasto (ver tabla anterior)</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(COP)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(&gt; $0)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del egreso en pesos colombianos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(sedes del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asociada al gasto (opcional)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libre del gasto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 Recurrente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Checkbox</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Marca si el egreso se repite periodicamente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Frecuencia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(si recurrente)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mensual, quincenal, semanal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de Ejecucion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(si recurrente)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del mes o semana para el egreso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Automatizado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el sistema debe generar el egreso automaticamente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Metodo de Pago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Forma de pago utilizada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Notas adicionales</w:t>
            </w:r>
          </w:p>
        </w:tc>
      </w:tr>
    </w:tbl>
    <w:p/>
    <w:p>
      <w:pPr>
        <w:keepNext/>
        <w:spacing w:before="120" w:after="40"/>
      </w:pPr>
      <w:r>
        <w:rPr>
          <w:rFonts w:ascii="Calibri" w:hAnsi="Calibri"/>
          <w:b/>
          <w:i w:val="0"/>
          <w:color w:val="1F1F2E"/>
          <w:sz w:val="22"/>
        </w:rPr>
        <w:t>Validaciones del formulario:</w:t>
      </w:r>
    </w:p>
    <w:p>
      <w:pPr>
        <w:pStyle w:val="ListBullet"/>
        <w:spacing w:after="40"/>
      </w:pPr>
      <w:r>
        <w:rPr>
          <w:rFonts w:ascii="Calibri" w:hAnsi="Calibri"/>
          <w:b w:val="0"/>
          <w:i w:val="0"/>
          <w:color w:val="1F1F2E"/>
          <w:sz w:val="22"/>
        </w:rPr>
        <w:t>El monto debe ser mayor a $0 COP.</w:t>
      </w:r>
    </w:p>
    <w:p>
      <w:pPr>
        <w:pStyle w:val="ListBullet"/>
        <w:spacing w:after="40"/>
      </w:pPr>
      <w:r>
        <w:rPr>
          <w:rFonts w:ascii="Calibri" w:hAnsi="Calibri"/>
          <w:b w:val="0"/>
          <w:i w:val="0"/>
          <w:color w:val="1F1F2E"/>
          <w:sz w:val="22"/>
        </w:rPr>
        <w:t>Si el checkbox "Es Recurrente" esta marcado, se habilitan los campos de Frecuencia, Dia y Automatizado.</w:t>
      </w:r>
    </w:p>
    <w:p>
      <w:pPr>
        <w:pStyle w:val="ListBullet"/>
        <w:spacing w:after="40"/>
      </w:pPr>
      <w:r>
        <w:rPr>
          <w:rFonts w:ascii="Calibri" w:hAnsi="Calibri"/>
          <w:b w:val="0"/>
          <w:i w:val="0"/>
          <w:color w:val="1F1F2E"/>
          <w:sz w:val="22"/>
        </w:rPr>
        <w:t>Si no es recurrente, esos campos se ocultan.</w:t>
      </w:r>
    </w:p>
    <w:p>
      <w:pPr>
        <w:pStyle w:val="ListBullet"/>
        <w:spacing w:after="40"/>
      </w:pPr>
      <w:r>
        <w:rPr>
          <w:rFonts w:ascii="Calibri" w:hAnsi="Calibri"/>
          <w:b w:val="0"/>
          <w:i w:val="0"/>
          <w:color w:val="1F1F2E"/>
          <w:sz w:val="22"/>
        </w:rPr>
        <w:t>La categoria es obligatoria — el formulario no se puede enviar sin seleccionarla.</w:t>
      </w:r>
    </w:p>
    <w:p>
      <w:pPr>
        <w:keepNext/>
        <w:spacing w:before="120" w:after="40"/>
      </w:pPr>
      <w:r>
        <w:rPr>
          <w:rFonts w:ascii="Calibri" w:hAnsi="Calibri"/>
          <w:b/>
          <w:i w:val="0"/>
          <w:color w:val="1F1F2E"/>
          <w:sz w:val="22"/>
        </w:rPr>
        <w:t>Flujo de guardado:</w:t>
      </w:r>
    </w:p>
    <w:p>
      <w:pPr>
        <w:pStyle w:val="ListBullet"/>
        <w:spacing w:after="40"/>
      </w:pPr>
      <w:r>
        <w:rPr>
          <w:rFonts w:ascii="Calibri" w:hAnsi="Calibri"/>
          <w:b w:val="0"/>
          <w:i w:val="0"/>
          <w:color w:val="1F1F2E"/>
          <w:sz w:val="22"/>
        </w:rPr>
        <w:t>Si es recurrente: se ejecuta un UPSERT en la tabla recurring_expenses con los datos del formulario.</w:t>
      </w:r>
    </w:p>
    <w:p>
      <w:pPr>
        <w:pStyle w:val="ListBullet"/>
        <w:spacing w:after="40"/>
      </w:pPr>
      <w:r>
        <w:rPr>
          <w:rFonts w:ascii="Calibri" w:hAnsi="Calibri"/>
          <w:b w:val="0"/>
          <w:i w:val="0"/>
          <w:color w:val="1F1F2E"/>
          <w:sz w:val="22"/>
        </w:rPr>
        <w:t>Si es unico (no recurrente): se ejecuta un INSERT en la tabla transactions con type='expense'.</w:t>
      </w:r>
    </w:p>
    <w:p>
      <w:pPr>
        <w:pStyle w:val="ListBullet"/>
        <w:spacing w:after="40"/>
      </w:pPr>
      <w:r>
        <w:rPr>
          <w:rFonts w:ascii="Calibri" w:hAnsi="Calibri"/>
          <w:b w:val="0"/>
          <w:i w:val="0"/>
          <w:color w:val="1F1F2E"/>
          <w:sz w:val="22"/>
        </w:rPr>
        <w:t>En ambos casos se muestra un toast de confirmacion al guardar exitosamente.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Formulario de Nuevo Egreso con campos visibles</w:t>
            </w:r>
          </w:p>
        </w:tc>
      </w:tr>
    </w:tbl>
    <w:p/>
    <w:p>
      <w:pPr>
        <w:keepNext/>
        <w:spacing w:before="280" w:after="120"/>
      </w:pPr>
      <w:bookmarkStart w:id="1453770352" w:name="sec_gastos_recurrente_cfg"/>
      <w:bookmarkEnd w:id="1453770352"/>
      <w:r>
        <w:rPr>
          <w:rFonts w:ascii="Calibri" w:hAnsi="Calibri"/>
          <w:b/>
          <w:i w:val="0"/>
          <w:color w:val="1F1F2E"/>
          <w:sz w:val="32"/>
        </w:rPr>
        <w:t>12. Configuracion de Egresos Recurrentes</w:t>
      </w:r>
    </w:p>
    <w:p>
      <w:pPr>
        <w:spacing w:after="80"/>
        <w:jc w:val="both"/>
      </w:pPr>
      <w:r>
        <w:rPr>
          <w:rFonts w:ascii="Calibri" w:hAnsi="Calibri"/>
          <w:b w:val="0"/>
          <w:i w:val="0"/>
          <w:color w:val="1F1F2E"/>
          <w:sz w:val="22"/>
        </w:rPr>
        <w:t>Los egresos recurrentes tienen configuracion adicional que permite controlar cuando y como se generan las transacciones automaticamente:</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Parametro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Opciones</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Frecuencia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mensual, quincenal, semanal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 que periodicidad se repite el egreso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de Ejecucion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1-28 o "ultimo dia"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que dia del periodo se genera el egreso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Automatizado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 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el sistema genera la transaccion sin intervencion manual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Activo / Inactivo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Los egresos inactivos no generan transacciones</w:t>
            </w:r>
          </w:p>
        </w:tc>
      </w:tr>
    </w:tbl>
    <w:p/>
    <w:p>
      <w:pPr>
        <w:spacing w:after="80"/>
        <w:jc w:val="both"/>
      </w:pPr>
      <w:r>
        <w:rPr>
          <w:rFonts w:ascii="Calibri" w:hAnsi="Calibri"/>
          <w:b w:val="0"/>
          <w:i w:val="0"/>
          <w:color w:val="1F1F2E"/>
          <w:sz w:val="22"/>
        </w:rPr>
        <w:t>Cuando un egreso recurrente esta configurado como automatizado y activo, el sistema genera automaticamente una transaccion de tipo expense en la tabla transactions en la fecha configurada. Si no esta automatizado, el administrador debe registrar el egreso manualmente cada periodo.</w:t>
      </w:r>
    </w:p>
    <w:p>
      <w:pPr>
        <w:keepNext/>
        <w:spacing w:before="280" w:after="120"/>
      </w:pPr>
      <w:bookmarkStart w:id="1454114160" w:name="sec_gastos_metodos"/>
      <w:bookmarkEnd w:id="1454114160"/>
      <w:r>
        <w:rPr>
          <w:rFonts w:ascii="Calibri" w:hAnsi="Calibri"/>
          <w:b/>
          <w:i w:val="0"/>
          <w:color w:val="1F1F2E"/>
          <w:sz w:val="32"/>
        </w:rPr>
        <w:t>13. Metodos de Pago para Egresos</w:t>
      </w:r>
    </w:p>
    <w:p>
      <w:pPr>
        <w:spacing w:after="80"/>
        <w:jc w:val="both"/>
      </w:pPr>
      <w:r>
        <w:rPr>
          <w:rFonts w:ascii="Calibri" w:hAnsi="Calibri"/>
          <w:b w:val="0"/>
          <w:i w:val="0"/>
          <w:color w:val="1F1F2E"/>
          <w:sz w:val="22"/>
        </w:rPr>
        <w:t>Al registrar un egreso, el administrador puede seleccionar el metodo de pago utilizado:</w:t>
      </w:r>
    </w:p>
    <w:p>
      <w:pPr>
        <w:pStyle w:val="ListBullet"/>
        <w:spacing w:after="40"/>
      </w:pPr>
      <w:r>
        <w:rPr>
          <w:rFonts w:ascii="Calibri" w:hAnsi="Calibri"/>
          <w:b w:val="0"/>
          <w:i w:val="0"/>
          <w:color w:val="1F1F2E"/>
          <w:sz w:val="22"/>
        </w:rPr>
        <w:t>Efectivo</w:t>
      </w:r>
    </w:p>
    <w:p>
      <w:pPr>
        <w:pStyle w:val="ListBullet"/>
        <w:spacing w:after="40"/>
      </w:pPr>
      <w:r>
        <w:rPr>
          <w:rFonts w:ascii="Calibri" w:hAnsi="Calibri"/>
          <w:b w:val="0"/>
          <w:i w:val="0"/>
          <w:color w:val="1F1F2E"/>
          <w:sz w:val="22"/>
        </w:rPr>
        <w:t>Tarjeta de Credito</w:t>
      </w:r>
    </w:p>
    <w:p>
      <w:pPr>
        <w:pStyle w:val="ListBullet"/>
        <w:spacing w:after="40"/>
      </w:pPr>
      <w:r>
        <w:rPr>
          <w:rFonts w:ascii="Calibri" w:hAnsi="Calibri"/>
          <w:b w:val="0"/>
          <w:i w:val="0"/>
          <w:color w:val="1F1F2E"/>
          <w:sz w:val="22"/>
        </w:rPr>
        <w:t>Tarjeta de Debito</w:t>
      </w:r>
    </w:p>
    <w:p>
      <w:pPr>
        <w:pStyle w:val="ListBullet"/>
        <w:spacing w:after="40"/>
      </w:pPr>
      <w:r>
        <w:rPr>
          <w:rFonts w:ascii="Calibri" w:hAnsi="Calibri"/>
          <w:b w:val="0"/>
          <w:i w:val="0"/>
          <w:color w:val="1F1F2E"/>
          <w:sz w:val="22"/>
        </w:rPr>
        <w:t>Transferencia Bancaria</w:t>
      </w:r>
    </w:p>
    <w:p>
      <w:pPr>
        <w:pStyle w:val="ListBullet"/>
        <w:spacing w:after="40"/>
      </w:pPr>
      <w:r>
        <w:rPr>
          <w:rFonts w:ascii="Calibri" w:hAnsi="Calibri"/>
          <w:b w:val="0"/>
          <w:i w:val="0"/>
          <w:color w:val="1F1F2E"/>
          <w:sz w:val="22"/>
        </w:rPr>
        <w:t>PSE (Pagos Seguros en Linea)</w:t>
      </w:r>
    </w:p>
    <w:p>
      <w:pPr>
        <w:pStyle w:val="ListBullet"/>
        <w:spacing w:after="40"/>
      </w:pPr>
      <w:r>
        <w:rPr>
          <w:rFonts w:ascii="Calibri" w:hAnsi="Calibri"/>
          <w:b w:val="0"/>
          <w:i w:val="0"/>
          <w:color w:val="1F1F2E"/>
          <w:sz w:val="22"/>
        </w:rPr>
        <w:t>Nequi</w:t>
      </w:r>
    </w:p>
    <w:p>
      <w:pPr>
        <w:pStyle w:val="ListBullet"/>
        <w:spacing w:after="40"/>
      </w:pPr>
      <w:r>
        <w:rPr>
          <w:rFonts w:ascii="Calibri" w:hAnsi="Calibri"/>
          <w:b w:val="0"/>
          <w:i w:val="0"/>
          <w:color w:val="1F1F2E"/>
          <w:sz w:val="22"/>
        </w:rPr>
        <w:t>Daviplata</w:t>
      </w:r>
    </w:p>
    <w:p>
      <w:pPr>
        <w:pStyle w:val="ListBullet"/>
        <w:spacing w:after="40"/>
      </w:pPr>
      <w:r>
        <w:rPr>
          <w:rFonts w:ascii="Calibri" w:hAnsi="Calibri"/>
          <w:b w:val="0"/>
          <w:i w:val="0"/>
          <w:color w:val="1F1F2E"/>
          <w:sz w:val="22"/>
        </w:rPr>
        <w:t>Cheque</w:t>
      </w:r>
    </w:p>
    <w:p>
      <w:pPr>
        <w:pStyle w:val="ListBullet"/>
        <w:spacing w:after="40"/>
      </w:pPr>
      <w:r>
        <w:rPr>
          <w:rFonts w:ascii="Calibri" w:hAnsi="Calibri"/>
          <w:b w:val="0"/>
          <w:i w:val="0"/>
          <w:color w:val="1F1F2E"/>
          <w:sz w:val="22"/>
        </w:rPr>
        <w:t>Otro</w:t>
      </w:r>
    </w:p>
    <w:p>
      <w:pPr>
        <w:spacing w:after="80"/>
        <w:jc w:val="both"/>
      </w:pPr>
      <w:r>
        <w:rPr>
          <w:rFonts w:ascii="Calibri" w:hAnsi="Calibri"/>
          <w:b w:val="0"/>
          <w:i w:val="0"/>
          <w:color w:val="1F1F2E"/>
          <w:sz w:val="22"/>
        </w:rPr>
        <w:t>El metodo de pago es informativo — se almacena en la transaccion pero no afecta el procesamiento del egreso.</w:t>
      </w:r>
    </w:p>
    <w:p>
      <w:pPr>
        <w:keepNext/>
        <w:spacing w:before="280" w:after="120"/>
      </w:pPr>
      <w:bookmarkStart w:id="1454114288" w:name="sec_gastos_permisos"/>
      <w:bookmarkEnd w:id="1454114288"/>
      <w:r>
        <w:rPr>
          <w:rFonts w:ascii="Calibri" w:hAnsi="Calibri"/>
          <w:b/>
          <w:i w:val="0"/>
          <w:color w:val="1F1F2E"/>
          <w:sz w:val="32"/>
        </w:rPr>
        <w:t>14. Permisos del Modulo de Gastos</w:t>
      </w:r>
    </w:p>
    <w:p>
      <w:pPr>
        <w:spacing w:after="80"/>
        <w:jc w:val="both"/>
      </w:pPr>
      <w:r>
        <w:rPr>
          <w:rFonts w:ascii="Calibri" w:hAnsi="Calibri"/>
          <w:b w:val="0"/>
          <w:i w:val="0"/>
          <w:color w:val="1F1F2E"/>
          <w:sz w:val="22"/>
        </w:rPr>
        <w:t>El modulo de Gastos esta protegido por los siguientes permisos: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Que protege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Modo PermissionGate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accounting.create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"Nuevo Egreso"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expenses.create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Creacion de egresos individuales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expenses.delete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Eliminacion de egresos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bl>
    <w:p/>
    <w:p>
      <w:pPr>
        <w:spacing w:after="80"/>
        <w:jc w:val="both"/>
      </w:pPr>
      <w:r>
        <w:rPr>
          <w:rFonts w:ascii="Calibri" w:hAnsi="Calibri"/>
          <w:b w:val="0"/>
          <w:i w:val="0"/>
          <w:color w:val="1F1F2E"/>
          <w:sz w:val="22"/>
        </w:rPr>
        <w:t>Si el usuario no tiene el permiso accounting.create, el boton "Nuevo Egreso" no es visible. El propietario del negocio (owner) siempre tiene todos los permisos sin restriccion.</w:t>
      </w:r>
    </w:p>
    <w:p>
      <w:r>
        <w:br w:type="page"/>
      </w:r>
    </w:p>
    <w:p>
      <w:pPr>
        <w:keepNext/>
        <w:spacing w:before="360" w:after="160"/>
      </w:pPr>
      <w:bookmarkStart w:id="1454114416" w:name="sec_reclutamiento"/>
      <w:bookmarkEnd w:id="1454114416"/>
      <w:r>
        <w:rPr>
          <w:rFonts w:ascii="Calibri" w:hAnsi="Calibri"/>
          <w:b/>
          <w:i w:val="0"/>
          <w:color w:val="1F1F2E"/>
          <w:sz w:val="44"/>
        </w:rPr>
        <w:t>MODULO DE RECLUTAMIENTO</w:t>
      </w:r>
    </w:p>
    <w:p>
      <w:pPr>
        <w:keepNext/>
        <w:spacing w:before="280" w:after="120"/>
      </w:pPr>
      <w:bookmarkStart w:id="1454114416" w:name="sec_reclutamiento"/>
      <w:bookmarkEnd w:id="1454114416"/>
      <w:r>
        <w:rPr>
          <w:rFonts w:ascii="Calibri" w:hAnsi="Calibri"/>
          <w:b/>
          <w:i w:val="0"/>
          <w:color w:val="1F1F2E"/>
          <w:sz w:val="32"/>
        </w:rPr>
        <w:t>15. Modulo de Reclutamiento</w:t>
      </w:r>
    </w:p>
    <w:p>
      <w:pPr>
        <w:spacing w:after="80"/>
        <w:jc w:val="both"/>
      </w:pPr>
      <w:r>
        <w:rPr>
          <w:rFonts w:ascii="Calibri" w:hAnsi="Calibri"/>
          <w:b w:val="0"/>
          <w:i w:val="0"/>
          <w:color w:val="1F1F2E"/>
          <w:sz w:val="22"/>
        </w:rPr>
        <w:t>El modulo de Reclutamiento (RecruitmentDashboard) es un sistema completo de publicacion de vacantes laborales, recepcion de aplicaciones y gestion de candidatos con flujo de estados, reviews obligatorias y notificaciones automaticas. Es exclusivo del Plan Pro.</w:t>
      </w:r>
    </w:p>
    <w:p>
      <w:pPr>
        <w:spacing w:after="80"/>
        <w:jc w:val="both"/>
      </w:pPr>
      <w:r>
        <w:rPr>
          <w:rFonts w:ascii="Calibri" w:hAnsi="Calibri"/>
          <w:b w:val="0"/>
          <w:i w:val="0"/>
          <w:color w:val="1F1F2E"/>
          <w:sz w:val="22"/>
        </w:rPr>
        <w:t>El modulo ofrece tres vistas principales:</w:t>
      </w:r>
    </w:p>
    <w:p>
      <w:pPr>
        <w:pStyle w:val="ListBullet"/>
        <w:spacing w:after="40"/>
      </w:pPr>
      <w:r>
        <w:rPr>
          <w:rFonts w:ascii="Calibri" w:hAnsi="Calibri"/>
          <w:b w:val="0"/>
          <w:i w:val="0"/>
          <w:color w:val="1F1F2E"/>
          <w:sz w:val="22"/>
        </w:rPr>
        <w:t>Lista de Vacantes (VacancyList): vista principal con todas las vacantes del negocio.</w:t>
      </w:r>
    </w:p>
    <w:p>
      <w:pPr>
        <w:pStyle w:val="ListBullet"/>
        <w:spacing w:after="40"/>
      </w:pPr>
      <w:r>
        <w:rPr>
          <w:rFonts w:ascii="Calibri" w:hAnsi="Calibri"/>
          <w:b w:val="0"/>
          <w:i w:val="0"/>
          <w:color w:val="1F1F2E"/>
          <w:sz w:val="22"/>
        </w:rPr>
        <w:t>Crear Vacante (CreateVacancy): formulario de 4 tarjetas para publicar una nueva vacante.</w:t>
      </w:r>
    </w:p>
    <w:p>
      <w:pPr>
        <w:pStyle w:val="ListBullet"/>
        <w:spacing w:after="40"/>
      </w:pPr>
      <w:r>
        <w:rPr>
          <w:rFonts w:ascii="Calibri" w:hAnsi="Calibri"/>
          <w:b w:val="0"/>
          <w:i w:val="0"/>
          <w:color w:val="1F1F2E"/>
          <w:sz w:val="22"/>
        </w:rPr>
        <w:t>Gestion de Aplicaciones (ApplicationsManagement): vista de aplicaciones por vacante.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Proteccion por Plan</w:t>
            </w:r>
          </w:p>
          <w:p>
            <w:pPr>
              <w:spacing w:after="0"/>
            </w:pPr>
            <w:r>
              <w:rPr>
                <w:rFonts w:ascii="Calibri" w:hAnsi="Calibri"/>
                <w:b w:val="0"/>
                <w:i w:val="0"/>
                <w:color w:val="1F1F2E"/>
                <w:sz w:val="20"/>
              </w:rPr>
              <w:t>Este modulo esta protegido por PlanGate con feature="recruitment". Si el negocio no tiene el Plan Pro activo, se muestra una pantalla de bloqueo.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general del modulo de Reclutamiento</w:t>
            </w:r>
          </w:p>
        </w:tc>
      </w:tr>
    </w:tbl>
    <w:p/>
    <w:p>
      <w:pPr>
        <w:keepNext/>
        <w:spacing w:before="280" w:after="120"/>
      </w:pPr>
      <w:bookmarkStart w:id="1454114608" w:name="sec_recl_dashboard"/>
      <w:bookmarkEnd w:id="1454114608"/>
      <w:r>
        <w:rPr>
          <w:rFonts w:ascii="Calibri" w:hAnsi="Calibri"/>
          <w:b/>
          <w:i w:val="0"/>
          <w:color w:val="1F1F2E"/>
          <w:sz w:val="32"/>
        </w:rPr>
        <w:t>16. Dashboard de Reclutamiento — Vista General</w:t>
      </w:r>
    </w:p>
    <w:p>
      <w:pPr>
        <w:spacing w:after="80"/>
        <w:jc w:val="both"/>
      </w:pPr>
      <w:r>
        <w:rPr>
          <w:rFonts w:ascii="Calibri" w:hAnsi="Calibri"/>
          <w:b w:val="0"/>
          <w:i w:val="0"/>
          <w:color w:val="1F1F2E"/>
          <w:sz w:val="22"/>
        </w:rPr>
        <w:t>El dashboard de reclutamiento se organiza con una navegacion de pestanas y una vista activa que cambia segun la seleccion:</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Pestana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Vista Mostrada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Vacantes Activas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VacancyList (filtro open)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Vacantes con estado 'open' (abiertas a aplicaciones)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VacancyList (todas)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Todas las vacantes incluyendo cerradas y pausadas</w:t>
            </w:r>
          </w:p>
        </w:tc>
      </w:tr>
    </w:tbl>
    <w:p/>
    <w:p>
      <w:pPr>
        <w:spacing w:after="80"/>
        <w:jc w:val="both"/>
      </w:pPr>
      <w:r>
        <w:rPr>
          <w:rFonts w:ascii="Calibri" w:hAnsi="Calibri"/>
          <w:b w:val="0"/>
          <w:i w:val="0"/>
          <w:color w:val="1F1F2E"/>
          <w:sz w:val="22"/>
        </w:rPr>
        <w:t>En la vista de vacantes activas, un boton "Nueva Vacante" protegido por el permiso recruitment.create_vacancy permite crear vacantes nuevas.</w:t>
      </w:r>
    </w:p>
    <w:p>
      <w:pPr>
        <w:keepNext/>
        <w:spacing w:before="280" w:after="120"/>
      </w:pPr>
      <w:bookmarkStart w:id="1454114736" w:name="sec_recl_crear"/>
      <w:bookmarkEnd w:id="1454114736"/>
      <w:r>
        <w:rPr>
          <w:rFonts w:ascii="Calibri" w:hAnsi="Calibri"/>
          <w:b/>
          <w:i w:val="0"/>
          <w:color w:val="1F1F2E"/>
          <w:sz w:val="32"/>
        </w:rPr>
        <w:t>17. Crear Nueva Vacante — 4 Tarjetas</w:t>
      </w:r>
    </w:p>
    <w:p>
      <w:pPr>
        <w:spacing w:after="80"/>
        <w:jc w:val="both"/>
      </w:pPr>
      <w:r>
        <w:rPr>
          <w:rFonts w:ascii="Calibri" w:hAnsi="Calibri"/>
          <w:b w:val="0"/>
          <w:i w:val="0"/>
          <w:color w:val="1F1F2E"/>
          <w:sz w:val="22"/>
        </w:rPr>
        <w:t>El formulario de creacion de vacante (CreateVacancy) se organiza en 4 tarjetas (cards) que agrupan los campos por seccion logica. El administrador completa los campos y hace clic en "Publicar Vacante" para guardarla.</w:t>
      </w:r>
    </w:p>
    <w:p>
      <w:pPr>
        <w:spacing w:after="80"/>
        <w:jc w:val="both"/>
      </w:pPr>
      <w:r>
        <w:rPr>
          <w:rFonts w:ascii="Calibri" w:hAnsi="Calibri"/>
          <w:b w:val="0"/>
          <w:i w:val="0"/>
          <w:color w:val="1F1F2E"/>
          <w:sz w:val="22"/>
        </w:rPr>
        <w:t>Las 4 tarjetas son:</w:t>
      </w:r>
    </w:p>
    <w:p>
      <w:pPr>
        <w:pStyle w:val="ListNumber"/>
        <w:spacing w:after="40"/>
      </w:pPr>
      <w:r>
        <w:rPr>
          <w:rFonts w:ascii="Calibri" w:hAnsi="Calibri"/>
          <w:b w:val="0"/>
          <w:i w:val="0"/>
          <w:color w:val="1F1F2E"/>
          <w:sz w:val="22"/>
        </w:rPr>
        <w:t>Informacion Basica: titulo, descripcion, tipo de posicion y experiencia requerida.</w:t>
      </w:r>
    </w:p>
    <w:p>
      <w:pPr>
        <w:pStyle w:val="ListNumber"/>
        <w:spacing w:after="40"/>
      </w:pPr>
      <w:r>
        <w:rPr>
          <w:rFonts w:ascii="Calibri" w:hAnsi="Calibri"/>
          <w:b w:val="0"/>
          <w:i w:val="0"/>
          <w:color w:val="1F1F2E"/>
          <w:sz w:val="22"/>
        </w:rPr>
        <w:t>Detalles: requisitos, responsabilidades y beneficios del puesto.</w:t>
      </w:r>
    </w:p>
    <w:p>
      <w:pPr>
        <w:pStyle w:val="ListNumber"/>
        <w:spacing w:after="40"/>
      </w:pPr>
      <w:r>
        <w:rPr>
          <w:rFonts w:ascii="Calibri" w:hAnsi="Calibri"/>
          <w:b w:val="0"/>
          <w:i w:val="0"/>
          <w:color w:val="1F1F2E"/>
          <w:sz w:val="22"/>
        </w:rPr>
        <w:t>Compensacion: rango salarial, moneda, comision, sede y modalidad remota.</w:t>
      </w:r>
    </w:p>
    <w:p>
      <w:pPr>
        <w:pStyle w:val="ListNumber"/>
        <w:spacing w:after="40"/>
      </w:pPr>
      <w:r>
        <w:rPr>
          <w:rFonts w:ascii="Calibri" w:hAnsi="Calibri"/>
          <w:b w:val="0"/>
          <w:i w:val="0"/>
          <w:color w:val="1F1F2E"/>
          <w:sz w:val="22"/>
        </w:rPr>
        <w:t>Estado: estado inicial de la vacante (abierta, pausada o cerrada).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Formulario de Crear Vacante con las 4 tarjetas</w:t>
            </w:r>
          </w:p>
        </w:tc>
      </w:tr>
    </w:tbl>
    <w:p/>
    <w:p>
      <w:pPr>
        <w:keepNext/>
        <w:spacing w:before="280" w:after="120"/>
      </w:pPr>
      <w:bookmarkStart w:id="1454114800" w:name="sec_recl_info"/>
      <w:bookmarkEnd w:id="1454114800"/>
      <w:r>
        <w:rPr>
          <w:rFonts w:ascii="Calibri" w:hAnsi="Calibri"/>
          <w:b/>
          <w:i w:val="0"/>
          <w:color w:val="1F1F2E"/>
          <w:sz w:val="32"/>
        </w:rPr>
        <w:t>18. Tarjeta 1: Informacion Basica de la Vacante</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Titulo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Titulo de la vacante (ej: "Estilista Senior")</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detallada del puesto y responsabilidades generales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Posicion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(4 opciones)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full_time, part_time, contractor, temporary</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Experiencia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(3 niveles)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junior, mid, senior</w:t>
            </w:r>
          </w:p>
        </w:tc>
      </w:tr>
    </w:tbl>
    <w:p/>
    <w:p>
      <w:pPr>
        <w:keepNext/>
        <w:spacing w:before="120" w:after="40"/>
      </w:pPr>
      <w:r>
        <w:rPr>
          <w:rFonts w:ascii="Calibri" w:hAnsi="Calibri"/>
          <w:b/>
          <w:i w:val="0"/>
          <w:color w:val="1F1F2E"/>
          <w:sz w:val="22"/>
        </w:rPr>
        <w:t>Opciones de Tipo de Posicion:</w:t>
      </w:r>
    </w:p>
    <w:p>
      <w:pPr>
        <w:pStyle w:val="ListBullet"/>
        <w:spacing w:after="40"/>
      </w:pPr>
      <w:r>
        <w:rPr>
          <w:rFonts w:ascii="Calibri" w:hAnsi="Calibri"/>
          <w:b w:val="0"/>
          <w:i w:val="0"/>
          <w:color w:val="1F1F2E"/>
          <w:sz w:val="22"/>
        </w:rPr>
        <w:t>Tiempo Completo (full_time): jornada completa de 8 horas.</w:t>
      </w:r>
    </w:p>
    <w:p>
      <w:pPr>
        <w:pStyle w:val="ListBullet"/>
        <w:spacing w:after="40"/>
      </w:pPr>
      <w:r>
        <w:rPr>
          <w:rFonts w:ascii="Calibri" w:hAnsi="Calibri"/>
          <w:b w:val="0"/>
          <w:i w:val="0"/>
          <w:color w:val="1F1F2E"/>
          <w:sz w:val="22"/>
        </w:rPr>
        <w:t>Medio Tiempo (part_time): jornada parcial de 4 horas.</w:t>
      </w:r>
    </w:p>
    <w:p>
      <w:pPr>
        <w:pStyle w:val="ListBullet"/>
        <w:spacing w:after="40"/>
      </w:pPr>
      <w:r>
        <w:rPr>
          <w:rFonts w:ascii="Calibri" w:hAnsi="Calibri"/>
          <w:b w:val="0"/>
          <w:i w:val="0"/>
          <w:color w:val="1F1F2E"/>
          <w:sz w:val="22"/>
        </w:rPr>
        <w:t>Contratista (contractor): contratacion por prestacion de servicios.</w:t>
      </w:r>
    </w:p>
    <w:p>
      <w:pPr>
        <w:pStyle w:val="ListBullet"/>
        <w:spacing w:after="40"/>
      </w:pPr>
      <w:r>
        <w:rPr>
          <w:rFonts w:ascii="Calibri" w:hAnsi="Calibri"/>
          <w:b w:val="0"/>
          <w:i w:val="0"/>
          <w:color w:val="1F1F2E"/>
          <w:sz w:val="22"/>
        </w:rPr>
        <w:t>Temporal (temporary): contrato por duracion determinada.</w:t>
      </w:r>
    </w:p>
    <w:p>
      <w:pPr>
        <w:keepNext/>
        <w:spacing w:before="120" w:after="40"/>
      </w:pPr>
      <w:r>
        <w:rPr>
          <w:rFonts w:ascii="Calibri" w:hAnsi="Calibri"/>
          <w:b/>
          <w:i w:val="0"/>
          <w:color w:val="1F1F2E"/>
          <w:sz w:val="22"/>
        </w:rPr>
        <w:t>Opciones de Experiencia:</w:t>
      </w:r>
    </w:p>
    <w:p>
      <w:pPr>
        <w:pStyle w:val="ListBullet"/>
        <w:spacing w:after="40"/>
      </w:pPr>
      <w:r>
        <w:rPr>
          <w:rFonts w:ascii="Calibri" w:hAnsi="Calibri"/>
          <w:b w:val="0"/>
          <w:i w:val="0"/>
          <w:color w:val="1F1F2E"/>
          <w:sz w:val="22"/>
        </w:rPr>
        <w:t>Junior: 0-2 anos de experiencia.</w:t>
      </w:r>
    </w:p>
    <w:p>
      <w:pPr>
        <w:pStyle w:val="ListBullet"/>
        <w:spacing w:after="40"/>
      </w:pPr>
      <w:r>
        <w:rPr>
          <w:rFonts w:ascii="Calibri" w:hAnsi="Calibri"/>
          <w:b w:val="0"/>
          <w:i w:val="0"/>
          <w:color w:val="1F1F2E"/>
          <w:sz w:val="22"/>
        </w:rPr>
        <w:t>Mid: 2-5 anos de experiencia.</w:t>
      </w:r>
    </w:p>
    <w:p>
      <w:pPr>
        <w:pStyle w:val="ListBullet"/>
        <w:spacing w:after="40"/>
      </w:pPr>
      <w:r>
        <w:rPr>
          <w:rFonts w:ascii="Calibri" w:hAnsi="Calibri"/>
          <w:b w:val="0"/>
          <w:i w:val="0"/>
          <w:color w:val="1F1F2E"/>
          <w:sz w:val="22"/>
        </w:rPr>
        <w:t>Senior: 5+ anos de experiencia.</w:t>
      </w:r>
    </w:p>
    <w:p>
      <w:pPr>
        <w:keepNext/>
        <w:spacing w:before="280" w:after="120"/>
      </w:pPr>
      <w:bookmarkStart w:id="1454114928" w:name="sec_recl_detalles"/>
      <w:bookmarkEnd w:id="1454114928"/>
      <w:r>
        <w:rPr>
          <w:rFonts w:ascii="Calibri" w:hAnsi="Calibri"/>
          <w:b/>
          <w:i w:val="0"/>
          <w:color w:val="1F1F2E"/>
          <w:sz w:val="32"/>
        </w:rPr>
        <w:t>19. Tarjeta 2: Detalles de la Vacante</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Requisitos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requisitos del puesto (habilidades, certificaciones)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Responsabilidades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responsabilidades del puesto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Beneficios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Beneficios que ofrece el negocio (descuentos, horario flexible, etc.)</w:t>
            </w:r>
          </w:p>
        </w:tc>
      </w:tr>
    </w:tbl>
    <w:p/>
    <w:p>
      <w:pPr>
        <w:spacing w:after="80"/>
        <w:jc w:val="both"/>
      </w:pPr>
      <w:r>
        <w:rPr>
          <w:rFonts w:ascii="Calibri" w:hAnsi="Calibri"/>
          <w:b w:val="0"/>
          <w:i w:val="0"/>
          <w:color w:val="1F1F2E"/>
          <w:sz w:val="22"/>
        </w:rPr>
        <w:t>Los tres campos son textareas de formato libre. Se recomienda usar listas con viñetas para facilitar la lectura por parte de los candidatos.</w:t>
      </w:r>
    </w:p>
    <w:p>
      <w:pPr>
        <w:keepNext/>
        <w:spacing w:before="280" w:after="120"/>
      </w:pPr>
      <w:bookmarkStart w:id="1454115056" w:name="sec_recl_compensacion"/>
      <w:bookmarkEnd w:id="1454115056"/>
      <w:r>
        <w:rPr>
          <w:rFonts w:ascii="Calibri" w:hAnsi="Calibri"/>
          <w:b/>
          <w:i w:val="0"/>
          <w:color w:val="1F1F2E"/>
          <w:sz w:val="32"/>
        </w:rPr>
        <w:t>20. Tarjeta 3: Compensacion y Ubicacion</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Minimo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(COP)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Limite inferior del rango salarial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Maximo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(COP)</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Limite superior del rango salarial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Moneda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Moneda del salario (default: COP)</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Basado en Comision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Indica si la compensacion incluye comisiones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(sedes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donde se desempenara el puesto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Modalidad Remota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Indica si el puesto permite trabajo remoto</w:t>
            </w:r>
          </w:p>
        </w:tc>
      </w:tr>
    </w:tbl>
    <w:p/>
    <w:p>
      <w:pPr>
        <w:spacing w:after="80"/>
        <w:jc w:val="both"/>
      </w:pPr>
      <w:r>
        <w:rPr>
          <w:rFonts w:ascii="Calibri" w:hAnsi="Calibri"/>
          <w:b w:val="0"/>
          <w:i w:val="0"/>
          <w:color w:val="1F1F2E"/>
          <w:sz w:val="22"/>
        </w:rPr>
        <w:t>Si el negocio tiene una sede preferida configurada, el campo de Sede se preselecciona automaticamente con esa sede. El administrador puede cambiarla si lo desea.</w:t>
      </w:r>
    </w:p>
    <w:p>
      <w:pPr>
        <w:spacing w:after="80"/>
        <w:jc w:val="both"/>
      </w:pPr>
      <w:r>
        <w:rPr>
          <w:rFonts w:ascii="Calibri" w:hAnsi="Calibri"/>
          <w:b w:val="0"/>
          <w:i w:val="0"/>
          <w:color w:val="1F1F2E"/>
          <w:sz w:val="22"/>
        </w:rPr>
        <w:t>El campo "Basado en Comision" activa un indicador visual en la tarjeta de la vacante y en el formulario de aplicacion, informando al candidato que parte de la compensacion depende de comisiones por ventas o servicios.</w:t>
      </w:r>
    </w:p>
    <w:p>
      <w:pPr>
        <w:keepNext/>
        <w:spacing w:before="280" w:after="120"/>
      </w:pPr>
      <w:bookmarkStart w:id="1454115184" w:name="sec_recl_estado"/>
      <w:bookmarkEnd w:id="1454115184"/>
      <w:r>
        <w:rPr>
          <w:rFonts w:ascii="Calibri" w:hAnsi="Calibri"/>
          <w:b/>
          <w:i w:val="0"/>
          <w:color w:val="1F1F2E"/>
          <w:sz w:val="32"/>
        </w:rPr>
        <w:t>21. Tarjeta 4: Estado de la Vacante</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Efecto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open (Abierta)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Acepta nuevas aplicaciones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Visible en vacantes activas; candidatos pueden aplicar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paused (Pausada)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Temporalmente cerrada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acepta nuevas aplicaciones pero mantiene las existentes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closed (Cerrada)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Finalizada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acepta aplicaciones; solo visible en historial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filled (Ocupada)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Puesto cubierto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Indica que ya se selecciono un candidato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expired (Expirada)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Vencida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 vacante supero su fecha limite</w:t>
            </w:r>
          </w:p>
        </w:tc>
      </w:tr>
    </w:tbl>
    <w:p/>
    <w:p>
      <w:pPr>
        <w:spacing w:after="80"/>
        <w:jc w:val="both"/>
      </w:pPr>
      <w:r>
        <w:rPr>
          <w:rFonts w:ascii="Calibri" w:hAnsi="Calibri"/>
          <w:b w:val="0"/>
          <w:i w:val="0"/>
          <w:color w:val="1F1F2E"/>
          <w:sz w:val="22"/>
        </w:rPr>
        <w:t>El estado inicial puede ser cualquiera de los tres primeros. Los estados "filled" y "expired" se asignan automaticamente cuando se selecciona un candidato o la vacante supera su fecha limite.</w:t>
      </w:r>
    </w:p>
    <w:p>
      <w:r>
        <w:br w:type="page"/>
      </w:r>
    </w:p>
    <w:p>
      <w:pPr>
        <w:keepNext/>
        <w:spacing w:before="280" w:after="120"/>
      </w:pPr>
      <w:bookmarkStart w:id="1454115312" w:name="sec_recl_lista"/>
      <w:bookmarkEnd w:id="1454115312"/>
      <w:r>
        <w:rPr>
          <w:rFonts w:ascii="Calibri" w:hAnsi="Calibri"/>
          <w:b/>
          <w:i w:val="0"/>
          <w:color w:val="1F1F2E"/>
          <w:sz w:val="32"/>
        </w:rPr>
        <w:t>22. Lista de Vacantes — Filtros y Busqueda</w:t>
      </w:r>
    </w:p>
    <w:p>
      <w:pPr>
        <w:spacing w:after="80"/>
        <w:jc w:val="both"/>
      </w:pPr>
      <w:r>
        <w:rPr>
          <w:rFonts w:ascii="Calibri" w:hAnsi="Calibri"/>
          <w:b w:val="0"/>
          <w:i w:val="0"/>
          <w:color w:val="1F1F2E"/>
          <w:sz w:val="22"/>
        </w:rPr>
        <w:t>La lista de vacantes (VacancyList) muestra todas las vacantes del negocio con opciones de filtrado y busqueda:</w:t>
      </w:r>
    </w:p>
    <w:p>
      <w:pPr>
        <w:keepNext/>
        <w:spacing w:before="120" w:after="40"/>
      </w:pPr>
      <w:r>
        <w:rPr>
          <w:rFonts w:ascii="Calibri" w:hAnsi="Calibri"/>
          <w:b/>
          <w:i w:val="0"/>
          <w:color w:val="1F1F2E"/>
          <w:sz w:val="22"/>
        </w:rPr>
        <w:t>Filtros disponibles: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Filtro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Opciones</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 opciones: Todas, Abiertas, Pausadas, Cerradas, Ocupadas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Filtra vacantes por estado actual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Posicion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 opciones: Todos, Tiempo Completo, Medio Tiempo, Contratista, Temporal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Filtra por tipo de contratacion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Busqueda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libre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 en titulo y descripcion de la vacante</w:t>
            </w:r>
          </w:p>
        </w:tc>
      </w:tr>
    </w:tbl>
    <w:p/>
    <w:p>
      <w:pPr>
        <w:spacing w:after="80"/>
        <w:jc w:val="both"/>
      </w:pPr>
      <w:r>
        <w:rPr>
          <w:rFonts w:ascii="Calibri" w:hAnsi="Calibri"/>
          <w:b w:val="0"/>
          <w:i w:val="0"/>
          <w:color w:val="1F1F2E"/>
          <w:sz w:val="22"/>
        </w:rPr>
        <w:t>Los filtros se aplican en tiempo real — la lista se actualiza inmediatamente al cambiar cualquier filtro.</w:t>
      </w:r>
    </w:p>
    <w:p>
      <w:pPr>
        <w:keepNext/>
        <w:spacing w:before="280" w:after="120"/>
      </w:pPr>
      <w:bookmarkStart w:id="1454115376" w:name="sec_recl_card"/>
      <w:bookmarkEnd w:id="1454115376"/>
      <w:r>
        <w:rPr>
          <w:rFonts w:ascii="Calibri" w:hAnsi="Calibri"/>
          <w:b/>
          <w:i w:val="0"/>
          <w:color w:val="1F1F2E"/>
          <w:sz w:val="32"/>
        </w:rPr>
        <w:t>23. Tarjeta de Vacante — Detalle Visual</w:t>
      </w:r>
    </w:p>
    <w:p>
      <w:pPr>
        <w:spacing w:after="80"/>
        <w:jc w:val="both"/>
      </w:pPr>
      <w:r>
        <w:rPr>
          <w:rFonts w:ascii="Calibri" w:hAnsi="Calibri"/>
          <w:b w:val="0"/>
          <w:i w:val="0"/>
          <w:color w:val="1F1F2E"/>
          <w:sz w:val="22"/>
        </w:rPr>
        <w:t>Cada vacante se muestra como una tarjeta (VacancyCard) con los siguientes elementos:</w:t>
      </w:r>
    </w:p>
    <w:p>
      <w:pPr>
        <w:pStyle w:val="ListBullet"/>
        <w:spacing w:after="40"/>
      </w:pPr>
      <w:r>
        <w:rPr>
          <w:rFonts w:ascii="Calibri" w:hAnsi="Calibri"/>
          <w:b w:val="0"/>
          <w:i w:val="0"/>
          <w:color w:val="1F1F2E"/>
          <w:sz w:val="22"/>
        </w:rPr>
        <w:t>Cabecera con titulo de la vacante, badge de estado (color segun estado) y menu dropdown con acciones.</w:t>
      </w:r>
    </w:p>
    <w:p>
      <w:pPr>
        <w:pStyle w:val="ListBullet"/>
        <w:spacing w:after="40"/>
      </w:pPr>
      <w:r>
        <w:rPr>
          <w:rFonts w:ascii="Calibri" w:hAnsi="Calibri"/>
          <w:b w:val="0"/>
          <w:i w:val="0"/>
          <w:color w:val="1F1F2E"/>
          <w:sz w:val="22"/>
        </w:rPr>
        <w:t>Grid de metadatos con 4 columnas: Tipo de posicion, Experiencia requerida, Rango salarial, Sede asignada.</w:t>
      </w:r>
    </w:p>
    <w:p>
      <w:pPr>
        <w:pStyle w:val="ListBullet"/>
        <w:spacing w:after="40"/>
      </w:pPr>
      <w:r>
        <w:rPr>
          <w:rFonts w:ascii="Calibri" w:hAnsi="Calibri"/>
          <w:b w:val="0"/>
          <w:i w:val="0"/>
          <w:color w:val="1F1F2E"/>
          <w:sz w:val="22"/>
        </w:rPr>
        <w:t>Pie con estadisticas: numero de aplicaciones recibidas, fecha de publicacion.</w:t>
      </w:r>
    </w:p>
    <w:p>
      <w:pPr>
        <w:pStyle w:val="ListBullet"/>
        <w:spacing w:after="40"/>
      </w:pPr>
      <w:r>
        <w:rPr>
          <w:rFonts w:ascii="Calibri" w:hAnsi="Calibri"/>
          <w:b w:val="0"/>
          <w:i w:val="0"/>
          <w:color w:val="1F1F2E"/>
          <w:sz w:val="22"/>
        </w:rPr>
        <w:t>Animacion highlight al crear una vacante nueva (la tarjeta destella brevemente).</w:t>
      </w:r>
    </w:p>
    <w:p>
      <w:pPr>
        <w:keepNext/>
        <w:spacing w:before="120" w:after="40"/>
      </w:pPr>
      <w:r>
        <w:rPr>
          <w:rFonts w:ascii="Calibri" w:hAnsi="Calibri"/>
          <w:b/>
          <w:i w:val="0"/>
          <w:color w:val="1F1F2E"/>
          <w:sz w:val="22"/>
        </w:rPr>
        <w:t>Acciones del menu dropdown:</w:t>
      </w:r>
    </w:p>
    <w:p>
      <w:pPr>
        <w:pStyle w:val="ListBullet"/>
        <w:spacing w:after="40"/>
      </w:pPr>
      <w:r>
        <w:rPr>
          <w:rFonts w:ascii="Calibri" w:hAnsi="Calibri"/>
          <w:b w:val="0"/>
          <w:i w:val="0"/>
          <w:color w:val="1F1F2E"/>
          <w:sz w:val="22"/>
        </w:rPr>
        <w:t>Ver Aplicaciones: navega a la gestion de aplicaciones de esta vacante.</w:t>
      </w:r>
    </w:p>
    <w:p>
      <w:pPr>
        <w:pStyle w:val="ListBullet"/>
        <w:spacing w:after="40"/>
      </w:pPr>
      <w:r>
        <w:rPr>
          <w:rFonts w:ascii="Calibri" w:hAnsi="Calibri"/>
          <w:b w:val="0"/>
          <w:i w:val="0"/>
          <w:color w:val="1F1F2E"/>
          <w:sz w:val="22"/>
        </w:rPr>
        <w:t>Editar: abre el formulario de edicion prellenado (permiso: recruitment.edit_vacancy).</w:t>
      </w:r>
    </w:p>
    <w:p>
      <w:pPr>
        <w:pStyle w:val="ListBullet"/>
        <w:spacing w:after="40"/>
      </w:pPr>
      <w:r>
        <w:rPr>
          <w:rFonts w:ascii="Calibri" w:hAnsi="Calibri"/>
          <w:b w:val="0"/>
          <w:i w:val="0"/>
          <w:color w:val="1F1F2E"/>
          <w:sz w:val="22"/>
        </w:rPr>
        <w:t>Pausar/Reanudar: cambia entre estado open y paused.</w:t>
      </w:r>
    </w:p>
    <w:p>
      <w:pPr>
        <w:pStyle w:val="ListBullet"/>
        <w:spacing w:after="40"/>
      </w:pPr>
      <w:r>
        <w:rPr>
          <w:rFonts w:ascii="Calibri" w:hAnsi="Calibri"/>
          <w:b w:val="0"/>
          <w:i w:val="0"/>
          <w:color w:val="1F1F2E"/>
          <w:sz w:val="22"/>
        </w:rPr>
        <w:t>Cerrar: cambia a estado closed (permiso: recruitment.edit_vacancy).</w:t>
      </w:r>
    </w:p>
    <w:p>
      <w:pPr>
        <w:pStyle w:val="ListBullet"/>
        <w:spacing w:after="40"/>
      </w:pPr>
      <w:r>
        <w:rPr>
          <w:rFonts w:ascii="Calibri" w:hAnsi="Calibri"/>
          <w:b w:val="0"/>
          <w:i w:val="0"/>
          <w:color w:val="1F1F2E"/>
          <w:sz w:val="22"/>
        </w:rPr>
        <w:t>Eliminar: elimina la vacante permanentemente (permiso: recruitment.delete_vacancy, requiere confirmacion).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Tarjeta de Vacante con metadata y acciones</w:t>
            </w:r>
          </w:p>
        </w:tc>
      </w:tr>
    </w:tbl>
    <w:p/>
    <w:p>
      <w:pPr>
        <w:keepNext/>
        <w:spacing w:before="280" w:after="120"/>
      </w:pPr>
      <w:bookmarkStart w:id="1454115440" w:name="sec_recl_apps"/>
      <w:bookmarkEnd w:id="1454115440"/>
      <w:r>
        <w:rPr>
          <w:rFonts w:ascii="Calibri" w:hAnsi="Calibri"/>
          <w:b/>
          <w:i w:val="0"/>
          <w:color w:val="1F1F2E"/>
          <w:sz w:val="32"/>
        </w:rPr>
        <w:t>24. Gestion de Aplicaciones</w:t>
      </w:r>
    </w:p>
    <w:p>
      <w:pPr>
        <w:spacing w:after="80"/>
        <w:jc w:val="both"/>
      </w:pPr>
      <w:r>
        <w:rPr>
          <w:rFonts w:ascii="Calibri" w:hAnsi="Calibri"/>
          <w:b w:val="0"/>
          <w:i w:val="0"/>
          <w:color w:val="1F1F2E"/>
          <w:sz w:val="22"/>
        </w:rPr>
        <w:t>La vista de Gestion de Aplicaciones (ApplicationsManagement) se accede al hacer clic en "Ver Aplicaciones" de una vacante. Muestra todas las aplicaciones recibidas organizadas por estado con estadisticas y filtros avanzados.</w:t>
      </w:r>
    </w:p>
    <w:p>
      <w:pPr>
        <w:spacing w:after="80"/>
        <w:jc w:val="both"/>
      </w:pPr>
      <w:r>
        <w:rPr>
          <w:rFonts w:ascii="Calibri" w:hAnsi="Calibri"/>
          <w:b w:val="0"/>
          <w:i w:val="0"/>
          <w:color w:val="1F1F2E"/>
          <w:sz w:val="22"/>
        </w:rPr>
        <w:t>La vista se compone de:</w:t>
      </w:r>
    </w:p>
    <w:p>
      <w:pPr>
        <w:pStyle w:val="ListBullet"/>
        <w:spacing w:after="40"/>
      </w:pPr>
      <w:r>
        <w:rPr>
          <w:rFonts w:ascii="Calibri" w:hAnsi="Calibri"/>
          <w:b w:val="0"/>
          <w:i w:val="0"/>
          <w:color w:val="1F1F2E"/>
          <w:sz w:val="22"/>
        </w:rPr>
        <w:t>7 tarjetas de estadisticas en la parte superior.</w:t>
      </w:r>
    </w:p>
    <w:p>
      <w:pPr>
        <w:pStyle w:val="ListBullet"/>
        <w:spacing w:after="40"/>
      </w:pPr>
      <w:r>
        <w:rPr>
          <w:rFonts w:ascii="Calibri" w:hAnsi="Calibri"/>
          <w:b w:val="0"/>
          <w:i w:val="0"/>
          <w:color w:val="1F1F2E"/>
          <w:sz w:val="22"/>
        </w:rPr>
        <w:t>6 pestanas de estado para filtrar aplicaciones.</w:t>
      </w:r>
    </w:p>
    <w:p>
      <w:pPr>
        <w:pStyle w:val="ListBullet"/>
        <w:spacing w:after="40"/>
      </w:pPr>
      <w:r>
        <w:rPr>
          <w:rFonts w:ascii="Calibri" w:hAnsi="Calibri"/>
          <w:b w:val="0"/>
          <w:i w:val="0"/>
          <w:color w:val="1F1F2E"/>
          <w:sz w:val="22"/>
        </w:rPr>
        <w:t>3 columnas de filtros adicionales.</w:t>
      </w:r>
    </w:p>
    <w:p>
      <w:pPr>
        <w:pStyle w:val="ListBullet"/>
        <w:spacing w:after="40"/>
      </w:pPr>
      <w:r>
        <w:rPr>
          <w:rFonts w:ascii="Calibri" w:hAnsi="Calibri"/>
          <w:b w:val="0"/>
          <w:i w:val="0"/>
          <w:color w:val="1F1F2E"/>
          <w:sz w:val="22"/>
        </w:rPr>
        <w:t>Lista de ApplicationCards con acciones contextuales.</w:t>
      </w:r>
    </w:p>
    <w:p>
      <w:pPr>
        <w:keepNext/>
        <w:spacing w:before="280" w:after="120"/>
      </w:pPr>
      <w:bookmarkStart w:id="1454115568" w:name="sec_recl_tabs"/>
      <w:bookmarkEnd w:id="1454115568"/>
      <w:r>
        <w:rPr>
          <w:rFonts w:ascii="Calibri" w:hAnsi="Calibri"/>
          <w:b/>
          <w:i w:val="0"/>
          <w:color w:val="1F1F2E"/>
          <w:sz w:val="32"/>
        </w:rPr>
        <w:t>25. Las 6 Pestanas de Estado de Aplicaciones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Pestana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 Badge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pending</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Aplicaciones nuevas sin revisar</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Revision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reviewing</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Aplicaciones que estan siendo evaluadas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Proceso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in_process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Indigo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en proceso de seleccion avanzado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Aceptadas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accepted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seleccionados y aceptados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Rechazadas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rejected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descartados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Retiradas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withdrawn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que retiraron su aplicacion</w:t>
            </w:r>
          </w:p>
        </w:tc>
      </w:tr>
    </w:tbl>
    <w:p/>
    <w:p>
      <w:pPr>
        <w:spacing w:after="80"/>
        <w:jc w:val="both"/>
      </w:pPr>
      <w:r>
        <w:rPr>
          <w:rFonts w:ascii="Calibri" w:hAnsi="Calibri"/>
          <w:b w:val="0"/>
          <w:i w:val="0"/>
          <w:color w:val="1F1F2E"/>
          <w:sz w:val="22"/>
        </w:rPr>
        <w:t>Cada pestana muestra un contador con el numero de aplicaciones en ese estado. Las pestanas se actualizan en tiempo real al cambiar el estado de una aplicacion.</w:t>
      </w:r>
    </w:p>
    <w:p>
      <w:pPr>
        <w:keepNext/>
        <w:spacing w:before="280" w:after="120"/>
      </w:pPr>
      <w:bookmarkStart w:id="1454115696" w:name="sec_recl_stats"/>
      <w:bookmarkEnd w:id="1454115696"/>
      <w:r>
        <w:rPr>
          <w:rFonts w:ascii="Calibri" w:hAnsi="Calibri"/>
          <w:b/>
          <w:i w:val="0"/>
          <w:color w:val="1F1F2E"/>
          <w:sz w:val="32"/>
        </w:rPr>
        <w:t>26. 7 Tarjetas de Estadisticas de Aplicaciones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Dato Mostrado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Aplicaciones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total de aplicaciones recibidas para esta vacante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Aplicaciones sin revisar</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Revision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Aplicaciones en evaluacion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Proceso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en seleccion avanzada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Aceptados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seleccionados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Rechazados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Candidatos descartados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Tasa de Aceptacion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Porcentaje de aceptados sobre el total</w:t>
            </w:r>
          </w:p>
        </w:tc>
      </w:tr>
    </w:tbl>
    <w:p/>
    <w:p>
      <w:pPr>
        <w:keepNext/>
        <w:spacing w:before="280" w:after="120"/>
      </w:pPr>
      <w:bookmarkStart w:id="1454115824" w:name="sec_recl_app_card"/>
      <w:bookmarkEnd w:id="1454115824"/>
      <w:r>
        <w:rPr>
          <w:rFonts w:ascii="Calibri" w:hAnsi="Calibri"/>
          <w:b/>
          <w:i w:val="0"/>
          <w:color w:val="1F1F2E"/>
          <w:sz w:val="32"/>
        </w:rPr>
        <w:t>27. Tarjeta de Aplicacion — Detalle</w:t>
      </w:r>
    </w:p>
    <w:p>
      <w:pPr>
        <w:spacing w:after="80"/>
        <w:jc w:val="both"/>
      </w:pPr>
      <w:r>
        <w:rPr>
          <w:rFonts w:ascii="Calibri" w:hAnsi="Calibri"/>
          <w:b w:val="0"/>
          <w:i w:val="0"/>
          <w:color w:val="1F1F2E"/>
          <w:sz w:val="22"/>
        </w:rPr>
        <w:t>Cada aplicacion se muestra como una tarjeta (ApplicationCard) con los siguientes datos:</w:t>
      </w:r>
    </w:p>
    <w:p>
      <w:pPr>
        <w:pStyle w:val="ListBullet"/>
        <w:spacing w:after="40"/>
      </w:pPr>
      <w:r>
        <w:rPr>
          <w:rFonts w:ascii="Calibri" w:hAnsi="Calibri"/>
          <w:b w:val="0"/>
          <w:i w:val="0"/>
          <w:color w:val="1F1F2E"/>
          <w:sz w:val="22"/>
        </w:rPr>
        <w:t>Avatar del candidato con iniciales (si no tiene foto).</w:t>
      </w:r>
    </w:p>
    <w:p>
      <w:pPr>
        <w:pStyle w:val="ListBullet"/>
        <w:spacing w:after="40"/>
      </w:pPr>
      <w:r>
        <w:rPr>
          <w:rFonts w:ascii="Calibri" w:hAnsi="Calibri"/>
          <w:b w:val="0"/>
          <w:i w:val="0"/>
          <w:color w:val="1F1F2E"/>
          <w:sz w:val="22"/>
        </w:rPr>
        <w:t>Nombre completo, email y telefono del candidato.</w:t>
      </w:r>
    </w:p>
    <w:p>
      <w:pPr>
        <w:pStyle w:val="ListBullet"/>
        <w:spacing w:after="40"/>
      </w:pPr>
      <w:r>
        <w:rPr>
          <w:rFonts w:ascii="Calibri" w:hAnsi="Calibri"/>
          <w:b w:val="0"/>
          <w:i w:val="0"/>
          <w:color w:val="1F1F2E"/>
          <w:sz w:val="22"/>
        </w:rPr>
        <w:t>Badge de estado con color correspondiente.</w:t>
      </w:r>
    </w:p>
    <w:p>
      <w:pPr>
        <w:pStyle w:val="ListBullet"/>
        <w:spacing w:after="40"/>
      </w:pPr>
      <w:r>
        <w:rPr>
          <w:rFonts w:ascii="Calibri" w:hAnsi="Calibri"/>
          <w:b w:val="0"/>
          <w:i w:val="0"/>
          <w:color w:val="1F1F2E"/>
          <w:sz w:val="22"/>
        </w:rPr>
        <w:t>Informacion de la vacante a la que aplico.</w:t>
      </w:r>
    </w:p>
    <w:p>
      <w:pPr>
        <w:pStyle w:val="ListBullet"/>
        <w:spacing w:after="40"/>
      </w:pPr>
      <w:r>
        <w:rPr>
          <w:rFonts w:ascii="Calibri" w:hAnsi="Calibri"/>
          <w:b w:val="0"/>
          <w:i w:val="0"/>
          <w:color w:val="1F1F2E"/>
          <w:sz w:val="22"/>
        </w:rPr>
        <w:t>Rango salarial esperado por el candidato.</w:t>
      </w:r>
    </w:p>
    <w:p>
      <w:pPr>
        <w:pStyle w:val="ListBullet"/>
        <w:spacing w:after="40"/>
      </w:pPr>
      <w:r>
        <w:rPr>
          <w:rFonts w:ascii="Calibri" w:hAnsi="Calibri"/>
          <w:b w:val="0"/>
          <w:i w:val="0"/>
          <w:color w:val="1F1F2E"/>
          <w:sz w:val="22"/>
        </w:rPr>
        <w:t>Disponibilidad horaria del candidato.</w:t>
      </w:r>
    </w:p>
    <w:p>
      <w:pPr>
        <w:pStyle w:val="ListBullet"/>
        <w:spacing w:after="40"/>
      </w:pPr>
      <w:r>
        <w:rPr>
          <w:rFonts w:ascii="Calibri" w:hAnsi="Calibri"/>
          <w:b w:val="0"/>
          <w:i w:val="0"/>
          <w:color w:val="1F1F2E"/>
          <w:sz w:val="22"/>
        </w:rPr>
        <w:t>Carta de presentacion (cover letter) si la envio.</w:t>
      </w:r>
    </w:p>
    <w:p>
      <w:pPr>
        <w:pStyle w:val="ListBullet"/>
        <w:spacing w:after="40"/>
      </w:pPr>
      <w:r>
        <w:rPr>
          <w:rFonts w:ascii="Calibri" w:hAnsi="Calibri"/>
          <w:b w:val="0"/>
          <w:i w:val="0"/>
          <w:color w:val="1F1F2E"/>
          <w:sz w:val="22"/>
        </w:rPr>
        <w:t>Botones de accion contextuales segun el estado actual de la aplicacion.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Tarjeta de Aplicacion con datos del candidato</w:t>
            </w:r>
          </w:p>
        </w:tc>
      </w:tr>
    </w:tbl>
    <w:p/>
    <w:p>
      <w:pPr>
        <w:keepNext/>
        <w:spacing w:before="280" w:after="120"/>
      </w:pPr>
      <w:bookmarkStart w:id="1454115952" w:name="sec_recl_acciones"/>
      <w:bookmarkEnd w:id="1454115952"/>
      <w:r>
        <w:rPr>
          <w:rFonts w:ascii="Calibri" w:hAnsi="Calibri"/>
          <w:b/>
          <w:i w:val="0"/>
          <w:color w:val="1F1F2E"/>
          <w:sz w:val="32"/>
        </w:rPr>
        <w:t>28. Acciones por Estado de Aplicacion</w:t>
      </w:r>
    </w:p>
    <w:p>
      <w:pPr>
        <w:spacing w:after="80"/>
        <w:jc w:val="both"/>
      </w:pPr>
      <w:r>
        <w:rPr>
          <w:rFonts w:ascii="Calibri" w:hAnsi="Calibri"/>
          <w:b w:val="0"/>
          <w:i w:val="0"/>
          <w:color w:val="1F1F2E"/>
          <w:sz w:val="22"/>
        </w:rPr>
        <w:t>Las acciones disponibles cambian segun el estado actual de la aplicacion:</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 Actual</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Acciones Disponibles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pending (Pendiente)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Mover a Revision, Rechazar, Ver Perfil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reviewing (En Revision)</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Mover a En Proceso, Rechazar, Ver Perfil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in_process (En Proceso)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Seleccionar (Aceptar), Rechazar, Ver Perfil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accepted (Aceptada)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Perfil, (sin mas acciones)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rejected (Rechazada)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Perfil, (sin mas acciones)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withdrawn (Retirada)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Perfil, (sin mas acciones)</w:t>
            </w:r>
          </w:p>
        </w:tc>
      </w:tr>
    </w:tbl>
    <w:p/>
    <w:p>
      <w:pPr>
        <w:spacing w:after="80"/>
        <w:jc w:val="both"/>
      </w:pPr>
      <w:r>
        <w:rPr>
          <w:rFonts w:ascii="Calibri" w:hAnsi="Calibri"/>
          <w:b w:val="0"/>
          <w:i w:val="0"/>
          <w:color w:val="1F1F2E"/>
          <w:sz w:val="22"/>
        </w:rPr>
        <w:t>Las acciones de Mover a Revision, Mover a En Proceso, Seleccionar y Rechazar requieren el permiso recruitment.manage_applications. Sin este permiso, los botones no son visibles (mode="hide").</w:t>
      </w:r>
    </w:p>
    <w:p>
      <w:r>
        <w:br w:type="page"/>
      </w:r>
    </w:p>
    <w:p>
      <w:pPr>
        <w:keepNext/>
        <w:spacing w:before="280" w:after="120"/>
      </w:pPr>
      <w:bookmarkStart w:id="1454116080" w:name="sec_recl_seleccionar"/>
      <w:bookmarkEnd w:id="1454116080"/>
      <w:r>
        <w:rPr>
          <w:rFonts w:ascii="Calibri" w:hAnsi="Calibri"/>
          <w:b/>
          <w:i w:val="0"/>
          <w:color w:val="1F1F2E"/>
          <w:sz w:val="32"/>
        </w:rPr>
        <w:t>29. Modal de Seleccionar Empleado</w:t>
      </w:r>
    </w:p>
    <w:p>
      <w:pPr>
        <w:spacing w:after="80"/>
        <w:jc w:val="both"/>
      </w:pPr>
      <w:r>
        <w:rPr>
          <w:rFonts w:ascii="Calibri" w:hAnsi="Calibri"/>
          <w:b w:val="0"/>
          <w:i w:val="0"/>
          <w:color w:val="1F1F2E"/>
          <w:sz w:val="22"/>
        </w:rPr>
        <w:t>Al hacer clic en "Seleccionar" en una aplicacion en estado "in_process", se abre un AlertDialog que confirma la seleccion del candidato. Este modal es critico porque tiene efectos permanentes en el sistema.</w:t>
      </w:r>
    </w:p>
    <w:p>
      <w:pPr>
        <w:keepNext/>
        <w:spacing w:before="120" w:after="40"/>
      </w:pPr>
      <w:r>
        <w:rPr>
          <w:rFonts w:ascii="Calibri" w:hAnsi="Calibri"/>
          <w:b/>
          <w:i w:val="0"/>
          <w:color w:val="1F1F2E"/>
          <w:sz w:val="22"/>
        </w:rPr>
        <w:t>Efectos de seleccionar un candidato:</w:t>
      </w:r>
    </w:p>
    <w:p>
      <w:pPr>
        <w:pStyle w:val="ListNumber"/>
        <w:spacing w:after="40"/>
      </w:pPr>
      <w:r>
        <w:rPr>
          <w:rFonts w:ascii="Calibri" w:hAnsi="Calibri"/>
          <w:b w:val="0"/>
          <w:i w:val="0"/>
          <w:color w:val="1F1F2E"/>
          <w:sz w:val="22"/>
        </w:rPr>
        <w:t>El estado de la aplicacion cambia a "accepted".</w:t>
      </w:r>
    </w:p>
    <w:p>
      <w:pPr>
        <w:pStyle w:val="ListNumber"/>
        <w:spacing w:after="40"/>
      </w:pPr>
      <w:r>
        <w:rPr>
          <w:rFonts w:ascii="Calibri" w:hAnsi="Calibri"/>
          <w:b w:val="0"/>
          <w:i w:val="0"/>
          <w:color w:val="1F1F2E"/>
          <w:sz w:val="22"/>
        </w:rPr>
        <w:t>El candidato se registra automaticamente como empleado en business_employees.</w:t>
      </w:r>
    </w:p>
    <w:p>
      <w:pPr>
        <w:pStyle w:val="ListNumber"/>
        <w:spacing w:after="40"/>
      </w:pPr>
      <w:r>
        <w:rPr>
          <w:rFonts w:ascii="Calibri" w:hAnsi="Calibri"/>
          <w:b w:val="0"/>
          <w:i w:val="0"/>
          <w:color w:val="1F1F2E"/>
          <w:sz w:val="22"/>
        </w:rPr>
        <w:t>Se le asigna el rol de "employee" en el negocio.</w:t>
      </w:r>
    </w:p>
    <w:p>
      <w:pPr>
        <w:pStyle w:val="ListNumber"/>
        <w:spacing w:after="40"/>
      </w:pPr>
      <w:r>
        <w:rPr>
          <w:rFonts w:ascii="Calibri" w:hAnsi="Calibri"/>
          <w:b w:val="0"/>
          <w:i w:val="0"/>
          <w:color w:val="1F1F2E"/>
          <w:sz w:val="22"/>
        </w:rPr>
        <w:t>Se genera una review obligatoria para el administrador (calificar al candidato).</w:t>
      </w:r>
    </w:p>
    <w:p>
      <w:pPr>
        <w:pStyle w:val="ListNumber"/>
        <w:spacing w:after="40"/>
      </w:pPr>
      <w:r>
        <w:rPr>
          <w:rFonts w:ascii="Calibri" w:hAnsi="Calibri"/>
          <w:b w:val="0"/>
          <w:i w:val="0"/>
          <w:color w:val="1F1F2E"/>
          <w:sz w:val="22"/>
        </w:rPr>
        <w:t>Todas las demas aplicaciones a esta vacante se rechazan automaticamente.</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Alerta de Notificaciones Automaticas</w:t>
            </w:r>
          </w:p>
          <w:p>
            <w:pPr>
              <w:spacing w:after="0"/>
            </w:pPr>
            <w:r>
              <w:rPr>
                <w:rFonts w:ascii="Calibri" w:hAnsi="Calibri"/>
                <w:b w:val="0"/>
                <w:i w:val="0"/>
                <w:color w:val="1F1F2E"/>
                <w:sz w:val="20"/>
              </w:rPr>
              <w:t>Al seleccionar un candidato, el sistema envia automaticamente notificaciones al candidato aceptado (felicitacion) y a los demas candidatos (rechazo con mensaje personalizado). El administrador debe tener esto en cuenta antes de confirmar la seleccion.</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Seleccionar Empleado con lista de efectos</w:t>
            </w:r>
          </w:p>
        </w:tc>
      </w:tr>
    </w:tbl>
    <w:p/>
    <w:p>
      <w:pPr>
        <w:keepNext/>
        <w:spacing w:before="280" w:after="120"/>
      </w:pPr>
      <w:bookmarkStart w:id="1454116208" w:name="sec_recl_rechazar"/>
      <w:bookmarkEnd w:id="1454116208"/>
      <w:r>
        <w:rPr>
          <w:rFonts w:ascii="Calibri" w:hAnsi="Calibri"/>
          <w:b/>
          <w:i w:val="0"/>
          <w:color w:val="1F1F2E"/>
          <w:sz w:val="32"/>
        </w:rPr>
        <w:t>30. Dialogo de Rechazo</w:t>
      </w:r>
    </w:p>
    <w:p>
      <w:pPr>
        <w:spacing w:after="80"/>
        <w:jc w:val="both"/>
      </w:pPr>
      <w:r>
        <w:rPr>
          <w:rFonts w:ascii="Calibri" w:hAnsi="Calibri"/>
          <w:b w:val="0"/>
          <w:i w:val="0"/>
          <w:color w:val="1F1F2E"/>
          <w:sz w:val="22"/>
        </w:rPr>
        <w:t>Al rechazar una aplicacion, se abre un dialogo con un campo de texto (textarea) donde el administrador puede escribir opcionalmente el motivo del rechazo.</w:t>
      </w:r>
    </w:p>
    <w:p>
      <w:pPr>
        <w:spacing w:after="80"/>
        <w:jc w:val="both"/>
      </w:pPr>
      <w:r>
        <w:rPr>
          <w:rFonts w:ascii="Calibri" w:hAnsi="Calibri"/>
          <w:b w:val="0"/>
          <w:i w:val="0"/>
          <w:color w:val="1F1F2E"/>
          <w:sz w:val="22"/>
        </w:rPr>
        <w:t>El motivo de rechazo:</w:t>
      </w:r>
    </w:p>
    <w:p>
      <w:pPr>
        <w:pStyle w:val="ListBullet"/>
        <w:spacing w:after="40"/>
      </w:pPr>
      <w:r>
        <w:rPr>
          <w:rFonts w:ascii="Calibri" w:hAnsi="Calibri"/>
          <w:b w:val="0"/>
          <w:i w:val="0"/>
          <w:color w:val="1F1F2E"/>
          <w:sz w:val="22"/>
        </w:rPr>
        <w:t>Es opcional — el administrador puede rechazar sin dar motivo.</w:t>
      </w:r>
    </w:p>
    <w:p>
      <w:pPr>
        <w:pStyle w:val="ListBullet"/>
        <w:spacing w:after="40"/>
      </w:pPr>
      <w:r>
        <w:rPr>
          <w:rFonts w:ascii="Calibri" w:hAnsi="Calibri"/>
          <w:b w:val="0"/>
          <w:i w:val="0"/>
          <w:color w:val="1F1F2E"/>
          <w:sz w:val="22"/>
        </w:rPr>
        <w:t>Si se proporciona, se almacena en la aplicacion y puede ser consultado.</w:t>
      </w:r>
    </w:p>
    <w:p>
      <w:pPr>
        <w:pStyle w:val="ListBullet"/>
        <w:spacing w:after="40"/>
      </w:pPr>
      <w:r>
        <w:rPr>
          <w:rFonts w:ascii="Calibri" w:hAnsi="Calibri"/>
          <w:b w:val="0"/>
          <w:i w:val="0"/>
          <w:color w:val="1F1F2E"/>
          <w:sz w:val="22"/>
        </w:rPr>
        <w:t>No se envia al candidato por email (solo se notifica el cambio de estado).</w:t>
      </w:r>
    </w:p>
    <w:p>
      <w:pPr>
        <w:pStyle w:val="ListBullet"/>
        <w:spacing w:after="40"/>
      </w:pPr>
      <w:r>
        <w:rPr>
          <w:rFonts w:ascii="Calibri" w:hAnsi="Calibri"/>
          <w:b w:val="0"/>
          <w:i w:val="0"/>
          <w:color w:val="1F1F2E"/>
          <w:sz w:val="22"/>
        </w:rPr>
        <w:t>Es util para fines internos y de auditoria del proceso de seleccion.</w:t>
      </w:r>
    </w:p>
    <w:p>
      <w:pPr>
        <w:keepNext/>
        <w:spacing w:before="280" w:after="120"/>
      </w:pPr>
      <w:bookmarkStart w:id="1454116464" w:name="sec_recl_perfil"/>
      <w:bookmarkEnd w:id="1454116464"/>
      <w:r>
        <w:rPr>
          <w:rFonts w:ascii="Calibri" w:hAnsi="Calibri"/>
          <w:b/>
          <w:i w:val="0"/>
          <w:color w:val="1F1F2E"/>
          <w:sz w:val="32"/>
        </w:rPr>
        <w:t>31. Modal de Perfil del Aplicante — 3 Pestanas</w:t>
      </w:r>
    </w:p>
    <w:p>
      <w:pPr>
        <w:spacing w:after="80"/>
        <w:jc w:val="both"/>
      </w:pPr>
      <w:r>
        <w:rPr>
          <w:rFonts w:ascii="Calibri" w:hAnsi="Calibri"/>
          <w:b w:val="0"/>
          <w:i w:val="0"/>
          <w:color w:val="1F1F2E"/>
          <w:sz w:val="22"/>
        </w:rPr>
        <w:t>Al hacer clic en "Ver Perfil" de cualquier aplicacion, se abre un modal (ApplicantProfileModal) con 3 pestanas de informacion detallada:</w:t>
      </w:r>
    </w:p>
    <w:p>
      <w:pPr>
        <w:keepNext/>
        <w:spacing w:before="200" w:after="80"/>
      </w:pPr>
      <w:r>
        <w:rPr>
          <w:rFonts w:ascii="Calibri" w:hAnsi="Calibri"/>
          <w:b/>
          <w:i w:val="0"/>
          <w:color w:val="7C3AED"/>
          <w:sz w:val="26"/>
        </w:rPr>
        <w:t>Pestana 1: Informacion Personal</w:t>
      </w:r>
    </w:p>
    <w:p>
      <w:pPr>
        <w:pStyle w:val="ListBullet"/>
        <w:spacing w:after="40"/>
      </w:pPr>
      <w:r>
        <w:rPr>
          <w:rFonts w:ascii="Calibri" w:hAnsi="Calibri"/>
          <w:b w:val="0"/>
          <w:i w:val="0"/>
          <w:color w:val="1F1F2E"/>
          <w:sz w:val="22"/>
        </w:rPr>
        <w:t>Nombre completo, email, telefono.</w:t>
      </w:r>
    </w:p>
    <w:p>
      <w:pPr>
        <w:pStyle w:val="ListBullet"/>
        <w:spacing w:after="40"/>
      </w:pPr>
      <w:r>
        <w:rPr>
          <w:rFonts w:ascii="Calibri" w:hAnsi="Calibri"/>
          <w:b w:val="0"/>
          <w:i w:val="0"/>
          <w:color w:val="1F1F2E"/>
          <w:sz w:val="22"/>
        </w:rPr>
        <w:t>Documento de identidad (tipo y numero).</w:t>
      </w:r>
    </w:p>
    <w:p>
      <w:pPr>
        <w:pStyle w:val="ListBullet"/>
        <w:spacing w:after="40"/>
      </w:pPr>
      <w:r>
        <w:rPr>
          <w:rFonts w:ascii="Calibri" w:hAnsi="Calibri"/>
          <w:b w:val="0"/>
          <w:i w:val="0"/>
          <w:color w:val="1F1F2E"/>
          <w:sz w:val="22"/>
        </w:rPr>
        <w:t>Avatar o iniciales.</w:t>
      </w:r>
    </w:p>
    <w:p>
      <w:pPr>
        <w:pStyle w:val="ListBullet"/>
        <w:spacing w:after="40"/>
      </w:pPr>
      <w:r>
        <w:rPr>
          <w:rFonts w:ascii="Calibri" w:hAnsi="Calibri"/>
          <w:b w:val="0"/>
          <w:i w:val="0"/>
          <w:color w:val="1F1F2E"/>
          <w:sz w:val="22"/>
        </w:rPr>
        <w:t>Fecha de registro en la plataforma.</w:t>
      </w:r>
    </w:p>
    <w:p>
      <w:pPr>
        <w:keepNext/>
        <w:spacing w:before="200" w:after="80"/>
      </w:pPr>
      <w:r>
        <w:rPr>
          <w:rFonts w:ascii="Calibri" w:hAnsi="Calibri"/>
          <w:b/>
          <w:i w:val="0"/>
          <w:color w:val="7C3AED"/>
          <w:sz w:val="26"/>
        </w:rPr>
        <w:t>Pestana 2: Experiencia Profesional</w:t>
      </w:r>
    </w:p>
    <w:p>
      <w:pPr>
        <w:pStyle w:val="ListBullet"/>
        <w:spacing w:after="40"/>
      </w:pPr>
      <w:r>
        <w:rPr>
          <w:rFonts w:ascii="Calibri" w:hAnsi="Calibri"/>
          <w:b w:val="0"/>
          <w:i w:val="0"/>
          <w:color w:val="1F1F2E"/>
          <w:sz w:val="22"/>
        </w:rPr>
        <w:t>Habilidades registradas en su perfil profesional.</w:t>
      </w:r>
    </w:p>
    <w:p>
      <w:pPr>
        <w:pStyle w:val="ListBullet"/>
        <w:spacing w:after="40"/>
      </w:pPr>
      <w:r>
        <w:rPr>
          <w:rFonts w:ascii="Calibri" w:hAnsi="Calibri"/>
          <w:b w:val="0"/>
          <w:i w:val="0"/>
          <w:color w:val="1F1F2E"/>
          <w:sz w:val="22"/>
        </w:rPr>
        <w:t>Anos de experiencia.</w:t>
      </w:r>
    </w:p>
    <w:p>
      <w:pPr>
        <w:pStyle w:val="ListBullet"/>
        <w:spacing w:after="40"/>
      </w:pPr>
      <w:r>
        <w:rPr>
          <w:rFonts w:ascii="Calibri" w:hAnsi="Calibri"/>
          <w:b w:val="0"/>
          <w:i w:val="0"/>
          <w:color w:val="1F1F2E"/>
          <w:sz w:val="22"/>
        </w:rPr>
        <w:t>Certificaciones.</w:t>
      </w:r>
    </w:p>
    <w:p>
      <w:pPr>
        <w:pStyle w:val="ListBullet"/>
        <w:spacing w:after="40"/>
      </w:pPr>
      <w:r>
        <w:rPr>
          <w:rFonts w:ascii="Calibri" w:hAnsi="Calibri"/>
          <w:b w:val="0"/>
          <w:i w:val="0"/>
          <w:color w:val="1F1F2E"/>
          <w:sz w:val="22"/>
        </w:rPr>
        <w:t>Historial de trabajos anteriores (si los registro).</w:t>
      </w:r>
    </w:p>
    <w:p>
      <w:pPr>
        <w:pStyle w:val="ListBullet"/>
        <w:spacing w:after="40"/>
      </w:pPr>
      <w:r>
        <w:rPr>
          <w:rFonts w:ascii="Calibri" w:hAnsi="Calibri"/>
          <w:b w:val="0"/>
          <w:i w:val="0"/>
          <w:color w:val="1F1F2E"/>
          <w:sz w:val="22"/>
        </w:rPr>
        <w:t>CV adjunto (si lo subio — enlace de descarga).</w:t>
      </w:r>
    </w:p>
    <w:p>
      <w:pPr>
        <w:keepNext/>
        <w:spacing w:before="200" w:after="80"/>
      </w:pPr>
      <w:r>
        <w:rPr>
          <w:rFonts w:ascii="Calibri" w:hAnsi="Calibri"/>
          <w:b/>
          <w:i w:val="0"/>
          <w:color w:val="7C3AED"/>
          <w:sz w:val="26"/>
        </w:rPr>
        <w:t>Pestana 3: Aplicacion Actual</w:t>
      </w:r>
    </w:p>
    <w:p>
      <w:pPr>
        <w:pStyle w:val="ListBullet"/>
        <w:spacing w:after="40"/>
      </w:pPr>
      <w:r>
        <w:rPr>
          <w:rFonts w:ascii="Calibri" w:hAnsi="Calibri"/>
          <w:b w:val="0"/>
          <w:i w:val="0"/>
          <w:color w:val="1F1F2E"/>
          <w:sz w:val="22"/>
        </w:rPr>
        <w:t>Estado actual de la aplicacion con badge de color.</w:t>
      </w:r>
    </w:p>
    <w:p>
      <w:pPr>
        <w:pStyle w:val="ListBullet"/>
        <w:spacing w:after="40"/>
      </w:pPr>
      <w:r>
        <w:rPr>
          <w:rFonts w:ascii="Calibri" w:hAnsi="Calibri"/>
          <w:b w:val="0"/>
          <w:i w:val="0"/>
          <w:color w:val="1F1F2E"/>
          <w:sz w:val="22"/>
        </w:rPr>
        <w:t>Fecha de aplicacion.</w:t>
      </w:r>
    </w:p>
    <w:p>
      <w:pPr>
        <w:pStyle w:val="ListBullet"/>
        <w:spacing w:after="40"/>
      </w:pPr>
      <w:r>
        <w:rPr>
          <w:rFonts w:ascii="Calibri" w:hAnsi="Calibri"/>
          <w:b w:val="0"/>
          <w:i w:val="0"/>
          <w:color w:val="1F1F2E"/>
          <w:sz w:val="22"/>
        </w:rPr>
        <w:t>Carta de presentacion completa.</w:t>
      </w:r>
    </w:p>
    <w:p>
      <w:pPr>
        <w:pStyle w:val="ListBullet"/>
        <w:spacing w:after="40"/>
      </w:pPr>
      <w:r>
        <w:rPr>
          <w:rFonts w:ascii="Calibri" w:hAnsi="Calibri"/>
          <w:b w:val="0"/>
          <w:i w:val="0"/>
          <w:color w:val="1F1F2E"/>
          <w:sz w:val="22"/>
        </w:rPr>
        <w:t>Disponibilidad horaria declarada.</w:t>
      </w:r>
    </w:p>
    <w:p>
      <w:pPr>
        <w:pStyle w:val="ListBullet"/>
        <w:spacing w:after="40"/>
      </w:pPr>
      <w:r>
        <w:rPr>
          <w:rFonts w:ascii="Calibri" w:hAnsi="Calibri"/>
          <w:b w:val="0"/>
          <w:i w:val="0"/>
          <w:color w:val="1F1F2E"/>
          <w:sz w:val="22"/>
        </w:rPr>
        <w:t>Expectativa salarial.</w:t>
      </w:r>
    </w:p>
    <w:p>
      <w:pPr>
        <w:pStyle w:val="ListBullet"/>
        <w:spacing w:after="40"/>
      </w:pPr>
      <w:r>
        <w:rPr>
          <w:rFonts w:ascii="Calibri" w:hAnsi="Calibri"/>
          <w:b w:val="0"/>
          <w:i w:val="0"/>
          <w:color w:val="1F1F2E"/>
          <w:sz w:val="22"/>
        </w:rPr>
        <w:t>Historial de cambios de estado.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Perfil del Aplicante con las 3 pestanas</w:t>
            </w:r>
          </w:p>
        </w:tc>
      </w:tr>
    </w:tbl>
    <w:p/>
    <w:p>
      <w:pPr>
        <w:keepNext/>
        <w:spacing w:before="280" w:after="120"/>
      </w:pPr>
      <w:bookmarkStart w:id="1454116592" w:name="sec_recl_reviews"/>
      <w:bookmarkEnd w:id="1454116592"/>
      <w:r>
        <w:rPr>
          <w:rFonts w:ascii="Calibri" w:hAnsi="Calibri"/>
          <w:b/>
          <w:i w:val="0"/>
          <w:color w:val="1F1F2E"/>
          <w:sz w:val="32"/>
        </w:rPr>
        <w:t>32. Reviews Obligatorias al Contratar y Finalizar</w:t>
      </w:r>
    </w:p>
    <w:p>
      <w:pPr>
        <w:spacing w:after="80"/>
        <w:jc w:val="both"/>
      </w:pPr>
      <w:r>
        <w:rPr>
          <w:rFonts w:ascii="Calibri" w:hAnsi="Calibri"/>
          <w:b w:val="0"/>
          <w:i w:val="0"/>
          <w:color w:val="1F1F2E"/>
          <w:sz w:val="22"/>
        </w:rPr>
        <w:t>El sistema de reclutamiento integra un mecanismo de reviews obligatorias en dos momentos clave del proceso:</w:t>
      </w:r>
    </w:p>
    <w:p>
      <w:pPr>
        <w:keepNext/>
        <w:spacing w:before="200" w:after="80"/>
      </w:pPr>
      <w:r>
        <w:rPr>
          <w:rFonts w:ascii="Calibri" w:hAnsi="Calibri"/>
          <w:b/>
          <w:i w:val="0"/>
          <w:color w:val="7C3AED"/>
          <w:sz w:val="26"/>
        </w:rPr>
        <w:t>Review al Contratar</w:t>
      </w:r>
    </w:p>
    <w:p>
      <w:pPr>
        <w:spacing w:after="80"/>
        <w:jc w:val="both"/>
      </w:pPr>
      <w:r>
        <w:rPr>
          <w:rFonts w:ascii="Calibri" w:hAnsi="Calibri"/>
          <w:b w:val="0"/>
          <w:i w:val="0"/>
          <w:color w:val="1F1F2E"/>
          <w:sz w:val="22"/>
        </w:rPr>
        <w:t>Cuando el administrador selecciona (acepta) un candidato, el sistema genera automaticamente una review pendiente obligatoria. El administrador debe calificar al nuevo empleado con un rating de 1 a 5 estrellas y un comentario.</w:t>
      </w:r>
    </w:p>
    <w:p>
      <w:pPr>
        <w:keepNext/>
        <w:spacing w:before="200" w:after="80"/>
      </w:pPr>
      <w:r>
        <w:rPr>
          <w:rFonts w:ascii="Calibri" w:hAnsi="Calibri"/>
          <w:b/>
          <w:i w:val="0"/>
          <w:color w:val="7C3AED"/>
          <w:sz w:val="26"/>
        </w:rPr>
        <w:t>Review al Finalizar</w:t>
      </w:r>
    </w:p>
    <w:p>
      <w:pPr>
        <w:spacing w:after="80"/>
        <w:jc w:val="both"/>
      </w:pPr>
      <w:r>
        <w:rPr>
          <w:rFonts w:ascii="Calibri" w:hAnsi="Calibri"/>
          <w:b w:val="0"/>
          <w:i w:val="0"/>
          <w:color w:val="1F1F2E"/>
          <w:sz w:val="22"/>
        </w:rPr>
        <w:t>Si un empleado contratado via reclutamiento es dado de baja o finaliza su relacion laboral, se genera otra review obligatoria para documentar la experiencia.</w:t>
      </w:r>
    </w:p>
    <w:p>
      <w:pPr>
        <w:spacing w:after="80"/>
        <w:jc w:val="both"/>
      </w:pPr>
      <w:r>
        <w:rPr>
          <w:rFonts w:ascii="Calibri" w:hAnsi="Calibri"/>
          <w:b w:val="0"/>
          <w:i w:val="0"/>
          <w:color w:val="1F1F2E"/>
          <w:sz w:val="22"/>
        </w:rPr>
        <w:t>Las reviews obligatorias aparecen como un modal (MandatoryReviewModal) que se muestra automaticamente al administrador. No se puede cerrar sin completar la review.</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Hook: useMandatoryReviews</w:t>
            </w:r>
          </w:p>
          <w:p>
            <w:pPr>
              <w:spacing w:after="0"/>
            </w:pPr>
            <w:r>
              <w:rPr>
                <w:rFonts w:ascii="Calibri" w:hAnsi="Calibri"/>
                <w:b w:val="0"/>
                <w:i w:val="0"/>
                <w:color w:val="1F1F2E"/>
                <w:sz w:val="20"/>
              </w:rPr>
              <w:t>Las reviews obligatorias pendientes se consultan con el hook useMandatoryReviews. Si hay reviews pendientes, el modal se muestra automaticamente al entrar al modulo.</w:t>
            </w:r>
          </w:p>
        </w:tc>
      </w:tr>
    </w:tbl>
    <w:p/>
    <w:p>
      <w:pPr>
        <w:keepNext/>
        <w:spacing w:before="280" w:after="120"/>
      </w:pPr>
      <w:bookmarkStart w:id="1454116720" w:name="sec_recl_notificaciones"/>
      <w:bookmarkEnd w:id="1454116720"/>
      <w:r>
        <w:rPr>
          <w:rFonts w:ascii="Calibri" w:hAnsi="Calibri"/>
          <w:b/>
          <w:i w:val="0"/>
          <w:color w:val="1F1F2E"/>
          <w:sz w:val="32"/>
        </w:rPr>
        <w:t>33. Notificaciones Automaticas de Reclutamiento</w:t>
      </w:r>
    </w:p>
    <w:p>
      <w:pPr>
        <w:spacing w:after="80"/>
        <w:jc w:val="both"/>
      </w:pPr>
      <w:r>
        <w:rPr>
          <w:rFonts w:ascii="Calibri" w:hAnsi="Calibri"/>
          <w:b w:val="0"/>
          <w:i w:val="0"/>
          <w:color w:val="1F1F2E"/>
          <w:sz w:val="22"/>
        </w:rPr>
        <w:t>El modulo de reclutamiento genera notificaciones automaticas en los siguientes eventos: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Evento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Destinatario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Canal</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Nueva aplicacion recibida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Admins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"Juan Perez aplico a Estilista Senior"</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 movida a revision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"Tu aplicacion esta siendo revisada"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 seleccionado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 aceptado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"Felicitaciones! Has sido seleccionado"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 rechazado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Candidato rechazado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"Gracias por tu interes. En esta oportunidad..."</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Vacante cerrada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los candidatos pendientes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 vacante ha sido cerrada"</w:t>
            </w:r>
          </w:p>
        </w:tc>
      </w:tr>
    </w:tbl>
    <w:p/>
    <w:p>
      <w:pPr>
        <w:spacing w:after="80"/>
        <w:jc w:val="both"/>
      </w:pPr>
      <w:r>
        <w:rPr>
          <w:rFonts w:ascii="Calibri" w:hAnsi="Calibri"/>
          <w:b w:val="0"/>
          <w:i w:val="0"/>
          <w:color w:val="1F1F2E"/>
          <w:sz w:val="22"/>
        </w:rPr>
        <w:t>Las notificaciones se envian a traves de las Edge Functions send-selection-notifications y send-employee-request-notification.</w:t>
      </w:r>
    </w:p>
    <w:p>
      <w:pPr>
        <w:keepNext/>
        <w:spacing w:before="280" w:after="120"/>
      </w:pPr>
      <w:bookmarkStart w:id="1454116848" w:name="sec_recl_permisos"/>
      <w:bookmarkEnd w:id="1454116848"/>
      <w:r>
        <w:rPr>
          <w:rFonts w:ascii="Calibri" w:hAnsi="Calibri"/>
          <w:b/>
          <w:i w:val="0"/>
          <w:color w:val="1F1F2E"/>
          <w:sz w:val="32"/>
        </w:rPr>
        <w:t>34. Permisos del Modulo de Reclutamiento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Que protege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Modo PermissionGate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recruitment.create_vacancy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"Nueva Vacante"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recruitment.edit_vacancy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Editar y cerrar vacantes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recruitment.delete_vacancy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Eliminar vacantes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recruitment.manage_applications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Cambiar estado de aplicaciones, seleccionar, rechazar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bl>
    <w:p/>
    <w:p>
      <w:pPr>
        <w:spacing w:after="80"/>
        <w:jc w:val="both"/>
      </w:pPr>
      <w:r>
        <w:rPr>
          <w:rFonts w:ascii="Calibri" w:hAnsi="Calibri"/>
          <w:b w:val="0"/>
          <w:i w:val="0"/>
          <w:color w:val="1F1F2E"/>
          <w:sz w:val="22"/>
        </w:rPr>
        <w:t>El propietario del negocio (owner) tiene todos los permisos automaticamente. Los demas usuarios necesitan permisos asignados explicitamente o a traves de una plantilla.</w:t>
      </w:r>
    </w:p>
    <w:p>
      <w:r>
        <w:br w:type="page"/>
      </w:r>
    </w:p>
    <w:p>
      <w:pPr>
        <w:keepNext/>
        <w:spacing w:before="360" w:after="160"/>
      </w:pPr>
      <w:bookmarkStart w:id="1454116912" w:name="sec_recursos"/>
      <w:bookmarkEnd w:id="1454116912"/>
      <w:r>
        <w:rPr>
          <w:rFonts w:ascii="Calibri" w:hAnsi="Calibri"/>
          <w:b/>
          <w:i w:val="0"/>
          <w:color w:val="1F1F2E"/>
          <w:sz w:val="44"/>
        </w:rPr>
        <w:t>MODULO DE RECURSOS FISICOS</w:t>
      </w:r>
    </w:p>
    <w:p>
      <w:pPr>
        <w:keepNext/>
        <w:spacing w:before="280" w:after="120"/>
      </w:pPr>
      <w:bookmarkStart w:id="1454116912" w:name="sec_recursos"/>
      <w:bookmarkEnd w:id="1454116912"/>
      <w:r>
        <w:rPr>
          <w:rFonts w:ascii="Calibri" w:hAnsi="Calibri"/>
          <w:b/>
          <w:i w:val="0"/>
          <w:color w:val="1F1F2E"/>
          <w:sz w:val="32"/>
        </w:rPr>
        <w:t>35. Modulo de Recursos Fisicos</w:t>
      </w:r>
    </w:p>
    <w:p>
      <w:pPr>
        <w:spacing w:after="80"/>
        <w:jc w:val="both"/>
      </w:pPr>
      <w:r>
        <w:rPr>
          <w:rFonts w:ascii="Calibri" w:hAnsi="Calibri"/>
          <w:b w:val="0"/>
          <w:i w:val="0"/>
          <w:color w:val="1F1F2E"/>
          <w:sz w:val="22"/>
        </w:rPr>
        <w:t>El modulo de Recursos Fisicos (ResourcesManager) permite a los administradores gestionar recursos fisicos del negocio como salas, canchas, mesas, equipos, vehiculos y mas. Es exclusivo del Plan Pro y esta disenado para negocios cuyo modelo no se basa unicamente en profesionales sino tambien en la reserva de espacios o equipos.</w:t>
      </w:r>
    </w:p>
    <w:p>
      <w:pPr>
        <w:spacing w:after="80"/>
        <w:jc w:val="both"/>
      </w:pPr>
      <w:r>
        <w:rPr>
          <w:rFonts w:ascii="Calibri" w:hAnsi="Calibri"/>
          <w:b w:val="0"/>
          <w:i w:val="0"/>
          <w:color w:val="1F1F2E"/>
          <w:sz w:val="22"/>
        </w:rPr>
        <w:t>Casos de uso principales:</w:t>
      </w:r>
    </w:p>
    <w:p>
      <w:pPr>
        <w:pStyle w:val="ListBullet"/>
        <w:spacing w:after="40"/>
      </w:pPr>
      <w:r>
        <w:rPr>
          <w:rFonts w:ascii="Calibri" w:hAnsi="Calibri"/>
          <w:b/>
          <w:i w:val="0"/>
          <w:color w:val="7C3AED"/>
          <w:sz w:val="22"/>
        </w:rPr>
        <w:t>Hoteles</w:t>
      </w:r>
      <w:r>
        <w:rPr>
          <w:rFonts w:ascii="Calibri" w:hAnsi="Calibri"/>
          <w:b w:val="0"/>
          <w:i w:val="0"/>
          <w:color w:val="1F1F2E"/>
          <w:sz w:val="22"/>
        </w:rPr>
        <w:t xml:space="preserve"> — Hoteles: gestionar habitaciones (standard, suite, deluxe).</w:t>
      </w:r>
    </w:p>
    <w:p>
      <w:pPr>
        <w:pStyle w:val="ListBullet"/>
        <w:spacing w:after="40"/>
      </w:pPr>
      <w:r>
        <w:rPr>
          <w:rFonts w:ascii="Calibri" w:hAnsi="Calibri"/>
          <w:b/>
          <w:i w:val="0"/>
          <w:color w:val="7C3AED"/>
          <w:sz w:val="22"/>
        </w:rPr>
        <w:t>Restaurantes</w:t>
      </w:r>
      <w:r>
        <w:rPr>
          <w:rFonts w:ascii="Calibri" w:hAnsi="Calibri"/>
          <w:b w:val="0"/>
          <w:i w:val="0"/>
          <w:color w:val="1F1F2E"/>
          <w:sz w:val="22"/>
        </w:rPr>
        <w:t xml:space="preserve"> — Restaurantes: gestionar mesas (2, 4, 6, 8 personas).</w:t>
      </w:r>
    </w:p>
    <w:p>
      <w:pPr>
        <w:pStyle w:val="ListBullet"/>
        <w:spacing w:after="40"/>
      </w:pPr>
      <w:r>
        <w:rPr>
          <w:rFonts w:ascii="Calibri" w:hAnsi="Calibri"/>
          <w:b/>
          <w:i w:val="0"/>
          <w:color w:val="7C3AED"/>
          <w:sz w:val="22"/>
        </w:rPr>
        <w:t>Centros Deportivos</w:t>
      </w:r>
      <w:r>
        <w:rPr>
          <w:rFonts w:ascii="Calibri" w:hAnsi="Calibri"/>
          <w:b w:val="0"/>
          <w:i w:val="0"/>
          <w:color w:val="1F1F2E"/>
          <w:sz w:val="22"/>
        </w:rPr>
        <w:t xml:space="preserve"> — Centros Deportivos: gestionar canchas (tenis, futbol, padel).</w:t>
      </w:r>
    </w:p>
    <w:p>
      <w:pPr>
        <w:pStyle w:val="ListBullet"/>
        <w:spacing w:after="40"/>
      </w:pPr>
      <w:r>
        <w:rPr>
          <w:rFonts w:ascii="Calibri" w:hAnsi="Calibri"/>
          <w:b/>
          <w:i w:val="0"/>
          <w:color w:val="7C3AED"/>
          <w:sz w:val="22"/>
        </w:rPr>
        <w:t>Gimnasios</w:t>
      </w:r>
      <w:r>
        <w:rPr>
          <w:rFonts w:ascii="Calibri" w:hAnsi="Calibri"/>
          <w:b w:val="0"/>
          <w:i w:val="0"/>
          <w:color w:val="1F1F2E"/>
          <w:sz w:val="22"/>
        </w:rPr>
        <w:t xml:space="preserve"> — Gimnasios: gestionar equipos (caminadora, bicicleta, banco de pesas).</w:t>
      </w:r>
    </w:p>
    <w:p>
      <w:pPr>
        <w:pStyle w:val="ListBullet"/>
        <w:spacing w:after="40"/>
      </w:pPr>
      <w:r>
        <w:rPr>
          <w:rFonts w:ascii="Calibri" w:hAnsi="Calibri"/>
          <w:b/>
          <w:i w:val="0"/>
          <w:color w:val="7C3AED"/>
          <w:sz w:val="22"/>
        </w:rPr>
        <w:t>Co-working</w:t>
      </w:r>
      <w:r>
        <w:rPr>
          <w:rFonts w:ascii="Calibri" w:hAnsi="Calibri"/>
          <w:b w:val="0"/>
          <w:i w:val="0"/>
          <w:color w:val="1F1F2E"/>
          <w:sz w:val="22"/>
        </w:rPr>
        <w:t xml:space="preserve"> — Co-working: gestionar espacios (escritorio, sala de reuniones).</w:t>
      </w:r>
    </w:p>
    <w:p>
      <w:pPr>
        <w:pStyle w:val="ListBullet"/>
        <w:spacing w:after="40"/>
      </w:pPr>
      <w:r>
        <w:rPr>
          <w:rFonts w:ascii="Calibri" w:hAnsi="Calibri"/>
          <w:b/>
          <w:i w:val="0"/>
          <w:color w:val="7C3AED"/>
          <w:sz w:val="22"/>
        </w:rPr>
        <w:t>Bowling</w:t>
      </w:r>
      <w:r>
        <w:rPr>
          <w:rFonts w:ascii="Calibri" w:hAnsi="Calibri"/>
          <w:b w:val="0"/>
          <w:i w:val="0"/>
          <w:color w:val="1F1F2E"/>
          <w:sz w:val="22"/>
        </w:rPr>
        <w:t xml:space="preserve"> — Bowling: gestionar carriles de boliche.</w:t>
      </w:r>
    </w:p>
    <w:p>
      <w:pPr>
        <w:pStyle w:val="ListBullet"/>
        <w:spacing w:after="40"/>
      </w:pPr>
      <w:r>
        <w:rPr>
          <w:rFonts w:ascii="Calibri" w:hAnsi="Calibri"/>
          <w:b/>
          <w:i w:val="0"/>
          <w:color w:val="7C3AED"/>
          <w:sz w:val="22"/>
        </w:rPr>
        <w:t>Parqueaderos</w:t>
      </w:r>
      <w:r>
        <w:rPr>
          <w:rFonts w:ascii="Calibri" w:hAnsi="Calibri"/>
          <w:b w:val="0"/>
          <w:i w:val="0"/>
          <w:color w:val="1F1F2E"/>
          <w:sz w:val="22"/>
        </w:rPr>
        <w:t xml:space="preserve"> — Parqueaderos: gestionar espacios de estacionamiento.</w:t>
      </w:r>
    </w:p>
    <w:p>
      <w:pPr>
        <w:pStyle w:val="ListBullet"/>
        <w:spacing w:after="40"/>
      </w:pPr>
      <w:r>
        <w:rPr>
          <w:rFonts w:ascii="Calibri" w:hAnsi="Calibri"/>
          <w:b/>
          <w:i w:val="0"/>
          <w:color w:val="7C3AED"/>
          <w:sz w:val="22"/>
        </w:rPr>
        <w:t>Hospitales</w:t>
      </w:r>
      <w:r>
        <w:rPr>
          <w:rFonts w:ascii="Calibri" w:hAnsi="Calibri"/>
          <w:b w:val="0"/>
          <w:i w:val="0"/>
          <w:color w:val="1F1F2E"/>
          <w:sz w:val="22"/>
        </w:rPr>
        <w:t xml:space="preserve"> — Hospitales: gestionar camas y consultorios.</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Condicion de Visibilidad</w:t>
            </w:r>
          </w:p>
          <w:p>
            <w:pPr>
              <w:spacing w:after="0"/>
            </w:pPr>
            <w:r>
              <w:rPr>
                <w:rFonts w:ascii="Calibri" w:hAnsi="Calibri"/>
                <w:b w:val="0"/>
                <w:i w:val="0"/>
                <w:color w:val="1F1F2E"/>
                <w:sz w:val="20"/>
              </w:rPr>
              <w:t>El modulo de Recursos solo es visible si el negocio tiene configurado un resource_model diferente de 'professional'. Si el negocio opera unicamente con empleados (salon de belleza, clinica), el modulo no aparece en la barra lateral.</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general del modulo de Recursos Fisicos</w:t>
            </w:r>
          </w:p>
        </w:tc>
      </w:tr>
    </w:tbl>
    <w:p/>
    <w:p>
      <w:pPr>
        <w:keepNext/>
        <w:spacing w:before="280" w:after="120"/>
      </w:pPr>
      <w:bookmarkStart w:id="1454117040" w:name="sec_rec_dashboard"/>
      <w:bookmarkEnd w:id="1454117040"/>
      <w:r>
        <w:rPr>
          <w:rFonts w:ascii="Calibri" w:hAnsi="Calibri"/>
          <w:b/>
          <w:i w:val="0"/>
          <w:color w:val="1F1F2E"/>
          <w:sz w:val="32"/>
        </w:rPr>
        <w:t>36. Vista General de Recursos</w:t>
      </w:r>
    </w:p>
    <w:p>
      <w:pPr>
        <w:spacing w:after="80"/>
        <w:jc w:val="both"/>
      </w:pPr>
      <w:r>
        <w:rPr>
          <w:rFonts w:ascii="Calibri" w:hAnsi="Calibri"/>
          <w:b w:val="0"/>
          <w:i w:val="0"/>
          <w:color w:val="1F1F2E"/>
          <w:sz w:val="22"/>
        </w:rPr>
        <w:t>La vista principal del modulo muestra:</w:t>
      </w:r>
    </w:p>
    <w:p>
      <w:pPr>
        <w:pStyle w:val="ListBullet"/>
        <w:spacing w:after="40"/>
      </w:pPr>
      <w:r>
        <w:rPr>
          <w:rFonts w:ascii="Calibri" w:hAnsi="Calibri"/>
          <w:b w:val="0"/>
          <w:i w:val="0"/>
          <w:color w:val="1F1F2E"/>
          <w:sz w:val="22"/>
        </w:rPr>
        <w:t>Cabecera con titulo "Recursos" y boton "Agregar Recurso".</w:t>
      </w:r>
    </w:p>
    <w:p>
      <w:pPr>
        <w:pStyle w:val="ListBullet"/>
        <w:spacing w:after="40"/>
      </w:pPr>
      <w:r>
        <w:rPr>
          <w:rFonts w:ascii="Calibri" w:hAnsi="Calibri"/>
          <w:b w:val="0"/>
          <w:i w:val="0"/>
          <w:color w:val="1F1F2E"/>
          <w:sz w:val="22"/>
        </w:rPr>
        <w:t>Filtro por tipo de recurso (select con 15 opciones + "Todos").</w:t>
      </w:r>
    </w:p>
    <w:p>
      <w:pPr>
        <w:pStyle w:val="ListBullet"/>
        <w:spacing w:after="40"/>
      </w:pPr>
      <w:r>
        <w:rPr>
          <w:rFonts w:ascii="Calibri" w:hAnsi="Calibri"/>
          <w:b w:val="0"/>
          <w:i w:val="0"/>
          <w:color w:val="1F1F2E"/>
          <w:sz w:val="22"/>
        </w:rPr>
        <w:t>Tabla con todos los recursos del negocio.</w:t>
      </w:r>
    </w:p>
    <w:p>
      <w:pPr>
        <w:keepNext/>
        <w:spacing w:before="280" w:after="120"/>
      </w:pPr>
      <w:bookmarkStart w:id="1454117168" w:name="sec_rec_tipos"/>
      <w:bookmarkEnd w:id="1454117168"/>
      <w:r>
        <w:rPr>
          <w:rFonts w:ascii="Calibri" w:hAnsi="Calibri"/>
          <w:b/>
          <w:i w:val="0"/>
          <w:color w:val="1F1F2E"/>
          <w:sz w:val="32"/>
        </w:rPr>
        <w:t>37. Los 15 Tipos de Recursos</w:t>
      </w:r>
    </w:p>
    <w:p>
      <w:pPr>
        <w:spacing w:after="80"/>
        <w:jc w:val="both"/>
      </w:pPr>
      <w:r>
        <w:rPr>
          <w:rFonts w:ascii="Calibri" w:hAnsi="Calibri"/>
          <w:b w:val="0"/>
          <w:i w:val="0"/>
          <w:color w:val="1F1F2E"/>
          <w:sz w:val="22"/>
        </w:rPr>
        <w:t>El sistema soporta 15 tipos de recursos fisicos, cubriendo una amplia gama de verticales de negocio: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Clave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Ejemplo de Uso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Habitacion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room</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Hotel: Suite 101, Habitacion Estandar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Mesa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table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Restaurante: Mesa 1 (4 personas), Mesa VIP</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Cancha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court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Centro deportivo: Cancha de Padel, Cancha de Tenis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Escritorio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desk</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Co-working: Escritorio A1, Escritorio Premium</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Equipo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equipment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Gimnasio: Caminadora 1, Bicicleta Estatica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Vehiculo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vehicle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Rent-a-car: Toyota Corolla, Van de 12 pasajeros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Espacio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space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Salon de eventos: Salon Principal (100 personas)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Carril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lane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Bowling: Carril 1, Carril 2</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Campo/Cancha Exterior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field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Club: Cancha de Futbol, Campo de Golf (Hoyo 1-9)</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station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Fabrica: Estacion de Soldadura, Estacion de Corte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Parqueadero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parking_spot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Edificio: Espacio P-01, Espacio P-02</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Hospital: Cama UCI 1, Cama Recuperacion 3</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Estudio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studio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Fotografia: Estudio A (luces incluidas)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 de Reuniones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meeting_room</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Oficina: Sala Board, Sala de Videoconferencia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Otro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other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Cualquier recurso que no encaje en las categorias anteriores</w:t>
            </w:r>
          </w:p>
        </w:tc>
      </w:tr>
    </w:tbl>
    <w:p/>
    <w:p>
      <w:pPr>
        <w:keepNext/>
        <w:spacing w:before="280" w:after="120"/>
      </w:pPr>
      <w:bookmarkStart w:id="1454117360" w:name="sec_rec_filtros"/>
      <w:bookmarkEnd w:id="1454117360"/>
      <w:r>
        <w:rPr>
          <w:rFonts w:ascii="Calibri" w:hAnsi="Calibri"/>
          <w:b/>
          <w:i w:val="0"/>
          <w:color w:val="1F1F2E"/>
          <w:sz w:val="32"/>
        </w:rPr>
        <w:t>38. Filtros por Tipo de Recurso</w:t>
      </w:r>
    </w:p>
    <w:p>
      <w:pPr>
        <w:spacing w:after="80"/>
        <w:jc w:val="both"/>
      </w:pPr>
      <w:r>
        <w:rPr>
          <w:rFonts w:ascii="Calibri" w:hAnsi="Calibri"/>
          <w:b w:val="0"/>
          <w:i w:val="0"/>
          <w:color w:val="1F1F2E"/>
          <w:sz w:val="22"/>
        </w:rPr>
        <w:t>En la parte superior de la tabla hay un select que permite filtrar los recursos por tipo. Las opciones incluyen los 15 tipos mas la opcion "Todos" para ver todos los recursos sin filtro.</w:t>
      </w:r>
    </w:p>
    <w:p>
      <w:pPr>
        <w:spacing w:after="80"/>
        <w:jc w:val="both"/>
      </w:pPr>
      <w:r>
        <w:rPr>
          <w:rFonts w:ascii="Calibri" w:hAnsi="Calibri"/>
          <w:b w:val="0"/>
          <w:i w:val="0"/>
          <w:color w:val="1F1F2E"/>
          <w:sz w:val="22"/>
        </w:rPr>
        <w:t>El filtro se aplica en tiempo real — la tabla se actualiza inmediatamente al seleccionar un tipo diferente.</w:t>
      </w:r>
    </w:p>
    <w:p>
      <w:pPr>
        <w:keepNext/>
        <w:spacing w:before="280" w:after="120"/>
      </w:pPr>
      <w:bookmarkStart w:id="1454117424" w:name="sec_rec_tabla"/>
      <w:bookmarkEnd w:id="1454117424"/>
      <w:r>
        <w:rPr>
          <w:rFonts w:ascii="Calibri" w:hAnsi="Calibri"/>
          <w:b/>
          <w:i w:val="0"/>
          <w:color w:val="1F1F2E"/>
          <w:sz w:val="32"/>
        </w:rPr>
        <w:t>39. Tabla de Recursos — Columnas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Columna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identificador del recurso (ej: "Cancha de Padel 1")</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 con el tipo de recurso (ej: court, room, table)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donde se ubica el recurso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Capacidad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de personas/unidades que soporta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Precio/hora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Tarifa por hora en COP (formato con separadores de miles)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 de estado: Disponible (verde), En Mantenimiento (amarillo), Fuera de Servicio (rojo)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Acciones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Botones Editar y Eliminar</w:t>
            </w:r>
          </w:p>
        </w:tc>
      </w:tr>
    </w:tbl>
    <w:p/>
    <w:p>
      <w:pPr>
        <w:spacing w:after="80"/>
        <w:jc w:val="both"/>
      </w:pPr>
      <w:r>
        <w:rPr>
          <w:rFonts w:ascii="Calibri" w:hAnsi="Calibri"/>
          <w:b w:val="0"/>
          <w:i w:val="0"/>
          <w:color w:val="1F1F2E"/>
          <w:sz w:val="22"/>
        </w:rPr>
        <w:t>La tabla se ordena por nombre del recurso de forma alfabetica.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Tabla de Recursos con columnas y badges de estado</w:t>
            </w:r>
          </w:p>
        </w:tc>
      </w:tr>
    </w:tbl>
    <w:p/>
    <w:p>
      <w:pPr>
        <w:keepNext/>
        <w:spacing w:before="280" w:after="120"/>
      </w:pPr>
      <w:bookmarkStart w:id="1454117488" w:name="sec_rec_crear"/>
      <w:bookmarkEnd w:id="1454117488"/>
      <w:r>
        <w:rPr>
          <w:rFonts w:ascii="Calibri" w:hAnsi="Calibri"/>
          <w:b/>
          <w:i w:val="0"/>
          <w:color w:val="1F1F2E"/>
          <w:sz w:val="32"/>
        </w:rPr>
        <w:t>40. Crear o Editar Recurso — Modal</w:t>
      </w:r>
    </w:p>
    <w:p>
      <w:pPr>
        <w:spacing w:after="80"/>
        <w:jc w:val="both"/>
      </w:pPr>
      <w:r>
        <w:rPr>
          <w:rFonts w:ascii="Calibri" w:hAnsi="Calibri"/>
          <w:b w:val="0"/>
          <w:i w:val="0"/>
          <w:color w:val="1F1F2E"/>
          <w:sz w:val="22"/>
        </w:rPr>
        <w:t>Al hacer clic en "Agregar Recurso" o en "Editar" de un recurso existente, se abre un modal con los siguientes campos: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identificador del recurso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(15 opciones)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recurso (room, table, court, etc.)</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 (sedes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donde se ubica el recurso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Capacidad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(min: 1)</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Capacidad del recurso en personas/unidades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por Hora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(COP)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Tarifa por hora de uso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Textarea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detallada del recurso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Amenidades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(separado por comas)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amenidades incluidas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available, maintenance, out_of_service</w:t>
            </w:r>
          </w:p>
        </w:tc>
      </w:tr>
    </w:tbl>
    <w:p/>
    <w:p>
      <w:pPr>
        <w:keepNext/>
        <w:spacing w:before="120" w:after="40"/>
      </w:pPr>
      <w:r>
        <w:rPr>
          <w:rFonts w:ascii="Calibri" w:hAnsi="Calibri"/>
          <w:b/>
          <w:i w:val="0"/>
          <w:color w:val="1F1F2E"/>
          <w:sz w:val="22"/>
        </w:rPr>
        <w:t>Validaciones:</w:t>
      </w:r>
    </w:p>
    <w:p>
      <w:pPr>
        <w:pStyle w:val="ListBullet"/>
        <w:spacing w:after="40"/>
      </w:pPr>
      <w:r>
        <w:rPr>
          <w:rFonts w:ascii="Calibri" w:hAnsi="Calibri"/>
          <w:b w:val="0"/>
          <w:i w:val="0"/>
          <w:color w:val="1F1F2E"/>
          <w:sz w:val="22"/>
        </w:rPr>
        <w:t>El nombre es obligatorio — el formulario no se puede enviar sin nombre.</w:t>
      </w:r>
    </w:p>
    <w:p>
      <w:pPr>
        <w:pStyle w:val="ListBullet"/>
        <w:spacing w:after="40"/>
      </w:pPr>
      <w:r>
        <w:rPr>
          <w:rFonts w:ascii="Calibri" w:hAnsi="Calibri"/>
          <w:b w:val="0"/>
          <w:i w:val="0"/>
          <w:color w:val="1F1F2E"/>
          <w:sz w:val="22"/>
        </w:rPr>
        <w:t>El tipo es obligatorio — debe seleccionarse uno de los 15 tipos.</w:t>
      </w:r>
    </w:p>
    <w:p>
      <w:pPr>
        <w:pStyle w:val="ListBullet"/>
        <w:spacing w:after="40"/>
      </w:pPr>
      <w:r>
        <w:rPr>
          <w:rFonts w:ascii="Calibri" w:hAnsi="Calibri"/>
          <w:b w:val="0"/>
          <w:i w:val="0"/>
          <w:color w:val="1F1F2E"/>
          <w:sz w:val="22"/>
        </w:rPr>
        <w:t>La sede es obligatoria — el recurso debe estar asociado a una sede del negocio.</w:t>
      </w:r>
    </w:p>
    <w:p>
      <w:pPr>
        <w:pStyle w:val="ListBullet"/>
        <w:spacing w:after="40"/>
      </w:pPr>
      <w:r>
        <w:rPr>
          <w:rFonts w:ascii="Calibri" w:hAnsi="Calibri"/>
          <w:b w:val="0"/>
          <w:i w:val="0"/>
          <w:color w:val="1F1F2E"/>
          <w:sz w:val="22"/>
        </w:rPr>
        <w:t>La capacidad minima es 1 si se proporciona.</w:t>
      </w:r>
    </w:p>
    <w:p>
      <w:pPr>
        <w:pStyle w:val="ListBullet"/>
        <w:spacing w:after="40"/>
      </w:pPr>
      <w:r>
        <w:rPr>
          <w:rFonts w:ascii="Calibri" w:hAnsi="Calibri"/>
          <w:b w:val="0"/>
          <w:i w:val="0"/>
          <w:color w:val="1F1F2E"/>
          <w:sz w:val="22"/>
        </w:rPr>
        <w:t>El precio debe ser mayor a 0 si se proporciona.</w:t>
      </w:r>
    </w:p>
    <w:p>
      <w:pPr>
        <w:pStyle w:val="ListBullet"/>
        <w:spacing w:after="40"/>
      </w:pPr>
      <w:r>
        <w:rPr>
          <w:rFonts w:ascii="Calibri" w:hAnsi="Calibri"/>
          <w:b w:val="0"/>
          <w:i w:val="0"/>
          <w:color w:val="1F1F2E"/>
          <w:sz w:val="22"/>
        </w:rPr>
        <w:t>Las amenidades se ingresan como texto libre separado por comas (ej: "WiFi, Proyector, Aire acondicionado") y se almacenan como JSONB.</w:t>
      </w:r>
    </w:p>
    <w:p>
      <w:pPr>
        <w:keepNext/>
        <w:spacing w:before="120" w:after="40"/>
      </w:pPr>
      <w:r>
        <w:rPr>
          <w:rFonts w:ascii="Calibri" w:hAnsi="Calibri"/>
          <w:b/>
          <w:i w:val="0"/>
          <w:color w:val="1F1F2E"/>
          <w:sz w:val="22"/>
        </w:rPr>
        <w:t>Flujo de guardado:</w:t>
      </w:r>
    </w:p>
    <w:p>
      <w:pPr>
        <w:pStyle w:val="ListBullet"/>
        <w:spacing w:after="40"/>
      </w:pPr>
      <w:r>
        <w:rPr>
          <w:rFonts w:ascii="Calibri" w:hAnsi="Calibri"/>
          <w:b w:val="0"/>
          <w:i w:val="0"/>
          <w:color w:val="1F1F2E"/>
          <w:sz w:val="22"/>
        </w:rPr>
        <w:t>Crear: INSERT en business_resources con los datos del formulario.</w:t>
      </w:r>
    </w:p>
    <w:p>
      <w:pPr>
        <w:pStyle w:val="ListBullet"/>
        <w:spacing w:after="40"/>
      </w:pPr>
      <w:r>
        <w:rPr>
          <w:rFonts w:ascii="Calibri" w:hAnsi="Calibri"/>
          <w:b w:val="0"/>
          <w:i w:val="0"/>
          <w:color w:val="1F1F2E"/>
          <w:sz w:val="22"/>
        </w:rPr>
        <w:t>Editar: UPDATE del recurso existente con los nuevos datos.</w:t>
      </w:r>
    </w:p>
    <w:p>
      <w:pPr>
        <w:pStyle w:val="ListBullet"/>
        <w:spacing w:after="40"/>
      </w:pPr>
      <w:r>
        <w:rPr>
          <w:rFonts w:ascii="Calibri" w:hAnsi="Calibri"/>
          <w:b w:val="0"/>
          <w:i w:val="0"/>
          <w:color w:val="1F1F2E"/>
          <w:sz w:val="22"/>
        </w:rPr>
        <w:t>En ambos casos se invalida el cache de React Query y se muestra un toast de confirmacion.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Crear/Editar Recurso</w:t>
            </w:r>
          </w:p>
        </w:tc>
      </w:tr>
    </w:tbl>
    <w:p/>
    <w:p>
      <w:pPr>
        <w:keepNext/>
        <w:spacing w:before="280" w:after="120"/>
      </w:pPr>
      <w:bookmarkStart w:id="1454117616" w:name="sec_rec_disponibilidad"/>
      <w:bookmarkEnd w:id="1454117616"/>
      <w:r>
        <w:rPr>
          <w:rFonts w:ascii="Calibri" w:hAnsi="Calibri"/>
          <w:b/>
          <w:i w:val="0"/>
          <w:color w:val="1F1F2E"/>
          <w:sz w:val="32"/>
        </w:rPr>
        <w:t>41. Validacion de Disponibilidad de Recursos</w:t>
      </w:r>
    </w:p>
    <w:p>
      <w:pPr>
        <w:spacing w:after="80"/>
        <w:jc w:val="both"/>
      </w:pPr>
      <w:r>
        <w:rPr>
          <w:rFonts w:ascii="Calibri" w:hAnsi="Calibri"/>
          <w:b w:val="0"/>
          <w:i w:val="0"/>
          <w:color w:val="1F1F2E"/>
          <w:sz w:val="22"/>
        </w:rPr>
        <w:t>Cuando un cliente intenta reservar una cita que involucra un recurso fisico, el sistema valida automaticamente que el recurso este disponible en el horario solicitado.</w:t>
      </w:r>
    </w:p>
    <w:p>
      <w:pPr>
        <w:spacing w:after="80"/>
        <w:jc w:val="both"/>
      </w:pPr>
      <w:r>
        <w:rPr>
          <w:rFonts w:ascii="Calibri" w:hAnsi="Calibri"/>
          <w:b w:val="0"/>
          <w:i w:val="0"/>
          <w:color w:val="1F1F2E"/>
          <w:sz w:val="22"/>
        </w:rPr>
        <w:t>La validacion utiliza la funcion RPC is_resource_available() que verifica:</w:t>
      </w:r>
    </w:p>
    <w:p>
      <w:pPr>
        <w:pStyle w:val="ListBullet"/>
        <w:spacing w:after="40"/>
      </w:pPr>
      <w:r>
        <w:rPr>
          <w:rFonts w:ascii="Calibri" w:hAnsi="Calibri"/>
          <w:b w:val="0"/>
          <w:i w:val="0"/>
          <w:color w:val="1F1F2E"/>
          <w:sz w:val="22"/>
        </w:rPr>
        <w:t>Que no exista una cita ya agendada para ese recurso en el mismo horario (overlap detection).</w:t>
      </w:r>
    </w:p>
    <w:p>
      <w:pPr>
        <w:pStyle w:val="ListBullet"/>
        <w:spacing w:after="40"/>
      </w:pPr>
      <w:r>
        <w:rPr>
          <w:rFonts w:ascii="Calibri" w:hAnsi="Calibri"/>
          <w:b w:val="0"/>
          <w:i w:val="0"/>
          <w:color w:val="1F1F2E"/>
          <w:sz w:val="22"/>
        </w:rPr>
        <w:t>Que el recurso tenga estado "available" (no en mantenimiento ni fuera de servicio).</w:t>
      </w:r>
    </w:p>
    <w:p>
      <w:pPr>
        <w:pStyle w:val="ListBullet"/>
        <w:spacing w:after="40"/>
      </w:pPr>
      <w:r>
        <w:rPr>
          <w:rFonts w:ascii="Calibri" w:hAnsi="Calibri"/>
          <w:b w:val="0"/>
          <w:i w:val="0"/>
          <w:color w:val="1F1F2E"/>
          <w:sz w:val="22"/>
        </w:rPr>
        <w:t>Que el recurso pertenezca a la sede seleccionada.</w:t>
      </w:r>
    </w:p>
    <w:p>
      <w:pPr>
        <w:spacing w:after="80"/>
        <w:jc w:val="both"/>
      </w:pPr>
      <w:r>
        <w:rPr>
          <w:rFonts w:ascii="Calibri" w:hAnsi="Calibri"/>
          <w:b w:val="0"/>
          <w:i w:val="0"/>
          <w:color w:val="1F1F2E"/>
          <w:sz w:val="22"/>
        </w:rPr>
        <w:t>El algoritmo de overlap es identico al de empleados: slotStart &lt; aptEnd AND slotEnd &gt; aptStart.</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Hook: useAssigneeAvailability</w:t>
            </w:r>
          </w:p>
          <w:p>
            <w:pPr>
              <w:spacing w:after="0"/>
            </w:pPr>
            <w:r>
              <w:rPr>
                <w:rFonts w:ascii="Calibri" w:hAnsi="Calibri"/>
                <w:b w:val="0"/>
                <w:i w:val="0"/>
                <w:color w:val="1F1F2E"/>
                <w:sz w:val="20"/>
              </w:rPr>
              <w:t>La validacion de disponibilidad se realiza a traves del hook useAssigneeAvailability, que funciona tanto para empleados como para recursos fisicos. Automaticamente detecta si el assignee es un empleado o un recurso y aplica la logica correspondiente.</w:t>
            </w:r>
          </w:p>
        </w:tc>
      </w:tr>
    </w:tbl>
    <w:p/>
    <w:p>
      <w:pPr>
        <w:keepNext/>
        <w:spacing w:before="280" w:after="120"/>
      </w:pPr>
      <w:bookmarkStart w:id="1454117744" w:name="sec_rec_modelo"/>
      <w:bookmarkEnd w:id="1454117744"/>
      <w:r>
        <w:rPr>
          <w:rFonts w:ascii="Calibri" w:hAnsi="Calibri"/>
          <w:b/>
          <w:i w:val="0"/>
          <w:color w:val="1F1F2E"/>
          <w:sz w:val="32"/>
        </w:rPr>
        <w:t>42. Condicion de Modelo de Negocio</w:t>
      </w:r>
    </w:p>
    <w:p>
      <w:pPr>
        <w:spacing w:after="80"/>
        <w:jc w:val="both"/>
      </w:pPr>
      <w:r>
        <w:rPr>
          <w:rFonts w:ascii="Calibri" w:hAnsi="Calibri"/>
          <w:b w:val="0"/>
          <w:i w:val="0"/>
          <w:color w:val="1F1F2E"/>
          <w:sz w:val="22"/>
        </w:rPr>
        <w:t>El modulo de Recursos solo esta disponible para negocios cuyo campo resource_model en la tabla businesses no sea 'professional'. Los modelos soportados son:</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Modelo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Ejemplo de Negocios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professional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empleados (modelo tradicional)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Salon de belleza, Clinica dental, Consultorio medico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physical_resource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recursos fisicos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Bowling, Parqueadero, Alquiler de vehiculos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hybrid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 + Recursos fisicos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Hotel (recepcionista + habitaciones), Gimnasio (trainer + equipos)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group_class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Clases grupales con recurso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Yoga (instructor + sala), Crossfit (coach + box)</w:t>
            </w:r>
          </w:p>
        </w:tc>
      </w:tr>
    </w:tbl>
    <w:p/>
    <w:p>
      <w:pPr>
        <w:spacing w:after="80"/>
        <w:jc w:val="both"/>
      </w:pPr>
      <w:r>
        <w:rPr>
          <w:rFonts w:ascii="Calibri" w:hAnsi="Calibri"/>
          <w:b w:val="0"/>
          <w:i w:val="0"/>
          <w:color w:val="1F1F2E"/>
          <w:sz w:val="22"/>
        </w:rPr>
        <w:t>Los negocios existentes que fueron creados antes de esta funcionalidad tienen resource_model = 'professional' por defecto y no veran el modulo de Recursos. El administrador puede cambiar el modelo desde la configuracion del negocio.</w:t>
      </w:r>
    </w:p>
    <w:p>
      <w:pPr>
        <w:keepNext/>
        <w:spacing w:before="280" w:after="120"/>
      </w:pPr>
      <w:bookmarkStart w:id="1454117872" w:name="sec_rec_permisos"/>
      <w:bookmarkEnd w:id="1454117872"/>
      <w:r>
        <w:rPr>
          <w:rFonts w:ascii="Calibri" w:hAnsi="Calibri"/>
          <w:b/>
          <w:i w:val="0"/>
          <w:color w:val="1F1F2E"/>
          <w:sz w:val="32"/>
        </w:rPr>
        <w:t>43. Permisos del Modulo de Recursos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Que protege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Modo PermissionGate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resources.create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"Agregar Recurso"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resources.edit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"Editar" en cada recurso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resources.delete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"Eliminar" en cada recurso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resources.view</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Acceso al modulo de Recursos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r>
    </w:tbl>
    <w:p/>
    <w:p>
      <w:r>
        <w:br w:type="page"/>
      </w:r>
    </w:p>
    <w:p>
      <w:pPr>
        <w:keepNext/>
        <w:spacing w:before="360" w:after="160"/>
      </w:pPr>
      <w:bookmarkStart w:id="1454117936" w:name="sec_nomina"/>
      <w:bookmarkEnd w:id="1454117936"/>
      <w:r>
        <w:rPr>
          <w:rFonts w:ascii="Calibri" w:hAnsi="Calibri"/>
          <w:b/>
          <w:i w:val="0"/>
          <w:color w:val="1F1F2E"/>
          <w:sz w:val="44"/>
        </w:rPr>
        <w:t>SISTEMA DE NOMINA Y SALARIOS</w:t>
      </w:r>
    </w:p>
    <w:p>
      <w:pPr>
        <w:keepNext/>
        <w:spacing w:before="280" w:after="120"/>
      </w:pPr>
      <w:bookmarkStart w:id="1454117936" w:name="sec_nomina"/>
      <w:bookmarkEnd w:id="1454117936"/>
      <w:r>
        <w:rPr>
          <w:rFonts w:ascii="Calibri" w:hAnsi="Calibri"/>
          <w:b/>
          <w:i w:val="0"/>
          <w:color w:val="1F1F2E"/>
          <w:sz w:val="32"/>
        </w:rPr>
        <w:t>44. Sistema de Nomina y Salarios</w:t>
      </w:r>
    </w:p>
    <w:p>
      <w:pPr>
        <w:spacing w:after="80"/>
        <w:jc w:val="both"/>
      </w:pPr>
      <w:r>
        <w:rPr>
          <w:rFonts w:ascii="Calibri" w:hAnsi="Calibri"/>
          <w:b w:val="0"/>
          <w:i w:val="0"/>
          <w:color w:val="1F1F2E"/>
          <w:sz w:val="22"/>
        </w:rPr>
        <w:t>El sistema de Nomina (Payroll) es un sub-modulo integrado dentro de la gestion de empleados que permite configurar el salario base, frecuencia de pago y dia de pago de cada empleado. Es exclusivo del Plan Pro.</w:t>
      </w:r>
    </w:p>
    <w:p>
      <w:pPr>
        <w:spacing w:after="80"/>
        <w:jc w:val="both"/>
      </w:pPr>
      <w:r>
        <w:rPr>
          <w:rFonts w:ascii="Calibri" w:hAnsi="Calibri"/>
          <w:b w:val="0"/>
          <w:i w:val="0"/>
          <w:color w:val="1F1F2E"/>
          <w:sz w:val="22"/>
        </w:rPr>
        <w:t>Acceso: Modal de Perfil de Empleado → Pestana "Salario" (solo visible si el negocio tiene Plan Pro activo, verificado con planId === 'pro').</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Condicion de Visibilidad</w:t>
            </w:r>
          </w:p>
          <w:p>
            <w:pPr>
              <w:spacing w:after="0"/>
            </w:pPr>
            <w:r>
              <w:rPr>
                <w:rFonts w:ascii="Calibri" w:hAnsi="Calibri"/>
                <w:b w:val="0"/>
                <w:i w:val="0"/>
                <w:color w:val="1F1F2E"/>
                <w:sz w:val="20"/>
              </w:rPr>
              <w:t>La pestana de Salario en el perfil del empleado solo es visible si el negocio tiene el Plan Pro activo. Si el plan es Gratuito o Basico, la pestana no aparece.</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Pestana de Salario en el perfil de empleado</w:t>
            </w:r>
          </w:p>
        </w:tc>
      </w:tr>
    </w:tbl>
    <w:p/>
    <w:p>
      <w:pPr>
        <w:keepNext/>
        <w:spacing w:before="280" w:after="120"/>
      </w:pPr>
      <w:bookmarkStart w:id="1454118064" w:name="sec_nom_config"/>
      <w:bookmarkEnd w:id="1454118064"/>
      <w:r>
        <w:rPr>
          <w:rFonts w:ascii="Calibri" w:hAnsi="Calibri"/>
          <w:b/>
          <w:i w:val="0"/>
          <w:color w:val="1F1F2E"/>
          <w:sz w:val="32"/>
        </w:rPr>
        <w:t>45. Configuracion de Salario del Empleado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Base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(COP)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del salario base del empleado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Frecuencia de Pago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 que periodicidad se paga al empleado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de Pago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Condicional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del mes/semana para el pago (solo si frecuencia es mensual)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Generar Egreso Recurrente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el sistema debe crear automaticamente el egreso de nomina</w:t>
            </w:r>
          </w:p>
        </w:tc>
      </w:tr>
    </w:tbl>
    <w:p/>
    <w:p>
      <w:pPr>
        <w:keepNext/>
        <w:spacing w:before="120" w:after="40"/>
      </w:pPr>
      <w:r>
        <w:rPr>
          <w:rFonts w:ascii="Calibri" w:hAnsi="Calibri"/>
          <w:b/>
          <w:i w:val="0"/>
          <w:color w:val="1F1F2E"/>
          <w:sz w:val="22"/>
        </w:rPr>
        <w:t>Logica de guardado:</w:t>
      </w:r>
    </w:p>
    <w:p>
      <w:pPr>
        <w:pStyle w:val="ListBullet"/>
        <w:spacing w:after="40"/>
      </w:pPr>
      <w:r>
        <w:rPr>
          <w:rFonts w:ascii="Calibri" w:hAnsi="Calibri"/>
          <w:b w:val="0"/>
          <w:i w:val="0"/>
          <w:color w:val="1F1F2E"/>
          <w:sz w:val="22"/>
        </w:rPr>
        <w:t>Al guardar, se ejecuta un UPDATE en business_employees con los campos salary_base y salary_type.</w:t>
      </w:r>
    </w:p>
    <w:p>
      <w:pPr>
        <w:pStyle w:val="ListBullet"/>
        <w:spacing w:after="40"/>
      </w:pPr>
      <w:r>
        <w:rPr>
          <w:rFonts w:ascii="Calibri" w:hAnsi="Calibri"/>
          <w:b w:val="0"/>
          <w:i w:val="0"/>
          <w:color w:val="1F1F2E"/>
          <w:sz w:val="22"/>
        </w:rPr>
        <w:t>Si el salario es mayor a $0 y el switch "Generar Egreso Recurrente" esta activo: se ejecuta un UPSERT en recurring_expenses creando un egreso de nomina con la categoria "payroll".</w:t>
      </w:r>
    </w:p>
    <w:p>
      <w:pPr>
        <w:pStyle w:val="ListBullet"/>
        <w:spacing w:after="40"/>
      </w:pPr>
      <w:r>
        <w:rPr>
          <w:rFonts w:ascii="Calibri" w:hAnsi="Calibri"/>
          <w:b w:val="0"/>
          <w:i w:val="0"/>
          <w:color w:val="1F1F2E"/>
          <w:sz w:val="22"/>
        </w:rPr>
        <w:t>Si el salario se establece en $0 o se desactiva el switch: se desactiva el egreso recurrente correspondiente (no se elimina, solo se marca como inactivo).</w:t>
      </w:r>
    </w:p>
    <w:p>
      <w:pPr>
        <w:keepNext/>
        <w:spacing w:before="280" w:after="120"/>
      </w:pPr>
      <w:bookmarkStart w:id="1454118192" w:name="sec_nom_frecuencia"/>
      <w:bookmarkEnd w:id="1454118192"/>
      <w:r>
        <w:rPr>
          <w:rFonts w:ascii="Calibri" w:hAnsi="Calibri"/>
          <w:b/>
          <w:i w:val="0"/>
          <w:color w:val="1F1F2E"/>
          <w:sz w:val="32"/>
        </w:rPr>
        <w:t>46. Frecuencias de Pago Disponibles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Frecuencia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Clave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Mensual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monthly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una vez al mes en el dia configurado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Quincenal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biweekly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dos veces al mes (1 y 15, o segun configuracion)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Semanal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weekly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cada semana en el dia configurado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daily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diario (tipico en jornaleros o trabajo temporal)</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 Hora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hourly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Pago basado en horas trabajadas</w:t>
            </w:r>
          </w:p>
        </w:tc>
      </w:tr>
    </w:tbl>
    <w:p/>
    <w:p>
      <w:pPr>
        <w:spacing w:after="80"/>
        <w:jc w:val="both"/>
      </w:pPr>
      <w:r>
        <w:rPr>
          <w:rFonts w:ascii="Calibri" w:hAnsi="Calibri"/>
          <w:b w:val="0"/>
          <w:i w:val="0"/>
          <w:color w:val="1F1F2E"/>
          <w:sz w:val="22"/>
        </w:rPr>
        <w:t>La frecuencia mas comun en Colombia es mensual, con pago el ultimo dia del mes o el dia 30. Las frecuencias quincenal y semanal son comunes en sectores como construccion y servicios temporales.</w:t>
      </w:r>
    </w:p>
    <w:p>
      <w:pPr>
        <w:keepNext/>
        <w:spacing w:before="280" w:after="120"/>
      </w:pPr>
      <w:bookmarkStart w:id="1454118256" w:name="sec_nom_dia"/>
      <w:bookmarkEnd w:id="1454118256"/>
      <w:r>
        <w:rPr>
          <w:rFonts w:ascii="Calibri" w:hAnsi="Calibri"/>
          <w:b/>
          <w:i w:val="0"/>
          <w:color w:val="1F1F2E"/>
          <w:sz w:val="32"/>
        </w:rPr>
        <w:t>47. Dia de Pago Configurable</w:t>
      </w:r>
    </w:p>
    <w:p>
      <w:pPr>
        <w:spacing w:after="80"/>
        <w:jc w:val="both"/>
      </w:pPr>
      <w:r>
        <w:rPr>
          <w:rFonts w:ascii="Calibri" w:hAnsi="Calibri"/>
          <w:b w:val="0"/>
          <w:i w:val="0"/>
          <w:color w:val="1F1F2E"/>
          <w:sz w:val="22"/>
        </w:rPr>
        <w:t>El campo "Dia de Pago" solo se muestra cuando la frecuencia seleccionada es "mensual". Las opciones disponibles son:</w:t>
      </w:r>
    </w:p>
    <w:p>
      <w:pPr>
        <w:pStyle w:val="ListBullet"/>
        <w:spacing w:after="40"/>
      </w:pPr>
      <w:r>
        <w:rPr>
          <w:rFonts w:ascii="Calibri" w:hAnsi="Calibri"/>
          <w:b w:val="0"/>
          <w:i w:val="0"/>
          <w:color w:val="1F1F2E"/>
          <w:sz w:val="22"/>
        </w:rPr>
        <w:t>Dias 1 al 28: dia fijo del mes.</w:t>
      </w:r>
    </w:p>
    <w:p>
      <w:pPr>
        <w:pStyle w:val="ListBullet"/>
        <w:spacing w:after="40"/>
      </w:pPr>
      <w:r>
        <w:rPr>
          <w:rFonts w:ascii="Calibri" w:hAnsi="Calibri"/>
          <w:b w:val="0"/>
          <w:i w:val="0"/>
          <w:color w:val="1F1F2E"/>
          <w:sz w:val="22"/>
        </w:rPr>
        <w:t>Ultimo dia: se ajusta automaticamente al ultimo dia calendario del mes (28, 29, 30 o 31).</w:t>
      </w:r>
    </w:p>
    <w:p>
      <w:pPr>
        <w:spacing w:after="80"/>
        <w:jc w:val="both"/>
      </w:pPr>
      <w:r>
        <w:rPr>
          <w:rFonts w:ascii="Calibri" w:hAnsi="Calibri"/>
          <w:b w:val="0"/>
          <w:i w:val="0"/>
          <w:color w:val="1F1F2E"/>
          <w:sz w:val="22"/>
        </w:rPr>
        <w:t>Para frecuencias quincenales, el sistema usa por defecto los dias 1 y 15 del mes. Para frecuencias semanales, el dia corresponde al dia de la semana.</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Nota: Dias 29-31</w:t>
            </w:r>
          </w:p>
          <w:p>
            <w:pPr>
              <w:spacing w:after="0"/>
            </w:pPr>
            <w:r>
              <w:rPr>
                <w:rFonts w:ascii="Calibri" w:hAnsi="Calibri"/>
                <w:b w:val="0"/>
                <w:i w:val="0"/>
                <w:color w:val="1F1F2E"/>
                <w:sz w:val="20"/>
              </w:rPr>
              <w:t>El sistema permite como maximo el dia 28 para evitar inconsistencias con meses de distinta duracion (febrero tiene 28/29 dias). Para pagos al final del mes, use la opcion "Ultimo dia".</w:t>
            </w:r>
          </w:p>
        </w:tc>
      </w:tr>
    </w:tbl>
    <w:p/>
    <w:p>
      <w:pPr>
        <w:keepNext/>
        <w:spacing w:before="280" w:after="120"/>
      </w:pPr>
      <w:bookmarkStart w:id="1454118448" w:name="sec_nom_recurrente"/>
      <w:bookmarkEnd w:id="1454118448"/>
      <w:r>
        <w:rPr>
          <w:rFonts w:ascii="Calibri" w:hAnsi="Calibri"/>
          <w:b/>
          <w:i w:val="0"/>
          <w:color w:val="1F1F2E"/>
          <w:sz w:val="32"/>
        </w:rPr>
        <w:t>48. Generacion Automatica de Egreso Recurrente</w:t>
      </w:r>
    </w:p>
    <w:p>
      <w:pPr>
        <w:spacing w:after="80"/>
        <w:jc w:val="both"/>
      </w:pPr>
      <w:r>
        <w:rPr>
          <w:rFonts w:ascii="Calibri" w:hAnsi="Calibri"/>
          <w:b w:val="0"/>
          <w:i w:val="0"/>
          <w:color w:val="1F1F2E"/>
          <w:sz w:val="22"/>
        </w:rPr>
        <w:t>Cuando el switch "Generar Egreso Recurrente" esta activado y el salario es mayor a $0, el sistema crea automaticamente un registro en la tabla recurring_expenses con:</w:t>
      </w:r>
    </w:p>
    <w:p>
      <w:pPr>
        <w:pStyle w:val="ListBullet"/>
        <w:spacing w:after="40"/>
      </w:pPr>
      <w:r>
        <w:rPr>
          <w:rFonts w:ascii="Calibri" w:hAnsi="Calibri"/>
          <w:b w:val="0"/>
          <w:i w:val="0"/>
          <w:color w:val="1F1F2E"/>
          <w:sz w:val="22"/>
        </w:rPr>
        <w:t>Nombre: "Nomina — [Nombre del Empleado]".</w:t>
      </w:r>
    </w:p>
    <w:p>
      <w:pPr>
        <w:pStyle w:val="ListBullet"/>
        <w:spacing w:after="40"/>
      </w:pPr>
      <w:r>
        <w:rPr>
          <w:rFonts w:ascii="Calibri" w:hAnsi="Calibri"/>
          <w:b w:val="0"/>
          <w:i w:val="0"/>
          <w:color w:val="1F1F2E"/>
          <w:sz w:val="22"/>
        </w:rPr>
        <w:t>Categoria: payroll (nomina y salarios).</w:t>
      </w:r>
    </w:p>
    <w:p>
      <w:pPr>
        <w:pStyle w:val="ListBullet"/>
        <w:spacing w:after="40"/>
      </w:pPr>
      <w:r>
        <w:rPr>
          <w:rFonts w:ascii="Calibri" w:hAnsi="Calibri"/>
          <w:b w:val="0"/>
          <w:i w:val="0"/>
          <w:color w:val="1F1F2E"/>
          <w:sz w:val="22"/>
        </w:rPr>
        <w:t>Monto: el salario base configurado.</w:t>
      </w:r>
    </w:p>
    <w:p>
      <w:pPr>
        <w:pStyle w:val="ListBullet"/>
        <w:spacing w:after="40"/>
      </w:pPr>
      <w:r>
        <w:rPr>
          <w:rFonts w:ascii="Calibri" w:hAnsi="Calibri"/>
          <w:b w:val="0"/>
          <w:i w:val="0"/>
          <w:color w:val="1F1F2E"/>
          <w:sz w:val="22"/>
        </w:rPr>
        <w:t>Frecuencia: la frecuencia de pago seleccionada.</w:t>
      </w:r>
    </w:p>
    <w:p>
      <w:pPr>
        <w:pStyle w:val="ListBullet"/>
        <w:spacing w:after="40"/>
      </w:pPr>
      <w:r>
        <w:rPr>
          <w:rFonts w:ascii="Calibri" w:hAnsi="Calibri"/>
          <w:b w:val="0"/>
          <w:i w:val="0"/>
          <w:color w:val="1F1F2E"/>
          <w:sz w:val="22"/>
        </w:rPr>
        <w:t>Dia: el dia de pago configurado.</w:t>
      </w:r>
    </w:p>
    <w:p>
      <w:pPr>
        <w:pStyle w:val="ListBullet"/>
        <w:spacing w:after="40"/>
      </w:pPr>
      <w:r>
        <w:rPr>
          <w:rFonts w:ascii="Calibri" w:hAnsi="Calibri"/>
          <w:b w:val="0"/>
          <w:i w:val="0"/>
          <w:color w:val="1F1F2E"/>
          <w:sz w:val="22"/>
        </w:rPr>
        <w:t>Automatizado: true (el sistema genera la transaccion automaticamente).</w:t>
      </w:r>
    </w:p>
    <w:p>
      <w:pPr>
        <w:pStyle w:val="ListBullet"/>
        <w:spacing w:after="40"/>
      </w:pPr>
      <w:r>
        <w:rPr>
          <w:rFonts w:ascii="Calibri" w:hAnsi="Calibri"/>
          <w:b w:val="0"/>
          <w:i w:val="0"/>
          <w:color w:val="1F1F2E"/>
          <w:sz w:val="22"/>
        </w:rPr>
        <w:t>Estado: activo.</w:t>
      </w:r>
    </w:p>
    <w:p>
      <w:pPr>
        <w:spacing w:after="80"/>
        <w:jc w:val="both"/>
      </w:pPr>
      <w:r>
        <w:rPr>
          <w:rFonts w:ascii="Calibri" w:hAnsi="Calibri"/>
          <w:b w:val="0"/>
          <w:i w:val="0"/>
          <w:color w:val="1F1F2E"/>
          <w:sz w:val="22"/>
        </w:rPr>
        <w:t>Este egreso recurrente aparece en el modulo de Gastos, pestana Egresos Recurrentes, y genera transacciones automaticas de tipo expense en las fechas configuradas.</w:t>
      </w:r>
    </w:p>
    <w:p>
      <w:pPr>
        <w:spacing w:after="80"/>
        <w:jc w:val="both"/>
      </w:pPr>
      <w:r>
        <w:rPr>
          <w:rFonts w:ascii="Calibri" w:hAnsi="Calibri"/>
          <w:b w:val="0"/>
          <w:i w:val="0"/>
          <w:color w:val="1F1F2E"/>
          <w:sz w:val="22"/>
        </w:rPr>
        <w:t>Si el administrador cambia el salario a $0 o desactiva el switch, el egreso recurrente se desactiva (is_active = false) pero no se elimina, preservando el historial de transacciones anteriores.</w:t>
      </w:r>
    </w:p>
    <w:p>
      <w:pPr>
        <w:keepNext/>
        <w:spacing w:before="280" w:after="120"/>
      </w:pPr>
      <w:bookmarkStart w:id="1454118576" w:name="sec_nom_permisos"/>
      <w:bookmarkEnd w:id="1454118576"/>
      <w:r>
        <w:rPr>
          <w:rFonts w:ascii="Calibri" w:hAnsi="Calibri"/>
          <w:b/>
          <w:i w:val="0"/>
          <w:color w:val="1F1F2E"/>
          <w:sz w:val="32"/>
        </w:rPr>
        <w:t>49. Permisos del Sistema de Nomina</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Que protege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Modo PermissionGate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employees.edit_salary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Pestana de Salario y todos sus campos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disable</w:t>
            </w:r>
          </w:p>
        </w:tc>
      </w:tr>
    </w:tbl>
    <w:p/>
    <w:p>
      <w:pPr>
        <w:spacing w:after="80"/>
        <w:jc w:val="both"/>
      </w:pPr>
      <w:r>
        <w:rPr>
          <w:rFonts w:ascii="Calibri" w:hAnsi="Calibri"/>
          <w:b w:val="0"/>
          <w:i w:val="0"/>
          <w:color w:val="1F1F2E"/>
          <w:sz w:val="22"/>
        </w:rPr>
        <w:t>Si el usuario no tiene el permiso employees.edit_salary, la pestana de Salario aparece pero todos los campos estan deshabilitados (modo disable). El propietario del negocio siempre puede editar salarios.</w:t>
      </w:r>
    </w:p>
    <w:p>
      <w:r>
        <w:br w:type="page"/>
      </w:r>
    </w:p>
    <w:p>
      <w:pPr>
        <w:keepNext/>
        <w:spacing w:before="360" w:after="160"/>
      </w:pPr>
      <w:bookmarkStart w:id="1454118640" w:name="sec_jerarquia"/>
      <w:bookmarkEnd w:id="1454118640"/>
      <w:r>
        <w:rPr>
          <w:rFonts w:ascii="Calibri" w:hAnsi="Calibri"/>
          <w:b/>
          <w:i w:val="0"/>
          <w:color w:val="1F1F2E"/>
          <w:sz w:val="44"/>
        </w:rPr>
        <w:t>MAPA JERARQUICO DEL EQUIPO</w:t>
      </w:r>
    </w:p>
    <w:p>
      <w:pPr>
        <w:keepNext/>
        <w:spacing w:before="280" w:after="120"/>
      </w:pPr>
      <w:bookmarkStart w:id="1454118640" w:name="sec_jerarquia"/>
      <w:bookmarkEnd w:id="1454118640"/>
      <w:r>
        <w:rPr>
          <w:rFonts w:ascii="Calibri" w:hAnsi="Calibri"/>
          <w:b/>
          <w:i w:val="0"/>
          <w:color w:val="1F1F2E"/>
          <w:sz w:val="32"/>
        </w:rPr>
        <w:t>50. Mapa Jerarquico del Equipo</w:t>
      </w:r>
    </w:p>
    <w:p>
      <w:pPr>
        <w:spacing w:after="80"/>
        <w:jc w:val="both"/>
      </w:pPr>
      <w:r>
        <w:rPr>
          <w:rFonts w:ascii="Calibri" w:hAnsi="Calibri"/>
          <w:b w:val="0"/>
          <w:i w:val="0"/>
          <w:color w:val="1F1F2E"/>
          <w:sz w:val="22"/>
        </w:rPr>
        <w:t>El Mapa Jerarquico (HierarchyMapView) es una visualizacion interactiva del organigrama del equipo en forma de arbol. Muestra la estructura de mando y las relaciones de reporte entre los empleados del negocio.</w:t>
      </w:r>
    </w:p>
    <w:p>
      <w:pPr>
        <w:spacing w:after="80"/>
        <w:jc w:val="both"/>
      </w:pPr>
      <w:r>
        <w:rPr>
          <w:rFonts w:ascii="Calibri" w:hAnsi="Calibri"/>
          <w:b w:val="0"/>
          <w:i w:val="0"/>
          <w:color w:val="1F1F2E"/>
          <w:sz w:val="22"/>
        </w:rPr>
        <w:t>Acceso: Gestion de Empleados → Boton "Mapa Jerarquico" (vista alternativa a la lista).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Mapa Jerarquico del equipo con 5 niveles</w:t>
            </w:r>
          </w:p>
        </w:tc>
      </w:tr>
    </w:tbl>
    <w:p/>
    <w:p>
      <w:pPr>
        <w:keepNext/>
        <w:spacing w:before="280" w:after="120"/>
      </w:pPr>
      <w:bookmarkStart w:id="1454118768" w:name="sec_jer_niveles"/>
      <w:bookmarkEnd w:id="1454118768"/>
      <w:r>
        <w:rPr>
          <w:rFonts w:ascii="Calibri" w:hAnsi="Calibri"/>
          <w:b/>
          <w:i w:val="0"/>
          <w:color w:val="1F1F2E"/>
          <w:sz w:val="32"/>
        </w:rPr>
        <w:t>51. Los 5 Niveles Jerarquicos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Nivel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Rol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Owner (Propietario)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Dueno del negocio — nodo raiz del arbol, siempre presente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 (Administrador)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Administrador con permisos elevados, reporta al owner</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Manager (Gerente)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Gerente de sede o area, reporta al admin</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Team Lead (Lider de Equipo)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Lider que coordina un grupo, reporta al gerente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Staff (Personal)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 operativo, reporta al lider de equipo</w:t>
            </w:r>
          </w:p>
        </w:tc>
      </w:tr>
    </w:tbl>
    <w:p/>
    <w:p>
      <w:pPr>
        <w:spacing w:after="80"/>
        <w:jc w:val="both"/>
      </w:pPr>
      <w:r>
        <w:rPr>
          <w:rFonts w:ascii="Calibri" w:hAnsi="Calibri"/>
          <w:b w:val="0"/>
          <w:i w:val="0"/>
          <w:color w:val="1F1F2E"/>
          <w:sz w:val="22"/>
        </w:rPr>
        <w:t>Cada empleado se muestra como un nodo con su avatar, nombre, rol y nivel. Las conexiones entre nodos representan relaciones de reporte.</w:t>
      </w:r>
    </w:p>
    <w:p>
      <w:pPr>
        <w:keepNext/>
        <w:spacing w:before="280" w:after="120"/>
      </w:pPr>
      <w:bookmarkStart w:id="1454118896" w:name="sec_jer_zoom"/>
      <w:bookmarkEnd w:id="1454118896"/>
      <w:r>
        <w:rPr>
          <w:rFonts w:ascii="Calibri" w:hAnsi="Calibri"/>
          <w:b/>
          <w:i w:val="0"/>
          <w:color w:val="1F1F2E"/>
          <w:sz w:val="32"/>
        </w:rPr>
        <w:t>52. Controles del Mapa: Zoom, Expandir, Pantalla Completa</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Control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Rango/Accion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Zoom</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 — 150%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Slider para acercar o alejar el mapa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Expandir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por nodo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Expandir o colapsar los nodos hijos de un empleado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Pantalla Completa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On/Off</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Expandir el mapa para ocupar toda la pantalla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Enfocar Empleado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nodo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Centra la vista en el empleado seleccionado con auto-scroll</w:t>
            </w:r>
          </w:p>
        </w:tc>
      </w:tr>
    </w:tbl>
    <w:p/>
    <w:p>
      <w:pPr>
        <w:keepNext/>
        <w:spacing w:before="280" w:after="120"/>
      </w:pPr>
      <w:bookmarkStart w:id="1454119024" w:name="sec_jer_editar"/>
      <w:bookmarkEnd w:id="1454119024"/>
      <w:r>
        <w:rPr>
          <w:rFonts w:ascii="Calibri" w:hAnsi="Calibri"/>
          <w:b/>
          <w:i w:val="0"/>
          <w:color w:val="1F1F2E"/>
          <w:sz w:val="32"/>
        </w:rPr>
        <w:t>53. Editar Nivel Jerarquico de un Empleado</w:t>
      </w:r>
    </w:p>
    <w:p>
      <w:pPr>
        <w:spacing w:after="80"/>
        <w:jc w:val="both"/>
      </w:pPr>
      <w:r>
        <w:rPr>
          <w:rFonts w:ascii="Calibri" w:hAnsi="Calibri"/>
          <w:b w:val="0"/>
          <w:i w:val="0"/>
          <w:color w:val="1F1F2E"/>
          <w:sz w:val="22"/>
        </w:rPr>
        <w:t>Para cambiar el nivel jerarquico de un empleado:</w:t>
      </w:r>
    </w:p>
    <w:p>
      <w:pPr>
        <w:pStyle w:val="ListNumber"/>
        <w:spacing w:after="40"/>
      </w:pPr>
      <w:r>
        <w:rPr>
          <w:rFonts w:ascii="Calibri" w:hAnsi="Calibri"/>
          <w:b w:val="0"/>
          <w:i w:val="0"/>
          <w:color w:val="1F1F2E"/>
          <w:sz w:val="22"/>
        </w:rPr>
        <w:t>Hacer clic derecho o seleccionar el nodo del empleado en el mapa.</w:t>
      </w:r>
    </w:p>
    <w:p>
      <w:pPr>
        <w:pStyle w:val="ListNumber"/>
        <w:spacing w:after="40"/>
      </w:pPr>
      <w:r>
        <w:rPr>
          <w:rFonts w:ascii="Calibri" w:hAnsi="Calibri"/>
          <w:b w:val="0"/>
          <w:i w:val="0"/>
          <w:color w:val="1F1F2E"/>
          <w:sz w:val="22"/>
        </w:rPr>
        <w:t>Seleccionar "Cambiar Nivel" del menu contextual.</w:t>
      </w:r>
    </w:p>
    <w:p>
      <w:pPr>
        <w:pStyle w:val="ListNumber"/>
        <w:spacing w:after="40"/>
      </w:pPr>
      <w:r>
        <w:rPr>
          <w:rFonts w:ascii="Calibri" w:hAnsi="Calibri"/>
          <w:b w:val="0"/>
          <w:i w:val="0"/>
          <w:color w:val="1F1F2E"/>
          <w:sz w:val="22"/>
        </w:rPr>
        <w:t>Elegir el nuevo nivel (1-5) del selector HierarchyLevelSelector.</w:t>
      </w:r>
    </w:p>
    <w:p>
      <w:pPr>
        <w:pStyle w:val="ListNumber"/>
        <w:spacing w:after="40"/>
      </w:pPr>
      <w:r>
        <w:rPr>
          <w:rFonts w:ascii="Calibri" w:hAnsi="Calibri"/>
          <w:b w:val="0"/>
          <w:i w:val="0"/>
          <w:color w:val="1F1F2E"/>
          <w:sz w:val="22"/>
        </w:rPr>
        <w:t>Confirmar el cambio.</w:t>
      </w:r>
    </w:p>
    <w:p>
      <w:pPr>
        <w:spacing w:after="80"/>
        <w:jc w:val="both"/>
      </w:pPr>
      <w:r>
        <w:rPr>
          <w:rFonts w:ascii="Calibri" w:hAnsi="Calibri"/>
          <w:b w:val="0"/>
          <w:i w:val="0"/>
          <w:color w:val="1F1F2E"/>
          <w:sz w:val="22"/>
        </w:rPr>
        <w:t>El cambio se guarda mediante el hook useUpdateEmployeeHierarchy que llama a la Edge Function update-hierarchy. El mapa se actualiza automaticamente.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Nota: Solo Admins y Owners</w:t>
            </w:r>
          </w:p>
          <w:p>
            <w:pPr>
              <w:spacing w:after="0"/>
            </w:pPr>
            <w:r>
              <w:rPr>
                <w:rFonts w:ascii="Calibri" w:hAnsi="Calibri"/>
                <w:b w:val="0"/>
                <w:i w:val="0"/>
                <w:color w:val="1F1F2E"/>
                <w:sz w:val="20"/>
              </w:rPr>
              <w:t>Solo los administradores y el propietario del negocio pueden cambiar niveles jerarquicos. Los empleados de nivel 3-5 solo pueden visualizar el mapa.</w:t>
            </w:r>
          </w:p>
        </w:tc>
      </w:tr>
    </w:tbl>
    <w:p/>
    <w:p>
      <w:r>
        <w:br w:type="page"/>
      </w:r>
    </w:p>
    <w:p>
      <w:pPr>
        <w:keepNext/>
        <w:spacing w:before="360" w:after="160"/>
      </w:pPr>
      <w:bookmarkStart w:id="1454119152" w:name="sec_facturacion_pro"/>
      <w:bookmarkEnd w:id="1454119152"/>
      <w:r>
        <w:rPr>
          <w:rFonts w:ascii="Calibri" w:hAnsi="Calibri"/>
          <w:b/>
          <w:i w:val="0"/>
          <w:color w:val="1F1F2E"/>
          <w:sz w:val="44"/>
        </w:rPr>
        <w:t>DASHBOARD DE FACTURACION Y PAGINA DE PRECIOS</w:t>
      </w:r>
    </w:p>
    <w:p>
      <w:pPr>
        <w:keepNext/>
        <w:spacing w:before="280" w:after="120"/>
      </w:pPr>
      <w:bookmarkStart w:id="1454119152" w:name="sec_facturacion_pro"/>
      <w:bookmarkEnd w:id="1454119152"/>
      <w:r>
        <w:rPr>
          <w:rFonts w:ascii="Calibri" w:hAnsi="Calibri"/>
          <w:b/>
          <w:i w:val="0"/>
          <w:color w:val="1F1F2E"/>
          <w:sz w:val="32"/>
        </w:rPr>
        <w:t>54. Dashboard de Facturacion — Vista Pro</w:t>
      </w:r>
    </w:p>
    <w:p>
      <w:pPr>
        <w:spacing w:after="80"/>
        <w:jc w:val="both"/>
      </w:pPr>
      <w:r>
        <w:rPr>
          <w:rFonts w:ascii="Calibri" w:hAnsi="Calibri"/>
          <w:b w:val="0"/>
          <w:i w:val="0"/>
          <w:color w:val="1F1F2E"/>
          <w:sz w:val="22"/>
        </w:rPr>
        <w:t>El Dashboard de Facturacion (BillingDashboard) muestra diferente contenido segun el estado de la suscripcion del negocio. Para usuarios del Plan Pro, la vista activa incluye informacion completa del plan y opciones de gestion.</w:t>
      </w:r>
    </w:p>
    <w:p>
      <w:pPr>
        <w:keepNext/>
        <w:spacing w:before="280" w:after="120"/>
      </w:pPr>
      <w:bookmarkStart w:id="1454119280" w:name="sec_fact_estados"/>
      <w:bookmarkEnd w:id="1454119280"/>
      <w:r>
        <w:rPr>
          <w:rFonts w:ascii="Calibri" w:hAnsi="Calibri"/>
          <w:b/>
          <w:i w:val="0"/>
          <w:color w:val="1F1F2E"/>
          <w:sz w:val="32"/>
        </w:rPr>
        <w:t>55. Estados del Dashboard de Facturacion</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Vista Mostrada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Sin plan (Gratuito)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Invitacion a suscribirse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Muestra beneficios del Plan Basico/Pro y CTA para activar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 cancelado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de expiracion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Muestra fecha de expiracion y boton para reactivar</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 activo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completo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Informacion del plan, uso, historial de pagos, opcion de cancelar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 en prueba (trialing)</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 banner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Igual que activo pero con banner indicando dias restantes de prueba</w:t>
            </w:r>
          </w:p>
        </w:tc>
      </w:tr>
    </w:tbl>
    <w:p/>
    <w:p>
      <w:pPr>
        <w:keepNext/>
        <w:spacing w:before="280" w:after="120"/>
      </w:pPr>
      <w:bookmarkStart w:id="1454119344" w:name="sec_fact_uso"/>
      <w:bookmarkEnd w:id="1454119344"/>
      <w:r>
        <w:rPr>
          <w:rFonts w:ascii="Calibri" w:hAnsi="Calibri"/>
          <w:b/>
          <w:i w:val="0"/>
          <w:color w:val="1F1F2E"/>
          <w:sz w:val="32"/>
        </w:rPr>
        <w:t>56. Estadisticas de Uso del Plan</w:t>
      </w:r>
    </w:p>
    <w:p>
      <w:pPr>
        <w:spacing w:after="80"/>
        <w:jc w:val="both"/>
      </w:pPr>
      <w:r>
        <w:rPr>
          <w:rFonts w:ascii="Calibri" w:hAnsi="Calibri"/>
          <w:b w:val="0"/>
          <w:i w:val="0"/>
          <w:color w:val="1F1F2E"/>
          <w:sz w:val="22"/>
        </w:rPr>
        <w:t>Para negocios con plan activo, el dashboard muestra 3 tarjetas de uso: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Dato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Limite Pro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 Activas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de sedes creadas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 Activos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de empleados registrados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del Mes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agendadas en el mes actual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bl>
    <w:p/>
    <w:p>
      <w:pPr>
        <w:spacing w:after="80"/>
        <w:jc w:val="both"/>
      </w:pPr>
      <w:r>
        <w:rPr>
          <w:rFonts w:ascii="Calibri" w:hAnsi="Calibri"/>
          <w:b w:val="0"/>
          <w:i w:val="0"/>
          <w:color w:val="1F1F2E"/>
          <w:sz w:val="22"/>
        </w:rPr>
        <w:t>Cada tarjeta muestra una barra de progreso visual que indica el porcentaje de uso respecto al limite del plan. Para citas (ilimitadas en Pro), la barra muestra el conteo sin limite superior.</w:t>
      </w:r>
    </w:p>
    <w:p>
      <w:pPr>
        <w:keepNext/>
        <w:spacing w:before="280" w:after="120"/>
      </w:pPr>
      <w:bookmarkStart w:id="1454119472" w:name="sec_fact_historial"/>
      <w:bookmarkEnd w:id="1454119472"/>
      <w:r>
        <w:rPr>
          <w:rFonts w:ascii="Calibri" w:hAnsi="Calibri"/>
          <w:b/>
          <w:i w:val="0"/>
          <w:color w:val="1F1F2E"/>
          <w:sz w:val="32"/>
        </w:rPr>
        <w:t>57. Historial de Pagos</w:t>
      </w:r>
    </w:p>
    <w:p>
      <w:pPr>
        <w:spacing w:after="80"/>
        <w:jc w:val="both"/>
      </w:pPr>
      <w:r>
        <w:rPr>
          <w:rFonts w:ascii="Calibri" w:hAnsi="Calibri"/>
          <w:b w:val="0"/>
          <w:i w:val="0"/>
          <w:color w:val="1F1F2E"/>
          <w:sz w:val="22"/>
        </w:rPr>
        <w:t>El historial de pagos muestra una tabla con todas las transacciones de la suscripcion:</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Columna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del cargo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Concepto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 Pro — Mensual" o "Plan Pro — Anual"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Monto cobrado en COP</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pagado, pendiente, fallido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Factura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Enlace para descargar la factura en PDF (si disponible)</w:t>
            </w:r>
          </w:p>
        </w:tc>
      </w:tr>
    </w:tbl>
    <w:p/>
    <w:p>
      <w:pPr>
        <w:keepNext/>
        <w:spacing w:before="280" w:after="120"/>
      </w:pPr>
      <w:bookmarkStart w:id="1454119728" w:name="sec_fact_cancelar"/>
      <w:bookmarkEnd w:id="1454119728"/>
      <w:r>
        <w:rPr>
          <w:rFonts w:ascii="Calibri" w:hAnsi="Calibri"/>
          <w:b/>
          <w:i w:val="0"/>
          <w:color w:val="1F1F2E"/>
          <w:sz w:val="32"/>
        </w:rPr>
        <w:t>58. Flujo de Cancelacion</w:t>
      </w:r>
    </w:p>
    <w:p>
      <w:pPr>
        <w:spacing w:after="80"/>
        <w:jc w:val="both"/>
      </w:pPr>
      <w:r>
        <w:rPr>
          <w:rFonts w:ascii="Calibri" w:hAnsi="Calibri"/>
          <w:b w:val="0"/>
          <w:i w:val="0"/>
          <w:color w:val="1F1F2E"/>
          <w:sz w:val="22"/>
        </w:rPr>
        <w:t>Para cancelar el Plan Pro:</w:t>
      </w:r>
    </w:p>
    <w:p>
      <w:pPr>
        <w:pStyle w:val="ListNumber"/>
        <w:spacing w:after="40"/>
      </w:pPr>
      <w:r>
        <w:rPr>
          <w:rFonts w:ascii="Calibri" w:hAnsi="Calibri"/>
          <w:b w:val="0"/>
          <w:i w:val="0"/>
          <w:color w:val="1F1F2E"/>
          <w:sz w:val="22"/>
        </w:rPr>
        <w:t>Navegar a Facturacion en la barra lateral.</w:t>
      </w:r>
    </w:p>
    <w:p>
      <w:pPr>
        <w:pStyle w:val="ListNumber"/>
        <w:spacing w:after="40"/>
      </w:pPr>
      <w:r>
        <w:rPr>
          <w:rFonts w:ascii="Calibri" w:hAnsi="Calibri"/>
          <w:b w:val="0"/>
          <w:i w:val="0"/>
          <w:color w:val="1F1F2E"/>
          <w:sz w:val="22"/>
        </w:rPr>
        <w:t>Hacer clic en "Cancelar Suscripcion".</w:t>
      </w:r>
    </w:p>
    <w:p>
      <w:pPr>
        <w:pStyle w:val="ListNumber"/>
        <w:spacing w:after="40"/>
      </w:pPr>
      <w:r>
        <w:rPr>
          <w:rFonts w:ascii="Calibri" w:hAnsi="Calibri"/>
          <w:b w:val="0"/>
          <w:i w:val="0"/>
          <w:color w:val="1F1F2E"/>
          <w:sz w:val="22"/>
        </w:rPr>
        <w:t>Confirmar la cancelacion en el dialogo de confirmacion.</w:t>
      </w:r>
    </w:p>
    <w:p>
      <w:pPr>
        <w:pStyle w:val="ListNumber"/>
        <w:spacing w:after="40"/>
      </w:pPr>
      <w:r>
        <w:rPr>
          <w:rFonts w:ascii="Calibri" w:hAnsi="Calibri"/>
          <w:b w:val="0"/>
          <w:i w:val="0"/>
          <w:color w:val="1F1F2E"/>
          <w:sz w:val="22"/>
        </w:rPr>
        <w:t>El plan se mantiene activo hasta el final del periodo de facturacion actual.</w:t>
      </w:r>
    </w:p>
    <w:p>
      <w:pPr>
        <w:pStyle w:val="ListNumber"/>
        <w:spacing w:after="40"/>
      </w:pPr>
      <w:r>
        <w:rPr>
          <w:rFonts w:ascii="Calibri" w:hAnsi="Calibri"/>
          <w:b w:val="0"/>
          <w:i w:val="0"/>
          <w:color w:val="1F1F2E"/>
          <w:sz w:val="22"/>
        </w:rPr>
        <w:t>Al expirar, el negocio vuelve al Plan Gratuito con los limites originales.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Datos No Se Eliminan</w:t>
            </w:r>
          </w:p>
          <w:p>
            <w:pPr>
              <w:spacing w:after="0"/>
            </w:pPr>
            <w:r>
              <w:rPr>
                <w:rFonts w:ascii="Calibri" w:hAnsi="Calibri"/>
                <w:b w:val="0"/>
                <w:i w:val="0"/>
                <w:color w:val="1F1F2E"/>
                <w:sz w:val="20"/>
              </w:rPr>
              <w:t>Al cancelar el Plan Pro, los datos del negocio (gastos, vacantes, recursos, salarios) no se eliminan. Solo se bloquea el acceso a los modulos exclusivos. Si el plan se reactiva posteriormente, toda la informacion estara disponible nuevamente.</w:t>
            </w:r>
          </w:p>
        </w:tc>
      </w:tr>
    </w:tbl>
    <w:p/>
    <w:p>
      <w:r>
        <w:br w:type="page"/>
      </w:r>
    </w:p>
    <w:p>
      <w:pPr>
        <w:keepNext/>
        <w:spacing w:before="280" w:after="120"/>
      </w:pPr>
      <w:bookmarkStart w:id="1454119856" w:name="sec_pricing"/>
      <w:bookmarkEnd w:id="1454119856"/>
      <w:r>
        <w:rPr>
          <w:rFonts w:ascii="Calibri" w:hAnsi="Calibri"/>
          <w:b/>
          <w:i w:val="0"/>
          <w:color w:val="1F1F2E"/>
          <w:sz w:val="32"/>
        </w:rPr>
        <w:t>59. Pagina de Precios — Vista Completa</w:t>
      </w:r>
    </w:p>
    <w:p>
      <w:pPr>
        <w:spacing w:after="80"/>
        <w:jc w:val="both"/>
      </w:pPr>
      <w:r>
        <w:rPr>
          <w:rFonts w:ascii="Calibri" w:hAnsi="Calibri"/>
          <w:b w:val="0"/>
          <w:i w:val="0"/>
          <w:color w:val="1F1F2E"/>
          <w:sz w:val="22"/>
        </w:rPr>
        <w:t>La pagina de Precios (PricingPage) es accesible desde Facturacion o desde cualquier PlanGate que invite al usuario a actualizar su plan. Muestra los 3 planes disponibles con sus caracteristicas, precios y botones de accion.</w:t>
      </w:r>
    </w:p>
    <w:p>
      <w:pPr>
        <w:keepNext/>
        <w:spacing w:before="280" w:after="120"/>
      </w:pPr>
      <w:bookmarkStart w:id="1454119984" w:name="sec_pricing_planes"/>
      <w:bookmarkEnd w:id="1454119984"/>
      <w:r>
        <w:rPr>
          <w:rFonts w:ascii="Calibri" w:hAnsi="Calibri"/>
          <w:b/>
          <w:i w:val="0"/>
          <w:color w:val="1F1F2E"/>
          <w:sz w:val="32"/>
        </w:rPr>
        <w:t>60. Grid de 3 Planes</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Precio Mensual</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Precio Anual</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Badge</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Boton</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Gratuito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 COP</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 COP</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Deshabilitado (plan actual si aplica)</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 COP</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$899,000 COP</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Mas Popular</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Activo — seleccionar plan</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 COP</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$1,599,000 COP</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Deshabilitado (opacity 60%)</w:t>
            </w:r>
          </w:p>
        </w:tc>
      </w:tr>
    </w:tbl>
    <w:p/>
    <w:p>
      <w:pPr>
        <w:spacing w:after="80"/>
        <w:jc w:val="both"/>
      </w:pPr>
      <w:r>
        <w:rPr>
          <w:rFonts w:ascii="Calibri" w:hAnsi="Calibri"/>
          <w:b w:val="0"/>
          <w:i w:val="0"/>
          <w:color w:val="1F1F2E"/>
          <w:sz w:val="22"/>
        </w:rPr>
        <w:t>Cada plan muestra:</w:t>
      </w:r>
    </w:p>
    <w:p>
      <w:pPr>
        <w:pStyle w:val="ListBullet"/>
        <w:spacing w:after="40"/>
      </w:pPr>
      <w:r>
        <w:rPr>
          <w:rFonts w:ascii="Calibri" w:hAnsi="Calibri"/>
          <w:b w:val="0"/>
          <w:i w:val="0"/>
          <w:color w:val="1F1F2E"/>
          <w:sz w:val="22"/>
        </w:rPr>
        <w:t>Icono representativo.</w:t>
      </w:r>
    </w:p>
    <w:p>
      <w:pPr>
        <w:pStyle w:val="ListBullet"/>
        <w:spacing w:after="40"/>
      </w:pPr>
      <w:r>
        <w:rPr>
          <w:rFonts w:ascii="Calibri" w:hAnsi="Calibri"/>
          <w:b w:val="0"/>
          <w:i w:val="0"/>
          <w:color w:val="1F1F2E"/>
          <w:sz w:val="22"/>
        </w:rPr>
        <w:t>Nombre del plan y subtitulo descriptivo.</w:t>
      </w:r>
    </w:p>
    <w:p>
      <w:pPr>
        <w:pStyle w:val="ListBullet"/>
        <w:spacing w:after="40"/>
      </w:pPr>
      <w:r>
        <w:rPr>
          <w:rFonts w:ascii="Calibri" w:hAnsi="Calibri"/>
          <w:b w:val="0"/>
          <w:i w:val="0"/>
          <w:color w:val="1F1F2E"/>
          <w:sz w:val="22"/>
        </w:rPr>
        <w:t>Precio mensual y anual (con tachado si hay descuento activo).</w:t>
      </w:r>
    </w:p>
    <w:p>
      <w:pPr>
        <w:pStyle w:val="ListBullet"/>
        <w:spacing w:after="40"/>
      </w:pPr>
      <w:r>
        <w:rPr>
          <w:rFonts w:ascii="Calibri" w:hAnsi="Calibri"/>
          <w:b w:val="0"/>
          <w:i w:val="0"/>
          <w:color w:val="1F1F2E"/>
          <w:sz w:val="22"/>
        </w:rPr>
        <w:t>Lista de funcionalidades incluidas (check verde) y no incluidas (X gris).</w:t>
      </w:r>
    </w:p>
    <w:p>
      <w:pPr>
        <w:pStyle w:val="ListBullet"/>
        <w:spacing w:after="40"/>
      </w:pPr>
      <w:r>
        <w:rPr>
          <w:rFonts w:ascii="Calibri" w:hAnsi="Calibri"/>
          <w:b w:val="0"/>
          <w:i w:val="0"/>
          <w:color w:val="1F1F2E"/>
          <w:sz w:val="22"/>
        </w:rPr>
        <w:t>Boton de accion (segun estado del plan).</w:t>
      </w:r>
    </w:p>
    <w:p>
      <w:pPr>
        <w:spacing w:after="80"/>
        <w:jc w:val="both"/>
      </w:pPr>
      <w:r>
        <w:rPr>
          <w:rFonts w:ascii="Calibri" w:hAnsi="Calibri"/>
          <w:b w:val="0"/>
          <w:i w:val="0"/>
          <w:color w:val="1F1F2E"/>
          <w:sz w:val="22"/>
        </w:rPr>
        <w:t>El Plan Basico tiene estilo destacado con borde primario, sombra y escala 105% para resaltar como la opcion mas popular.</w:t>
      </w:r>
    </w:p>
    <w:p>
      <w:pPr>
        <w:spacing w:after="80"/>
        <w:jc w:val="both"/>
      </w:pPr>
      <w:r>
        <w:rPr>
          <w:rFonts w:ascii="Calibri" w:hAnsi="Calibri"/>
          <w:b w:val="0"/>
          <w:i w:val="0"/>
          <w:color w:val="1F1F2E"/>
          <w:sz w:val="22"/>
        </w:rPr>
        <w:t>El Plan Pro aparece con opacidad reducida (60%) y un badge "Proximamente" que indica que aun no esta disponible para compra.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Grid de 3 planes con el Plan Pro marcado como Proximamente</w:t>
            </w:r>
          </w:p>
        </w:tc>
      </w:tr>
    </w:tbl>
    <w:p/>
    <w:p>
      <w:pPr>
        <w:keepNext/>
        <w:spacing w:before="280" w:after="120"/>
      </w:pPr>
      <w:bookmarkStart w:id="1454120240" w:name="sec_pricing_descuento"/>
      <w:bookmarkEnd w:id="1454120240"/>
      <w:r>
        <w:rPr>
          <w:rFonts w:ascii="Calibri" w:hAnsi="Calibri"/>
          <w:b/>
          <w:i w:val="0"/>
          <w:color w:val="1F1F2E"/>
          <w:sz w:val="32"/>
        </w:rPr>
        <w:t>61. Codigos de Descuento</w:t>
      </w:r>
    </w:p>
    <w:p>
      <w:pPr>
        <w:spacing w:after="80"/>
        <w:jc w:val="both"/>
      </w:pPr>
      <w:r>
        <w:rPr>
          <w:rFonts w:ascii="Calibri" w:hAnsi="Calibri"/>
          <w:b w:val="0"/>
          <w:i w:val="0"/>
          <w:color w:val="1F1F2E"/>
          <w:sz w:val="22"/>
        </w:rPr>
        <w:t>La pagina de precios incluye un campo de texto para ingresar codigos de descuento promocionales. El flujo es:</w:t>
      </w:r>
    </w:p>
    <w:p>
      <w:pPr>
        <w:pStyle w:val="ListNumber"/>
        <w:spacing w:after="40"/>
      </w:pPr>
      <w:r>
        <w:rPr>
          <w:rFonts w:ascii="Calibri" w:hAnsi="Calibri"/>
          <w:b w:val="0"/>
          <w:i w:val="0"/>
          <w:color w:val="1F1F2E"/>
          <w:sz w:val="22"/>
        </w:rPr>
        <w:t>El usuario escribe el codigo en el campo (se convierte a mayusculas automaticamente).</w:t>
      </w:r>
    </w:p>
    <w:p>
      <w:pPr>
        <w:pStyle w:val="ListNumber"/>
        <w:spacing w:after="40"/>
      </w:pPr>
      <w:r>
        <w:rPr>
          <w:rFonts w:ascii="Calibri" w:hAnsi="Calibri"/>
          <w:b w:val="0"/>
          <w:i w:val="0"/>
          <w:color w:val="1F1F2E"/>
          <w:sz w:val="22"/>
        </w:rPr>
        <w:t>Hace clic en "Aplicar".</w:t>
      </w:r>
    </w:p>
    <w:p>
      <w:pPr>
        <w:pStyle w:val="ListNumber"/>
        <w:spacing w:after="40"/>
      </w:pPr>
      <w:r>
        <w:rPr>
          <w:rFonts w:ascii="Calibri" w:hAnsi="Calibri"/>
          <w:b w:val="0"/>
          <w:i w:val="0"/>
          <w:color w:val="1F1F2E"/>
          <w:sz w:val="22"/>
        </w:rPr>
        <w:t>El sistema valida el codigo — si es valido, muestra un toast de exito y actualiza los precios con el descuento aplicado (tachado + nuevo precio).</w:t>
      </w:r>
    </w:p>
    <w:p>
      <w:pPr>
        <w:pStyle w:val="ListNumber"/>
        <w:spacing w:after="40"/>
      </w:pPr>
      <w:r>
        <w:rPr>
          <w:rFonts w:ascii="Calibri" w:hAnsi="Calibri"/>
          <w:b w:val="0"/>
          <w:i w:val="0"/>
          <w:color w:val="1F1F2E"/>
          <w:sz w:val="22"/>
        </w:rPr>
        <w:t>Si el codigo no es valido o ha expirado, se muestra un toast de error.</w:t>
      </w:r>
    </w:p>
    <w:p>
      <w:pPr>
        <w:keepNext/>
        <w:spacing w:before="280" w:after="120"/>
      </w:pPr>
      <w:bookmarkStart w:id="1454120432" w:name="sec_pricing_faq"/>
      <w:bookmarkEnd w:id="1454120432"/>
      <w:r>
        <w:rPr>
          <w:rFonts w:ascii="Calibri" w:hAnsi="Calibri"/>
          <w:b/>
          <w:i w:val="0"/>
          <w:color w:val="1F1F2E"/>
          <w:sz w:val="32"/>
        </w:rPr>
        <w:t>62. Preguntas Frecuentes en Pricing</w:t>
      </w:r>
    </w:p>
    <w:p>
      <w:pPr>
        <w:spacing w:after="80"/>
        <w:jc w:val="both"/>
      </w:pPr>
      <w:r>
        <w:rPr>
          <w:rFonts w:ascii="Calibri" w:hAnsi="Calibri"/>
          <w:b w:val="0"/>
          <w:i w:val="0"/>
          <w:color w:val="1F1F2E"/>
          <w:sz w:val="22"/>
        </w:rPr>
        <w:t>La pagina de precios incluye 4 preguntas frecuentes:</w:t>
      </w:r>
    </w:p>
    <w:p>
      <w:pPr>
        <w:keepNext/>
        <w:spacing w:before="200" w:after="80"/>
      </w:pPr>
      <w:r>
        <w:rPr>
          <w:rFonts w:ascii="Calibri" w:hAnsi="Calibri"/>
          <w:b/>
          <w:i w:val="0"/>
          <w:color w:val="7C3AED"/>
          <w:sz w:val="26"/>
        </w:rPr>
        <w:t>Puedo cambiar de plan?</w:t>
      </w:r>
    </w:p>
    <w:p>
      <w:pPr>
        <w:spacing w:after="80"/>
        <w:jc w:val="both"/>
      </w:pPr>
      <w:r>
        <w:rPr>
          <w:rFonts w:ascii="Calibri" w:hAnsi="Calibri"/>
          <w:b w:val="0"/>
          <w:i w:val="0"/>
          <w:color w:val="1F1F2E"/>
          <w:sz w:val="22"/>
        </w:rPr>
        <w:t>Si. Los upgrades se prorratean (se cobra la diferencia proporcional). Los downgrades se aplican al final del periodo de facturacion actual.</w:t>
      </w:r>
    </w:p>
    <w:p>
      <w:pPr>
        <w:keepNext/>
        <w:spacing w:before="200" w:after="80"/>
      </w:pPr>
      <w:r>
        <w:rPr>
          <w:rFonts w:ascii="Calibri" w:hAnsi="Calibri"/>
          <w:b/>
          <w:i w:val="0"/>
          <w:color w:val="7C3AED"/>
          <w:sz w:val="26"/>
        </w:rPr>
        <w:t>Hay periodo de prueba?</w:t>
      </w:r>
    </w:p>
    <w:p>
      <w:pPr>
        <w:spacing w:after="80"/>
        <w:jc w:val="both"/>
      </w:pPr>
      <w:r>
        <w:rPr>
          <w:rFonts w:ascii="Calibri" w:hAnsi="Calibri"/>
          <w:b w:val="0"/>
          <w:i w:val="0"/>
          <w:color w:val="1F1F2E"/>
          <w:sz w:val="22"/>
        </w:rPr>
        <w:t>El Plan Basico ofrece 14 dias de prueba gratuita sin requerir datos de pago. El Plan Pro ofrecera condiciones similares cuando se habilite.</w:t>
      </w:r>
    </w:p>
    <w:p>
      <w:pPr>
        <w:keepNext/>
        <w:spacing w:before="200" w:after="80"/>
      </w:pPr>
      <w:r>
        <w:rPr>
          <w:rFonts w:ascii="Calibri" w:hAnsi="Calibri"/>
          <w:b/>
          <w:i w:val="0"/>
          <w:color w:val="7C3AED"/>
          <w:sz w:val="26"/>
        </w:rPr>
        <w:t>Que metodos de pago aceptan?</w:t>
      </w:r>
    </w:p>
    <w:p>
      <w:pPr>
        <w:spacing w:after="80"/>
        <w:jc w:val="both"/>
      </w:pPr>
      <w:r>
        <w:rPr>
          <w:rFonts w:ascii="Calibri" w:hAnsi="Calibri"/>
          <w:b w:val="0"/>
          <w:i w:val="0"/>
          <w:color w:val="1F1F2E"/>
          <w:sz w:val="22"/>
        </w:rPr>
        <w:t>Visa, Mastercard, American Express via Stripe. PayU para metodos locales colombianos. MercadoPago para otros paises de Latinoamerica.</w:t>
      </w:r>
    </w:p>
    <w:p>
      <w:pPr>
        <w:keepNext/>
        <w:spacing w:before="200" w:after="80"/>
      </w:pPr>
      <w:r>
        <w:rPr>
          <w:rFonts w:ascii="Calibri" w:hAnsi="Calibri"/>
          <w:b/>
          <w:i w:val="0"/>
          <w:color w:val="7C3AED"/>
          <w:sz w:val="26"/>
        </w:rPr>
        <w:t>Puedo cancelar en cualquier momento?</w:t>
      </w:r>
    </w:p>
    <w:p>
      <w:pPr>
        <w:spacing w:after="80"/>
        <w:jc w:val="both"/>
      </w:pPr>
      <w:r>
        <w:rPr>
          <w:rFonts w:ascii="Calibri" w:hAnsi="Calibri"/>
          <w:b w:val="0"/>
          <w:i w:val="0"/>
          <w:color w:val="1F1F2E"/>
          <w:sz w:val="22"/>
        </w:rPr>
        <w:t>Si, sin penalidades. El plan se mantiene activo hasta el final del periodo pagado.</w:t>
      </w:r>
    </w:p>
    <w:p>
      <w:pPr>
        <w:spacing w:after="80"/>
        <w:jc w:val="both"/>
      </w:pPr>
      <w:r>
        <w:rPr>
          <w:rFonts w:ascii="Calibri" w:hAnsi="Calibri"/>
          <w:b w:val="0"/>
          <w:i w:val="0"/>
          <w:color w:val="1F1F2E"/>
          <w:sz w:val="22"/>
        </w:rPr>
        <w:t>Al final de la seccion hay un CTA: "Necesitas ayuda para elegir?" con enlace a soporte@gestabiz.com.</w:t>
      </w:r>
    </w:p>
    <w:p>
      <w:r>
        <w:br w:type="page"/>
      </w:r>
    </w:p>
    <w:p>
      <w:pPr>
        <w:keepNext/>
        <w:spacing w:before="360" w:after="160"/>
      </w:pPr>
      <w:bookmarkStart w:id="1454120560" w:name="sec_limites_pro"/>
      <w:bookmarkEnd w:id="1454120560"/>
      <w:r>
        <w:rPr>
          <w:rFonts w:ascii="Calibri" w:hAnsi="Calibri"/>
          <w:b/>
          <w:i w:val="0"/>
          <w:color w:val="1F1F2E"/>
          <w:sz w:val="44"/>
        </w:rPr>
        <w:t>LIMITES AMPLIADOS Y FUNCIONALIDADES ADICIONALES</w:t>
      </w:r>
    </w:p>
    <w:p>
      <w:pPr>
        <w:keepNext/>
        <w:spacing w:before="280" w:after="120"/>
      </w:pPr>
      <w:bookmarkStart w:id="1454120560" w:name="sec_limites_pro"/>
      <w:bookmarkEnd w:id="1454120560"/>
      <w:r>
        <w:rPr>
          <w:rFonts w:ascii="Calibri" w:hAnsi="Calibri"/>
          <w:b/>
          <w:i w:val="0"/>
          <w:color w:val="1F1F2E"/>
          <w:sz w:val="32"/>
        </w:rPr>
        <w:t>63. Limites Ampliados del Plan Pro</w:t>
      </w:r>
    </w:p>
    <w:p>
      <w:pPr>
        <w:spacing w:after="80"/>
        <w:jc w:val="both"/>
      </w:pPr>
      <w:r>
        <w:rPr>
          <w:rFonts w:ascii="Calibri" w:hAnsi="Calibri"/>
          <w:b w:val="0"/>
          <w:i w:val="0"/>
          <w:color w:val="1F1F2E"/>
          <w:sz w:val="22"/>
        </w:rPr>
        <w:t>El Plan Pro expande significativamente los limites operativos del negocio, permitiendo gestionar operaciones mas grandes y complejas: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Recurso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Basico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Pro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Incremento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+233%</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+150%</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Sin cambio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Sin cambio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Sin cambio</w:t>
            </w:r>
          </w:p>
        </w:tc>
      </w:tr>
    </w:tbl>
    <w:p/>
    <w:p>
      <w:pPr>
        <w:keepNext/>
        <w:spacing w:before="280" w:after="120"/>
      </w:pPr>
      <w:bookmarkStart w:id="1454120624" w:name="sec_sedes_10"/>
      <w:bookmarkEnd w:id="1454120624"/>
      <w:r>
        <w:rPr>
          <w:rFonts w:ascii="Calibri" w:hAnsi="Calibri"/>
          <w:b/>
          <w:i w:val="0"/>
          <w:color w:val="1F1F2E"/>
          <w:sz w:val="32"/>
        </w:rPr>
        <w:t>64. Gestion de hasta 10 Sedes</w:t>
      </w:r>
    </w:p>
    <w:p>
      <w:pPr>
        <w:spacing w:after="80"/>
        <w:jc w:val="both"/>
      </w:pPr>
      <w:r>
        <w:rPr>
          <w:rFonts w:ascii="Calibri" w:hAnsi="Calibri"/>
          <w:b w:val="0"/>
          <w:i w:val="0"/>
          <w:color w:val="1F1F2E"/>
          <w:sz w:val="22"/>
        </w:rPr>
        <w:t>Con el Plan Pro, el negocio puede tener hasta 10 sedes activas simultaneamente. Cada sede funciona de forma independiente con sus propios:</w:t>
      </w:r>
    </w:p>
    <w:p>
      <w:pPr>
        <w:pStyle w:val="ListBullet"/>
        <w:spacing w:after="40"/>
      </w:pPr>
      <w:r>
        <w:rPr>
          <w:rFonts w:ascii="Calibri" w:hAnsi="Calibri"/>
          <w:b w:val="0"/>
          <w:i w:val="0"/>
          <w:color w:val="1F1F2E"/>
          <w:sz w:val="22"/>
        </w:rPr>
        <w:t>Horarios de apertura y cierre.</w:t>
      </w:r>
    </w:p>
    <w:p>
      <w:pPr>
        <w:pStyle w:val="ListBullet"/>
        <w:spacing w:after="40"/>
      </w:pPr>
      <w:r>
        <w:rPr>
          <w:rFonts w:ascii="Calibri" w:hAnsi="Calibri"/>
          <w:b w:val="0"/>
          <w:i w:val="0"/>
          <w:color w:val="1F1F2E"/>
          <w:sz w:val="22"/>
        </w:rPr>
        <w:t>Empleados asignados.</w:t>
      </w:r>
    </w:p>
    <w:p>
      <w:pPr>
        <w:pStyle w:val="ListBullet"/>
        <w:spacing w:after="40"/>
      </w:pPr>
      <w:r>
        <w:rPr>
          <w:rFonts w:ascii="Calibri" w:hAnsi="Calibri"/>
          <w:b w:val="0"/>
          <w:i w:val="0"/>
          <w:color w:val="1F1F2E"/>
          <w:sz w:val="22"/>
        </w:rPr>
        <w:t>Servicios disponibles.</w:t>
      </w:r>
    </w:p>
    <w:p>
      <w:pPr>
        <w:pStyle w:val="ListBullet"/>
        <w:spacing w:after="40"/>
      </w:pPr>
      <w:r>
        <w:rPr>
          <w:rFonts w:ascii="Calibri" w:hAnsi="Calibri"/>
          <w:b w:val="0"/>
          <w:i w:val="0"/>
          <w:color w:val="1F1F2E"/>
          <w:sz w:val="22"/>
        </w:rPr>
        <w:t>Recursos fisicos.</w:t>
      </w:r>
    </w:p>
    <w:p>
      <w:pPr>
        <w:pStyle w:val="ListBullet"/>
        <w:spacing w:after="40"/>
      </w:pPr>
      <w:r>
        <w:rPr>
          <w:rFonts w:ascii="Calibri" w:hAnsi="Calibri"/>
          <w:b w:val="0"/>
          <w:i w:val="0"/>
          <w:color w:val="1F1F2E"/>
          <w:sz w:val="22"/>
        </w:rPr>
        <w:t>Direccion y coordenadas de geolocalizacion.</w:t>
      </w:r>
    </w:p>
    <w:p>
      <w:pPr>
        <w:spacing w:after="80"/>
        <w:jc w:val="both"/>
      </w:pPr>
      <w:r>
        <w:rPr>
          <w:rFonts w:ascii="Calibri" w:hAnsi="Calibri"/>
          <w:b w:val="0"/>
          <w:i w:val="0"/>
          <w:color w:val="1F1F2E"/>
          <w:sz w:val="22"/>
        </w:rPr>
        <w:t>Esto permite a cadenas de negocios, franquicias o negocios con multiples puntos de atencion gestionar toda su operacion desde una sola cuenta de Gestabiz.</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Limite de Sedes</w:t>
            </w:r>
          </w:p>
          <w:p>
            <w:pPr>
              <w:spacing w:after="0"/>
            </w:pPr>
            <w:r>
              <w:rPr>
                <w:rFonts w:ascii="Calibri" w:hAnsi="Calibri"/>
                <w:b w:val="0"/>
                <w:i w:val="0"/>
                <w:color w:val="1F1F2E"/>
                <w:sz w:val="20"/>
              </w:rPr>
              <w:t>Si el negocio intenta crear una sede mas alla del limite de 10, el sistema muestra un PlanLimitBanner informando que se ha alcanzado el maximo del plan. No se ofrece un plan superior — 10 es el maximo actual.</w:t>
            </w:r>
          </w:p>
        </w:tc>
      </w:tr>
    </w:tbl>
    <w:p/>
    <w:p>
      <w:pPr>
        <w:keepNext/>
        <w:spacing w:before="280" w:after="120"/>
      </w:pPr>
      <w:bookmarkStart w:id="1454120816" w:name="sec_empleados_15"/>
      <w:bookmarkEnd w:id="1454120816"/>
      <w:r>
        <w:rPr>
          <w:rFonts w:ascii="Calibri" w:hAnsi="Calibri"/>
          <w:b/>
          <w:i w:val="0"/>
          <w:color w:val="1F1F2E"/>
          <w:sz w:val="32"/>
        </w:rPr>
        <w:t>65. Hasta 15 Empleados</w:t>
      </w:r>
    </w:p>
    <w:p>
      <w:pPr>
        <w:spacing w:after="80"/>
        <w:jc w:val="both"/>
      </w:pPr>
      <w:r>
        <w:rPr>
          <w:rFonts w:ascii="Calibri" w:hAnsi="Calibri"/>
          <w:b w:val="0"/>
          <w:i w:val="0"/>
          <w:color w:val="1F1F2E"/>
          <w:sz w:val="22"/>
        </w:rPr>
        <w:t>El Plan Pro permite registrar hasta 15 empleados activos en el negocio (vs. 6 del Plan Basico). Todos los empleados tienen acceso a:</w:t>
      </w:r>
    </w:p>
    <w:p>
      <w:pPr>
        <w:pStyle w:val="ListBullet"/>
        <w:spacing w:after="40"/>
      </w:pPr>
      <w:r>
        <w:rPr>
          <w:rFonts w:ascii="Calibri" w:hAnsi="Calibri"/>
          <w:b w:val="0"/>
          <w:i w:val="0"/>
          <w:color w:val="1F1F2E"/>
          <w:sz w:val="22"/>
        </w:rPr>
        <w:t>Horarios configurables por dia de la semana.</w:t>
      </w:r>
    </w:p>
    <w:p>
      <w:pPr>
        <w:pStyle w:val="ListBullet"/>
        <w:spacing w:after="40"/>
      </w:pPr>
      <w:r>
        <w:rPr>
          <w:rFonts w:ascii="Calibri" w:hAnsi="Calibri"/>
          <w:b w:val="0"/>
          <w:i w:val="0"/>
          <w:color w:val="1F1F2E"/>
          <w:sz w:val="22"/>
        </w:rPr>
        <w:t>Hora de almuerzo personalizada.</w:t>
      </w:r>
    </w:p>
    <w:p>
      <w:pPr>
        <w:pStyle w:val="ListBullet"/>
        <w:spacing w:after="40"/>
      </w:pPr>
      <w:r>
        <w:rPr>
          <w:rFonts w:ascii="Calibri" w:hAnsi="Calibri"/>
          <w:b w:val="0"/>
          <w:i w:val="0"/>
          <w:color w:val="1F1F2E"/>
          <w:sz w:val="22"/>
        </w:rPr>
        <w:t>Asignacion de servicios.</w:t>
      </w:r>
    </w:p>
    <w:p>
      <w:pPr>
        <w:pStyle w:val="ListBullet"/>
        <w:spacing w:after="40"/>
      </w:pPr>
      <w:r>
        <w:rPr>
          <w:rFonts w:ascii="Calibri" w:hAnsi="Calibri"/>
          <w:b w:val="0"/>
          <w:i w:val="0"/>
          <w:color w:val="1F1F2E"/>
          <w:sz w:val="22"/>
        </w:rPr>
        <w:t>Configuracion de salario (exclusivo Plan Pro).</w:t>
      </w:r>
    </w:p>
    <w:p>
      <w:pPr>
        <w:pStyle w:val="ListBullet"/>
        <w:spacing w:after="40"/>
      </w:pPr>
      <w:r>
        <w:rPr>
          <w:rFonts w:ascii="Calibri" w:hAnsi="Calibri"/>
          <w:b w:val="0"/>
          <w:i w:val="0"/>
          <w:color w:val="1F1F2E"/>
          <w:sz w:val="22"/>
        </w:rPr>
        <w:t>Posicion en el mapa jerarquico.</w:t>
      </w:r>
    </w:p>
    <w:p>
      <w:pPr>
        <w:pStyle w:val="ListBullet"/>
        <w:spacing w:after="40"/>
      </w:pPr>
      <w:r>
        <w:rPr>
          <w:rFonts w:ascii="Calibri" w:hAnsi="Calibri"/>
          <w:b w:val="0"/>
          <w:i w:val="0"/>
          <w:color w:val="1F1F2E"/>
          <w:sz w:val="22"/>
        </w:rPr>
        <w:t>Permisos personalizados.</w:t>
      </w:r>
    </w:p>
    <w:p>
      <w:pPr>
        <w:spacing w:after="80"/>
        <w:jc w:val="both"/>
      </w:pPr>
      <w:r>
        <w:rPr>
          <w:rFonts w:ascii="Calibri" w:hAnsi="Calibri"/>
          <w:b w:val="0"/>
          <w:i w:val="0"/>
          <w:color w:val="1F1F2E"/>
          <w:sz w:val="22"/>
        </w:rPr>
        <w:t>Si el negocio ya tiene 15 empleados activos y necesita mas, el sistema muestra un PlanLimitBanner. Actualmente no existe un plan superior al Pro.</w:t>
      </w:r>
    </w:p>
    <w:p>
      <w:r>
        <w:br w:type="page"/>
      </w:r>
    </w:p>
    <w:p>
      <w:pPr>
        <w:keepNext/>
        <w:spacing w:before="360" w:after="160"/>
      </w:pPr>
      <w:bookmarkStart w:id="1454121072" w:name="sec_proximamente"/>
      <w:bookmarkEnd w:id="1454121072"/>
      <w:r>
        <w:rPr>
          <w:rFonts w:ascii="Calibri" w:hAnsi="Calibri"/>
          <w:b/>
          <w:i w:val="0"/>
          <w:color w:val="1F1F2E"/>
          <w:sz w:val="44"/>
        </w:rPr>
        <w:t>FUNCIONALIDADES MARCADAS COMO PROXIMAMENTE</w:t>
      </w:r>
    </w:p>
    <w:p>
      <w:pPr>
        <w:keepNext/>
        <w:spacing w:before="280" w:after="120"/>
      </w:pPr>
      <w:bookmarkStart w:id="1454121072" w:name="sec_proximamente"/>
      <w:bookmarkEnd w:id="1454121072"/>
      <w:r>
        <w:rPr>
          <w:rFonts w:ascii="Calibri" w:hAnsi="Calibri"/>
          <w:b/>
          <w:i w:val="0"/>
          <w:color w:val="1F1F2E"/>
          <w:sz w:val="32"/>
        </w:rPr>
        <w:t>66. Funcionalidades Marcadas como Proximamente</w:t>
      </w:r>
    </w:p>
    <w:p>
      <w:pPr>
        <w:spacing w:after="80"/>
        <w:jc w:val="both"/>
      </w:pPr>
      <w:r>
        <w:rPr>
          <w:rFonts w:ascii="Calibri" w:hAnsi="Calibri"/>
          <w:b w:val="0"/>
          <w:i w:val="0"/>
          <w:color w:val="1F1F2E"/>
          <w:sz w:val="22"/>
        </w:rPr>
        <w:t>Las siguientes funcionalidades estan parcialmente implementadas (backend listo) pero su interfaz de usuario aun esta en desarrollo. Se habilitaran en futuras actualizaciones sin costo adicional para suscriptores del Plan Pro: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Funcionalidad</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 Backend</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 UI</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Compra del Plan Pro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Listo (Stripe/PayU/MP)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deshabilitado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flujo de checkout esta listo pero el boton muestra "Proximamente"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Editor de Permisos Individuales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Listo (79 permisos)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Asignar/revocar los 79 tipos de permisos individualmente a cada usuario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Plantillas de Permisos UI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Listo (9 templates)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Crear, editar y aplicar plantillas de permisos personalizadas desde la UI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Auditoria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Listo (permission_audit_log)</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registro completo de cambios de permisos con fecha, usuario y accion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Emojis en Chat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 emojis en la ventana de chat</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Llamada de Voz</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Llamadas de voz entre usuarios dentro de la plataforma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Videollamada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Videollamadas entre usuarios dentro de la plataforma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Agregar a Google Calendar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Proximamente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para agregar la cita confirmada directamente al Google Calendar del cliente</w:t>
            </w:r>
          </w:p>
        </w:tc>
      </w:tr>
    </w:tbl>
    <w:p/>
    <w:p>
      <w:pPr>
        <w:keepNext/>
        <w:spacing w:before="280" w:after="120"/>
      </w:pPr>
      <w:bookmarkStart w:id="1453775232" w:name="sec_permisos_individuales"/>
      <w:bookmarkEnd w:id="1453775232"/>
      <w:r>
        <w:rPr>
          <w:rFonts w:ascii="Calibri" w:hAnsi="Calibri"/>
          <w:b/>
          <w:i w:val="0"/>
          <w:color w:val="1F1F2E"/>
          <w:sz w:val="32"/>
        </w:rPr>
        <w:t>67. Editor de Permisos Individuales (Proximamente)</w:t>
      </w:r>
    </w:p>
    <w:p>
      <w:pPr>
        <w:spacing w:after="80"/>
        <w:jc w:val="both"/>
      </w:pPr>
      <w:r>
        <w:rPr>
          <w:rFonts w:ascii="Calibri" w:hAnsi="Calibri"/>
          <w:b w:val="0"/>
          <w:i w:val="0"/>
          <w:color w:val="1F1F2E"/>
          <w:sz w:val="22"/>
        </w:rPr>
        <w:t>Actualmente en el Plan Basico, los permisos se asignan mediante 3 plantillas predefinidas (Recepcionista, Profesional, Contador). El Plan Pro habilitara un editor completo que permite:</w:t>
      </w:r>
    </w:p>
    <w:p>
      <w:pPr>
        <w:pStyle w:val="ListBullet"/>
        <w:spacing w:after="40"/>
      </w:pPr>
      <w:r>
        <w:rPr>
          <w:rFonts w:ascii="Calibri" w:hAnsi="Calibri"/>
          <w:b w:val="0"/>
          <w:i w:val="0"/>
          <w:color w:val="1F1F2E"/>
          <w:sz w:val="22"/>
        </w:rPr>
        <w:t>Ver los 79 tipos de permisos organizados por categoria (services.*, employees.*, appointments.*, etc.).</w:t>
      </w:r>
    </w:p>
    <w:p>
      <w:pPr>
        <w:pStyle w:val="ListBullet"/>
        <w:spacing w:after="40"/>
      </w:pPr>
      <w:r>
        <w:rPr>
          <w:rFonts w:ascii="Calibri" w:hAnsi="Calibri"/>
          <w:b w:val="0"/>
          <w:i w:val="0"/>
          <w:color w:val="1F1F2E"/>
          <w:sz w:val="22"/>
        </w:rPr>
        <w:t>Asignar o revocar cada permiso individualmente a cada usuario.</w:t>
      </w:r>
    </w:p>
    <w:p>
      <w:pPr>
        <w:pStyle w:val="ListBullet"/>
        <w:spacing w:after="40"/>
      </w:pPr>
      <w:r>
        <w:rPr>
          <w:rFonts w:ascii="Calibri" w:hAnsi="Calibri"/>
          <w:b w:val="0"/>
          <w:i w:val="0"/>
          <w:color w:val="1F1F2E"/>
          <w:sz w:val="22"/>
        </w:rPr>
        <w:t>Crear plantillas personalizadas combinando permisos a medida.</w:t>
      </w:r>
    </w:p>
    <w:p>
      <w:pPr>
        <w:pStyle w:val="ListBullet"/>
        <w:spacing w:after="40"/>
      </w:pPr>
      <w:r>
        <w:rPr>
          <w:rFonts w:ascii="Calibri" w:hAnsi="Calibri"/>
          <w:b w:val="0"/>
          <w:i w:val="0"/>
          <w:color w:val="1F1F2E"/>
          <w:sz w:val="22"/>
        </w:rPr>
        <w:t>Aplicar plantillas en bulk a multiples usuarios.</w:t>
      </w:r>
    </w:p>
    <w:p>
      <w:pPr>
        <w:spacing w:after="80"/>
        <w:jc w:val="both"/>
      </w:pPr>
      <w:r>
        <w:rPr>
          <w:rFonts w:ascii="Calibri" w:hAnsi="Calibri"/>
          <w:b w:val="0"/>
          <w:i w:val="0"/>
          <w:color w:val="1F1F2E"/>
          <w:sz w:val="22"/>
        </w:rPr>
        <w:t>El backend esta completamente funcional (PermissionRPCService con 5 metodos: revoke, assign, applyTemplate, bulkRevoke, bulkAssign). Solo falta la interfaz de usuario.</w:t>
      </w:r>
    </w:p>
    <w:p>
      <w:pPr>
        <w:keepNext/>
        <w:spacing w:before="280" w:after="120"/>
      </w:pPr>
      <w:bookmarkStart w:id="1454121264" w:name="sec_audit_trail"/>
      <w:bookmarkEnd w:id="1454121264"/>
      <w:r>
        <w:rPr>
          <w:rFonts w:ascii="Calibri" w:hAnsi="Calibri"/>
          <w:b/>
          <w:i w:val="0"/>
          <w:color w:val="1F1F2E"/>
          <w:sz w:val="32"/>
        </w:rPr>
        <w:t>68. Historial de Auditoria (Proximamente)</w:t>
      </w:r>
    </w:p>
    <w:p>
      <w:pPr>
        <w:spacing w:after="80"/>
        <w:jc w:val="both"/>
      </w:pPr>
      <w:r>
        <w:rPr>
          <w:rFonts w:ascii="Calibri" w:hAnsi="Calibri"/>
          <w:b w:val="0"/>
          <w:i w:val="0"/>
          <w:color w:val="1F1F2E"/>
          <w:sz w:val="22"/>
        </w:rPr>
        <w:t>El Historial de Auditoria permitira al administrador ver un registro completo de todos los cambios de permisos realizados en el negocio:</w:t>
      </w:r>
    </w:p>
    <w:p>
      <w:pPr>
        <w:pStyle w:val="ListBullet"/>
        <w:spacing w:after="40"/>
      </w:pPr>
      <w:r>
        <w:rPr>
          <w:rFonts w:ascii="Calibri" w:hAnsi="Calibri"/>
          <w:b w:val="0"/>
          <w:i w:val="0"/>
          <w:color w:val="1F1F2E"/>
          <w:sz w:val="22"/>
        </w:rPr>
        <w:t>Quien asigno o revoco el permiso.</w:t>
      </w:r>
    </w:p>
    <w:p>
      <w:pPr>
        <w:pStyle w:val="ListBullet"/>
        <w:spacing w:after="40"/>
      </w:pPr>
      <w:r>
        <w:rPr>
          <w:rFonts w:ascii="Calibri" w:hAnsi="Calibri"/>
          <w:b w:val="0"/>
          <w:i w:val="0"/>
          <w:color w:val="1F1F2E"/>
          <w:sz w:val="22"/>
        </w:rPr>
        <w:t>A quien se le asigno o revoco.</w:t>
      </w:r>
    </w:p>
    <w:p>
      <w:pPr>
        <w:pStyle w:val="ListBullet"/>
        <w:spacing w:after="40"/>
      </w:pPr>
      <w:r>
        <w:rPr>
          <w:rFonts w:ascii="Calibri" w:hAnsi="Calibri"/>
          <w:b w:val="0"/>
          <w:i w:val="0"/>
          <w:color w:val="1F1F2E"/>
          <w:sz w:val="22"/>
        </w:rPr>
        <w:t>Que permiso fue afectado.</w:t>
      </w:r>
    </w:p>
    <w:p>
      <w:pPr>
        <w:pStyle w:val="ListBullet"/>
        <w:spacing w:after="40"/>
      </w:pPr>
      <w:r>
        <w:rPr>
          <w:rFonts w:ascii="Calibri" w:hAnsi="Calibri"/>
          <w:b w:val="0"/>
          <w:i w:val="0"/>
          <w:color w:val="1F1F2E"/>
          <w:sz w:val="22"/>
        </w:rPr>
        <w:t>Fecha y hora del cambio.</w:t>
      </w:r>
    </w:p>
    <w:p>
      <w:pPr>
        <w:pStyle w:val="ListBullet"/>
        <w:spacing w:after="40"/>
      </w:pPr>
      <w:r>
        <w:rPr>
          <w:rFonts w:ascii="Calibri" w:hAnsi="Calibri"/>
          <w:b w:val="0"/>
          <w:i w:val="0"/>
          <w:color w:val="1F1F2E"/>
          <w:sz w:val="22"/>
        </w:rPr>
        <w:t>Metodo utilizado (individual, plantilla, bulk).</w:t>
      </w:r>
    </w:p>
    <w:p>
      <w:pPr>
        <w:spacing w:after="80"/>
        <w:jc w:val="both"/>
      </w:pPr>
      <w:r>
        <w:rPr>
          <w:rFonts w:ascii="Calibri" w:hAnsi="Calibri"/>
          <w:b w:val="0"/>
          <w:i w:val="0"/>
          <w:color w:val="1F1F2E"/>
          <w:sz w:val="22"/>
        </w:rPr>
        <w:t>La tabla permission_audit_log ya registra estos datos automaticamente mediante triggers. Solo falta la interfaz de consulta.</w:t>
      </w:r>
    </w:p>
    <w:p>
      <w:r>
        <w:br w:type="page"/>
      </w:r>
    </w:p>
    <w:p>
      <w:pPr>
        <w:keepNext/>
        <w:spacing w:before="360" w:after="160"/>
      </w:pPr>
      <w:bookmarkStart w:id="1454121392" w:name="sec_upgrade_basico_pro"/>
      <w:bookmarkEnd w:id="1454121392"/>
      <w:r>
        <w:rPr>
          <w:rFonts w:ascii="Calibri" w:hAnsi="Calibri"/>
          <w:b/>
          <w:i w:val="0"/>
          <w:color w:val="1F1F2E"/>
          <w:sz w:val="44"/>
        </w:rPr>
        <w:t>UPGRADE, SOPORTE Y GLOSARIO</w:t>
      </w:r>
    </w:p>
    <w:p>
      <w:pPr>
        <w:keepNext/>
        <w:spacing w:before="280" w:after="120"/>
      </w:pPr>
      <w:bookmarkStart w:id="1454121392" w:name="sec_upgrade_basico_pro"/>
      <w:bookmarkEnd w:id="1454121392"/>
      <w:r>
        <w:rPr>
          <w:rFonts w:ascii="Calibri" w:hAnsi="Calibri"/>
          <w:b/>
          <w:i w:val="0"/>
          <w:color w:val="1F1F2E"/>
          <w:sz w:val="32"/>
        </w:rPr>
        <w:t>69. Como Actualizar de Basico a Pro</w:t>
      </w:r>
    </w:p>
    <w:p>
      <w:pPr>
        <w:spacing w:after="80"/>
        <w:jc w:val="both"/>
      </w:pPr>
      <w:r>
        <w:rPr>
          <w:rFonts w:ascii="Calibri" w:hAnsi="Calibri"/>
          <w:b w:val="0"/>
          <w:i w:val="0"/>
          <w:color w:val="1F1F2E"/>
          <w:sz w:val="22"/>
        </w:rPr>
        <w:t>Cuando el Plan Pro se habilite para compra, los negocios con Plan Basico podran actualizarse facilmente:</w:t>
      </w:r>
    </w:p>
    <w:p>
      <w:pPr>
        <w:pStyle w:val="ListNumber"/>
        <w:spacing w:after="40"/>
      </w:pPr>
      <w:r>
        <w:rPr>
          <w:rFonts w:ascii="Calibri" w:hAnsi="Calibri"/>
          <w:b w:val="0"/>
          <w:i w:val="0"/>
          <w:color w:val="1F1F2E"/>
          <w:sz w:val="22"/>
        </w:rPr>
        <w:t>Navegar a Facturacion → Mejorar Plan.</w:t>
      </w:r>
    </w:p>
    <w:p>
      <w:pPr>
        <w:pStyle w:val="ListNumber"/>
        <w:spacing w:after="40"/>
      </w:pPr>
      <w:r>
        <w:rPr>
          <w:rFonts w:ascii="Calibri" w:hAnsi="Calibri"/>
          <w:b w:val="0"/>
          <w:i w:val="0"/>
          <w:color w:val="1F1F2E"/>
          <w:sz w:val="22"/>
        </w:rPr>
        <w:t>Seleccionar el Plan Pro.</w:t>
      </w:r>
    </w:p>
    <w:p>
      <w:pPr>
        <w:pStyle w:val="ListNumber"/>
        <w:spacing w:after="40"/>
      </w:pPr>
      <w:r>
        <w:rPr>
          <w:rFonts w:ascii="Calibri" w:hAnsi="Calibri"/>
          <w:b w:val="0"/>
          <w:i w:val="0"/>
          <w:color w:val="1F1F2E"/>
          <w:sz w:val="22"/>
        </w:rPr>
        <w:t>El sistema calcula la diferencia prorrateada por los dias restantes del ciclo actual.</w:t>
      </w:r>
    </w:p>
    <w:p>
      <w:pPr>
        <w:pStyle w:val="ListNumber"/>
        <w:spacing w:after="40"/>
      </w:pPr>
      <w:r>
        <w:rPr>
          <w:rFonts w:ascii="Calibri" w:hAnsi="Calibri"/>
          <w:b w:val="0"/>
          <w:i w:val="0"/>
          <w:color w:val="1F1F2E"/>
          <w:sz w:val="22"/>
        </w:rPr>
        <w:t>Completar el pago adicional.</w:t>
      </w:r>
    </w:p>
    <w:p>
      <w:pPr>
        <w:pStyle w:val="ListNumber"/>
        <w:spacing w:after="40"/>
      </w:pPr>
      <w:r>
        <w:rPr>
          <w:rFonts w:ascii="Calibri" w:hAnsi="Calibri"/>
          <w:b w:val="0"/>
          <w:i w:val="0"/>
          <w:color w:val="1F1F2E"/>
          <w:sz w:val="22"/>
        </w:rPr>
        <w:t>Los modulos Pro se desbloquean inmediatamente.</w:t>
      </w:r>
    </w:p>
    <w:p>
      <w:pPr>
        <w:spacing w:after="80"/>
        <w:jc w:val="both"/>
      </w:pPr>
      <w:r>
        <w:rPr>
          <w:rFonts w:ascii="Calibri" w:hAnsi="Calibri"/>
          <w:b w:val="0"/>
          <w:i w:val="0"/>
          <w:color w:val="1F1F2E"/>
          <w:sz w:val="22"/>
        </w:rPr>
        <w:t>Ejemplo: Si quedan 15 dias del mes y el negocio paga $89,900/mes (Basico), la diferencia prorrateada seria aproximadamente $35,000 COP por los 15 dias restantes. A partir del siguiente ciclo se cobrara el monto completo del Plan Pro.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Sin Perdida de Datos</w:t>
            </w:r>
          </w:p>
          <w:p>
            <w:pPr>
              <w:spacing w:after="0"/>
            </w:pPr>
            <w:r>
              <w:rPr>
                <w:rFonts w:ascii="Calibri" w:hAnsi="Calibri"/>
                <w:b w:val="0"/>
                <w:i w:val="0"/>
                <w:color w:val="1F1F2E"/>
                <w:sz w:val="20"/>
              </w:rPr>
              <w:t>Al actualizar de Basico a Pro, no se pierden datos ni configuraciones. Todos los empleados, ausencias, ventas, reportes y permisos existentes se mantienen intactos. Solo se agregan nuevas capacidades.</w:t>
            </w:r>
          </w:p>
        </w:tc>
      </w:tr>
    </w:tbl>
    <w:p/>
    <w:p>
      <w:pPr>
        <w:keepNext/>
        <w:spacing w:before="280" w:after="120"/>
      </w:pPr>
      <w:bookmarkStart w:id="1454121520" w:name="sec_soporte_pro"/>
      <w:bookmarkEnd w:id="1454121520"/>
      <w:r>
        <w:rPr>
          <w:rFonts w:ascii="Calibri" w:hAnsi="Calibri"/>
          <w:b/>
          <w:i w:val="0"/>
          <w:color w:val="1F1F2E"/>
          <w:sz w:val="32"/>
        </w:rPr>
        <w:t>70. Soporte y Ayuda del Plan Pro</w:t>
      </w:r>
    </w:p>
    <w:p>
      <w:pPr>
        <w:spacing w:after="80"/>
        <w:jc w:val="both"/>
      </w:pPr>
      <w:r>
        <w:rPr>
          <w:rFonts w:ascii="Calibri" w:hAnsi="Calibri"/>
          <w:b w:val="0"/>
          <w:i w:val="0"/>
          <w:color w:val="1F1F2E"/>
          <w:sz w:val="22"/>
        </w:rPr>
        <w:t>Los suscriptores del Plan Pro cuentan con:</w:t>
      </w:r>
    </w:p>
    <w:p>
      <w:pPr>
        <w:pStyle w:val="ListBullet"/>
        <w:spacing w:after="40"/>
      </w:pPr>
      <w:r>
        <w:rPr>
          <w:rFonts w:ascii="Calibri" w:hAnsi="Calibri"/>
          <w:b/>
          <w:i w:val="0"/>
          <w:color w:val="7C3AED"/>
          <w:sz w:val="22"/>
        </w:rPr>
        <w:t>Email</w:t>
      </w:r>
      <w:r>
        <w:rPr>
          <w:rFonts w:ascii="Calibri" w:hAnsi="Calibri"/>
          <w:b w:val="0"/>
          <w:i w:val="0"/>
          <w:color w:val="1F1F2E"/>
          <w:sz w:val="22"/>
        </w:rPr>
        <w:t xml:space="preserve"> — Soporte prioritario por email con respuesta en 12-24 horas habiles.</w:t>
      </w:r>
    </w:p>
    <w:p>
      <w:pPr>
        <w:pStyle w:val="ListBullet"/>
        <w:spacing w:after="40"/>
      </w:pPr>
      <w:r>
        <w:rPr>
          <w:rFonts w:ascii="Calibri" w:hAnsi="Calibri"/>
          <w:b/>
          <w:i w:val="0"/>
          <w:color w:val="7C3AED"/>
          <w:sz w:val="22"/>
        </w:rPr>
        <w:t>Bug Reports</w:t>
      </w:r>
      <w:r>
        <w:rPr>
          <w:rFonts w:ascii="Calibri" w:hAnsi="Calibri"/>
          <w:b w:val="0"/>
          <w:i w:val="0"/>
          <w:color w:val="1F1F2E"/>
          <w:sz w:val="22"/>
        </w:rPr>
        <w:t xml:space="preserve"> — Boton de reporte de bugs integrado en la aplicacion (FloatingBugReportButton).</w:t>
      </w:r>
    </w:p>
    <w:p>
      <w:pPr>
        <w:pStyle w:val="ListBullet"/>
        <w:spacing w:after="40"/>
      </w:pPr>
      <w:r>
        <w:rPr>
          <w:rFonts w:ascii="Calibri" w:hAnsi="Calibri"/>
          <w:b/>
          <w:i w:val="0"/>
          <w:color w:val="7C3AED"/>
          <w:sz w:val="22"/>
        </w:rPr>
        <w:t>Documentacion</w:t>
      </w:r>
      <w:r>
        <w:rPr>
          <w:rFonts w:ascii="Calibri" w:hAnsi="Calibri"/>
          <w:b w:val="0"/>
          <w:i w:val="0"/>
          <w:color w:val="1F1F2E"/>
          <w:sz w:val="22"/>
        </w:rPr>
        <w:t xml:space="preserve"> — Documentacion completa en este manual y en la Propuesta de Valor.</w:t>
      </w:r>
    </w:p>
    <w:p>
      <w:pPr>
        <w:pStyle w:val="ListBullet"/>
        <w:spacing w:after="40"/>
      </w:pPr>
      <w:r>
        <w:rPr>
          <w:rFonts w:ascii="Calibri" w:hAnsi="Calibri"/>
          <w:b/>
          <w:i w:val="0"/>
          <w:color w:val="7C3AED"/>
          <w:sz w:val="22"/>
        </w:rPr>
        <w:t>Updates</w:t>
      </w:r>
      <w:r>
        <w:rPr>
          <w:rFonts w:ascii="Calibri" w:hAnsi="Calibri"/>
          <w:b w:val="0"/>
          <w:i w:val="0"/>
          <w:color w:val="1F1F2E"/>
          <w:sz w:val="22"/>
        </w:rPr>
        <w:t xml:space="preserve"> — Actualizaciones automaticas — las nuevas funcionalidades se despliegan sin intervencion del usuario.</w:t>
      </w:r>
    </w:p>
    <w:p>
      <w:pPr>
        <w:spacing w:after="80"/>
        <w:jc w:val="both"/>
      </w:pPr>
      <w:r>
        <w:rPr>
          <w:rFonts w:ascii="Calibri" w:hAnsi="Calibri"/>
          <w:b w:val="0"/>
          <w:i w:val="0"/>
          <w:color w:val="1F1F2E"/>
          <w:sz w:val="22"/>
        </w:rPr>
        <w:t>Contacto: soporte@gestabiz.com | WhatsApp: +57 XXX XXX XXXX | www.gestabiz.com</w:t>
      </w:r>
    </w:p>
    <w:p>
      <w:pPr>
        <w:keepNext/>
        <w:spacing w:before="280" w:after="120"/>
      </w:pPr>
      <w:bookmarkStart w:id="1454121648" w:name="sec_glosario_pro"/>
      <w:bookmarkEnd w:id="1454121648"/>
      <w:r>
        <w:rPr>
          <w:rFonts w:ascii="Calibri" w:hAnsi="Calibri"/>
          <w:b/>
          <w:i w:val="0"/>
          <w:color w:val="1F1F2E"/>
          <w:sz w:val="32"/>
        </w:rPr>
        <w:t>71. Glosario de Terminos del Plan Pro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Termino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Definicion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PlanGate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Pantalla de bloqueo que aparece al intentar acceder a un modulo no incluido en el plan activo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PlanLimitBanner</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que informa cuando se ha alcanzado el limite del plan (sedes, empleados)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resource_model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Campo de la tabla businesses que define el modelo operativo (professional, physical_resource, hybrid, group_class)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recurring_expenses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Tabla que almacena egresos que se repiten periodicamente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Payroll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Sistema de nomina — configuracion de salarios y generacion automatica de egresos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UPSERT</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Operacion que inserta un registro nuevo o actualiza el existente si ya existe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JSONB</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dato PostgreSQL para almacenar datos JSON binarios (usado en amenidades)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Overlap detection</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Algoritmo que detecta conflictos de horario entre citas/reservas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RPC</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Remote Procedure Call — funciones SQL ejecutadas desde el cliente via supabase.rpc()</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SECURITY DEFINER</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Modo de ejecucion de funciones SQL con privilegios del creador (no del usuario)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Prorrateado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Calculo proporcional del costo al cambiar de plan a mitad de ciclo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Edge Function</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Funcion serverless ejecutada en Supabase (Deno) para operaciones privilegiadas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MandatoryReviewModal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Modal que se muestra automaticamente para reviews obligatorias en reclutamiento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Soft delete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Desactivacion logica (is_active = false) en vez de eliminacion fisica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Materialized view</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Vista precalculada en PostgreSQL que se refresca periodicamente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Peso colombiano — moneda utilizada en toda la plataforma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Owner bypass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propietario del negocio tiene todos los permisos sin verificacion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PlanId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Identificador del plan activo del negocio (free, basico, pro)</w:t>
            </w:r>
          </w:p>
        </w:tc>
      </w:tr>
    </w:tbl>
    <w:p/>
    <w:p>
      <w:r>
        <w:br w:type="page"/>
      </w:r>
    </w:p>
    <w:p>
      <w:pPr>
        <w:jc w:val="center"/>
      </w:pPr>
      <w:r>
        <w:drawing>
          <wp:inline xmlns:a="http://schemas.openxmlformats.org/drawingml/2006/main" xmlns:pic="http://schemas.openxmlformats.org/drawingml/2006/picture">
            <wp:extent cx="1080000" cy="1080000"/>
            <wp:docPr id="3" name="Picture 3"/>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7C3AED"/>
          <w:sz w:val="22"/>
        </w:rPr>
        <w:t>Desarrollado por Ti Turing — www.tituring.com</w:t>
      </w:r>
    </w:p>
    <w:p>
      <w:pPr>
        <w:jc w:val="center"/>
      </w:pPr>
      <w:r>
        <w:rPr>
          <w:rFonts w:ascii="Calibri" w:hAnsi="Calibri"/>
          <w:b w:val="0"/>
          <w:i/>
          <w:color w:val="6B7280"/>
          <w:sz w:val="20"/>
        </w:rPr>
        <w:t>Gestabiz v1.0.3 — Manual de Usuario — Parte 5 de 5</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color w:val="6B7280"/>
        <w:sz w:val="18"/>
      </w:rPr>
      <w:t>Manual de Usuario — Gestabiz  |  Desarrollado por Ti Turing  |  (c)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