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F023" w14:textId="3CC74E90" w:rsidR="004B206C" w:rsidRDefault="00F95B81" w:rsidP="00F95B81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F95B81">
        <w:rPr>
          <w:rFonts w:ascii="Times New Roman" w:hAnsi="Times New Roman" w:cs="Times New Roman"/>
          <w:b/>
          <w:bCs/>
          <w:color w:val="auto"/>
        </w:rPr>
        <w:t xml:space="preserve">Kesimpulan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</w:rPr>
        <w:t>Praktikum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</w:rPr>
        <w:t>Klasifikasi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</w:rPr>
        <w:t xml:space="preserve"> Data PBL</w:t>
      </w:r>
    </w:p>
    <w:p w14:paraId="08D3B995" w14:textId="77777777" w:rsidR="00F95B81" w:rsidRPr="00F95B81" w:rsidRDefault="00F95B81" w:rsidP="00F95B81"/>
    <w:p w14:paraId="00D36962" w14:textId="77777777" w:rsidR="00F95B81" w:rsidRPr="00F95B81" w:rsidRDefault="00F95B81" w:rsidP="00F95B81">
      <w:pPr>
        <w:pStyle w:val="Heading2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Accuracy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Terbaik</w:t>
      </w:r>
      <w:proofErr w:type="spellEnd"/>
    </w:p>
    <w:p w14:paraId="5BD8F207" w14:textId="5A7CCD0E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B81">
        <w:rPr>
          <w:rFonts w:ascii="Times New Roman" w:hAnsi="Times New Roman" w:cs="Times New Roman"/>
          <w:sz w:val="24"/>
          <w:szCs w:val="24"/>
        </w:rPr>
        <w:t xml:space="preserve">Model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69,06% (0,6906),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mengalahkan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(68,86%) dan Naive Bayes (65,88%).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garis batas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(Murah, Sedang, Mahal).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disamakan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skalanya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distandarisasi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dua model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37A94F" w14:textId="77777777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3E3CD" w14:textId="6E81B158" w:rsidR="00F95B81" w:rsidRPr="00F95B81" w:rsidRDefault="00F95B81" w:rsidP="00F95B81">
      <w:pPr>
        <w:pStyle w:val="Heading2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Precision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Terbaik</w:t>
      </w:r>
      <w:proofErr w:type="spellEnd"/>
    </w:p>
    <w:p w14:paraId="2CC9E879" w14:textId="13FB32AD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B81">
        <w:rPr>
          <w:rFonts w:ascii="Times New Roman" w:hAnsi="Times New Roman" w:cs="Times New Roman"/>
          <w:sz w:val="24"/>
          <w:szCs w:val="24"/>
        </w:rPr>
        <w:t xml:space="preserve">Model SVM juga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0,6925,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disusul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(0,6905) dan Naive Bayes (0,6647).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berhati-hati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tebak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(false positive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Sederhananya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"Mahal",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tebakan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tebakan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Naive Bayes. </w:t>
      </w:r>
    </w:p>
    <w:p w14:paraId="0EE58789" w14:textId="77777777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48C2A" w14:textId="13EBCDC9" w:rsidR="00F95B81" w:rsidRPr="00F95B81" w:rsidRDefault="00F95B81" w:rsidP="00F95B81">
      <w:pPr>
        <w:pStyle w:val="Heading2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Recall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Terbaik</w:t>
      </w:r>
      <w:proofErr w:type="spellEnd"/>
    </w:p>
    <w:p w14:paraId="58E837BB" w14:textId="36EF51DE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B81">
        <w:rPr>
          <w:rFonts w:ascii="Times New Roman" w:hAnsi="Times New Roman" w:cs="Times New Roman"/>
          <w:sz w:val="24"/>
          <w:szCs w:val="24"/>
        </w:rPr>
        <w:t xml:space="preserve">Nilai Recall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diraih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oleh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0,6906,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(0,6886) dan Naive Bayes (0,6588).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SVM paling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yang "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lain. </w:t>
      </w:r>
    </w:p>
    <w:p w14:paraId="457648EE" w14:textId="77777777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936EDE" w14:textId="7662EC40" w:rsidR="00F95B81" w:rsidRPr="00F95B81" w:rsidRDefault="00F95B81" w:rsidP="00F95B81">
      <w:pPr>
        <w:pStyle w:val="Heading2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F1-Score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Terbaik</w:t>
      </w:r>
      <w:proofErr w:type="spellEnd"/>
    </w:p>
    <w:p w14:paraId="5FAEEF9A" w14:textId="173E140A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B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F1-Score,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0,6907,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(0,6895) dan Naive Bayes (0,6604).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(rata-rata)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Precision dan Recall. Karena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Precision dan Recall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F1-Score-nya juga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544ECB" w14:textId="77777777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5F8D7" w14:textId="3E7CCB47" w:rsidR="00F95B81" w:rsidRPr="00F95B81" w:rsidRDefault="00F95B81" w:rsidP="00F95B81">
      <w:pPr>
        <w:pStyle w:val="Heading2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Waktu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Eksekusi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Terbaik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Tercepat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552ACBA6" w14:textId="4CF251D1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B81">
        <w:rPr>
          <w:rFonts w:ascii="Times New Roman" w:hAnsi="Times New Roman" w:cs="Times New Roman"/>
          <w:sz w:val="24"/>
          <w:szCs w:val="24"/>
        </w:rPr>
        <w:t xml:space="preserve">Model Naive Bayes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juara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0,0119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(0,0</w:t>
      </w:r>
      <w:r w:rsidR="00F574E6">
        <w:rPr>
          <w:rFonts w:ascii="Times New Roman" w:hAnsi="Times New Roman" w:cs="Times New Roman"/>
          <w:sz w:val="24"/>
          <w:szCs w:val="24"/>
        </w:rPr>
        <w:t>582</w:t>
      </w:r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>) dan SVM (0,</w:t>
      </w:r>
      <w:r w:rsidR="00F574E6">
        <w:rPr>
          <w:rFonts w:ascii="Times New Roman" w:hAnsi="Times New Roman" w:cs="Times New Roman"/>
          <w:sz w:val="24"/>
          <w:szCs w:val="24"/>
        </w:rPr>
        <w:t>8423</w:t>
      </w:r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Naive Bayes sangat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simpel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KNN yang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yang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garis batas yang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1FACCE" w14:textId="77777777" w:rsidR="00F95B81" w:rsidRPr="00F95B81" w:rsidRDefault="00F95B81" w:rsidP="00F95B8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4B8DC" w14:textId="03DAAC27" w:rsidR="00F95B81" w:rsidRPr="00F95B81" w:rsidRDefault="00F95B81" w:rsidP="00F95B81">
      <w:pPr>
        <w:pStyle w:val="Heading2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Terbaik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>Secara</w:t>
      </w:r>
      <w:proofErr w:type="spellEnd"/>
      <w:r w:rsidRPr="00F95B8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Global</w:t>
      </w:r>
    </w:p>
    <w:p w14:paraId="074E8FA3" w14:textId="6BAF39AF" w:rsidR="00F95B81" w:rsidRPr="00F95B81" w:rsidRDefault="00F95B81" w:rsidP="00F95B81">
      <w:pPr>
        <w:pStyle w:val="ListParagraph"/>
        <w:spacing w:line="276" w:lineRule="auto"/>
        <w:jc w:val="both"/>
      </w:pP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telak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Accuracy (69,06%), Precision (0,6925), Recall (0,6906), dan F1-Score (0,6907).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paling lama (0,</w:t>
      </w:r>
      <w:r w:rsidR="00F574E6">
        <w:rPr>
          <w:rFonts w:ascii="Times New Roman" w:hAnsi="Times New Roman" w:cs="Times New Roman"/>
          <w:sz w:val="24"/>
          <w:szCs w:val="24"/>
        </w:rPr>
        <w:t>8423</w:t>
      </w:r>
      <w:r w:rsidRPr="00F95B81">
        <w:rPr>
          <w:rFonts w:ascii="Times New Roman" w:hAnsi="Times New Roman" w:cs="Times New Roman"/>
          <w:sz w:val="24"/>
          <w:szCs w:val="24"/>
        </w:rPr>
        <w:t xml:space="preserve"> detik),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95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B8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95B81">
        <w:t>.</w:t>
      </w:r>
    </w:p>
    <w:sectPr w:rsidR="00F95B81" w:rsidRPr="00F95B81" w:rsidSect="00F95B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B080C"/>
    <w:multiLevelType w:val="hybridMultilevel"/>
    <w:tmpl w:val="EF7C14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879C5"/>
    <w:multiLevelType w:val="hybridMultilevel"/>
    <w:tmpl w:val="51B63E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565683">
    <w:abstractNumId w:val="0"/>
  </w:num>
  <w:num w:numId="2" w16cid:durableId="1227573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81"/>
    <w:rsid w:val="0003330A"/>
    <w:rsid w:val="00283440"/>
    <w:rsid w:val="004B206C"/>
    <w:rsid w:val="006475C7"/>
    <w:rsid w:val="007B0527"/>
    <w:rsid w:val="007F58BC"/>
    <w:rsid w:val="008D7299"/>
    <w:rsid w:val="00956C0F"/>
    <w:rsid w:val="00B2420A"/>
    <w:rsid w:val="00F574E6"/>
    <w:rsid w:val="00F90C1B"/>
    <w:rsid w:val="00F95B81"/>
    <w:rsid w:val="00F9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B515"/>
  <w15:chartTrackingRefBased/>
  <w15:docId w15:val="{D35C1937-267D-4969-BF1D-446B1D5C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unhideWhenUsed/>
    <w:rsid w:val="00F90C1B"/>
    <w:rPr>
      <w:color w:val="0070C0"/>
      <w:u w:val="single"/>
    </w:rPr>
  </w:style>
  <w:style w:type="character" w:styleId="Hyperlink">
    <w:name w:val="Hyperlink"/>
    <w:basedOn w:val="DefaultParagraphFont"/>
    <w:uiPriority w:val="99"/>
    <w:unhideWhenUsed/>
    <w:rsid w:val="00F90C1B"/>
    <w:rPr>
      <w:color w:val="0070C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95B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95B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5B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5B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Nuril Huda</dc:creator>
  <cp:keywords/>
  <dc:description/>
  <cp:lastModifiedBy>Muhammad Nuril Huda</cp:lastModifiedBy>
  <cp:revision>2</cp:revision>
  <dcterms:created xsi:type="dcterms:W3CDTF">2026-10-25T02:36:00Z</dcterms:created>
  <dcterms:modified xsi:type="dcterms:W3CDTF">2026-10-26T02:07:00Z</dcterms:modified>
</cp:coreProperties>
</file>