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D6" w:rsidRPr="00A75F2A" w:rsidRDefault="003240D6" w:rsidP="003240D6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3240D6" w:rsidP="003240D6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="003240D6" w:rsidRPr="00A75F2A" w:rsidRDefault="0094382A" w:rsidP="003240D6">
      <w:pPr>
        <w:pStyle w:val="Ttulo"/>
        <w:ind w:left="-1134" w:right="-427"/>
        <w:jc w:val="right"/>
        <w:rPr>
          <w:rFonts w:asciiTheme="minorHAnsi" w:hAnsiTheme="minorHAnsi" w:cstheme="minorHAnsi"/>
          <w:sz w:val="36"/>
          <w:szCs w:val="36"/>
        </w:rPr>
      </w:pPr>
      <w:r w:rsidRPr="00A75F2A">
        <w:rPr>
          <w:rFonts w:asciiTheme="minorHAnsi" w:hAnsiTheme="minorHAnsi"/>
        </w:rPr>
        <w:fldChar w:fldCharType="begin"/>
      </w:r>
      <w:r w:rsidRPr="00A75F2A">
        <w:rPr>
          <w:rFonts w:asciiTheme="minorHAnsi" w:hAnsiTheme="minorHAnsi"/>
        </w:rPr>
        <w:instrText xml:space="preserve"> DOCPROPERTY  Category  \* MERGEFORMAT </w:instrText>
      </w:r>
      <w:r w:rsidRPr="00A75F2A">
        <w:rPr>
          <w:rFonts w:asciiTheme="minorHAnsi" w:hAnsiTheme="minorHAnsi"/>
        </w:rPr>
        <w:fldChar w:fldCharType="separate"/>
      </w:r>
      <w:r w:rsidR="003240D6" w:rsidRPr="00A75F2A">
        <w:rPr>
          <w:rFonts w:asciiTheme="minorHAnsi" w:hAnsiTheme="minorHAnsi" w:cstheme="minorHAnsi"/>
          <w:sz w:val="36"/>
          <w:szCs w:val="36"/>
        </w:rPr>
        <w:t>SISTEMA DE OUVIDORIA</w:t>
      </w:r>
      <w:r w:rsidRPr="00A75F2A">
        <w:rPr>
          <w:rFonts w:asciiTheme="minorHAnsi" w:hAnsiTheme="minorHAnsi" w:cstheme="minorHAnsi"/>
          <w:sz w:val="36"/>
          <w:szCs w:val="36"/>
        </w:rPr>
        <w:fldChar w:fldCharType="end"/>
      </w:r>
    </w:p>
    <w:p w:rsidR="003240D6" w:rsidRPr="00A75F2A" w:rsidRDefault="0094382A" w:rsidP="003240D6">
      <w:pPr>
        <w:spacing w:line="240" w:lineRule="auto"/>
        <w:ind w:right="-427"/>
        <w:jc w:val="right"/>
        <w:rPr>
          <w:rFonts w:cstheme="minorHAnsi"/>
          <w:sz w:val="36"/>
          <w:szCs w:val="36"/>
        </w:rPr>
      </w:pPr>
      <w:fldSimple w:instr=" TITLE   \* MERGEFORMAT ">
        <w:r w:rsidR="003240D6" w:rsidRPr="00A75F2A">
          <w:rPr>
            <w:rFonts w:eastAsia="Times New Roman" w:cstheme="minorHAnsi"/>
            <w:b/>
            <w:caps/>
            <w:sz w:val="36"/>
            <w:szCs w:val="36"/>
            <w:lang w:eastAsia="en-US"/>
          </w:rPr>
          <w:t>CSU1</w:t>
        </w:r>
        <w:r w:rsidR="000A7162" w:rsidRPr="00A75F2A">
          <w:rPr>
            <w:rFonts w:eastAsia="Times New Roman" w:cstheme="minorHAnsi"/>
            <w:b/>
            <w:caps/>
            <w:sz w:val="36"/>
            <w:szCs w:val="36"/>
            <w:lang w:eastAsia="en-US"/>
          </w:rPr>
          <w:t>4</w:t>
        </w:r>
        <w:r w:rsidR="003240D6" w:rsidRPr="00A75F2A">
          <w:rPr>
            <w:rFonts w:eastAsia="Times New Roman" w:cstheme="minorHAnsi"/>
            <w:b/>
            <w:caps/>
            <w:sz w:val="36"/>
            <w:szCs w:val="36"/>
            <w:lang w:eastAsia="en-US"/>
          </w:rPr>
          <w:t xml:space="preserve"> - Manter PERFIL X FUNCIONALIDADE</w:t>
        </w:r>
      </w:fldSimple>
      <w:r w:rsidR="003240D6" w:rsidRPr="00A75F2A">
        <w:rPr>
          <w:rFonts w:cstheme="minorHAnsi"/>
          <w:sz w:val="36"/>
          <w:szCs w:val="36"/>
        </w:rPr>
        <w:t xml:space="preserve">        </w:t>
      </w:r>
    </w:p>
    <w:p w:rsidR="003240D6" w:rsidRPr="00A75F2A" w:rsidRDefault="0094382A" w:rsidP="003240D6">
      <w:pPr>
        <w:spacing w:line="240" w:lineRule="auto"/>
        <w:ind w:right="-427"/>
        <w:jc w:val="right"/>
        <w:rPr>
          <w:rFonts w:cstheme="minorHAnsi"/>
          <w:sz w:val="20"/>
          <w:szCs w:val="20"/>
        </w:rPr>
      </w:pPr>
      <w:fldSimple w:instr=" DOCPROPERTY  Subject  \* MERGEFORMAT ">
        <w:r w:rsidR="003240D6" w:rsidRPr="00A75F2A">
          <w:rPr>
            <w:rFonts w:eastAsia="Arial Unicode MS" w:cstheme="minorHAnsi"/>
            <w:kern w:val="3"/>
            <w:sz w:val="20"/>
            <w:szCs w:val="20"/>
          </w:rPr>
          <w:t>Versão 1.</w:t>
        </w:r>
        <w:r w:rsidR="00F54670" w:rsidRPr="00A75F2A">
          <w:rPr>
            <w:rFonts w:eastAsia="Arial Unicode MS" w:cstheme="minorHAnsi"/>
            <w:kern w:val="3"/>
            <w:sz w:val="20"/>
            <w:szCs w:val="20"/>
          </w:rPr>
          <w:t>4</w:t>
        </w:r>
      </w:fldSimple>
    </w:p>
    <w:p w:rsidR="003240D6" w:rsidRPr="00A75F2A" w:rsidRDefault="003240D6" w:rsidP="003240D6">
      <w:pPr>
        <w:rPr>
          <w:rFonts w:cstheme="minorHAnsi"/>
          <w:sz w:val="20"/>
          <w:szCs w:val="20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  <w:sectPr w:rsidR="003240D6" w:rsidRPr="00A75F2A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240D6" w:rsidRPr="00A75F2A" w:rsidRDefault="003240D6" w:rsidP="003240D6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  <w:sz w:val="20"/>
        </w:rPr>
      </w:pPr>
      <w:r w:rsidRPr="00A75F2A">
        <w:rPr>
          <w:rFonts w:asciiTheme="minorHAnsi" w:hAnsiTheme="minorHAns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240D6" w:rsidRPr="00A75F2A" w:rsidTr="00F815A8">
        <w:trPr>
          <w:trHeight w:val="284"/>
        </w:trPr>
        <w:tc>
          <w:tcPr>
            <w:tcW w:w="797" w:type="pct"/>
            <w:shd w:val="clear" w:color="auto" w:fill="C0C0C0"/>
          </w:tcPr>
          <w:p w:rsidR="003240D6" w:rsidRPr="00A75F2A" w:rsidRDefault="003240D6" w:rsidP="00F815A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75F2A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240D6" w:rsidRPr="00A75F2A" w:rsidRDefault="003240D6" w:rsidP="00F815A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75F2A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240D6" w:rsidRPr="00A75F2A" w:rsidRDefault="003240D6" w:rsidP="00F815A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75F2A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240D6" w:rsidRPr="00A75F2A" w:rsidRDefault="003240D6" w:rsidP="00F815A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75F2A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240D6" w:rsidRPr="00A75F2A" w:rsidTr="00F815A8">
        <w:trPr>
          <w:trHeight w:val="284"/>
        </w:trPr>
        <w:tc>
          <w:tcPr>
            <w:tcW w:w="797" w:type="pct"/>
          </w:tcPr>
          <w:p w:rsidR="003240D6" w:rsidRPr="00A75F2A" w:rsidRDefault="003240D6" w:rsidP="004F200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A75F2A">
              <w:rPr>
                <w:rFonts w:cstheme="minorHAnsi"/>
                <w:sz w:val="20"/>
                <w:szCs w:val="20"/>
                <w:lang w:val="es-ES_tradnl"/>
              </w:rPr>
              <w:t>06/05/2013</w:t>
            </w:r>
          </w:p>
        </w:tc>
        <w:tc>
          <w:tcPr>
            <w:tcW w:w="556" w:type="pct"/>
          </w:tcPr>
          <w:p w:rsidR="003240D6" w:rsidRPr="00A75F2A" w:rsidRDefault="003240D6" w:rsidP="00F815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3240D6" w:rsidRPr="00A75F2A" w:rsidRDefault="003240D6" w:rsidP="00F815A8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A75F2A">
              <w:rPr>
                <w:rFonts w:asciiTheme="minorHAnsi" w:hAnsiTheme="minorHAns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3240D6" w:rsidRPr="00A75F2A" w:rsidRDefault="003240D6" w:rsidP="00F815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 xml:space="preserve">João </w:t>
            </w:r>
            <w:r w:rsidR="0099411E" w:rsidRPr="00A75F2A">
              <w:rPr>
                <w:rFonts w:cstheme="minorHAnsi"/>
                <w:sz w:val="20"/>
                <w:szCs w:val="20"/>
              </w:rPr>
              <w:t>Antônio</w:t>
            </w:r>
            <w:r w:rsidR="00F54670" w:rsidRPr="00A75F2A">
              <w:rPr>
                <w:rFonts w:cstheme="minorHAnsi"/>
                <w:sz w:val="20"/>
                <w:szCs w:val="20"/>
              </w:rPr>
              <w:t xml:space="preserve"> R. de Sousa</w:t>
            </w:r>
          </w:p>
        </w:tc>
      </w:tr>
      <w:tr w:rsidR="0099411E" w:rsidRPr="00A75F2A" w:rsidTr="00F815A8">
        <w:trPr>
          <w:trHeight w:val="284"/>
        </w:trPr>
        <w:tc>
          <w:tcPr>
            <w:tcW w:w="797" w:type="pct"/>
          </w:tcPr>
          <w:p w:rsidR="0099411E" w:rsidRPr="00A75F2A" w:rsidRDefault="0099411E" w:rsidP="00F815A8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A75F2A">
              <w:rPr>
                <w:rFonts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99411E" w:rsidRPr="00A75F2A" w:rsidRDefault="004F2003" w:rsidP="00F815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99411E" w:rsidRPr="00A75F2A" w:rsidRDefault="0099411E" w:rsidP="00F815A8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A75F2A">
              <w:rPr>
                <w:rFonts w:asciiTheme="minorHAnsi" w:hAnsiTheme="minorHAns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99411E" w:rsidRPr="00A75F2A" w:rsidRDefault="0099411E" w:rsidP="00F815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João Antônio</w:t>
            </w:r>
            <w:r w:rsidR="00F54670" w:rsidRPr="00A75F2A">
              <w:rPr>
                <w:rFonts w:cstheme="minorHAnsi"/>
                <w:sz w:val="20"/>
                <w:szCs w:val="20"/>
              </w:rPr>
              <w:t xml:space="preserve"> R. de Sousa</w:t>
            </w:r>
          </w:p>
        </w:tc>
      </w:tr>
      <w:tr w:rsidR="000A7162" w:rsidRPr="00A75F2A" w:rsidTr="000A7162"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62" w:rsidRPr="00A75F2A" w:rsidRDefault="000A7162" w:rsidP="004F200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A75F2A">
              <w:rPr>
                <w:rFonts w:cstheme="minorHAnsi"/>
                <w:sz w:val="20"/>
                <w:szCs w:val="20"/>
                <w:lang w:val="es-ES_tradnl"/>
              </w:rPr>
              <w:t>03/0</w:t>
            </w:r>
            <w:r w:rsidR="004F2003" w:rsidRPr="00A75F2A">
              <w:rPr>
                <w:rFonts w:cstheme="minorHAnsi"/>
                <w:sz w:val="20"/>
                <w:szCs w:val="20"/>
                <w:lang w:val="es-ES_tradnl"/>
              </w:rPr>
              <w:t>7</w:t>
            </w:r>
            <w:r w:rsidRPr="00A75F2A">
              <w:rPr>
                <w:rFonts w:cstheme="minorHAnsi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62" w:rsidRPr="00A75F2A" w:rsidRDefault="004F20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62" w:rsidRPr="00A75F2A" w:rsidRDefault="000A7162" w:rsidP="000A7162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A75F2A">
              <w:rPr>
                <w:rFonts w:asciiTheme="minorHAnsi" w:hAnsiTheme="minorHAns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62" w:rsidRPr="00A75F2A" w:rsidRDefault="000A71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João Antônio</w:t>
            </w:r>
            <w:r w:rsidR="00F54670" w:rsidRPr="00A75F2A">
              <w:rPr>
                <w:rFonts w:cstheme="minorHAnsi"/>
                <w:sz w:val="20"/>
                <w:szCs w:val="20"/>
              </w:rPr>
              <w:t xml:space="preserve"> R. de Sousa</w:t>
            </w:r>
          </w:p>
        </w:tc>
      </w:tr>
      <w:tr w:rsidR="00156CFF" w:rsidRPr="00A75F2A" w:rsidTr="000A7162"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FF" w:rsidRPr="00A75F2A" w:rsidRDefault="00156CFF" w:rsidP="004F2003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A75F2A">
              <w:rPr>
                <w:rFonts w:cstheme="minorHAnsi"/>
                <w:sz w:val="20"/>
                <w:szCs w:val="20"/>
                <w:lang w:val="es-ES_tradnl"/>
              </w:rPr>
              <w:t>10/07/2013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FF" w:rsidRPr="00A75F2A" w:rsidRDefault="00156CF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FF" w:rsidRPr="00A75F2A" w:rsidRDefault="00156CFF" w:rsidP="000A7162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A75F2A">
              <w:rPr>
                <w:rFonts w:asciiTheme="minorHAnsi" w:hAnsiTheme="minorHAnsi" w:cstheme="minorHAnsi"/>
                <w:i w:val="0"/>
                <w:color w:val="auto"/>
              </w:rPr>
              <w:t>Atualização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FF" w:rsidRPr="00A75F2A" w:rsidRDefault="00156CF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75F2A">
              <w:rPr>
                <w:rFonts w:cstheme="minorHAnsi"/>
                <w:sz w:val="20"/>
                <w:szCs w:val="20"/>
              </w:rPr>
              <w:t>Julyana Lima</w:t>
            </w:r>
          </w:p>
        </w:tc>
      </w:tr>
      <w:tr w:rsidR="00F54670" w:rsidRPr="00A75F2A" w:rsidTr="000A7162"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670" w:rsidRPr="00A75F2A" w:rsidRDefault="00F54670" w:rsidP="00165274">
            <w:pPr>
              <w:jc w:val="center"/>
              <w:rPr>
                <w:rFonts w:cs="Arial"/>
                <w:sz w:val="20"/>
                <w:szCs w:val="20"/>
                <w:lang w:val="es-ES_tradnl"/>
              </w:rPr>
            </w:pPr>
            <w:r w:rsidRPr="00A75F2A">
              <w:rPr>
                <w:rFonts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670" w:rsidRPr="00A75F2A" w:rsidRDefault="00F54670" w:rsidP="00165274">
            <w:pPr>
              <w:jc w:val="center"/>
              <w:rPr>
                <w:rFonts w:cs="Arial"/>
                <w:sz w:val="20"/>
                <w:szCs w:val="20"/>
              </w:rPr>
            </w:pPr>
            <w:r w:rsidRPr="00A75F2A">
              <w:rPr>
                <w:rFonts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670" w:rsidRPr="00A75F2A" w:rsidRDefault="00F54670" w:rsidP="00165274">
            <w:pPr>
              <w:pStyle w:val="Instruo"/>
              <w:jc w:val="center"/>
              <w:rPr>
                <w:rFonts w:asciiTheme="minorHAnsi" w:hAnsiTheme="minorHAnsi"/>
                <w:i w:val="0"/>
                <w:color w:val="auto"/>
              </w:rPr>
            </w:pPr>
            <w:r w:rsidRPr="00A75F2A">
              <w:rPr>
                <w:rFonts w:asciiTheme="minorHAnsi" w:hAnsiTheme="minorHAns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670" w:rsidRPr="00A75F2A" w:rsidRDefault="00F54670" w:rsidP="00165274">
            <w:pPr>
              <w:jc w:val="center"/>
              <w:rPr>
                <w:rFonts w:cs="Arial"/>
                <w:sz w:val="20"/>
                <w:szCs w:val="20"/>
              </w:rPr>
            </w:pPr>
            <w:r w:rsidRPr="00A75F2A">
              <w:rPr>
                <w:rFonts w:cs="Arial"/>
                <w:sz w:val="20"/>
                <w:szCs w:val="20"/>
              </w:rPr>
              <w:t>João Antônio R. de Sousa</w:t>
            </w:r>
          </w:p>
        </w:tc>
      </w:tr>
    </w:tbl>
    <w:p w:rsidR="003240D6" w:rsidRPr="00A75F2A" w:rsidRDefault="003240D6" w:rsidP="003240D6">
      <w:pPr>
        <w:rPr>
          <w:rFonts w:cstheme="minorHAnsi"/>
          <w:sz w:val="20"/>
          <w:szCs w:val="20"/>
          <w:lang w:val="pt-PT"/>
        </w:rPr>
      </w:pPr>
    </w:p>
    <w:p w:rsidR="00432B13" w:rsidRPr="00A75F2A" w:rsidRDefault="00156CFF" w:rsidP="00156CFF">
      <w:pPr>
        <w:pStyle w:val="Ttulo"/>
        <w:pageBreakBefore/>
        <w:spacing w:before="360" w:after="240" w:line="360" w:lineRule="auto"/>
        <w:jc w:val="center"/>
        <w:rPr>
          <w:rFonts w:asciiTheme="minorHAnsi" w:hAnsiTheme="minorHAnsi" w:cstheme="minorHAnsi"/>
          <w:noProof/>
          <w:sz w:val="20"/>
        </w:rPr>
      </w:pPr>
      <w:bookmarkStart w:id="2" w:name="_Toc360637037"/>
      <w:r w:rsidRPr="00A75F2A">
        <w:rPr>
          <w:rFonts w:asciiTheme="minorHAnsi" w:hAnsiTheme="minorHAnsi" w:cstheme="minorHAnsi"/>
          <w:sz w:val="20"/>
        </w:rPr>
        <w:lastRenderedPageBreak/>
        <w:t xml:space="preserve">Sumário </w:t>
      </w:r>
      <w:r w:rsidR="009F78F2" w:rsidRPr="00A75F2A">
        <w:rPr>
          <w:rFonts w:asciiTheme="minorHAnsi" w:hAnsiTheme="minorHAnsi" w:cstheme="minorHAnsi"/>
          <w:sz w:val="20"/>
        </w:rPr>
        <w:fldChar w:fldCharType="begin"/>
      </w:r>
      <w:r w:rsidRPr="00A75F2A">
        <w:rPr>
          <w:rFonts w:asciiTheme="minorHAnsi" w:hAnsiTheme="minorHAnsi" w:cstheme="minorHAnsi"/>
          <w:sz w:val="20"/>
        </w:rPr>
        <w:instrText xml:space="preserve"> TOC \o "1-3" \h \z \u </w:instrText>
      </w:r>
      <w:r w:rsidR="009F78F2" w:rsidRPr="00A75F2A">
        <w:rPr>
          <w:rFonts w:asciiTheme="minorHAnsi" w:hAnsiTheme="minorHAnsi" w:cstheme="minorHAnsi"/>
          <w:sz w:val="20"/>
        </w:rPr>
        <w:fldChar w:fldCharType="separate"/>
      </w:r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88" w:history="1">
        <w:r w:rsidR="00432B13" w:rsidRPr="00A75F2A">
          <w:rPr>
            <w:rStyle w:val="Hyperlink"/>
            <w:noProof/>
          </w:rPr>
          <w:t>1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INTRODUÇÃO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_Toc361228088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4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89" w:history="1">
        <w:r w:rsidR="00432B13" w:rsidRPr="00A75F2A">
          <w:rPr>
            <w:rStyle w:val="Hyperlink"/>
            <w:noProof/>
          </w:rPr>
          <w:t>2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Definições, Acrônimos e Abreviações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_Toc361228089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4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0" w:history="1">
        <w:r w:rsidR="00432B13" w:rsidRPr="00A75F2A">
          <w:rPr>
            <w:rStyle w:val="Hyperlink"/>
            <w:noProof/>
          </w:rPr>
          <w:t>3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Referências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_Toc361228090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4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1" w:history="1">
        <w:r w:rsidR="00432B13" w:rsidRPr="00A75F2A">
          <w:rPr>
            <w:rStyle w:val="Hyperlink"/>
            <w:noProof/>
          </w:rPr>
          <w:t>4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Atores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_Toc361228091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4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2" w:history="1">
        <w:r w:rsidR="00432B13" w:rsidRPr="00A75F2A">
          <w:rPr>
            <w:rStyle w:val="Hyperlink"/>
            <w:noProof/>
          </w:rPr>
          <w:t>5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Pré-condições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_Toc361228092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4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3" w:history="1">
        <w:r w:rsidR="00432B13" w:rsidRPr="00A75F2A">
          <w:rPr>
            <w:rStyle w:val="Hyperlink"/>
            <w:noProof/>
          </w:rPr>
          <w:t>6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Fluxo de Eventos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_Toc361228093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2"/>
        <w:tabs>
          <w:tab w:val="left" w:pos="880"/>
          <w:tab w:val="right" w:leader="dot" w:pos="8494"/>
        </w:tabs>
        <w:rPr>
          <w:smallCaps w:val="0"/>
          <w:noProof/>
        </w:rPr>
      </w:pPr>
      <w:hyperlink w:anchor="_Toc361228094" w:history="1">
        <w:r w:rsidR="00432B13" w:rsidRPr="00A75F2A">
          <w:rPr>
            <w:rStyle w:val="Hyperlink"/>
            <w:noProof/>
          </w:rPr>
          <w:t>6.1.</w:t>
        </w:r>
        <w:r w:rsidR="00432B13" w:rsidRPr="00A75F2A">
          <w:rPr>
            <w:smallCaps w:val="0"/>
            <w:noProof/>
          </w:rPr>
          <w:tab/>
        </w:r>
        <w:r w:rsidR="00432B13" w:rsidRPr="00A75F2A">
          <w:rPr>
            <w:rStyle w:val="Hyperlink"/>
            <w:noProof/>
          </w:rPr>
          <w:t>Fluxo Básico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_Toc361228094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2"/>
        <w:tabs>
          <w:tab w:val="left" w:pos="880"/>
          <w:tab w:val="right" w:leader="dot" w:pos="8494"/>
        </w:tabs>
        <w:rPr>
          <w:smallCaps w:val="0"/>
          <w:noProof/>
        </w:rPr>
      </w:pPr>
      <w:hyperlink w:anchor="_Toc361228095" w:history="1">
        <w:r w:rsidR="00432B13" w:rsidRPr="00A75F2A">
          <w:rPr>
            <w:rStyle w:val="Hyperlink"/>
            <w:noProof/>
          </w:rPr>
          <w:t>6.2.</w:t>
        </w:r>
        <w:r w:rsidR="00432B13" w:rsidRPr="00A75F2A">
          <w:rPr>
            <w:smallCaps w:val="0"/>
            <w:noProof/>
          </w:rPr>
          <w:tab/>
        </w:r>
        <w:r w:rsidR="00432B13" w:rsidRPr="00A75F2A">
          <w:rPr>
            <w:rStyle w:val="Hyperlink"/>
            <w:noProof/>
          </w:rPr>
          <w:t>Fluxo de Exceções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_Toc361228095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3"/>
        <w:tabs>
          <w:tab w:val="left" w:pos="1320"/>
          <w:tab w:val="right" w:leader="dot" w:pos="8494"/>
        </w:tabs>
        <w:rPr>
          <w:i w:val="0"/>
          <w:iCs w:val="0"/>
          <w:noProof/>
        </w:rPr>
      </w:pPr>
      <w:hyperlink w:anchor="_Toc361228096" w:history="1">
        <w:r w:rsidR="00432B13" w:rsidRPr="00A75F2A">
          <w:rPr>
            <w:rStyle w:val="Hyperlink"/>
            <w:noProof/>
          </w:rPr>
          <w:t>FE01.</w:t>
        </w:r>
        <w:r w:rsidR="00432B13" w:rsidRPr="00A75F2A">
          <w:rPr>
            <w:i w:val="0"/>
            <w:iCs w:val="0"/>
            <w:noProof/>
          </w:rPr>
          <w:tab/>
        </w:r>
        <w:r w:rsidR="00432B13" w:rsidRPr="00A75F2A">
          <w:rPr>
            <w:rStyle w:val="Hyperlink"/>
            <w:noProof/>
          </w:rPr>
          <w:t>Informação Obrigatória Não Preenchida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_Toc361228096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3"/>
        <w:tabs>
          <w:tab w:val="left" w:pos="1320"/>
          <w:tab w:val="right" w:leader="dot" w:pos="8494"/>
        </w:tabs>
        <w:rPr>
          <w:i w:val="0"/>
          <w:iCs w:val="0"/>
          <w:noProof/>
        </w:rPr>
      </w:pPr>
      <w:hyperlink w:anchor="_Toc361228097" w:history="1">
        <w:r w:rsidR="00432B13" w:rsidRPr="00A75F2A">
          <w:rPr>
            <w:rStyle w:val="Hyperlink"/>
            <w:noProof/>
          </w:rPr>
          <w:t>FE02.</w:t>
        </w:r>
        <w:r w:rsidR="00432B13" w:rsidRPr="00A75F2A">
          <w:rPr>
            <w:i w:val="0"/>
            <w:iCs w:val="0"/>
            <w:noProof/>
          </w:rPr>
          <w:tab/>
        </w:r>
        <w:r w:rsidR="00432B13" w:rsidRPr="00A75F2A">
          <w:rPr>
            <w:rStyle w:val="Hyperlink"/>
            <w:noProof/>
          </w:rPr>
          <w:t>Botão Fechar Acionado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_Toc361228097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8" w:history="1">
        <w:r w:rsidR="00432B13" w:rsidRPr="00A75F2A">
          <w:rPr>
            <w:rStyle w:val="Hyperlink"/>
            <w:noProof/>
          </w:rPr>
          <w:t>7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Ponto de Extensão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_Toc361228098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5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099" w:history="1">
        <w:r w:rsidR="00432B13" w:rsidRPr="00A75F2A">
          <w:rPr>
            <w:rStyle w:val="Hyperlink"/>
            <w:noProof/>
          </w:rPr>
          <w:t>8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Pós-condições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_Toc361228099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6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100" w:history="1">
        <w:r w:rsidR="00432B13" w:rsidRPr="00A75F2A">
          <w:rPr>
            <w:rStyle w:val="Hyperlink"/>
            <w:noProof/>
          </w:rPr>
          <w:t>9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Interface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_Toc361228100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6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2"/>
        <w:tabs>
          <w:tab w:val="left" w:pos="880"/>
          <w:tab w:val="right" w:leader="dot" w:pos="8494"/>
        </w:tabs>
        <w:rPr>
          <w:smallCaps w:val="0"/>
          <w:noProof/>
        </w:rPr>
      </w:pPr>
      <w:hyperlink w:anchor="_Toc361228101" w:history="1">
        <w:r w:rsidR="00432B13" w:rsidRPr="00A75F2A">
          <w:rPr>
            <w:rStyle w:val="Hyperlink"/>
            <w:noProof/>
          </w:rPr>
          <w:t>9.1.</w:t>
        </w:r>
        <w:r w:rsidR="00432B13" w:rsidRPr="00A75F2A">
          <w:rPr>
            <w:smallCaps w:val="0"/>
            <w:noProof/>
          </w:rPr>
          <w:tab/>
        </w:r>
        <w:r w:rsidR="00432B13" w:rsidRPr="00A75F2A">
          <w:rPr>
            <w:rStyle w:val="Hyperlink"/>
            <w:noProof/>
          </w:rPr>
          <w:t>Vincular Funcionalidades ao Perfil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_Toc361228101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6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3"/>
        <w:tabs>
          <w:tab w:val="left" w:pos="1320"/>
          <w:tab w:val="right" w:leader="dot" w:pos="8494"/>
        </w:tabs>
        <w:rPr>
          <w:i w:val="0"/>
          <w:iCs w:val="0"/>
          <w:noProof/>
        </w:rPr>
      </w:pPr>
      <w:hyperlink w:anchor="_Toc361228102" w:history="1">
        <w:r w:rsidR="00432B13" w:rsidRPr="00A75F2A">
          <w:rPr>
            <w:rStyle w:val="Hyperlink"/>
            <w:noProof/>
          </w:rPr>
          <w:t>9.1.1.</w:t>
        </w:r>
        <w:r w:rsidR="00432B13" w:rsidRPr="00A75F2A">
          <w:rPr>
            <w:i w:val="0"/>
            <w:iCs w:val="0"/>
            <w:noProof/>
          </w:rPr>
          <w:tab/>
        </w:r>
        <w:r w:rsidR="00432B13" w:rsidRPr="00A75F2A">
          <w:rPr>
            <w:rStyle w:val="Hyperlink"/>
            <w:noProof/>
          </w:rPr>
          <w:t>Itens de Controle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_Toc361228102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6</w:t>
        </w:r>
        <w:r w:rsidR="009F78F2" w:rsidRPr="00A75F2A">
          <w:rPr>
            <w:noProof/>
            <w:webHidden/>
          </w:rPr>
          <w:fldChar w:fldCharType="end"/>
        </w:r>
      </w:hyperlink>
    </w:p>
    <w:p w:rsidR="00432B13" w:rsidRPr="00A75F2A" w:rsidRDefault="00FC5F86">
      <w:pPr>
        <w:pStyle w:val="Sumrio1"/>
        <w:tabs>
          <w:tab w:val="left" w:pos="440"/>
          <w:tab w:val="right" w:leader="dot" w:pos="8494"/>
        </w:tabs>
        <w:rPr>
          <w:b w:val="0"/>
          <w:bCs w:val="0"/>
          <w:caps w:val="0"/>
          <w:noProof/>
        </w:rPr>
      </w:pPr>
      <w:hyperlink w:anchor="_Toc361228103" w:history="1">
        <w:r w:rsidR="00432B13" w:rsidRPr="00A75F2A">
          <w:rPr>
            <w:rStyle w:val="Hyperlink"/>
            <w:noProof/>
          </w:rPr>
          <w:t>10</w:t>
        </w:r>
        <w:r w:rsidR="00432B13" w:rsidRPr="00A75F2A">
          <w:rPr>
            <w:b w:val="0"/>
            <w:bCs w:val="0"/>
            <w:caps w:val="0"/>
            <w:noProof/>
          </w:rPr>
          <w:tab/>
        </w:r>
        <w:r w:rsidR="00432B13" w:rsidRPr="00A75F2A">
          <w:rPr>
            <w:rStyle w:val="Hyperlink"/>
            <w:noProof/>
          </w:rPr>
          <w:t>Aprovações</w:t>
        </w:r>
        <w:r w:rsidR="00432B13" w:rsidRPr="00A75F2A">
          <w:rPr>
            <w:noProof/>
            <w:webHidden/>
          </w:rPr>
          <w:tab/>
        </w:r>
        <w:r w:rsidR="009F78F2" w:rsidRPr="00A75F2A">
          <w:rPr>
            <w:noProof/>
            <w:webHidden/>
          </w:rPr>
          <w:fldChar w:fldCharType="begin"/>
        </w:r>
        <w:r w:rsidR="00432B13" w:rsidRPr="00A75F2A">
          <w:rPr>
            <w:noProof/>
            <w:webHidden/>
          </w:rPr>
          <w:instrText xml:space="preserve"> PAGEREF _Toc361228103 \h </w:instrText>
        </w:r>
        <w:r w:rsidR="009F78F2" w:rsidRPr="00A75F2A">
          <w:rPr>
            <w:noProof/>
            <w:webHidden/>
          </w:rPr>
        </w:r>
        <w:r w:rsidR="009F78F2" w:rsidRPr="00A75F2A">
          <w:rPr>
            <w:noProof/>
            <w:webHidden/>
          </w:rPr>
          <w:fldChar w:fldCharType="separate"/>
        </w:r>
        <w:r w:rsidR="00432B13" w:rsidRPr="00A75F2A">
          <w:rPr>
            <w:noProof/>
            <w:webHidden/>
          </w:rPr>
          <w:t>7</w:t>
        </w:r>
        <w:r w:rsidR="009F78F2" w:rsidRPr="00A75F2A">
          <w:rPr>
            <w:noProof/>
            <w:webHidden/>
          </w:rPr>
          <w:fldChar w:fldCharType="end"/>
        </w:r>
      </w:hyperlink>
    </w:p>
    <w:p w:rsidR="00156CFF" w:rsidRPr="00A75F2A" w:rsidRDefault="009F78F2" w:rsidP="00156CFF">
      <w:p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</w:rPr>
        <w:fldChar w:fldCharType="end"/>
      </w:r>
    </w:p>
    <w:p w:rsidR="00156CFF" w:rsidRPr="00A75F2A" w:rsidRDefault="00156CFF" w:rsidP="00156CFF">
      <w:pPr>
        <w:rPr>
          <w:rFonts w:cstheme="minorHAnsi"/>
          <w:sz w:val="20"/>
          <w:szCs w:val="20"/>
        </w:rPr>
      </w:pPr>
    </w:p>
    <w:p w:rsidR="00156CFF" w:rsidRPr="00A75F2A" w:rsidRDefault="00156CFF" w:rsidP="00156CFF">
      <w:pPr>
        <w:rPr>
          <w:rFonts w:eastAsiaTheme="majorEastAsia" w:cstheme="minorHAnsi"/>
          <w:b/>
          <w:bCs/>
          <w:caps/>
          <w:sz w:val="20"/>
          <w:szCs w:val="20"/>
        </w:rPr>
      </w:pPr>
      <w:r w:rsidRPr="00A75F2A">
        <w:rPr>
          <w:rFonts w:cstheme="minorHAnsi"/>
          <w:sz w:val="20"/>
          <w:szCs w:val="20"/>
        </w:rPr>
        <w:br w:type="page"/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3" w:name="_Ref361079771"/>
      <w:bookmarkStart w:id="4" w:name="_Toc361228088"/>
      <w:r w:rsidRPr="00A75F2A">
        <w:rPr>
          <w:rFonts w:asciiTheme="minorHAnsi" w:hAnsiTheme="minorHAnsi" w:cstheme="minorHAnsi"/>
          <w:sz w:val="20"/>
          <w:szCs w:val="20"/>
        </w:rPr>
        <w:lastRenderedPageBreak/>
        <w:t>INTRODUÇÃO</w:t>
      </w:r>
      <w:bookmarkEnd w:id="3"/>
      <w:bookmarkEnd w:id="4"/>
    </w:p>
    <w:p w:rsidR="00156CFF" w:rsidRPr="00A75F2A" w:rsidRDefault="00156CFF" w:rsidP="00156CFF">
      <w:pPr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 xml:space="preserve">Este caso de uso tem como objetivo permitir a manutenção do Perfil x Funcionalidade do Sistema de Ouvidoria do Ministério da Cultura. 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5" w:name="_Toc298141702"/>
      <w:bookmarkStart w:id="6" w:name="_Toc361228089"/>
      <w:r w:rsidRPr="00A75F2A">
        <w:rPr>
          <w:rFonts w:asciiTheme="minorHAnsi" w:hAnsiTheme="minorHAnsi" w:cstheme="minorHAnsi"/>
          <w:sz w:val="20"/>
          <w:szCs w:val="20"/>
        </w:rPr>
        <w:t xml:space="preserve">Definições, Acrônimos e </w:t>
      </w:r>
      <w:bookmarkEnd w:id="5"/>
      <w:bookmarkEnd w:id="6"/>
      <w:r w:rsidR="004E1BCC" w:rsidRPr="00A75F2A">
        <w:rPr>
          <w:rFonts w:asciiTheme="minorHAnsi" w:hAnsiTheme="minorHAnsi" w:cstheme="minorHAnsi"/>
          <w:sz w:val="20"/>
          <w:szCs w:val="20"/>
        </w:rPr>
        <w:t>ABREVIAÇÕES.</w:t>
      </w:r>
    </w:p>
    <w:p w:rsidR="00156CFF" w:rsidRPr="00A75F2A" w:rsidRDefault="00156CFF" w:rsidP="00156CFF">
      <w:pPr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7" w:name="_Toc361228090"/>
      <w:r w:rsidRPr="00A75F2A">
        <w:rPr>
          <w:rFonts w:asciiTheme="minorHAnsi" w:hAnsiTheme="minorHAnsi" w:cstheme="minorHAnsi"/>
          <w:sz w:val="20"/>
          <w:szCs w:val="20"/>
        </w:rPr>
        <w:t>Referências</w:t>
      </w:r>
      <w:bookmarkEnd w:id="7"/>
    </w:p>
    <w:p w:rsidR="00156CFF" w:rsidRPr="00A75F2A" w:rsidRDefault="00156CFF" w:rsidP="00156CFF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Documento de Requisitos;</w:t>
      </w:r>
    </w:p>
    <w:p w:rsidR="00156CFF" w:rsidRPr="00A75F2A" w:rsidRDefault="00156CFF" w:rsidP="00156CFF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Lista de Mensagens;</w:t>
      </w:r>
    </w:p>
    <w:p w:rsidR="00156CFF" w:rsidRPr="00A75F2A" w:rsidRDefault="00156CFF" w:rsidP="00156CFF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Glossário;</w:t>
      </w:r>
    </w:p>
    <w:p w:rsidR="00156CFF" w:rsidRPr="00A75F2A" w:rsidRDefault="00156CFF" w:rsidP="00156CFF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EI1</w:t>
      </w:r>
      <w:r w:rsidR="007C7581" w:rsidRPr="00A75F2A">
        <w:rPr>
          <w:rFonts w:cstheme="minorHAnsi"/>
          <w:sz w:val="20"/>
          <w:szCs w:val="20"/>
          <w:lang w:val="pt-PT"/>
        </w:rPr>
        <w:t>4</w:t>
      </w:r>
      <w:r w:rsidRPr="00A75F2A">
        <w:rPr>
          <w:rFonts w:cstheme="minorHAnsi"/>
          <w:sz w:val="20"/>
          <w:szCs w:val="20"/>
          <w:lang w:val="pt-PT"/>
        </w:rPr>
        <w:t xml:space="preserve"> – Manter Perfil x Funcionalidade</w:t>
      </w:r>
      <w:r w:rsidR="004E1BCC" w:rsidRPr="00A75F2A">
        <w:rPr>
          <w:rFonts w:cstheme="minorHAnsi"/>
          <w:sz w:val="20"/>
          <w:szCs w:val="20"/>
          <w:lang w:val="pt-PT"/>
        </w:rPr>
        <w:t>;</w:t>
      </w:r>
    </w:p>
    <w:p w:rsidR="004E1BCC" w:rsidRPr="00A75F2A" w:rsidRDefault="004E1BCC" w:rsidP="00156CFF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RN1</w:t>
      </w:r>
      <w:r w:rsidR="007C7581" w:rsidRPr="00A75F2A">
        <w:rPr>
          <w:rFonts w:cstheme="minorHAnsi"/>
          <w:sz w:val="20"/>
          <w:szCs w:val="20"/>
          <w:lang w:val="pt-PT"/>
        </w:rPr>
        <w:t>2</w:t>
      </w:r>
      <w:r w:rsidRPr="00A75F2A">
        <w:rPr>
          <w:rFonts w:cstheme="minorHAnsi"/>
          <w:sz w:val="20"/>
          <w:szCs w:val="20"/>
          <w:lang w:val="pt-PT"/>
        </w:rPr>
        <w:tab/>
        <w:t>Manter Perfil x Funcionalidades;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8" w:name="_Toc361228091"/>
      <w:r w:rsidRPr="00A75F2A">
        <w:rPr>
          <w:rFonts w:asciiTheme="minorHAnsi" w:hAnsiTheme="minorHAnsi" w:cstheme="minorHAnsi"/>
          <w:sz w:val="20"/>
          <w:szCs w:val="20"/>
        </w:rPr>
        <w:t>Atores</w:t>
      </w:r>
      <w:bookmarkEnd w:id="8"/>
    </w:p>
    <w:p w:rsidR="00FD1774" w:rsidRPr="00A75F2A" w:rsidRDefault="00FD1774" w:rsidP="00FD1774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9" w:name="_Toc231978368"/>
      <w:bookmarkStart w:id="10" w:name="_Toc231978414"/>
      <w:bookmarkStart w:id="11" w:name="_Toc232222133"/>
      <w:bookmarkStart w:id="12" w:name="_Toc232390003"/>
      <w:bookmarkStart w:id="13" w:name="_Toc257717377"/>
      <w:bookmarkStart w:id="14" w:name="_Toc257717637"/>
      <w:bookmarkStart w:id="15" w:name="_Toc257718638"/>
      <w:bookmarkStart w:id="16" w:name="_Toc297738004"/>
      <w:bookmarkStart w:id="17" w:name="_Toc361228092"/>
      <w:r w:rsidRPr="00A75F2A">
        <w:rPr>
          <w:rFonts w:asciiTheme="minorHAnsi" w:hAnsiTheme="minorHAnsi" w:cstheme="minorHAnsi"/>
          <w:sz w:val="20"/>
          <w:szCs w:val="20"/>
        </w:rPr>
        <w:t>Pré-condições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56CFF" w:rsidRPr="00A75F2A" w:rsidRDefault="00FD1774" w:rsidP="00156CF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bookmarkStart w:id="18" w:name="_Toc257717378"/>
      <w:bookmarkStart w:id="19" w:name="_Toc257717638"/>
      <w:bookmarkStart w:id="20" w:name="_Toc257718639"/>
      <w:bookmarkStart w:id="21" w:name="_Toc297738005"/>
      <w:r w:rsidRPr="00A75F2A">
        <w:rPr>
          <w:rFonts w:cstheme="minorHAnsi"/>
          <w:sz w:val="20"/>
          <w:szCs w:val="20"/>
          <w:lang w:val="pt-PT"/>
        </w:rPr>
        <w:t>O Analista Ouvidor necessita estar logado no sistema</w:t>
      </w:r>
      <w:r w:rsidR="00156CFF" w:rsidRPr="00A75F2A">
        <w:rPr>
          <w:rFonts w:cstheme="minorHAnsi"/>
          <w:sz w:val="20"/>
          <w:szCs w:val="20"/>
        </w:rPr>
        <w:br w:type="page"/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22" w:name="_Toc361228093"/>
      <w:r w:rsidRPr="00A75F2A">
        <w:rPr>
          <w:rFonts w:asciiTheme="minorHAnsi" w:hAnsiTheme="minorHAnsi" w:cstheme="minorHAnsi"/>
          <w:sz w:val="20"/>
          <w:szCs w:val="20"/>
        </w:rPr>
        <w:lastRenderedPageBreak/>
        <w:t>Fluxo de Eventos</w:t>
      </w:r>
      <w:bookmarkEnd w:id="18"/>
      <w:bookmarkEnd w:id="19"/>
      <w:bookmarkEnd w:id="20"/>
      <w:bookmarkEnd w:id="21"/>
      <w:bookmarkEnd w:id="22"/>
    </w:p>
    <w:p w:rsidR="00156CFF" w:rsidRPr="00A75F2A" w:rsidRDefault="00156CFF" w:rsidP="00156CFF">
      <w:pPr>
        <w:pStyle w:val="Ttulo2"/>
        <w:ind w:left="792"/>
        <w:rPr>
          <w:rFonts w:asciiTheme="minorHAnsi" w:hAnsiTheme="minorHAnsi" w:cstheme="minorHAnsi"/>
          <w:sz w:val="20"/>
          <w:szCs w:val="20"/>
        </w:rPr>
      </w:pPr>
      <w:bookmarkStart w:id="23" w:name="_Toc231978370"/>
      <w:bookmarkStart w:id="24" w:name="_Toc231978416"/>
      <w:bookmarkStart w:id="25" w:name="_Toc232222134"/>
      <w:bookmarkStart w:id="26" w:name="_Toc232390004"/>
      <w:bookmarkStart w:id="27" w:name="_Toc257717379"/>
      <w:bookmarkStart w:id="28" w:name="_Toc257717639"/>
      <w:bookmarkStart w:id="29" w:name="_Toc257718640"/>
      <w:bookmarkStart w:id="30" w:name="_Toc297738006"/>
      <w:bookmarkStart w:id="31" w:name="_Toc361228094"/>
      <w:r w:rsidRPr="00A75F2A">
        <w:rPr>
          <w:rFonts w:asciiTheme="minorHAnsi" w:hAnsiTheme="minorHAnsi" w:cstheme="minorHAnsi"/>
          <w:sz w:val="20"/>
          <w:szCs w:val="20"/>
        </w:rPr>
        <w:t xml:space="preserve">Fluxo </w:t>
      </w:r>
      <w:bookmarkEnd w:id="23"/>
      <w:bookmarkEnd w:id="24"/>
      <w:bookmarkEnd w:id="25"/>
      <w:bookmarkEnd w:id="26"/>
      <w:r w:rsidRPr="00A75F2A">
        <w:rPr>
          <w:rFonts w:asciiTheme="minorHAnsi" w:hAnsiTheme="minorHAnsi" w:cstheme="minorHAnsi"/>
          <w:sz w:val="20"/>
          <w:szCs w:val="20"/>
        </w:rPr>
        <w:t>Básico</w:t>
      </w:r>
      <w:bookmarkEnd w:id="27"/>
      <w:bookmarkEnd w:id="28"/>
      <w:bookmarkEnd w:id="29"/>
      <w:bookmarkEnd w:id="30"/>
      <w:bookmarkEnd w:id="31"/>
    </w:p>
    <w:p w:rsidR="00156CFF" w:rsidRPr="00A75F2A" w:rsidRDefault="00FD1774" w:rsidP="00156CFF">
      <w:pPr>
        <w:ind w:firstLine="360"/>
        <w:rPr>
          <w:rFonts w:cstheme="minorHAnsi"/>
          <w:b/>
          <w:sz w:val="20"/>
          <w:szCs w:val="20"/>
        </w:rPr>
      </w:pPr>
      <w:r w:rsidRPr="00A75F2A">
        <w:rPr>
          <w:rFonts w:cstheme="minorHAnsi"/>
          <w:b/>
          <w:color w:val="000000" w:themeColor="text1"/>
          <w:sz w:val="20"/>
          <w:szCs w:val="20"/>
        </w:rPr>
        <w:t>Vincular funcionalidades ao perfil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ator aciona a opção Usuários;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 xml:space="preserve">O sistema apresenta as opções; 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 xml:space="preserve">O ator aciona a opção </w:t>
      </w:r>
      <w:r w:rsidR="00FD1774" w:rsidRPr="00A75F2A">
        <w:rPr>
          <w:rFonts w:cstheme="minorHAnsi"/>
          <w:sz w:val="20"/>
          <w:szCs w:val="20"/>
        </w:rPr>
        <w:t>Perfil funcionalidades</w:t>
      </w:r>
      <w:r w:rsidRPr="00A75F2A">
        <w:rPr>
          <w:rFonts w:cstheme="minorHAnsi"/>
          <w:sz w:val="20"/>
          <w:szCs w:val="20"/>
        </w:rPr>
        <w:t xml:space="preserve">; 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sz w:val="20"/>
          <w:szCs w:val="20"/>
        </w:rPr>
      </w:pPr>
      <w:bookmarkStart w:id="32" w:name="_Ref273339932"/>
      <w:r w:rsidRPr="00A75F2A">
        <w:rPr>
          <w:rFonts w:cstheme="minorHAnsi"/>
          <w:sz w:val="20"/>
          <w:szCs w:val="20"/>
        </w:rPr>
        <w:t>O sistema apresen</w:t>
      </w:r>
      <w:r w:rsidR="00797A9F" w:rsidRPr="00A75F2A">
        <w:rPr>
          <w:rFonts w:cstheme="minorHAnsi"/>
          <w:sz w:val="20"/>
          <w:szCs w:val="20"/>
        </w:rPr>
        <w:t>ta a interface para consulta</w:t>
      </w:r>
      <w:r w:rsidRPr="00A75F2A">
        <w:rPr>
          <w:rFonts w:cstheme="minorHAnsi"/>
          <w:sz w:val="20"/>
          <w:szCs w:val="20"/>
        </w:rPr>
        <w:t xml:space="preserve">; 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b/>
          <w:sz w:val="20"/>
          <w:szCs w:val="20"/>
          <w:u w:val="single"/>
        </w:rPr>
      </w:pPr>
      <w:r w:rsidRPr="00A75F2A">
        <w:rPr>
          <w:rFonts w:cstheme="minorHAnsi"/>
          <w:sz w:val="20"/>
          <w:szCs w:val="20"/>
        </w:rPr>
        <w:t xml:space="preserve">O usuário aciona a opção </w:t>
      </w:r>
      <w:r w:rsidR="00557472" w:rsidRPr="00A75F2A">
        <w:rPr>
          <w:rFonts w:cstheme="minorHAnsi"/>
          <w:sz w:val="20"/>
          <w:szCs w:val="20"/>
        </w:rPr>
        <w:t>Vincular</w:t>
      </w:r>
      <w:r w:rsidR="00797A9F" w:rsidRPr="00A75F2A">
        <w:rPr>
          <w:rFonts w:cstheme="minorHAnsi"/>
          <w:sz w:val="20"/>
          <w:szCs w:val="20"/>
        </w:rPr>
        <w:t xml:space="preserve"> perfil</w:t>
      </w:r>
      <w:r w:rsidRPr="00A75F2A">
        <w:rPr>
          <w:rFonts w:cstheme="minorHAnsi"/>
          <w:sz w:val="20"/>
          <w:szCs w:val="20"/>
        </w:rPr>
        <w:t>;</w:t>
      </w:r>
      <w:r w:rsidRPr="00A75F2A">
        <w:rPr>
          <w:rFonts w:cstheme="minorHAnsi"/>
          <w:b/>
          <w:sz w:val="20"/>
          <w:szCs w:val="20"/>
          <w:u w:val="single"/>
        </w:rPr>
        <w:t xml:space="preserve"> </w:t>
      </w:r>
    </w:p>
    <w:p w:rsidR="00156CFF" w:rsidRPr="00A75F2A" w:rsidRDefault="00156CFF" w:rsidP="00156CFF">
      <w:pPr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apresenta os campos</w:t>
      </w:r>
      <w:r w:rsidR="00FD1774" w:rsidRPr="00A75F2A">
        <w:rPr>
          <w:rFonts w:cstheme="minorHAnsi"/>
          <w:sz w:val="20"/>
          <w:szCs w:val="20"/>
        </w:rPr>
        <w:t xml:space="preserve"> para</w:t>
      </w:r>
      <w:r w:rsidRPr="00A75F2A">
        <w:rPr>
          <w:rFonts w:cstheme="minorHAnsi"/>
          <w:sz w:val="20"/>
          <w:szCs w:val="20"/>
        </w:rPr>
        <w:t xml:space="preserve"> seleção d</w:t>
      </w:r>
      <w:r w:rsidR="00FD1774" w:rsidRPr="00A75F2A">
        <w:rPr>
          <w:rFonts w:cstheme="minorHAnsi"/>
          <w:sz w:val="20"/>
          <w:szCs w:val="20"/>
        </w:rPr>
        <w:t>a</w:t>
      </w:r>
      <w:r w:rsidRPr="00A75F2A">
        <w:rPr>
          <w:rFonts w:cstheme="minorHAnsi"/>
          <w:sz w:val="20"/>
          <w:szCs w:val="20"/>
        </w:rPr>
        <w:t xml:space="preserve">s </w:t>
      </w:r>
      <w:r w:rsidR="00FD1774" w:rsidRPr="00A75F2A">
        <w:rPr>
          <w:rFonts w:cstheme="minorHAnsi"/>
          <w:sz w:val="20"/>
          <w:szCs w:val="20"/>
        </w:rPr>
        <w:t>funcionalidades</w:t>
      </w:r>
      <w:r w:rsidRPr="00A75F2A">
        <w:rPr>
          <w:rFonts w:cstheme="minorHAnsi"/>
          <w:sz w:val="20"/>
          <w:szCs w:val="20"/>
        </w:rPr>
        <w:t xml:space="preserve"> disponíveis;</w:t>
      </w:r>
    </w:p>
    <w:p w:rsidR="00156CFF" w:rsidRPr="00A75F2A" w:rsidRDefault="009A524D" w:rsidP="00156CFF">
      <w:pPr>
        <w:spacing w:after="0"/>
        <w:ind w:left="720"/>
        <w:jc w:val="both"/>
        <w:rPr>
          <w:rFonts w:cstheme="minorHAnsi"/>
          <w:b/>
          <w:sz w:val="20"/>
          <w:szCs w:val="20"/>
          <w:u w:val="single"/>
        </w:rPr>
      </w:pPr>
      <w:r w:rsidRPr="00A75F2A">
        <w:fldChar w:fldCharType="begin"/>
      </w:r>
      <w:r w:rsidRPr="00A75F2A">
        <w:instrText xml:space="preserve"> REF _Ref361227429 \r \h  \* MERGEFORMAT </w:instrText>
      </w:r>
      <w:r w:rsidRPr="00A75F2A">
        <w:fldChar w:fldCharType="separate"/>
      </w:r>
      <w:r w:rsidR="00FD1774" w:rsidRPr="00A75F2A">
        <w:rPr>
          <w:rFonts w:cstheme="minorHAnsi"/>
          <w:b/>
          <w:sz w:val="20"/>
          <w:szCs w:val="20"/>
          <w:u w:val="single"/>
        </w:rPr>
        <w:t>9.1</w:t>
      </w:r>
      <w:r w:rsidRPr="00A75F2A">
        <w:fldChar w:fldCharType="end"/>
      </w:r>
      <w:r w:rsidR="00156CFF" w:rsidRPr="00A75F2A">
        <w:rPr>
          <w:rFonts w:cstheme="minorHAnsi"/>
          <w:b/>
          <w:sz w:val="20"/>
          <w:szCs w:val="20"/>
          <w:u w:val="single"/>
        </w:rPr>
        <w:t>;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 xml:space="preserve">O usuário </w:t>
      </w:r>
      <w:r w:rsidR="00FD1774" w:rsidRPr="00A75F2A">
        <w:rPr>
          <w:rFonts w:cstheme="minorHAnsi"/>
          <w:sz w:val="20"/>
          <w:szCs w:val="20"/>
        </w:rPr>
        <w:t>seleciona uma ou mais funcionalidades</w:t>
      </w:r>
      <w:r w:rsidRPr="00A75F2A">
        <w:rPr>
          <w:rFonts w:cstheme="minorHAnsi"/>
          <w:sz w:val="20"/>
          <w:szCs w:val="20"/>
        </w:rPr>
        <w:t>;</w:t>
      </w:r>
    </w:p>
    <w:p w:rsidR="00FD1774" w:rsidRPr="00A75F2A" w:rsidRDefault="00FD1774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usuário aciona o botão de adicionar as funcionalidades selecionadas;</w:t>
      </w:r>
    </w:p>
    <w:p w:rsidR="00156CFF" w:rsidRPr="00A75F2A" w:rsidRDefault="00156CFF" w:rsidP="00156CFF">
      <w:pPr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usuário aciona o botão Salvar e confirma a adição d</w:t>
      </w:r>
      <w:r w:rsidR="00797A9F" w:rsidRPr="00A75F2A">
        <w:rPr>
          <w:rFonts w:cstheme="minorHAnsi"/>
          <w:sz w:val="20"/>
          <w:szCs w:val="20"/>
        </w:rPr>
        <w:t>a</w:t>
      </w:r>
      <w:r w:rsidRPr="00A75F2A">
        <w:rPr>
          <w:rFonts w:cstheme="minorHAnsi"/>
          <w:sz w:val="20"/>
          <w:szCs w:val="20"/>
        </w:rPr>
        <w:t xml:space="preserve">(s) </w:t>
      </w:r>
      <w:r w:rsidR="00797A9F" w:rsidRPr="00A75F2A">
        <w:rPr>
          <w:rFonts w:cstheme="minorHAnsi"/>
          <w:sz w:val="20"/>
          <w:szCs w:val="20"/>
        </w:rPr>
        <w:t>funcionalidade</w:t>
      </w:r>
      <w:r w:rsidRPr="00A75F2A">
        <w:rPr>
          <w:rFonts w:cstheme="minorHAnsi"/>
          <w:sz w:val="20"/>
          <w:szCs w:val="20"/>
        </w:rPr>
        <w:t xml:space="preserve">(s) ao </w:t>
      </w:r>
      <w:r w:rsidR="00797A9F" w:rsidRPr="00A75F2A">
        <w:rPr>
          <w:rFonts w:cstheme="minorHAnsi"/>
          <w:sz w:val="20"/>
          <w:szCs w:val="20"/>
        </w:rPr>
        <w:t>perfil</w:t>
      </w:r>
      <w:r w:rsidRPr="00A75F2A">
        <w:rPr>
          <w:rFonts w:cstheme="minorHAnsi"/>
          <w:sz w:val="20"/>
          <w:szCs w:val="20"/>
        </w:rPr>
        <w:t>;</w:t>
      </w:r>
    </w:p>
    <w:p w:rsidR="00156CFF" w:rsidRPr="00A75F2A" w:rsidRDefault="009A524D" w:rsidP="00156CFF">
      <w:pPr>
        <w:spacing w:after="0"/>
        <w:ind w:left="714"/>
        <w:jc w:val="both"/>
        <w:rPr>
          <w:rFonts w:cstheme="minorHAnsi"/>
          <w:b/>
          <w:sz w:val="20"/>
          <w:szCs w:val="20"/>
          <w:u w:val="single"/>
        </w:rPr>
      </w:pPr>
      <w:r w:rsidRPr="00A75F2A">
        <w:fldChar w:fldCharType="begin"/>
      </w:r>
      <w:r w:rsidRPr="00A75F2A">
        <w:instrText xml:space="preserve"> REF _Ref361132715 \r \h  \* MERGEFORMAT </w:instrText>
      </w:r>
      <w:r w:rsidRPr="00A75F2A">
        <w:fldChar w:fldCharType="separate"/>
      </w:r>
      <w:r w:rsidR="00156CFF" w:rsidRPr="00A75F2A">
        <w:rPr>
          <w:rFonts w:cstheme="minorHAnsi"/>
          <w:b/>
          <w:sz w:val="20"/>
          <w:szCs w:val="20"/>
          <w:u w:val="single"/>
        </w:rPr>
        <w:t>FE02</w:t>
      </w:r>
      <w:r w:rsidRPr="00A75F2A">
        <w:fldChar w:fldCharType="end"/>
      </w:r>
    </w:p>
    <w:p w:rsidR="00156CFF" w:rsidRPr="00A75F2A" w:rsidRDefault="00156CFF" w:rsidP="00156CFF">
      <w:pPr>
        <w:numPr>
          <w:ilvl w:val="0"/>
          <w:numId w:val="6"/>
        </w:numPr>
        <w:spacing w:after="0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valida o preenchimento das informações;</w:t>
      </w:r>
    </w:p>
    <w:p w:rsidR="00156CFF" w:rsidRPr="00A75F2A" w:rsidRDefault="009A524D" w:rsidP="00156CFF">
      <w:pPr>
        <w:pStyle w:val="PargrafodaLista"/>
        <w:spacing w:after="0"/>
        <w:jc w:val="both"/>
        <w:rPr>
          <w:rFonts w:cstheme="minorHAnsi"/>
          <w:b/>
          <w:sz w:val="20"/>
          <w:szCs w:val="20"/>
          <w:u w:val="single"/>
        </w:rPr>
      </w:pPr>
      <w:r w:rsidRPr="00A75F2A">
        <w:fldChar w:fldCharType="begin"/>
      </w:r>
      <w:r w:rsidRPr="00A75F2A">
        <w:instrText xml:space="preserve"> REF _Ref361082135 \n \h  \* MERGEFORMAT </w:instrText>
      </w:r>
      <w:r w:rsidRPr="00A75F2A">
        <w:fldChar w:fldCharType="separate"/>
      </w:r>
      <w:r w:rsidR="00156CFF" w:rsidRPr="00A75F2A">
        <w:rPr>
          <w:rFonts w:cstheme="minorHAnsi"/>
          <w:b/>
          <w:sz w:val="20"/>
          <w:szCs w:val="20"/>
          <w:u w:val="single"/>
        </w:rPr>
        <w:t>FE01</w:t>
      </w:r>
      <w:r w:rsidRPr="00A75F2A">
        <w:fldChar w:fldCharType="end"/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inclui o registro na base de dados;</w:t>
      </w:r>
    </w:p>
    <w:p w:rsidR="00156CFF" w:rsidRPr="00A75F2A" w:rsidRDefault="00156CFF" w:rsidP="00156CFF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apresenta a mensagem “Inclusão realizada com sucesso.”</w:t>
      </w:r>
    </w:p>
    <w:bookmarkEnd w:id="32"/>
    <w:p w:rsidR="00156CFF" w:rsidRPr="00A75F2A" w:rsidRDefault="00156CFF" w:rsidP="00156CFF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caso de uso é encerrado.</w:t>
      </w:r>
    </w:p>
    <w:p w:rsidR="00156CFF" w:rsidRPr="00A75F2A" w:rsidRDefault="00156CFF" w:rsidP="00156CFF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33" w:name="_Toc231978376"/>
      <w:bookmarkStart w:id="34" w:name="_Toc231978422"/>
      <w:bookmarkStart w:id="35" w:name="_Toc232222139"/>
      <w:bookmarkStart w:id="36" w:name="_Toc232390018"/>
      <w:bookmarkStart w:id="37" w:name="_Toc257717382"/>
      <w:bookmarkStart w:id="38" w:name="_Toc257717641"/>
      <w:bookmarkStart w:id="39" w:name="_Toc257718643"/>
      <w:bookmarkStart w:id="40" w:name="_Toc297738009"/>
      <w:bookmarkStart w:id="41" w:name="_Toc361228095"/>
      <w:r w:rsidRPr="00A75F2A">
        <w:rPr>
          <w:rFonts w:asciiTheme="minorHAnsi" w:hAnsiTheme="minorHAnsi" w:cstheme="minorHAnsi"/>
          <w:sz w:val="20"/>
          <w:szCs w:val="20"/>
        </w:rPr>
        <w:t>Fluxo de Exceções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56CFF" w:rsidRPr="00A75F2A" w:rsidRDefault="00156CFF" w:rsidP="00156CFF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Theme="minorHAnsi" w:hAnsiTheme="minorHAnsi" w:cstheme="minorHAnsi"/>
        </w:rPr>
      </w:pPr>
      <w:bookmarkStart w:id="42" w:name="_Ref308697997"/>
      <w:bookmarkStart w:id="43" w:name="_Ref361082098"/>
      <w:bookmarkStart w:id="44" w:name="_Ref361082108"/>
      <w:bookmarkStart w:id="45" w:name="_Ref361082116"/>
      <w:bookmarkStart w:id="46" w:name="_Ref361082120"/>
      <w:bookmarkStart w:id="47" w:name="_Ref361082135"/>
      <w:bookmarkStart w:id="48" w:name="_Toc361228096"/>
      <w:r w:rsidRPr="00A75F2A">
        <w:rPr>
          <w:rFonts w:asciiTheme="minorHAnsi" w:hAnsiTheme="minorHAnsi" w:cstheme="minorHAnsi"/>
          <w:iCs w:val="0"/>
          <w:snapToGrid/>
        </w:rPr>
        <w:t>I</w:t>
      </w:r>
      <w:r w:rsidRPr="00A75F2A">
        <w:rPr>
          <w:rFonts w:asciiTheme="minorHAnsi" w:hAnsiTheme="minorHAnsi" w:cstheme="minorHAnsi"/>
        </w:rPr>
        <w:t>nformação Obrigatória Não Preenchida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156CFF" w:rsidRPr="00A75F2A" w:rsidRDefault="00156CFF" w:rsidP="00156CFF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verifica que existe informação obrigatória não preenchida;</w:t>
      </w:r>
    </w:p>
    <w:p w:rsidR="00156CFF" w:rsidRPr="00A75F2A" w:rsidRDefault="00156CFF" w:rsidP="00156CFF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apresenta a mensagem “Selecione o [Campo]”;</w:t>
      </w:r>
    </w:p>
    <w:p w:rsidR="00156CFF" w:rsidRPr="00A75F2A" w:rsidRDefault="00156CFF" w:rsidP="00156CFF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retorna para o passo anterior do fluxo.</w:t>
      </w:r>
    </w:p>
    <w:p w:rsidR="00156CFF" w:rsidRPr="00A75F2A" w:rsidRDefault="00156CFF" w:rsidP="00156CFF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Theme="minorHAnsi" w:hAnsiTheme="minorHAnsi" w:cstheme="minorHAnsi"/>
        </w:rPr>
      </w:pPr>
      <w:bookmarkStart w:id="49" w:name="_Ref361132715"/>
      <w:bookmarkStart w:id="50" w:name="_Toc361228097"/>
      <w:r w:rsidRPr="00A75F2A">
        <w:rPr>
          <w:rFonts w:asciiTheme="minorHAnsi" w:hAnsiTheme="minorHAnsi" w:cstheme="minorHAnsi"/>
          <w:iCs w:val="0"/>
          <w:snapToGrid/>
        </w:rPr>
        <w:t>Botão Fechar acionado</w:t>
      </w:r>
      <w:bookmarkEnd w:id="49"/>
      <w:bookmarkEnd w:id="50"/>
    </w:p>
    <w:p w:rsidR="00156CFF" w:rsidRPr="00A75F2A" w:rsidRDefault="00156CFF" w:rsidP="00156CFF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cancela a operação corrente;</w:t>
      </w:r>
    </w:p>
    <w:p w:rsidR="00156CFF" w:rsidRPr="00A75F2A" w:rsidRDefault="00156CFF" w:rsidP="00156CFF">
      <w:pPr>
        <w:numPr>
          <w:ilvl w:val="0"/>
          <w:numId w:val="16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</w:rPr>
        <w:t>O sistema volta para o passo anterior do fluxo.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51" w:name="_Toc257717384"/>
      <w:bookmarkStart w:id="52" w:name="_Toc257717642"/>
      <w:bookmarkStart w:id="53" w:name="_Toc257718645"/>
      <w:bookmarkStart w:id="54" w:name="_Toc297738011"/>
      <w:bookmarkStart w:id="55" w:name="_Toc361228098"/>
      <w:bookmarkStart w:id="56" w:name="_Toc232222144"/>
      <w:bookmarkStart w:id="57" w:name="_Toc232390023"/>
      <w:bookmarkStart w:id="58" w:name="_Toc231978378"/>
      <w:bookmarkStart w:id="59" w:name="_Toc231978424"/>
      <w:r w:rsidRPr="00A75F2A">
        <w:rPr>
          <w:rFonts w:asciiTheme="minorHAnsi" w:hAnsiTheme="minorHAnsi" w:cstheme="minorHAnsi"/>
          <w:sz w:val="20"/>
          <w:szCs w:val="20"/>
        </w:rPr>
        <w:t>Ponto de Extensão</w:t>
      </w:r>
      <w:bookmarkEnd w:id="51"/>
      <w:bookmarkEnd w:id="52"/>
      <w:bookmarkEnd w:id="53"/>
      <w:bookmarkEnd w:id="54"/>
      <w:bookmarkEnd w:id="55"/>
    </w:p>
    <w:p w:rsidR="00156CFF" w:rsidRPr="00A75F2A" w:rsidRDefault="00156CFF" w:rsidP="00156CFF">
      <w:pPr>
        <w:rPr>
          <w:rFonts w:cstheme="minorHAnsi"/>
          <w:sz w:val="20"/>
          <w:szCs w:val="20"/>
        </w:rPr>
      </w:pPr>
      <w:r w:rsidRPr="00A75F2A">
        <w:rPr>
          <w:rFonts w:cstheme="minorHAnsi"/>
          <w:sz w:val="20"/>
          <w:szCs w:val="20"/>
          <w:lang w:val="pt-PT"/>
        </w:rPr>
        <w:t>Não se aplica a esse caso de uso.</w:t>
      </w:r>
    </w:p>
    <w:p w:rsidR="00156CFF" w:rsidRPr="00A75F2A" w:rsidRDefault="00156CFF" w:rsidP="00156CFF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60" w:name="_Toc257717386"/>
      <w:bookmarkStart w:id="61" w:name="_Toc257717643"/>
      <w:bookmarkStart w:id="62" w:name="_Toc257718647"/>
      <w:bookmarkStart w:id="63" w:name="_Toc297738013"/>
      <w:bookmarkStart w:id="64" w:name="_Toc361228099"/>
      <w:r w:rsidRPr="00A75F2A">
        <w:rPr>
          <w:rFonts w:asciiTheme="minorHAnsi" w:hAnsiTheme="minorHAnsi" w:cstheme="minorHAnsi"/>
          <w:sz w:val="20"/>
          <w:szCs w:val="20"/>
        </w:rPr>
        <w:lastRenderedPageBreak/>
        <w:t>Pós-condições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156CFF" w:rsidRPr="00A75F2A" w:rsidRDefault="00156CFF" w:rsidP="00156CFF">
      <w:pPr>
        <w:rPr>
          <w:rFonts w:cstheme="minorHAnsi"/>
          <w:sz w:val="20"/>
          <w:szCs w:val="20"/>
          <w:lang w:val="pt-PT"/>
        </w:rPr>
      </w:pPr>
      <w:r w:rsidRPr="00A75F2A">
        <w:rPr>
          <w:rFonts w:cstheme="minorHAnsi"/>
          <w:sz w:val="20"/>
          <w:szCs w:val="20"/>
          <w:lang w:val="pt-PT"/>
        </w:rPr>
        <w:t>Não se aplica a esse caso de uso.</w:t>
      </w:r>
    </w:p>
    <w:p w:rsidR="00156CFF" w:rsidRPr="00A75F2A" w:rsidRDefault="00156CFF" w:rsidP="00156CFF">
      <w:pPr>
        <w:pStyle w:val="Ttulo1"/>
        <w:ind w:left="357" w:hanging="357"/>
        <w:rPr>
          <w:rFonts w:asciiTheme="minorHAnsi" w:hAnsiTheme="minorHAnsi" w:cstheme="minorHAnsi"/>
          <w:sz w:val="20"/>
          <w:szCs w:val="20"/>
        </w:rPr>
      </w:pPr>
      <w:bookmarkStart w:id="65" w:name="_Toc361228100"/>
      <w:r w:rsidRPr="00A75F2A">
        <w:rPr>
          <w:rFonts w:asciiTheme="minorHAnsi" w:hAnsiTheme="minorHAnsi" w:cstheme="minorHAnsi"/>
          <w:sz w:val="20"/>
          <w:szCs w:val="20"/>
        </w:rPr>
        <w:t>Interface</w:t>
      </w:r>
      <w:bookmarkEnd w:id="65"/>
    </w:p>
    <w:p w:rsidR="00FD1774" w:rsidRPr="00A75F2A" w:rsidRDefault="00FD1774" w:rsidP="00FD1774">
      <w:pPr>
        <w:pStyle w:val="Ttulo2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66" w:name="_Toc361042262"/>
      <w:bookmarkStart w:id="67" w:name="_Ref361227429"/>
      <w:bookmarkStart w:id="68" w:name="_Toc361228101"/>
      <w:bookmarkStart w:id="69" w:name="_Toc297823923"/>
      <w:r w:rsidRPr="00A75F2A">
        <w:rPr>
          <w:rFonts w:asciiTheme="minorHAnsi" w:hAnsiTheme="minorHAnsi" w:cstheme="minorHAnsi"/>
          <w:color w:val="000000" w:themeColor="text1"/>
          <w:sz w:val="20"/>
          <w:szCs w:val="20"/>
        </w:rPr>
        <w:t>Vincular funcionalidades ao perfil</w:t>
      </w:r>
      <w:bookmarkEnd w:id="66"/>
      <w:bookmarkEnd w:id="67"/>
      <w:bookmarkEnd w:id="68"/>
    </w:p>
    <w:p w:rsidR="00FD1774" w:rsidRPr="00A75F2A" w:rsidRDefault="00FD1774" w:rsidP="00FD1774">
      <w:pPr>
        <w:rPr>
          <w:rFonts w:cstheme="minorHAnsi"/>
          <w:sz w:val="20"/>
          <w:szCs w:val="20"/>
        </w:rPr>
      </w:pPr>
      <w:r w:rsidRPr="00A75F2A">
        <w:rPr>
          <w:rFonts w:cstheme="minorHAnsi"/>
          <w:noProof/>
          <w:sz w:val="20"/>
          <w:szCs w:val="20"/>
        </w:rPr>
        <w:drawing>
          <wp:inline distT="0" distB="0" distL="0" distR="0" wp14:anchorId="42EABF6A" wp14:editId="42BE0CEA">
            <wp:extent cx="4733925" cy="3457575"/>
            <wp:effectExtent l="0" t="0" r="0" b="0"/>
            <wp:docPr id="5" name="Imagem 5" descr="C:\Users\Convidado\Desktop\Ouvidoria\01-Planejamento\03-Métricas\Eficácia\img\110 - Vincular funcionalidades a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10 - Vincular funcionalidades ao perf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D6" w:rsidRPr="00A75F2A" w:rsidRDefault="003240D6" w:rsidP="003240D6">
      <w:pPr>
        <w:pStyle w:val="Ttulo1"/>
        <w:ind w:left="357" w:hanging="357"/>
        <w:rPr>
          <w:rFonts w:asciiTheme="minorHAnsi" w:hAnsiTheme="minorHAnsi" w:cstheme="minorHAnsi"/>
          <w:sz w:val="20"/>
          <w:szCs w:val="20"/>
        </w:rPr>
      </w:pPr>
      <w:bookmarkStart w:id="70" w:name="_Toc361228103"/>
      <w:bookmarkEnd w:id="69"/>
      <w:r w:rsidRPr="00A75F2A">
        <w:rPr>
          <w:rFonts w:asciiTheme="minorHAnsi" w:hAnsiTheme="minorHAnsi" w:cstheme="minorHAnsi"/>
          <w:sz w:val="20"/>
          <w:szCs w:val="20"/>
        </w:rPr>
        <w:t>Aprovações</w:t>
      </w:r>
      <w:bookmarkEnd w:id="2"/>
      <w:bookmarkEnd w:id="70"/>
    </w:p>
    <w:p w:rsidR="003240D6" w:rsidRPr="00A75F2A" w:rsidRDefault="003240D6" w:rsidP="003240D6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auto"/>
          <w:lang w:val="pt-PT"/>
        </w:rPr>
      </w:pPr>
      <w:r w:rsidRPr="00A75F2A">
        <w:rPr>
          <w:rFonts w:asciiTheme="minorHAnsi" w:hAnsiTheme="minorHAns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F2003" w:rsidRPr="00A75F2A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t>Eugênio Pereira</w:t>
            </w:r>
          </w:p>
        </w:tc>
      </w:tr>
      <w:tr w:rsidR="004F2003" w:rsidRPr="00A75F2A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A75F2A">
              <w:rPr>
                <w:rFonts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eastAsia="ar-SA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t>Cargo:</w:t>
            </w:r>
            <w:r w:rsidRPr="00A75F2A">
              <w:rPr>
                <w:rFonts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A75F2A">
              <w:rPr>
                <w:rFonts w:cstheme="minorHAnsi"/>
                <w:sz w:val="20"/>
                <w:szCs w:val="20"/>
              </w:rPr>
              <w:t>Matrícula: 1822458</w:t>
            </w:r>
          </w:p>
        </w:tc>
      </w:tr>
      <w:tr w:rsidR="004F2003" w:rsidRPr="00A75F2A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A75F2A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A75F2A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4F2003" w:rsidRPr="00A75F2A" w:rsidRDefault="004F2003" w:rsidP="004F2003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F2003" w:rsidRPr="00A75F2A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t>Klaymer Paz</w:t>
            </w:r>
          </w:p>
        </w:tc>
      </w:tr>
      <w:tr w:rsidR="004F2003" w:rsidRPr="00A75F2A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t>Cargo:</w:t>
            </w:r>
            <w:r w:rsidRPr="00A75F2A">
              <w:rPr>
                <w:rFonts w:cstheme="minorHAnsi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Matrícula: 1822577</w:t>
            </w:r>
          </w:p>
        </w:tc>
      </w:tr>
      <w:tr w:rsidR="004F2003" w:rsidRPr="00A75F2A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4F2003" w:rsidRPr="00A75F2A" w:rsidRDefault="004F2003" w:rsidP="004F2003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F2003" w:rsidRPr="00A75F2A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lastRenderedPageBreak/>
              <w:t>Paulo Kluge</w:t>
            </w:r>
          </w:p>
        </w:tc>
      </w:tr>
      <w:tr w:rsidR="004F2003" w:rsidRPr="00A75F2A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A75F2A">
              <w:rPr>
                <w:rFonts w:cstheme="minorHAnsi"/>
                <w:b/>
                <w:sz w:val="20"/>
                <w:szCs w:val="20"/>
              </w:rPr>
              <w:t>Cargo:</w:t>
            </w:r>
            <w:r w:rsidRPr="00A75F2A">
              <w:rPr>
                <w:rFonts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Matricula: 1826906</w:t>
            </w:r>
          </w:p>
        </w:tc>
      </w:tr>
      <w:tr w:rsidR="004F2003" w:rsidRPr="00A75F2A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F2003" w:rsidRPr="00A75F2A" w:rsidRDefault="004F2003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A75F2A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4F2003" w:rsidRPr="00A75F2A" w:rsidRDefault="004F2003" w:rsidP="004F2003">
      <w:pPr>
        <w:rPr>
          <w:rFonts w:cstheme="minorHAnsi"/>
          <w:sz w:val="20"/>
          <w:szCs w:val="20"/>
        </w:rPr>
      </w:pPr>
    </w:p>
    <w:p w:rsidR="004F2003" w:rsidRPr="00A75F2A" w:rsidRDefault="004F2003" w:rsidP="004F2003">
      <w:pPr>
        <w:rPr>
          <w:rFonts w:cstheme="minorHAnsi"/>
          <w:sz w:val="20"/>
          <w:szCs w:val="20"/>
        </w:rPr>
      </w:pPr>
    </w:p>
    <w:p w:rsidR="004F2003" w:rsidRPr="00A75F2A" w:rsidRDefault="004F2003" w:rsidP="004F2003">
      <w:pPr>
        <w:rPr>
          <w:rFonts w:cstheme="minorHAnsi"/>
          <w:sz w:val="20"/>
          <w:szCs w:val="20"/>
        </w:rPr>
      </w:pPr>
    </w:p>
    <w:p w:rsidR="003240D6" w:rsidRPr="00A75F2A" w:rsidRDefault="003240D6" w:rsidP="003240D6">
      <w:pPr>
        <w:rPr>
          <w:rFonts w:cstheme="minorHAnsi"/>
          <w:sz w:val="20"/>
          <w:szCs w:val="20"/>
        </w:rPr>
      </w:pPr>
    </w:p>
    <w:bookmarkEnd w:id="0"/>
    <w:p w:rsidR="00B314CD" w:rsidRPr="00A75F2A" w:rsidRDefault="00B314CD">
      <w:pPr>
        <w:rPr>
          <w:rFonts w:cstheme="minorHAnsi"/>
          <w:sz w:val="20"/>
          <w:szCs w:val="20"/>
        </w:rPr>
      </w:pPr>
    </w:p>
    <w:sectPr w:rsidR="00B314CD" w:rsidRPr="00A75F2A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F86" w:rsidRDefault="00FC5F86" w:rsidP="003240D6">
      <w:pPr>
        <w:spacing w:after="0" w:line="240" w:lineRule="auto"/>
      </w:pPr>
      <w:r>
        <w:separator/>
      </w:r>
    </w:p>
  </w:endnote>
  <w:endnote w:type="continuationSeparator" w:id="0">
    <w:p w:rsidR="00FC5F86" w:rsidRDefault="00FC5F86" w:rsidP="0032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D36FD0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D36FD0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107" w:type="pct"/>
          <w:vAlign w:val="center"/>
        </w:tcPr>
        <w:p w:rsidR="00C072DF" w:rsidRPr="004A1D21" w:rsidRDefault="00FC5F86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D36FD0" w:rsidP="00717A22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75F2A">
            <w:rPr>
              <w:rFonts w:ascii="Arial" w:hAnsi="Arial" w:cs="Arial"/>
              <w:noProof/>
              <w:sz w:val="20"/>
              <w:szCs w:val="20"/>
            </w:rPr>
            <w:t>7</w: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75F2A">
            <w:rPr>
              <w:rFonts w:ascii="Arial" w:hAnsi="Arial" w:cs="Arial"/>
              <w:noProof/>
              <w:sz w:val="20"/>
              <w:szCs w:val="20"/>
            </w:rPr>
            <w:t>7</w:t>
          </w:r>
          <w:r w:rsidR="009F78F2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FC5F86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F86" w:rsidRDefault="00FC5F86" w:rsidP="003240D6">
      <w:pPr>
        <w:spacing w:after="0" w:line="240" w:lineRule="auto"/>
      </w:pPr>
      <w:r>
        <w:separator/>
      </w:r>
    </w:p>
  </w:footnote>
  <w:footnote w:type="continuationSeparator" w:id="0">
    <w:p w:rsidR="00FC5F86" w:rsidRDefault="00FC5F86" w:rsidP="00324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FC5F86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AB370C59E6664834A3889951F33B5CE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156CF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9F78F2" w:rsidP="003240D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D36FD0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0A7162">
            <w:rPr>
              <w:rFonts w:ascii="Arial" w:hAnsi="Arial" w:cs="Arial"/>
              <w:b/>
              <w:sz w:val="18"/>
            </w:rPr>
            <w:t>CSU14</w:t>
          </w:r>
          <w:r w:rsidR="00D36FD0">
            <w:rPr>
              <w:rFonts w:ascii="Arial" w:hAnsi="Arial" w:cs="Arial"/>
              <w:b/>
              <w:sz w:val="18"/>
            </w:rPr>
            <w:t xml:space="preserve"> - Manter </w:t>
          </w:r>
          <w:r w:rsidR="003240D6">
            <w:rPr>
              <w:rFonts w:ascii="Arial" w:hAnsi="Arial" w:cs="Arial"/>
              <w:b/>
              <w:sz w:val="18"/>
            </w:rPr>
            <w:t>Perfil x Funcionalidade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FC5F86" w:rsidP="00831911">
          <w:pPr>
            <w:pStyle w:val="Cabealho"/>
            <w:jc w:val="right"/>
          </w:pPr>
        </w:p>
      </w:tc>
    </w:tr>
  </w:tbl>
  <w:p w:rsidR="00717A22" w:rsidRDefault="00FC5F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36FD0" w:rsidP="0053511B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F6BF53A" wp14:editId="6BAB9EF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36FD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36FD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36FD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36FD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36FD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717A22" w:rsidRPr="00985A77" w:rsidRDefault="00FC5F86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FC5F86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FC5F86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BA6AE1"/>
    <w:multiLevelType w:val="hybridMultilevel"/>
    <w:tmpl w:val="119E3026"/>
    <w:lvl w:ilvl="0" w:tplc="A1E8DC58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E66738"/>
    <w:multiLevelType w:val="hybridMultilevel"/>
    <w:tmpl w:val="300A63BE"/>
    <w:lvl w:ilvl="0" w:tplc="F16E9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1"/>
  </w:num>
  <w:num w:numId="7">
    <w:abstractNumId w:val="3"/>
  </w:num>
  <w:num w:numId="8">
    <w:abstractNumId w:val="14"/>
  </w:num>
  <w:num w:numId="9">
    <w:abstractNumId w:val="1"/>
  </w:num>
  <w:num w:numId="10">
    <w:abstractNumId w:val="13"/>
  </w:num>
  <w:num w:numId="11">
    <w:abstractNumId w:val="12"/>
  </w:num>
  <w:num w:numId="12">
    <w:abstractNumId w:val="10"/>
  </w:num>
  <w:num w:numId="13">
    <w:abstractNumId w:val="2"/>
  </w:num>
  <w:num w:numId="14">
    <w:abstractNumId w:val="9"/>
  </w:num>
  <w:num w:numId="15">
    <w:abstractNumId w:val="7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0D6"/>
    <w:rsid w:val="000A7162"/>
    <w:rsid w:val="000D04C7"/>
    <w:rsid w:val="00100CAB"/>
    <w:rsid w:val="00124DF3"/>
    <w:rsid w:val="00127E10"/>
    <w:rsid w:val="00156CFF"/>
    <w:rsid w:val="001B07E3"/>
    <w:rsid w:val="002C2868"/>
    <w:rsid w:val="003240D6"/>
    <w:rsid w:val="00364CE5"/>
    <w:rsid w:val="00403CCF"/>
    <w:rsid w:val="00432B13"/>
    <w:rsid w:val="004660EE"/>
    <w:rsid w:val="004C47EF"/>
    <w:rsid w:val="004E1BCC"/>
    <w:rsid w:val="004F0715"/>
    <w:rsid w:val="004F2003"/>
    <w:rsid w:val="00557472"/>
    <w:rsid w:val="006D1B59"/>
    <w:rsid w:val="00734E7E"/>
    <w:rsid w:val="00797A9F"/>
    <w:rsid w:val="007A458B"/>
    <w:rsid w:val="007C7581"/>
    <w:rsid w:val="008F2C79"/>
    <w:rsid w:val="0094382A"/>
    <w:rsid w:val="0099411E"/>
    <w:rsid w:val="009A524D"/>
    <w:rsid w:val="009F78F2"/>
    <w:rsid w:val="00A226D5"/>
    <w:rsid w:val="00A75F2A"/>
    <w:rsid w:val="00AD5B3B"/>
    <w:rsid w:val="00B314CD"/>
    <w:rsid w:val="00D36FD0"/>
    <w:rsid w:val="00E2675E"/>
    <w:rsid w:val="00E518DC"/>
    <w:rsid w:val="00E668A9"/>
    <w:rsid w:val="00E977D0"/>
    <w:rsid w:val="00F12959"/>
    <w:rsid w:val="00F54670"/>
    <w:rsid w:val="00FC5F86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240D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240D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240D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240D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240D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40D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24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0D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24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0D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240D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240D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240D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240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240D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240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240D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240D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240D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240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240D6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3240D6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0D6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370C59E6664834A3889951F33B5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B593C7-22DD-4F4F-BAB3-67D660660718}"/>
      </w:docPartPr>
      <w:docPartBody>
        <w:p w:rsidR="0072553B" w:rsidRDefault="00154196" w:rsidP="00154196">
          <w:pPr>
            <w:pStyle w:val="AB370C59E6664834A3889951F33B5CE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4196"/>
    <w:rsid w:val="000A0C31"/>
    <w:rsid w:val="000A46F5"/>
    <w:rsid w:val="00154196"/>
    <w:rsid w:val="00550134"/>
    <w:rsid w:val="00620225"/>
    <w:rsid w:val="0072553B"/>
    <w:rsid w:val="007F2292"/>
    <w:rsid w:val="008F6239"/>
    <w:rsid w:val="00A60D8C"/>
    <w:rsid w:val="00BF5BDC"/>
    <w:rsid w:val="00D87218"/>
    <w:rsid w:val="00E05B73"/>
    <w:rsid w:val="00EB41A9"/>
    <w:rsid w:val="00F11742"/>
    <w:rsid w:val="00F7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4196"/>
    <w:rPr>
      <w:color w:val="808080"/>
    </w:rPr>
  </w:style>
  <w:style w:type="paragraph" w:customStyle="1" w:styleId="AB370C59E6664834A3889951F33B5CEA">
    <w:name w:val="AB370C59E6664834A3889951F33B5CEA"/>
    <w:rsid w:val="001541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61F1-6EA7-4168-BDDD-726C3442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16</cp:revision>
  <dcterms:created xsi:type="dcterms:W3CDTF">2013-05-06T18:20:00Z</dcterms:created>
  <dcterms:modified xsi:type="dcterms:W3CDTF">2013-09-10T19:32:00Z</dcterms:modified>
  <cp:category>SISTEMA DE OUVIDORIA</cp:category>
</cp:coreProperties>
</file>