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5024BB" w:rsidRDefault="005C6F22" w:rsidP="00687D73">
      <w:pPr>
        <w:spacing w:after="0" w:line="240" w:lineRule="auto"/>
        <w:rPr>
          <w:rFonts w:ascii="Calibri" w:hAnsi="Calibri" w:cs="Arial"/>
          <w:lang w:val="en-US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EA500B" w:rsidP="00EA500B">
      <w:pPr>
        <w:pStyle w:val="Standard"/>
        <w:tabs>
          <w:tab w:val="left" w:pos="7425"/>
        </w:tabs>
        <w:rPr>
          <w:rFonts w:ascii="Calibri" w:hAnsi="Calibri" w:cs="Arial"/>
        </w:rPr>
      </w:pPr>
      <w:r>
        <w:rPr>
          <w:rFonts w:ascii="Calibri" w:hAnsi="Calibri" w:cs="Arial"/>
        </w:rPr>
        <w:tab/>
      </w: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p w:rsidR="001C1759" w:rsidRPr="005024BB" w:rsidRDefault="00087E7F" w:rsidP="001C1759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5024BB">
        <w:rPr>
          <w:rFonts w:ascii="Calibri" w:hAnsi="Calibri"/>
        </w:rPr>
        <w:fldChar w:fldCharType="begin"/>
      </w:r>
      <w:r w:rsidRPr="005024BB">
        <w:rPr>
          <w:rFonts w:ascii="Calibri" w:hAnsi="Calibri"/>
        </w:rPr>
        <w:instrText xml:space="preserve"> DOCPROPERTY  Category  \* MERGEFORMAT </w:instrText>
      </w:r>
      <w:r w:rsidRPr="005024BB">
        <w:rPr>
          <w:rFonts w:ascii="Calibri" w:hAnsi="Calibri"/>
        </w:rPr>
        <w:fldChar w:fldCharType="separate"/>
      </w:r>
      <w:r w:rsidR="001C1759" w:rsidRPr="005024BB">
        <w:rPr>
          <w:rFonts w:ascii="Calibri" w:hAnsi="Calibri" w:cs="Arial"/>
          <w:sz w:val="36"/>
          <w:szCs w:val="36"/>
        </w:rPr>
        <w:t>SISTEMA DE OUVIDORIA</w:t>
      </w:r>
      <w:r w:rsidRPr="005024BB">
        <w:rPr>
          <w:rFonts w:ascii="Calibri" w:hAnsi="Calibri" w:cs="Arial"/>
          <w:sz w:val="36"/>
          <w:szCs w:val="36"/>
        </w:rPr>
        <w:fldChar w:fldCharType="end"/>
      </w:r>
    </w:p>
    <w:p w:rsidR="001C1759" w:rsidRPr="005024BB" w:rsidRDefault="00087E7F" w:rsidP="001C1759">
      <w:pPr>
        <w:spacing w:line="240" w:lineRule="auto"/>
        <w:ind w:right="-427"/>
        <w:jc w:val="right"/>
        <w:rPr>
          <w:rFonts w:ascii="Calibri" w:hAnsi="Calibri"/>
        </w:rPr>
      </w:pPr>
      <w:r w:rsidRPr="005024BB">
        <w:rPr>
          <w:rFonts w:ascii="Calibri" w:hAnsi="Calibri"/>
        </w:rPr>
        <w:fldChar w:fldCharType="begin"/>
      </w:r>
      <w:r w:rsidRPr="005024BB">
        <w:rPr>
          <w:rFonts w:ascii="Calibri" w:hAnsi="Calibri"/>
        </w:rPr>
        <w:instrText xml:space="preserve"> TITLE   \* MERGEFORMAT </w:instrText>
      </w:r>
      <w:r w:rsidRPr="005024BB">
        <w:rPr>
          <w:rFonts w:ascii="Calibri" w:hAnsi="Calibri"/>
        </w:rPr>
        <w:fldChar w:fldCharType="separate"/>
      </w:r>
      <w:r w:rsidR="001C1759" w:rsidRPr="005024BB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CSU25 - CADASTRAR MANIFESTANTE</w:t>
      </w:r>
      <w:r w:rsidRPr="005024BB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1C1759" w:rsidRPr="005024BB">
        <w:rPr>
          <w:rFonts w:ascii="Calibri" w:hAnsi="Calibri"/>
        </w:rPr>
        <w:t xml:space="preserve">        </w:t>
      </w:r>
    </w:p>
    <w:p w:rsidR="001C1759" w:rsidRPr="005024BB" w:rsidRDefault="002A51DC" w:rsidP="001C1759">
      <w:pPr>
        <w:spacing w:line="240" w:lineRule="auto"/>
        <w:ind w:right="-427"/>
        <w:jc w:val="right"/>
        <w:rPr>
          <w:rFonts w:ascii="Calibri" w:hAnsi="Calibri" w:cs="Arial"/>
        </w:rPr>
      </w:pPr>
      <w:r w:rsidRPr="005024BB">
        <w:rPr>
          <w:rFonts w:ascii="Calibri" w:hAnsi="Calibri"/>
        </w:rPr>
        <w:fldChar w:fldCharType="begin"/>
      </w:r>
      <w:r w:rsidRPr="005024BB">
        <w:rPr>
          <w:rFonts w:ascii="Calibri" w:hAnsi="Calibri"/>
        </w:rPr>
        <w:instrText xml:space="preserve"> DOCPROPERTY  Subject  \* MERGEFORMAT </w:instrText>
      </w:r>
      <w:r w:rsidRPr="005024BB">
        <w:rPr>
          <w:rFonts w:ascii="Calibri" w:hAnsi="Calibri"/>
        </w:rPr>
        <w:fldChar w:fldCharType="separate"/>
      </w:r>
      <w:r w:rsidR="001C1759" w:rsidRPr="005024BB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9300F9" w:rsidRPr="005024BB">
        <w:rPr>
          <w:rFonts w:ascii="Calibri" w:eastAsia="Arial Unicode MS" w:hAnsi="Calibri" w:cs="Arial"/>
          <w:kern w:val="3"/>
          <w:sz w:val="24"/>
          <w:szCs w:val="24"/>
        </w:rPr>
        <w:t>.1</w:t>
      </w:r>
      <w:r w:rsidRPr="005024BB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  <w:r w:rsidR="001C1759" w:rsidRPr="005024BB">
        <w:rPr>
          <w:rFonts w:ascii="Calibri" w:hAnsi="Calibri"/>
        </w:rPr>
        <w:t xml:space="preserve"> </w:t>
      </w:r>
    </w:p>
    <w:p w:rsidR="001C1759" w:rsidRPr="005024BB" w:rsidRDefault="001C1759" w:rsidP="001C1759">
      <w:pPr>
        <w:rPr>
          <w:rFonts w:ascii="Calibri" w:hAnsi="Calibri" w:cs="Arial"/>
        </w:rPr>
      </w:pPr>
    </w:p>
    <w:p w:rsidR="001C1759" w:rsidRPr="005024BB" w:rsidRDefault="001C1759" w:rsidP="001C1759">
      <w:pPr>
        <w:rPr>
          <w:rFonts w:ascii="Calibri" w:hAnsi="Calibri" w:cs="Arial"/>
          <w:lang w:val="pt-PT"/>
        </w:rPr>
      </w:pPr>
    </w:p>
    <w:p w:rsidR="001C1759" w:rsidRPr="005024BB" w:rsidRDefault="001C1759" w:rsidP="001C1759">
      <w:pPr>
        <w:rPr>
          <w:rFonts w:ascii="Calibri" w:hAnsi="Calibri" w:cs="Arial"/>
          <w:lang w:val="pt-PT"/>
        </w:rPr>
      </w:pPr>
    </w:p>
    <w:p w:rsidR="001C1759" w:rsidRPr="005024BB" w:rsidRDefault="001C1759" w:rsidP="001C1759">
      <w:pPr>
        <w:rPr>
          <w:rFonts w:ascii="Calibri" w:hAnsi="Calibri" w:cs="Arial"/>
          <w:lang w:val="pt-PT"/>
        </w:rPr>
      </w:pPr>
    </w:p>
    <w:p w:rsidR="001C1759" w:rsidRPr="005024BB" w:rsidRDefault="001C1759" w:rsidP="001C1759">
      <w:pPr>
        <w:rPr>
          <w:rFonts w:ascii="Calibri" w:hAnsi="Calibri" w:cs="Arial"/>
          <w:lang w:val="pt-PT"/>
        </w:rPr>
      </w:pPr>
    </w:p>
    <w:p w:rsidR="001C1759" w:rsidRPr="005024BB" w:rsidRDefault="001C1759" w:rsidP="001C1759">
      <w:pPr>
        <w:rPr>
          <w:rFonts w:ascii="Calibri" w:hAnsi="Calibri" w:cs="Arial"/>
          <w:lang w:val="pt-PT"/>
        </w:rPr>
        <w:sectPr w:rsidR="001C1759" w:rsidRPr="005024BB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C1759" w:rsidRPr="005024BB" w:rsidRDefault="001C1759" w:rsidP="001C1759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5024BB">
        <w:rPr>
          <w:rFonts w:ascii="Calibri" w:hAnsi="Calibri" w:cs="Arial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1C1759" w:rsidRPr="005024BB" w:rsidTr="00FA74E8">
        <w:trPr>
          <w:trHeight w:val="284"/>
        </w:trPr>
        <w:tc>
          <w:tcPr>
            <w:tcW w:w="797" w:type="pct"/>
            <w:shd w:val="clear" w:color="auto" w:fill="C0C0C0"/>
          </w:tcPr>
          <w:p w:rsidR="001C1759" w:rsidRPr="005024BB" w:rsidRDefault="001C1759" w:rsidP="00FA74E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024BB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1C1759" w:rsidRPr="005024BB" w:rsidRDefault="001C1759" w:rsidP="00FA74E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024BB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1C1759" w:rsidRPr="005024BB" w:rsidRDefault="001C1759" w:rsidP="00FA74E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024BB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1C1759" w:rsidRPr="005024BB" w:rsidRDefault="001C1759" w:rsidP="00FA74E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024BB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1C1759" w:rsidRPr="005024BB" w:rsidTr="00FA74E8">
        <w:trPr>
          <w:trHeight w:val="414"/>
        </w:trPr>
        <w:tc>
          <w:tcPr>
            <w:tcW w:w="797" w:type="pct"/>
          </w:tcPr>
          <w:p w:rsidR="001C1759" w:rsidRPr="005024BB" w:rsidRDefault="001C1759" w:rsidP="009300F9">
            <w:pPr>
              <w:jc w:val="center"/>
              <w:rPr>
                <w:rFonts w:ascii="Calibri" w:hAnsi="Calibri"/>
                <w:lang w:val="es-ES_tradnl"/>
              </w:rPr>
            </w:pPr>
            <w:r w:rsidRPr="005024BB">
              <w:rPr>
                <w:rFonts w:ascii="Calibri" w:hAnsi="Calibri" w:cs="Arial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1C1759" w:rsidRPr="005024BB" w:rsidRDefault="001C1759" w:rsidP="00FA74E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024BB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1C1759" w:rsidRPr="005024BB" w:rsidRDefault="001C1759" w:rsidP="00FA74E8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024BB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1C1759" w:rsidRPr="005024BB" w:rsidRDefault="001C1759" w:rsidP="009300F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5024BB">
              <w:rPr>
                <w:rFonts w:ascii="Calibri" w:hAnsi="Calibri" w:cs="Arial"/>
                <w:sz w:val="20"/>
                <w:szCs w:val="20"/>
              </w:rPr>
              <w:t>Julyana</w:t>
            </w:r>
            <w:proofErr w:type="spellEnd"/>
            <w:r w:rsidRPr="005024BB">
              <w:rPr>
                <w:rFonts w:ascii="Calibri" w:hAnsi="Calibri" w:cs="Arial"/>
                <w:sz w:val="20"/>
                <w:szCs w:val="20"/>
              </w:rPr>
              <w:t xml:space="preserve"> Lima</w:t>
            </w:r>
          </w:p>
        </w:tc>
      </w:tr>
      <w:tr w:rsidR="009300F9" w:rsidRPr="005024BB" w:rsidTr="00FA74E8">
        <w:trPr>
          <w:trHeight w:val="414"/>
        </w:trPr>
        <w:tc>
          <w:tcPr>
            <w:tcW w:w="797" w:type="pct"/>
          </w:tcPr>
          <w:p w:rsidR="009300F9" w:rsidRPr="005024BB" w:rsidRDefault="009300F9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024BB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9300F9" w:rsidRPr="005024BB" w:rsidRDefault="009300F9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024BB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9300F9" w:rsidRPr="005024BB" w:rsidRDefault="009300F9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024BB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9300F9" w:rsidRPr="005024BB" w:rsidRDefault="009300F9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024BB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5024BB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5024BB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1C1759" w:rsidRPr="005024BB" w:rsidRDefault="001C1759" w:rsidP="001C1759">
      <w:pPr>
        <w:spacing w:after="0"/>
        <w:rPr>
          <w:rFonts w:ascii="Calibri" w:hAnsi="Calibri" w:cs="Arial"/>
        </w:rPr>
      </w:pPr>
    </w:p>
    <w:p w:rsidR="001C1759" w:rsidRPr="005024BB" w:rsidRDefault="001C1759" w:rsidP="001C1759">
      <w:pPr>
        <w:rPr>
          <w:rFonts w:ascii="Calibri" w:hAnsi="Calibri" w:cs="Arial"/>
          <w:lang w:val="pt-PT"/>
        </w:rPr>
      </w:pPr>
    </w:p>
    <w:p w:rsidR="00C4375E" w:rsidRPr="005024BB" w:rsidRDefault="001C1759" w:rsidP="001C1759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5024BB">
        <w:rPr>
          <w:rFonts w:ascii="Calibri" w:hAnsi="Calibri" w:cstheme="minorHAnsi"/>
          <w:sz w:val="20"/>
        </w:rPr>
        <w:lastRenderedPageBreak/>
        <w:t xml:space="preserve">Sumário </w:t>
      </w:r>
      <w:r w:rsidR="00186BB0" w:rsidRPr="005024BB">
        <w:rPr>
          <w:rFonts w:ascii="Calibri" w:hAnsi="Calibri" w:cstheme="minorHAnsi"/>
          <w:sz w:val="20"/>
        </w:rPr>
        <w:fldChar w:fldCharType="begin"/>
      </w:r>
      <w:r w:rsidRPr="005024BB">
        <w:rPr>
          <w:rFonts w:ascii="Calibri" w:hAnsi="Calibri" w:cstheme="minorHAnsi"/>
          <w:sz w:val="20"/>
        </w:rPr>
        <w:instrText xml:space="preserve"> TOC \o "1-3" \h \z \u </w:instrText>
      </w:r>
      <w:r w:rsidR="00186BB0" w:rsidRPr="005024BB">
        <w:rPr>
          <w:rFonts w:ascii="Calibri" w:hAnsi="Calibri" w:cstheme="minorHAnsi"/>
          <w:sz w:val="20"/>
        </w:rPr>
        <w:fldChar w:fldCharType="separate"/>
      </w:r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34" w:history="1">
        <w:r w:rsidR="00C4375E" w:rsidRPr="005024BB">
          <w:rPr>
            <w:rStyle w:val="Hyperlink"/>
            <w:rFonts w:ascii="Calibri" w:hAnsi="Calibri"/>
            <w:noProof/>
          </w:rPr>
          <w:t>1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INTRODUÇÃO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_Toc361212734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4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35" w:history="1">
        <w:r w:rsidR="00C4375E" w:rsidRPr="005024BB">
          <w:rPr>
            <w:rStyle w:val="Hyperlink"/>
            <w:rFonts w:ascii="Calibri" w:hAnsi="Calibri"/>
            <w:noProof/>
          </w:rPr>
          <w:t>2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Definições, Acrônimos e Abreviações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_Toc361212735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4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36" w:history="1">
        <w:r w:rsidR="00C4375E" w:rsidRPr="005024BB">
          <w:rPr>
            <w:rStyle w:val="Hyperlink"/>
            <w:rFonts w:ascii="Calibri" w:hAnsi="Calibri"/>
            <w:noProof/>
          </w:rPr>
          <w:t>3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Referências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_Toc361212736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4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37" w:history="1">
        <w:r w:rsidR="00C4375E" w:rsidRPr="005024BB">
          <w:rPr>
            <w:rStyle w:val="Hyperlink"/>
            <w:rFonts w:ascii="Calibri" w:hAnsi="Calibri"/>
            <w:noProof/>
          </w:rPr>
          <w:t>4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Atores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_Toc361212737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4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38" w:history="1">
        <w:r w:rsidR="00C4375E" w:rsidRPr="005024BB">
          <w:rPr>
            <w:rStyle w:val="Hyperlink"/>
            <w:rFonts w:ascii="Calibri" w:hAnsi="Calibri"/>
            <w:noProof/>
          </w:rPr>
          <w:t>5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Pré-condições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_Toc361212738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4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39" w:history="1">
        <w:r w:rsidR="00C4375E" w:rsidRPr="005024BB">
          <w:rPr>
            <w:rStyle w:val="Hyperlink"/>
            <w:rFonts w:ascii="Calibri" w:hAnsi="Calibri"/>
            <w:noProof/>
          </w:rPr>
          <w:t>6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Fluxo de Eventos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_Toc361212739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5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740" w:history="1">
        <w:r w:rsidR="00C4375E" w:rsidRPr="005024BB">
          <w:rPr>
            <w:rStyle w:val="Hyperlink"/>
            <w:rFonts w:ascii="Calibri" w:hAnsi="Calibri"/>
            <w:noProof/>
          </w:rPr>
          <w:t>6.1.</w:t>
        </w:r>
        <w:r w:rsidR="00C4375E" w:rsidRPr="005024B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Fluxo Básico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_Toc361212740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5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741" w:history="1">
        <w:r w:rsidR="00C4375E" w:rsidRPr="005024BB">
          <w:rPr>
            <w:rStyle w:val="Hyperlink"/>
            <w:rFonts w:ascii="Calibri" w:hAnsi="Calibri"/>
            <w:noProof/>
          </w:rPr>
          <w:t>6.2.</w:t>
        </w:r>
        <w:r w:rsidR="00C4375E" w:rsidRPr="005024B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Fluxos Alternativos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_Toc361212741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5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742" w:history="1">
        <w:r w:rsidR="00C4375E" w:rsidRPr="005024BB">
          <w:rPr>
            <w:rStyle w:val="Hyperlink"/>
            <w:rFonts w:ascii="Calibri" w:hAnsi="Calibri"/>
            <w:noProof/>
          </w:rPr>
          <w:t>6.2.1.</w:t>
        </w:r>
        <w:r w:rsidR="00C4375E" w:rsidRPr="005024B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Editar Manifestante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_Toc361212742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5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743" w:history="1">
        <w:r w:rsidR="00C4375E" w:rsidRPr="005024BB">
          <w:rPr>
            <w:rStyle w:val="Hyperlink"/>
            <w:rFonts w:ascii="Calibri" w:hAnsi="Calibri"/>
            <w:noProof/>
          </w:rPr>
          <w:t>6.3.</w:t>
        </w:r>
        <w:r w:rsidR="00C4375E" w:rsidRPr="005024B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Fluxo de Exceções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_Toc361212743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6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744" w:history="1">
        <w:r w:rsidR="00C4375E" w:rsidRPr="005024BB">
          <w:rPr>
            <w:rStyle w:val="Hyperlink"/>
            <w:rFonts w:ascii="Calibri" w:hAnsi="Calibri"/>
            <w:noProof/>
          </w:rPr>
          <w:t>Fe01.</w:t>
        </w:r>
        <w:r w:rsidR="00C4375E" w:rsidRPr="005024B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Informação Obrigatória Não Preenchida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_Toc361212744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6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745" w:history="1">
        <w:r w:rsidR="00C4375E" w:rsidRPr="005024BB">
          <w:rPr>
            <w:rStyle w:val="Hyperlink"/>
            <w:rFonts w:ascii="Calibri" w:hAnsi="Calibri"/>
            <w:noProof/>
          </w:rPr>
          <w:t>Fe02.</w:t>
        </w:r>
        <w:r w:rsidR="00C4375E" w:rsidRPr="005024B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Informação Obrigatória Incorreta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_Toc361212745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6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746" w:history="1">
        <w:r w:rsidR="00C4375E" w:rsidRPr="005024BB">
          <w:rPr>
            <w:rStyle w:val="Hyperlink"/>
            <w:rFonts w:ascii="Calibri" w:hAnsi="Calibri"/>
            <w:noProof/>
          </w:rPr>
          <w:t>Fe03.</w:t>
        </w:r>
        <w:r w:rsidR="00C4375E" w:rsidRPr="005024B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Informação Obrigatória Incorreta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_Toc361212746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6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47" w:history="1">
        <w:r w:rsidR="00C4375E" w:rsidRPr="005024BB">
          <w:rPr>
            <w:rStyle w:val="Hyperlink"/>
            <w:rFonts w:ascii="Calibri" w:hAnsi="Calibri"/>
            <w:noProof/>
          </w:rPr>
          <w:t>7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Ponto de Extensão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_Toc361212747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6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48" w:history="1">
        <w:r w:rsidR="00C4375E" w:rsidRPr="005024BB">
          <w:rPr>
            <w:rStyle w:val="Hyperlink"/>
            <w:rFonts w:ascii="Calibri" w:hAnsi="Calibri"/>
            <w:noProof/>
          </w:rPr>
          <w:t>8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Pós-condições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_Toc361212748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6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49" w:history="1">
        <w:r w:rsidR="00C4375E" w:rsidRPr="005024BB">
          <w:rPr>
            <w:rStyle w:val="Hyperlink"/>
            <w:rFonts w:ascii="Calibri" w:hAnsi="Calibri"/>
            <w:noProof/>
          </w:rPr>
          <w:t>9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Interface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_Toc361212749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6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750" w:history="1">
        <w:r w:rsidR="00C4375E" w:rsidRPr="005024BB">
          <w:rPr>
            <w:rStyle w:val="Hyperlink"/>
            <w:rFonts w:ascii="Calibri" w:hAnsi="Calibri"/>
            <w:noProof/>
          </w:rPr>
          <w:t>9.1.</w:t>
        </w:r>
        <w:r w:rsidR="00C4375E" w:rsidRPr="005024B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Manifestante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_Toc361212750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6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751" w:history="1">
        <w:r w:rsidR="00C4375E" w:rsidRPr="005024BB">
          <w:rPr>
            <w:rStyle w:val="Hyperlink"/>
            <w:rFonts w:ascii="Calibri" w:hAnsi="Calibri"/>
            <w:noProof/>
          </w:rPr>
          <w:t>9.2.</w:t>
        </w:r>
        <w:r w:rsidR="00C4375E" w:rsidRPr="005024B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Cadastrar Manifestante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_Toc361212751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7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752" w:history="1">
        <w:r w:rsidR="00C4375E" w:rsidRPr="005024BB">
          <w:rPr>
            <w:rStyle w:val="Hyperlink"/>
            <w:rFonts w:ascii="Calibri" w:hAnsi="Calibri"/>
            <w:noProof/>
          </w:rPr>
          <w:t>9.2.1.</w:t>
        </w:r>
        <w:r w:rsidR="00C4375E" w:rsidRPr="005024B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Itens de Controle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_Toc361212752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7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753" w:history="1">
        <w:r w:rsidR="00C4375E" w:rsidRPr="005024BB">
          <w:rPr>
            <w:rStyle w:val="Hyperlink"/>
            <w:rFonts w:ascii="Calibri" w:hAnsi="Calibri"/>
            <w:noProof/>
          </w:rPr>
          <w:t>9.3.</w:t>
        </w:r>
        <w:r w:rsidR="00C4375E" w:rsidRPr="005024B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Editar Manifestante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_Toc361212753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8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754" w:history="1">
        <w:r w:rsidR="00C4375E" w:rsidRPr="005024BB">
          <w:rPr>
            <w:rStyle w:val="Hyperlink"/>
            <w:rFonts w:ascii="Calibri" w:hAnsi="Calibri"/>
            <w:noProof/>
          </w:rPr>
          <w:t>9.3.1.</w:t>
        </w:r>
        <w:r w:rsidR="00C4375E" w:rsidRPr="005024B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Itens de Controle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_Toc361212754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8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755" w:history="1">
        <w:r w:rsidR="00C4375E" w:rsidRPr="005024BB">
          <w:rPr>
            <w:rStyle w:val="Hyperlink"/>
            <w:rFonts w:ascii="Calibri" w:hAnsi="Calibri"/>
            <w:noProof/>
          </w:rPr>
          <w:t>9.4.</w:t>
        </w:r>
        <w:r w:rsidR="00C4375E" w:rsidRPr="005024B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Consultar Manifestante (Consulta Implícita)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_Toc361212755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9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756" w:history="1">
        <w:r w:rsidR="00C4375E" w:rsidRPr="005024BB">
          <w:rPr>
            <w:rStyle w:val="Hyperlink"/>
            <w:rFonts w:ascii="Calibri" w:hAnsi="Calibri"/>
            <w:noProof/>
          </w:rPr>
          <w:t>9.4.1.</w:t>
        </w:r>
        <w:r w:rsidR="00C4375E" w:rsidRPr="005024B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Itens de Controle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_Toc361212756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9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C4375E" w:rsidRPr="005024BB" w:rsidRDefault="00A45B9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757" w:history="1">
        <w:r w:rsidR="00C4375E" w:rsidRPr="005024BB">
          <w:rPr>
            <w:rStyle w:val="Hyperlink"/>
            <w:rFonts w:ascii="Calibri" w:hAnsi="Calibri"/>
            <w:noProof/>
          </w:rPr>
          <w:t>10</w:t>
        </w:r>
        <w:r w:rsidR="00C4375E" w:rsidRPr="005024B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4375E" w:rsidRPr="005024BB">
          <w:rPr>
            <w:rStyle w:val="Hyperlink"/>
            <w:rFonts w:ascii="Calibri" w:hAnsi="Calibri"/>
            <w:noProof/>
          </w:rPr>
          <w:t>Aprovações</w:t>
        </w:r>
        <w:r w:rsidR="00C4375E" w:rsidRPr="005024BB">
          <w:rPr>
            <w:rFonts w:ascii="Calibri" w:hAnsi="Calibri"/>
            <w:noProof/>
            <w:webHidden/>
          </w:rPr>
          <w:tab/>
        </w:r>
        <w:r w:rsidR="00186BB0" w:rsidRPr="005024BB">
          <w:rPr>
            <w:rFonts w:ascii="Calibri" w:hAnsi="Calibri"/>
            <w:noProof/>
            <w:webHidden/>
          </w:rPr>
          <w:fldChar w:fldCharType="begin"/>
        </w:r>
        <w:r w:rsidR="00C4375E" w:rsidRPr="005024BB">
          <w:rPr>
            <w:rFonts w:ascii="Calibri" w:hAnsi="Calibri"/>
            <w:noProof/>
            <w:webHidden/>
          </w:rPr>
          <w:instrText xml:space="preserve"> PAGEREF _Toc361212757 \h </w:instrText>
        </w:r>
        <w:r w:rsidR="00186BB0" w:rsidRPr="005024BB">
          <w:rPr>
            <w:rFonts w:ascii="Calibri" w:hAnsi="Calibri"/>
            <w:noProof/>
            <w:webHidden/>
          </w:rPr>
        </w:r>
        <w:r w:rsidR="00186BB0" w:rsidRPr="005024BB">
          <w:rPr>
            <w:rFonts w:ascii="Calibri" w:hAnsi="Calibri"/>
            <w:noProof/>
            <w:webHidden/>
          </w:rPr>
          <w:fldChar w:fldCharType="separate"/>
        </w:r>
        <w:r w:rsidR="00136E25" w:rsidRPr="005024BB">
          <w:rPr>
            <w:rFonts w:ascii="Calibri" w:hAnsi="Calibri"/>
            <w:noProof/>
            <w:webHidden/>
          </w:rPr>
          <w:t>9</w:t>
        </w:r>
        <w:r w:rsidR="00186BB0" w:rsidRPr="005024BB">
          <w:rPr>
            <w:rFonts w:ascii="Calibri" w:hAnsi="Calibri"/>
            <w:noProof/>
            <w:webHidden/>
          </w:rPr>
          <w:fldChar w:fldCharType="end"/>
        </w:r>
      </w:hyperlink>
    </w:p>
    <w:p w:rsidR="001C1759" w:rsidRPr="005024BB" w:rsidRDefault="00186BB0" w:rsidP="001C1759">
      <w:pPr>
        <w:rPr>
          <w:rFonts w:ascii="Calibri" w:hAnsi="Calibri" w:cstheme="minorHAnsi"/>
          <w:sz w:val="20"/>
          <w:szCs w:val="20"/>
          <w:lang w:val="pt-PT"/>
        </w:rPr>
      </w:pPr>
      <w:r w:rsidRPr="005024BB">
        <w:rPr>
          <w:rFonts w:ascii="Calibri" w:hAnsi="Calibri" w:cstheme="minorHAnsi"/>
          <w:sz w:val="20"/>
          <w:szCs w:val="20"/>
        </w:rPr>
        <w:fldChar w:fldCharType="end"/>
      </w:r>
    </w:p>
    <w:p w:rsidR="001C1759" w:rsidRPr="005024BB" w:rsidRDefault="001C1759" w:rsidP="001C1759">
      <w:pPr>
        <w:rPr>
          <w:rFonts w:ascii="Calibri" w:hAnsi="Calibri" w:cstheme="minorHAnsi"/>
          <w:sz w:val="20"/>
          <w:szCs w:val="20"/>
        </w:rPr>
      </w:pPr>
    </w:p>
    <w:p w:rsidR="001C1759" w:rsidRPr="005024BB" w:rsidRDefault="001C1759" w:rsidP="001C17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br w:type="page"/>
      </w:r>
    </w:p>
    <w:p w:rsidR="001C1759" w:rsidRPr="005024BB" w:rsidRDefault="001C1759" w:rsidP="001C1759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2734"/>
      <w:r w:rsidRPr="005024BB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1C1759" w:rsidRPr="005024BB" w:rsidRDefault="001C1759" w:rsidP="001C1759">
      <w:pPr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Este caso de uso tem como objetivo permitir a manutenção do</w:t>
      </w:r>
      <w:r w:rsidR="007075F7" w:rsidRPr="005024BB">
        <w:rPr>
          <w:rFonts w:ascii="Calibri" w:hAnsi="Calibri" w:cstheme="minorHAnsi"/>
          <w:sz w:val="20"/>
          <w:szCs w:val="20"/>
        </w:rPr>
        <w:t xml:space="preserve"> cadastro de Manifestantes</w:t>
      </w:r>
      <w:r w:rsidRPr="005024BB">
        <w:rPr>
          <w:rFonts w:ascii="Calibri" w:hAnsi="Calibri" w:cstheme="minorHAnsi"/>
          <w:sz w:val="20"/>
          <w:szCs w:val="20"/>
        </w:rPr>
        <w:t xml:space="preserve"> no Sistema de Ouvidoria do Ministério da Cultura.</w:t>
      </w:r>
    </w:p>
    <w:p w:rsidR="001C1759" w:rsidRPr="005024BB" w:rsidRDefault="001C1759" w:rsidP="001C1759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2735"/>
      <w:r w:rsidRPr="005024BB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5024BB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1C1759" w:rsidRPr="005024BB" w:rsidRDefault="001C1759" w:rsidP="001C1759">
      <w:p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1C1759" w:rsidRPr="005024BB" w:rsidRDefault="001C1759" w:rsidP="001C1759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2736"/>
      <w:r w:rsidRPr="005024BB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1C1759" w:rsidRPr="005024BB" w:rsidRDefault="001C1759" w:rsidP="001C17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1C1759" w:rsidRPr="005024BB" w:rsidRDefault="001C1759" w:rsidP="001C17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1C1759" w:rsidRPr="005024BB" w:rsidRDefault="001C1759" w:rsidP="001C17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1C1759" w:rsidRPr="005024BB" w:rsidRDefault="001C1759" w:rsidP="001C17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EI</w:t>
      </w:r>
      <w:r w:rsidR="00FA74E8" w:rsidRPr="005024BB">
        <w:rPr>
          <w:rFonts w:ascii="Calibri" w:hAnsi="Calibri" w:cstheme="minorHAnsi"/>
          <w:sz w:val="20"/>
          <w:szCs w:val="20"/>
          <w:lang w:val="pt-PT"/>
        </w:rPr>
        <w:t>25</w:t>
      </w:r>
      <w:r w:rsidRPr="005024BB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FA74E8" w:rsidRPr="005024BB">
        <w:rPr>
          <w:rFonts w:ascii="Calibri" w:hAnsi="Calibri" w:cstheme="minorHAnsi"/>
          <w:sz w:val="20"/>
          <w:szCs w:val="20"/>
          <w:lang w:val="pt-PT"/>
        </w:rPr>
        <w:t>–</w:t>
      </w:r>
      <w:r w:rsidRPr="005024BB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FA74E8" w:rsidRPr="005024BB">
        <w:rPr>
          <w:rFonts w:ascii="Calibri" w:hAnsi="Calibri" w:cstheme="minorHAnsi"/>
          <w:sz w:val="20"/>
          <w:szCs w:val="20"/>
          <w:lang w:val="pt-PT"/>
        </w:rPr>
        <w:t>Cadastrar Manifestante</w:t>
      </w:r>
      <w:r w:rsidR="00C94C2C" w:rsidRPr="005024BB">
        <w:rPr>
          <w:rFonts w:ascii="Calibri" w:hAnsi="Calibri" w:cstheme="minorHAnsi"/>
          <w:sz w:val="20"/>
          <w:szCs w:val="20"/>
          <w:lang w:val="pt-PT"/>
        </w:rPr>
        <w:t>;</w:t>
      </w:r>
    </w:p>
    <w:p w:rsidR="00C94C2C" w:rsidRPr="005024BB" w:rsidRDefault="00C94C2C" w:rsidP="001C17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RN25</w:t>
      </w:r>
      <w:r w:rsidRPr="005024BB">
        <w:rPr>
          <w:rFonts w:ascii="Calibri" w:hAnsi="Calibri" w:cstheme="minorHAnsi"/>
          <w:sz w:val="20"/>
          <w:szCs w:val="20"/>
          <w:lang w:val="pt-PT"/>
        </w:rPr>
        <w:tab/>
      </w:r>
      <w:r w:rsidR="001019C7" w:rsidRPr="005024BB">
        <w:rPr>
          <w:rFonts w:ascii="Calibri" w:hAnsi="Calibri" w:cstheme="minorHAnsi"/>
          <w:sz w:val="20"/>
          <w:szCs w:val="20"/>
          <w:lang w:val="pt-PT"/>
        </w:rPr>
        <w:t>Cadastrar Manifestante.</w:t>
      </w:r>
    </w:p>
    <w:p w:rsidR="001C1759" w:rsidRPr="005024BB" w:rsidRDefault="001C1759" w:rsidP="001C1759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2737"/>
      <w:r w:rsidRPr="005024BB">
        <w:rPr>
          <w:rFonts w:ascii="Calibri" w:hAnsi="Calibri" w:cstheme="minorHAnsi"/>
          <w:sz w:val="20"/>
          <w:szCs w:val="20"/>
        </w:rPr>
        <w:t>Atores</w:t>
      </w:r>
      <w:bookmarkEnd w:id="6"/>
    </w:p>
    <w:p w:rsidR="001C1759" w:rsidRPr="005024BB" w:rsidRDefault="00FA74E8" w:rsidP="001C17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Usuário externo</w:t>
      </w:r>
      <w:r w:rsidR="001C1759" w:rsidRPr="005024BB">
        <w:rPr>
          <w:rFonts w:ascii="Calibri" w:hAnsi="Calibri" w:cstheme="minorHAnsi"/>
          <w:sz w:val="20"/>
          <w:szCs w:val="20"/>
          <w:lang w:val="pt-PT"/>
        </w:rPr>
        <w:t>.</w:t>
      </w:r>
    </w:p>
    <w:p w:rsidR="001C1759" w:rsidRPr="005024BB" w:rsidRDefault="001C1759" w:rsidP="001C1759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2738"/>
      <w:r w:rsidRPr="005024BB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FA74E8" w:rsidRPr="005024BB" w:rsidRDefault="00FA74E8" w:rsidP="00FA74E8">
      <w:p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  <w:r w:rsidRPr="005024BB">
        <w:rPr>
          <w:rFonts w:ascii="Calibri" w:hAnsi="Calibri" w:cstheme="minorHAnsi"/>
          <w:sz w:val="20"/>
          <w:szCs w:val="20"/>
        </w:rPr>
        <w:t xml:space="preserve"> </w:t>
      </w:r>
    </w:p>
    <w:p w:rsidR="001C1759" w:rsidRPr="005024BB" w:rsidRDefault="001C1759" w:rsidP="00FA74E8">
      <w:pPr>
        <w:ind w:firstLine="360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 xml:space="preserve"> </w:t>
      </w:r>
    </w:p>
    <w:p w:rsidR="001C1759" w:rsidRPr="005024BB" w:rsidRDefault="001C1759" w:rsidP="001C17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5024BB">
        <w:rPr>
          <w:rFonts w:ascii="Calibri" w:hAnsi="Calibri" w:cstheme="minorHAnsi"/>
          <w:sz w:val="20"/>
          <w:szCs w:val="20"/>
        </w:rPr>
        <w:br w:type="page"/>
      </w:r>
    </w:p>
    <w:p w:rsidR="001C1759" w:rsidRPr="005024BB" w:rsidRDefault="001C1759" w:rsidP="001C1759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2739"/>
      <w:r w:rsidRPr="005024BB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1C1759" w:rsidRPr="005024BB" w:rsidRDefault="001C1759" w:rsidP="001C175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2740"/>
      <w:r w:rsidRPr="005024BB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5024BB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1C1759" w:rsidRPr="005024BB" w:rsidRDefault="00FA74E8" w:rsidP="001C1759">
      <w:pPr>
        <w:ind w:firstLine="360"/>
        <w:rPr>
          <w:rFonts w:ascii="Calibri" w:hAnsi="Calibri"/>
          <w:b/>
          <w:sz w:val="20"/>
          <w:szCs w:val="20"/>
        </w:rPr>
      </w:pPr>
      <w:r w:rsidRPr="005024BB">
        <w:rPr>
          <w:rFonts w:ascii="Calibri" w:hAnsi="Calibri"/>
          <w:b/>
          <w:sz w:val="20"/>
          <w:szCs w:val="20"/>
        </w:rPr>
        <w:t>Cadastrar Manifestante</w:t>
      </w:r>
    </w:p>
    <w:p w:rsidR="003F2E7E" w:rsidRPr="005024BB" w:rsidRDefault="003F2E7E" w:rsidP="003F2E7E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 xml:space="preserve">O ator acessa a </w:t>
      </w:r>
      <w:proofErr w:type="spellStart"/>
      <w:r w:rsidRPr="005024BB">
        <w:rPr>
          <w:rFonts w:ascii="Calibri" w:hAnsi="Calibri" w:cstheme="minorHAnsi"/>
          <w:sz w:val="20"/>
          <w:szCs w:val="20"/>
        </w:rPr>
        <w:t>url</w:t>
      </w:r>
      <w:proofErr w:type="spellEnd"/>
      <w:r w:rsidRPr="005024BB">
        <w:rPr>
          <w:rFonts w:ascii="Calibri" w:hAnsi="Calibri" w:cstheme="minorHAnsi"/>
          <w:sz w:val="20"/>
          <w:szCs w:val="20"/>
        </w:rPr>
        <w:t xml:space="preserve"> de acesso ao sistema Ouvidoria;</w:t>
      </w:r>
    </w:p>
    <w:p w:rsidR="003F2E7E" w:rsidRPr="005024BB" w:rsidRDefault="003F2E7E" w:rsidP="003F2E7E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 xml:space="preserve">O sistema apresenta interface de autenticação; </w:t>
      </w:r>
    </w:p>
    <w:p w:rsidR="001C1759" w:rsidRPr="005024BB" w:rsidRDefault="001C1759" w:rsidP="001C175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 xml:space="preserve">O ator aciona a opção </w:t>
      </w:r>
      <w:r w:rsidR="003F2E7E" w:rsidRPr="005024BB">
        <w:rPr>
          <w:rFonts w:ascii="Calibri" w:hAnsi="Calibri" w:cstheme="minorHAnsi"/>
          <w:sz w:val="20"/>
          <w:szCs w:val="20"/>
        </w:rPr>
        <w:t>Cadastrar-se</w:t>
      </w:r>
      <w:r w:rsidRPr="005024BB">
        <w:rPr>
          <w:rFonts w:ascii="Calibri" w:hAnsi="Calibri" w:cstheme="minorHAnsi"/>
          <w:sz w:val="20"/>
          <w:szCs w:val="20"/>
        </w:rPr>
        <w:t>;</w:t>
      </w:r>
    </w:p>
    <w:p w:rsidR="003F2E7E" w:rsidRPr="005024BB" w:rsidRDefault="001C1759" w:rsidP="001C175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 xml:space="preserve">O sistema apresenta </w:t>
      </w:r>
      <w:r w:rsidR="003F2E7E" w:rsidRPr="005024BB">
        <w:rPr>
          <w:rFonts w:ascii="Calibri" w:hAnsi="Calibri" w:cstheme="minorHAnsi"/>
          <w:sz w:val="20"/>
          <w:szCs w:val="20"/>
        </w:rPr>
        <w:t>a interface de cadastro</w:t>
      </w:r>
      <w:r w:rsidRPr="005024BB">
        <w:rPr>
          <w:rFonts w:ascii="Calibri" w:hAnsi="Calibri" w:cstheme="minorHAnsi"/>
          <w:sz w:val="20"/>
          <w:szCs w:val="20"/>
        </w:rPr>
        <w:t>;</w:t>
      </w:r>
    </w:p>
    <w:p w:rsidR="001C1759" w:rsidRPr="005024BB" w:rsidRDefault="005825E8" w:rsidP="003F2E7E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5024BB">
        <w:rPr>
          <w:rFonts w:ascii="Calibri" w:hAnsi="Calibri"/>
        </w:rPr>
        <w:fldChar w:fldCharType="begin"/>
      </w:r>
      <w:r w:rsidRPr="005024BB">
        <w:rPr>
          <w:rFonts w:ascii="Calibri" w:hAnsi="Calibri"/>
        </w:rPr>
        <w:instrText xml:space="preserve"> REF _Ref361135357 \r \h  \* MERGEFORMAT </w:instrText>
      </w:r>
      <w:r w:rsidRPr="005024BB">
        <w:rPr>
          <w:rFonts w:ascii="Calibri" w:hAnsi="Calibri"/>
        </w:rPr>
      </w:r>
      <w:r w:rsidRPr="005024BB">
        <w:rPr>
          <w:rFonts w:ascii="Calibri" w:hAnsi="Calibri"/>
        </w:rPr>
        <w:fldChar w:fldCharType="separate"/>
      </w:r>
      <w:r w:rsidR="003F2E7E" w:rsidRPr="005024BB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Pr="005024BB">
        <w:rPr>
          <w:rFonts w:ascii="Calibri" w:hAnsi="Calibri"/>
        </w:rPr>
        <w:fldChar w:fldCharType="end"/>
      </w:r>
      <w:r w:rsidR="003F2E7E" w:rsidRPr="005024BB">
        <w:rPr>
          <w:rFonts w:ascii="Calibri" w:hAnsi="Calibri" w:cstheme="minorHAnsi"/>
          <w:b/>
          <w:sz w:val="20"/>
          <w:szCs w:val="20"/>
          <w:u w:val="single"/>
        </w:rPr>
        <w:t>;</w:t>
      </w:r>
      <w:r w:rsidR="001C1759" w:rsidRPr="005024BB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1C1759" w:rsidRPr="005024BB" w:rsidRDefault="001C1759" w:rsidP="001C1759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 xml:space="preserve">O ator </w:t>
      </w:r>
      <w:r w:rsidR="003F2E7E" w:rsidRPr="005024BB">
        <w:rPr>
          <w:rFonts w:ascii="Calibri" w:hAnsi="Calibri" w:cstheme="minorHAnsi"/>
          <w:sz w:val="20"/>
          <w:szCs w:val="20"/>
        </w:rPr>
        <w:t>preenche os campos de cadastro</w:t>
      </w:r>
      <w:r w:rsidRPr="005024BB">
        <w:rPr>
          <w:rFonts w:ascii="Calibri" w:hAnsi="Calibri" w:cstheme="minorHAnsi"/>
          <w:sz w:val="20"/>
          <w:szCs w:val="20"/>
        </w:rPr>
        <w:t xml:space="preserve">; </w:t>
      </w:r>
    </w:p>
    <w:p w:rsidR="001C1759" w:rsidRPr="005024BB" w:rsidRDefault="001C1759" w:rsidP="001C1759">
      <w:pPr>
        <w:numPr>
          <w:ilvl w:val="0"/>
          <w:numId w:val="10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r w:rsidRPr="005024BB">
        <w:rPr>
          <w:rFonts w:ascii="Calibri" w:hAnsi="Calibri" w:cstheme="minorHAnsi"/>
          <w:sz w:val="20"/>
          <w:szCs w:val="20"/>
        </w:rPr>
        <w:t xml:space="preserve">O </w:t>
      </w:r>
      <w:r w:rsidR="003F2E7E" w:rsidRPr="005024BB">
        <w:rPr>
          <w:rFonts w:ascii="Calibri" w:hAnsi="Calibri" w:cstheme="minorHAnsi"/>
          <w:sz w:val="20"/>
          <w:szCs w:val="20"/>
        </w:rPr>
        <w:t>ator</w:t>
      </w:r>
      <w:r w:rsidRPr="005024BB">
        <w:rPr>
          <w:rFonts w:ascii="Calibri" w:hAnsi="Calibri" w:cstheme="minorHAnsi"/>
          <w:sz w:val="20"/>
          <w:szCs w:val="20"/>
        </w:rPr>
        <w:t xml:space="preserve"> aciona o botão Salvar e confirma a inclusão do registro;</w:t>
      </w:r>
    </w:p>
    <w:p w:rsidR="001C1759" w:rsidRPr="005024BB" w:rsidRDefault="001C1759" w:rsidP="001C1759">
      <w:pPr>
        <w:numPr>
          <w:ilvl w:val="0"/>
          <w:numId w:val="10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1C1759" w:rsidRPr="005024BB" w:rsidRDefault="005825E8" w:rsidP="001C1759">
      <w:pPr>
        <w:pStyle w:val="PargrafodaLista"/>
        <w:spacing w:after="0"/>
        <w:jc w:val="both"/>
        <w:rPr>
          <w:rFonts w:ascii="Calibri" w:hAnsi="Calibri"/>
        </w:rPr>
      </w:pPr>
      <w:r w:rsidRPr="005024BB">
        <w:rPr>
          <w:rFonts w:ascii="Calibri" w:hAnsi="Calibri"/>
        </w:rPr>
        <w:fldChar w:fldCharType="begin"/>
      </w:r>
      <w:r w:rsidRPr="005024BB">
        <w:rPr>
          <w:rFonts w:ascii="Calibri" w:hAnsi="Calibri"/>
        </w:rPr>
        <w:instrText xml:space="preserve"> REF _Ref361082135 \n \h  \* MERGEFORMAT </w:instrText>
      </w:r>
      <w:r w:rsidRPr="005024BB">
        <w:rPr>
          <w:rFonts w:ascii="Calibri" w:hAnsi="Calibri"/>
        </w:rPr>
      </w:r>
      <w:r w:rsidRPr="005024BB">
        <w:rPr>
          <w:rFonts w:ascii="Calibri" w:hAnsi="Calibri"/>
        </w:rPr>
        <w:fldChar w:fldCharType="separate"/>
      </w:r>
      <w:r w:rsidR="001C1759" w:rsidRPr="005024BB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5024BB">
        <w:rPr>
          <w:rFonts w:ascii="Calibri" w:hAnsi="Calibri"/>
        </w:rPr>
        <w:fldChar w:fldCharType="end"/>
      </w:r>
    </w:p>
    <w:p w:rsidR="003D096C" w:rsidRPr="005024BB" w:rsidRDefault="00186BB0" w:rsidP="001C1759">
      <w:pPr>
        <w:pStyle w:val="PargrafodaLista"/>
        <w:spacing w:after="0"/>
        <w:jc w:val="both"/>
        <w:rPr>
          <w:rFonts w:ascii="Calibri" w:hAnsi="Calibri"/>
        </w:rPr>
      </w:pPr>
      <w:r w:rsidRPr="005024BB">
        <w:rPr>
          <w:rFonts w:ascii="Calibri" w:hAnsi="Calibri"/>
        </w:rPr>
        <w:fldChar w:fldCharType="begin"/>
      </w:r>
      <w:r w:rsidR="003D096C" w:rsidRPr="005024B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_Ref361083005 \r \h </w:instrText>
      </w:r>
      <w:r w:rsidR="005024BB">
        <w:rPr>
          <w:rFonts w:ascii="Calibri" w:hAnsi="Calibri"/>
        </w:rPr>
        <w:instrText xml:space="preserve"> \* MERGEFORMAT </w:instrText>
      </w:r>
      <w:r w:rsidRPr="005024BB">
        <w:rPr>
          <w:rFonts w:ascii="Calibri" w:hAnsi="Calibri"/>
        </w:rPr>
      </w:r>
      <w:r w:rsidRPr="005024BB">
        <w:rPr>
          <w:rFonts w:ascii="Calibri" w:hAnsi="Calibri"/>
        </w:rPr>
        <w:fldChar w:fldCharType="separate"/>
      </w:r>
      <w:r w:rsidR="003D096C" w:rsidRPr="005024BB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5024BB">
        <w:rPr>
          <w:rFonts w:ascii="Calibri" w:hAnsi="Calibri"/>
        </w:rPr>
        <w:fldChar w:fldCharType="end"/>
      </w:r>
    </w:p>
    <w:p w:rsidR="003D096C" w:rsidRPr="005024BB" w:rsidRDefault="005825E8" w:rsidP="001C1759">
      <w:pPr>
        <w:pStyle w:val="PargrafodaLista"/>
        <w:spacing w:after="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5024BB">
        <w:rPr>
          <w:rFonts w:ascii="Calibri" w:hAnsi="Calibri"/>
        </w:rPr>
        <w:fldChar w:fldCharType="begin"/>
      </w:r>
      <w:r w:rsidRPr="005024BB">
        <w:rPr>
          <w:rFonts w:ascii="Calibri" w:hAnsi="Calibri"/>
        </w:rPr>
        <w:instrText xml:space="preserve"> REF _Ref361083545 \r \h  \* MERGEFORMAT </w:instrText>
      </w:r>
      <w:r w:rsidRPr="005024BB">
        <w:rPr>
          <w:rFonts w:ascii="Calibri" w:hAnsi="Calibri"/>
        </w:rPr>
      </w:r>
      <w:r w:rsidRPr="005024BB">
        <w:rPr>
          <w:rFonts w:ascii="Calibri" w:hAnsi="Calibri"/>
        </w:rPr>
        <w:fldChar w:fldCharType="separate"/>
      </w:r>
      <w:r w:rsidR="003D096C" w:rsidRPr="005024BB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5024BB">
        <w:rPr>
          <w:rFonts w:ascii="Calibri" w:hAnsi="Calibri"/>
        </w:rPr>
        <w:fldChar w:fldCharType="end"/>
      </w:r>
    </w:p>
    <w:p w:rsidR="001C1759" w:rsidRPr="005024BB" w:rsidRDefault="001C1759" w:rsidP="001C1759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1C1759" w:rsidRPr="005024BB" w:rsidRDefault="001C1759" w:rsidP="001C1759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5024BB">
        <w:rPr>
          <w:rFonts w:ascii="Calibri" w:hAnsi="Calibri" w:cstheme="minorHAnsi"/>
          <w:sz w:val="20"/>
          <w:szCs w:val="20"/>
        </w:rPr>
        <w:t>”</w:t>
      </w:r>
      <w:proofErr w:type="gramEnd"/>
    </w:p>
    <w:bookmarkEnd w:id="30"/>
    <w:p w:rsidR="001C1759" w:rsidRPr="005024BB" w:rsidRDefault="001C1759" w:rsidP="001C1759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caso de uso é encerrado.</w:t>
      </w:r>
    </w:p>
    <w:p w:rsidR="00140165" w:rsidRPr="005024BB" w:rsidRDefault="005825E8" w:rsidP="00140165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5024BB">
        <w:rPr>
          <w:rFonts w:ascii="Calibri" w:hAnsi="Calibri"/>
        </w:rPr>
        <w:fldChar w:fldCharType="begin"/>
      </w:r>
      <w:r w:rsidRPr="005024BB">
        <w:rPr>
          <w:rFonts w:ascii="Calibri" w:hAnsi="Calibri"/>
        </w:rPr>
        <w:instrText xml:space="preserve"> REF _Ref361131014 \r \h  \* MERGEFORMAT </w:instrText>
      </w:r>
      <w:r w:rsidRPr="005024BB">
        <w:rPr>
          <w:rFonts w:ascii="Calibri" w:hAnsi="Calibri"/>
        </w:rPr>
      </w:r>
      <w:r w:rsidRPr="005024BB">
        <w:rPr>
          <w:rFonts w:ascii="Calibri" w:hAnsi="Calibri"/>
        </w:rPr>
        <w:fldChar w:fldCharType="separate"/>
      </w:r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5024BB">
        <w:rPr>
          <w:rFonts w:ascii="Calibri" w:hAnsi="Calibri"/>
        </w:rPr>
        <w:fldChar w:fldCharType="end"/>
      </w:r>
    </w:p>
    <w:p w:rsidR="001C1759" w:rsidRPr="005024BB" w:rsidRDefault="001C1759" w:rsidP="001C175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Ref361082189"/>
      <w:bookmarkStart w:id="36" w:name="_Toc361212741"/>
      <w:r w:rsidRPr="005024BB">
        <w:rPr>
          <w:rFonts w:ascii="Calibri" w:hAnsi="Calibri" w:cstheme="minorHAnsi"/>
          <w:sz w:val="20"/>
          <w:szCs w:val="20"/>
        </w:rPr>
        <w:t>Fluxos alternativos</w:t>
      </w:r>
      <w:bookmarkEnd w:id="31"/>
      <w:bookmarkEnd w:id="32"/>
      <w:bookmarkEnd w:id="33"/>
      <w:bookmarkEnd w:id="34"/>
      <w:bookmarkEnd w:id="35"/>
      <w:bookmarkEnd w:id="36"/>
    </w:p>
    <w:p w:rsidR="001C1759" w:rsidRPr="005024BB" w:rsidRDefault="003D096C" w:rsidP="001C175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7" w:name="_Ref361131014"/>
      <w:bookmarkStart w:id="38" w:name="_Toc361212742"/>
      <w:r w:rsidRPr="005024BB">
        <w:rPr>
          <w:rFonts w:ascii="Calibri" w:hAnsi="Calibri" w:cstheme="minorHAnsi"/>
          <w:sz w:val="20"/>
          <w:szCs w:val="20"/>
        </w:rPr>
        <w:t>EDITAR MANIFESTANTE</w:t>
      </w:r>
      <w:bookmarkEnd w:id="37"/>
      <w:bookmarkEnd w:id="38"/>
    </w:p>
    <w:p w:rsidR="00140165" w:rsidRPr="005024BB" w:rsidRDefault="00140165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bookmarkStart w:id="39" w:name="_Toc231978376"/>
      <w:bookmarkStart w:id="40" w:name="_Toc231978422"/>
      <w:bookmarkStart w:id="41" w:name="_Toc232222139"/>
      <w:bookmarkStart w:id="42" w:name="_Toc232390018"/>
      <w:bookmarkStart w:id="43" w:name="_Toc257717382"/>
      <w:bookmarkStart w:id="44" w:name="_Toc257717641"/>
      <w:bookmarkStart w:id="45" w:name="_Toc257718643"/>
      <w:bookmarkStart w:id="46" w:name="_Toc297738009"/>
      <w:r w:rsidRPr="005024BB">
        <w:rPr>
          <w:rFonts w:ascii="Calibri" w:hAnsi="Calibri" w:cstheme="minorHAnsi"/>
          <w:sz w:val="20"/>
          <w:szCs w:val="20"/>
        </w:rPr>
        <w:t xml:space="preserve">O ator realiza </w:t>
      </w:r>
      <w:proofErr w:type="spellStart"/>
      <w:r w:rsidRPr="005024BB">
        <w:rPr>
          <w:rFonts w:ascii="Calibri" w:hAnsi="Calibri" w:cstheme="minorHAnsi"/>
          <w:sz w:val="20"/>
          <w:szCs w:val="20"/>
        </w:rPr>
        <w:t>login</w:t>
      </w:r>
      <w:proofErr w:type="spellEnd"/>
      <w:r w:rsidRPr="005024BB">
        <w:rPr>
          <w:rFonts w:ascii="Calibri" w:hAnsi="Calibri" w:cstheme="minorHAnsi"/>
          <w:sz w:val="20"/>
          <w:szCs w:val="20"/>
        </w:rPr>
        <w:t xml:space="preserve"> no sistema</w:t>
      </w:r>
    </w:p>
    <w:p w:rsidR="00140165" w:rsidRPr="005024BB" w:rsidRDefault="00140165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apresenta a interface disponível para o ator</w:t>
      </w:r>
    </w:p>
    <w:p w:rsidR="001C1759" w:rsidRPr="005024BB" w:rsidRDefault="001C1759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ator aciona a opção</w:t>
      </w:r>
      <w:r w:rsidR="00140165" w:rsidRPr="005024BB">
        <w:rPr>
          <w:rFonts w:ascii="Calibri" w:hAnsi="Calibri" w:cstheme="minorHAnsi"/>
          <w:sz w:val="20"/>
          <w:szCs w:val="20"/>
        </w:rPr>
        <w:t xml:space="preserve"> Usuário</w:t>
      </w:r>
      <w:r w:rsidRPr="005024BB">
        <w:rPr>
          <w:rFonts w:ascii="Calibri" w:hAnsi="Calibri" w:cstheme="minorHAnsi"/>
          <w:sz w:val="20"/>
          <w:szCs w:val="20"/>
        </w:rPr>
        <w:t>;</w:t>
      </w:r>
    </w:p>
    <w:p w:rsidR="00140165" w:rsidRPr="005024BB" w:rsidRDefault="00140165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apresenta as opções;</w:t>
      </w:r>
    </w:p>
    <w:p w:rsidR="00140165" w:rsidRPr="005024BB" w:rsidRDefault="00140165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ator aciona a opção Minhas Informações;</w:t>
      </w:r>
    </w:p>
    <w:p w:rsidR="001C1759" w:rsidRPr="005024BB" w:rsidRDefault="001C1759" w:rsidP="00140165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apresenta a interface para edição das informações;</w:t>
      </w:r>
    </w:p>
    <w:p w:rsidR="00140165" w:rsidRPr="005024BB" w:rsidRDefault="005825E8" w:rsidP="00140165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5024BB">
        <w:rPr>
          <w:rFonts w:ascii="Calibri" w:hAnsi="Calibri"/>
        </w:rPr>
        <w:fldChar w:fldCharType="begin"/>
      </w:r>
      <w:r w:rsidRPr="005024BB">
        <w:rPr>
          <w:rFonts w:ascii="Calibri" w:hAnsi="Calibri"/>
        </w:rPr>
        <w:instrText xml:space="preserve"> REF _Ref361139914 \r \h  \* MERGEFORMAT </w:instrText>
      </w:r>
      <w:r w:rsidRPr="005024BB">
        <w:rPr>
          <w:rFonts w:ascii="Calibri" w:hAnsi="Calibri"/>
        </w:rPr>
      </w:r>
      <w:r w:rsidRPr="005024BB">
        <w:rPr>
          <w:rFonts w:ascii="Calibri" w:hAnsi="Calibri"/>
        </w:rPr>
        <w:fldChar w:fldCharType="separate"/>
      </w:r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t>3</w:t>
      </w:r>
      <w:r w:rsidRPr="005024BB">
        <w:rPr>
          <w:rFonts w:ascii="Calibri" w:hAnsi="Calibri"/>
        </w:rPr>
        <w:fldChar w:fldCharType="end"/>
      </w:r>
      <w:r w:rsidR="00BD5F3E">
        <w:rPr>
          <w:rFonts w:ascii="Calibri" w:hAnsi="Calibri"/>
        </w:rPr>
        <w:t xml:space="preserve"> </w:t>
      </w:r>
      <w:bookmarkStart w:id="47" w:name="_GoBack"/>
      <w:r w:rsidR="00BD5F3E">
        <w:rPr>
          <w:rFonts w:ascii="Calibri" w:hAnsi="Calibri"/>
          <w:sz w:val="20"/>
          <w:szCs w:val="20"/>
        </w:rPr>
        <w:fldChar w:fldCharType="begin"/>
      </w:r>
      <w:r w:rsidR="00BD5F3E">
        <w:rPr>
          <w:rFonts w:ascii="Calibri" w:hAnsi="Calibri"/>
        </w:rPr>
        <w:instrText xml:space="preserve"> REF _Ref369191851 \r \h </w:instrText>
      </w:r>
      <w:r w:rsidR="00BD5F3E">
        <w:rPr>
          <w:rFonts w:ascii="Calibri" w:hAnsi="Calibri"/>
          <w:sz w:val="20"/>
          <w:szCs w:val="20"/>
        </w:rPr>
      </w:r>
      <w:r w:rsidR="00BD5F3E">
        <w:rPr>
          <w:rFonts w:ascii="Calibri" w:hAnsi="Calibri"/>
          <w:sz w:val="20"/>
          <w:szCs w:val="20"/>
        </w:rPr>
        <w:fldChar w:fldCharType="separate"/>
      </w:r>
      <w:r w:rsidR="00BD5F3E">
        <w:rPr>
          <w:rFonts w:ascii="Calibri" w:hAnsi="Calibri"/>
        </w:rPr>
        <w:t>9.</w:t>
      </w:r>
      <w:r w:rsidR="00BD5F3E">
        <w:rPr>
          <w:rFonts w:ascii="Calibri" w:hAnsi="Calibri"/>
        </w:rPr>
        <w:t>4</w:t>
      </w:r>
      <w:r w:rsidR="00BD5F3E">
        <w:rPr>
          <w:rFonts w:ascii="Calibri" w:hAnsi="Calibri"/>
          <w:sz w:val="20"/>
          <w:szCs w:val="20"/>
        </w:rPr>
        <w:fldChar w:fldCharType="end"/>
      </w:r>
      <w:bookmarkEnd w:id="47"/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1C1759" w:rsidRPr="005024BB" w:rsidRDefault="001C1759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b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usuário preenche os campos;</w:t>
      </w:r>
    </w:p>
    <w:p w:rsidR="001C1759" w:rsidRPr="005024BB" w:rsidRDefault="001C1759" w:rsidP="00140165">
      <w:pPr>
        <w:pStyle w:val="PargrafodaLista"/>
        <w:numPr>
          <w:ilvl w:val="0"/>
          <w:numId w:val="22"/>
        </w:numPr>
        <w:rPr>
          <w:rFonts w:ascii="Calibri" w:hAnsi="Calibri" w:cstheme="minorHAnsi"/>
          <w:b/>
          <w:sz w:val="20"/>
          <w:szCs w:val="20"/>
          <w:u w:val="single"/>
        </w:rPr>
      </w:pPr>
      <w:r w:rsidRPr="005024BB">
        <w:rPr>
          <w:rFonts w:ascii="Calibri" w:hAnsi="Calibri" w:cstheme="minorHAnsi"/>
          <w:sz w:val="20"/>
          <w:szCs w:val="20"/>
        </w:rPr>
        <w:t>O usuário aciona o botão Salvar e confirma a alteração do registro;</w:t>
      </w:r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1C1759" w:rsidRPr="005024BB" w:rsidRDefault="001C1759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1C1759" w:rsidRPr="005024BB" w:rsidRDefault="001C1759" w:rsidP="001C1759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5024BB">
        <w:rPr>
          <w:rFonts w:ascii="Calibri" w:hAnsi="Calibri" w:cstheme="minorHAnsi"/>
          <w:b/>
          <w:sz w:val="20"/>
          <w:szCs w:val="20"/>
          <w:u w:val="single"/>
        </w:rPr>
        <w:t>FE01</w:t>
      </w:r>
    </w:p>
    <w:p w:rsidR="00140165" w:rsidRPr="005024BB" w:rsidRDefault="00186BB0" w:rsidP="001C1759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5024BB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_Ref361083005 \r \h </w:instrText>
      </w:r>
      <w:r w:rsidR="005024B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5024BB">
        <w:rPr>
          <w:rFonts w:ascii="Calibri" w:hAnsi="Calibri" w:cstheme="minorHAnsi"/>
          <w:b/>
          <w:sz w:val="20"/>
          <w:szCs w:val="20"/>
          <w:u w:val="single"/>
        </w:rPr>
      </w:r>
      <w:r w:rsidRPr="005024B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5024B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140165" w:rsidRPr="005024BB" w:rsidRDefault="00186BB0" w:rsidP="001C1759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5024BB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_Ref361083545 \r \h </w:instrText>
      </w:r>
      <w:r w:rsidR="005024B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5024BB">
        <w:rPr>
          <w:rFonts w:ascii="Calibri" w:hAnsi="Calibri" w:cstheme="minorHAnsi"/>
          <w:b/>
          <w:sz w:val="20"/>
          <w:szCs w:val="20"/>
          <w:u w:val="single"/>
        </w:rPr>
      </w:r>
      <w:r w:rsidRPr="005024B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140165" w:rsidRPr="005024BB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5024B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1C1759" w:rsidRPr="005024BB" w:rsidRDefault="001C1759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1C1759" w:rsidRPr="005024BB" w:rsidRDefault="001C1759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apresenta a mensagem “Alteração realizada com sucesso.</w:t>
      </w:r>
      <w:proofErr w:type="gramStart"/>
      <w:r w:rsidRPr="005024BB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1C1759" w:rsidRPr="005024BB" w:rsidRDefault="001C1759" w:rsidP="001C1759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caso de uso é encerrado.</w:t>
      </w:r>
    </w:p>
    <w:p w:rsidR="001C1759" w:rsidRPr="005024BB" w:rsidRDefault="001C1759" w:rsidP="001C1759">
      <w:pPr>
        <w:pStyle w:val="Ttulo2"/>
        <w:rPr>
          <w:rFonts w:ascii="Calibri" w:hAnsi="Calibri" w:cstheme="minorHAnsi"/>
          <w:sz w:val="20"/>
          <w:szCs w:val="20"/>
        </w:rPr>
      </w:pPr>
      <w:bookmarkStart w:id="48" w:name="_Toc361212743"/>
      <w:r w:rsidRPr="005024BB">
        <w:rPr>
          <w:rFonts w:ascii="Calibri" w:hAnsi="Calibri" w:cstheme="minorHAnsi"/>
          <w:sz w:val="20"/>
          <w:szCs w:val="20"/>
        </w:rPr>
        <w:lastRenderedPageBreak/>
        <w:t>Fluxo de Exceções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:rsidR="003F2E7E" w:rsidRPr="005024BB" w:rsidRDefault="003F2E7E" w:rsidP="003F2E7E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49" w:name="_Ref308697997"/>
      <w:bookmarkStart w:id="50" w:name="_Ref361082098"/>
      <w:bookmarkStart w:id="51" w:name="_Ref361082108"/>
      <w:bookmarkStart w:id="52" w:name="_Ref361082116"/>
      <w:bookmarkStart w:id="53" w:name="_Ref361082120"/>
      <w:bookmarkStart w:id="54" w:name="_Ref361082135"/>
      <w:bookmarkStart w:id="55" w:name="_Toc361083573"/>
      <w:bookmarkStart w:id="56" w:name="_Toc361212744"/>
      <w:bookmarkStart w:id="57" w:name="_Toc257717384"/>
      <w:bookmarkStart w:id="58" w:name="_Toc257717642"/>
      <w:bookmarkStart w:id="59" w:name="_Toc257718645"/>
      <w:bookmarkStart w:id="60" w:name="_Toc297738011"/>
      <w:bookmarkStart w:id="61" w:name="_Toc232222144"/>
      <w:bookmarkStart w:id="62" w:name="_Toc232390023"/>
      <w:bookmarkStart w:id="63" w:name="_Toc231978378"/>
      <w:bookmarkStart w:id="64" w:name="_Toc231978424"/>
      <w:r w:rsidRPr="005024BB">
        <w:rPr>
          <w:rFonts w:ascii="Calibri" w:hAnsi="Calibri" w:cstheme="minorHAnsi"/>
          <w:iCs w:val="0"/>
          <w:snapToGrid/>
        </w:rPr>
        <w:t>I</w:t>
      </w:r>
      <w:r w:rsidRPr="005024BB">
        <w:rPr>
          <w:rFonts w:ascii="Calibri" w:hAnsi="Calibri" w:cstheme="minorHAnsi"/>
        </w:rPr>
        <w:t>nformação Obrigatória Não Preenchida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3F2E7E" w:rsidRPr="005024BB" w:rsidRDefault="003F2E7E" w:rsidP="003F2E7E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verifica que existe inform</w:t>
      </w:r>
      <w:r w:rsidR="00AC5259" w:rsidRPr="005024BB">
        <w:rPr>
          <w:rFonts w:ascii="Calibri" w:hAnsi="Calibri" w:cstheme="minorHAnsi"/>
          <w:sz w:val="20"/>
          <w:szCs w:val="20"/>
        </w:rPr>
        <w:t>ação obrigatória não preenchida;</w:t>
      </w:r>
    </w:p>
    <w:p w:rsidR="003F2E7E" w:rsidRPr="005024BB" w:rsidRDefault="003F2E7E" w:rsidP="003F2E7E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apresenta a mensagem “Digite seu [Campo]”</w:t>
      </w:r>
      <w:r w:rsidR="00AC5259" w:rsidRPr="005024BB">
        <w:rPr>
          <w:rFonts w:ascii="Calibri" w:hAnsi="Calibri" w:cstheme="minorHAnsi"/>
          <w:sz w:val="20"/>
          <w:szCs w:val="20"/>
        </w:rPr>
        <w:t>;</w:t>
      </w:r>
    </w:p>
    <w:p w:rsidR="00AC5259" w:rsidRPr="005024BB" w:rsidRDefault="00AC5259" w:rsidP="003F2E7E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3F2E7E" w:rsidRPr="005024BB" w:rsidRDefault="003F2E7E" w:rsidP="003F2E7E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65" w:name="_Ref361083005"/>
      <w:bookmarkStart w:id="66" w:name="_Toc361083574"/>
      <w:bookmarkStart w:id="67" w:name="_Toc361212745"/>
      <w:r w:rsidRPr="005024BB">
        <w:rPr>
          <w:rFonts w:ascii="Calibri" w:hAnsi="Calibri" w:cstheme="minorHAnsi"/>
          <w:iCs w:val="0"/>
          <w:snapToGrid/>
        </w:rPr>
        <w:t>I</w:t>
      </w:r>
      <w:r w:rsidRPr="005024BB">
        <w:rPr>
          <w:rFonts w:ascii="Calibri" w:hAnsi="Calibri" w:cstheme="minorHAnsi"/>
        </w:rPr>
        <w:t>nformação Obrigatória Incorreta</w:t>
      </w:r>
      <w:bookmarkEnd w:id="65"/>
      <w:bookmarkEnd w:id="66"/>
      <w:bookmarkEnd w:id="67"/>
    </w:p>
    <w:p w:rsidR="003F2E7E" w:rsidRPr="005024BB" w:rsidRDefault="003F2E7E" w:rsidP="003F2E7E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 xml:space="preserve">O sistema verifica que existe </w:t>
      </w:r>
      <w:r w:rsidR="003D096C" w:rsidRPr="005024BB">
        <w:rPr>
          <w:rFonts w:ascii="Calibri" w:hAnsi="Calibri" w:cstheme="minorHAnsi"/>
          <w:sz w:val="20"/>
          <w:szCs w:val="20"/>
        </w:rPr>
        <w:t>dado informado já existe</w:t>
      </w:r>
      <w:r w:rsidR="00AC5259" w:rsidRPr="005024BB">
        <w:rPr>
          <w:rFonts w:ascii="Calibri" w:hAnsi="Calibri" w:cstheme="minorHAnsi"/>
          <w:sz w:val="20"/>
          <w:szCs w:val="20"/>
        </w:rPr>
        <w:t>nte na base de dados do sistema;</w:t>
      </w:r>
    </w:p>
    <w:p w:rsidR="003F2E7E" w:rsidRPr="005024BB" w:rsidRDefault="003F2E7E" w:rsidP="003F2E7E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apresenta a mensagem “</w:t>
      </w:r>
      <w:r w:rsidR="003D096C" w:rsidRPr="005024BB">
        <w:rPr>
          <w:rFonts w:ascii="Calibri" w:hAnsi="Calibri" w:cstheme="minorHAnsi"/>
          <w:sz w:val="20"/>
          <w:szCs w:val="20"/>
        </w:rPr>
        <w:t>[Campo] já existente.</w:t>
      </w:r>
      <w:r w:rsidR="00AC5259" w:rsidRPr="005024BB">
        <w:rPr>
          <w:rFonts w:ascii="Calibri" w:hAnsi="Calibri" w:cstheme="minorHAnsi"/>
          <w:sz w:val="20"/>
          <w:szCs w:val="20"/>
        </w:rPr>
        <w:t>”;</w:t>
      </w:r>
    </w:p>
    <w:p w:rsidR="00AC5259" w:rsidRPr="005024BB" w:rsidRDefault="0009115B" w:rsidP="003F2E7E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3F2E7E" w:rsidRPr="005024BB" w:rsidRDefault="003F2E7E" w:rsidP="003F2E7E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68" w:name="_Ref361083545"/>
      <w:bookmarkStart w:id="69" w:name="_Toc361083575"/>
      <w:bookmarkStart w:id="70" w:name="_Toc361212746"/>
      <w:r w:rsidRPr="005024BB">
        <w:rPr>
          <w:rFonts w:ascii="Calibri" w:hAnsi="Calibri" w:cstheme="minorHAnsi"/>
          <w:iCs w:val="0"/>
          <w:snapToGrid/>
        </w:rPr>
        <w:t>I</w:t>
      </w:r>
      <w:r w:rsidRPr="005024BB">
        <w:rPr>
          <w:rFonts w:ascii="Calibri" w:hAnsi="Calibri" w:cstheme="minorHAnsi"/>
        </w:rPr>
        <w:t>nformação Obrigatória Incorreta</w:t>
      </w:r>
      <w:bookmarkEnd w:id="68"/>
      <w:bookmarkEnd w:id="69"/>
      <w:bookmarkEnd w:id="70"/>
    </w:p>
    <w:p w:rsidR="003F2E7E" w:rsidRPr="005024BB" w:rsidRDefault="003F2E7E" w:rsidP="003F2E7E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verifica que existe i</w:t>
      </w:r>
      <w:r w:rsidR="0009115B" w:rsidRPr="005024BB">
        <w:rPr>
          <w:rFonts w:ascii="Calibri" w:hAnsi="Calibri" w:cstheme="minorHAnsi"/>
          <w:sz w:val="20"/>
          <w:szCs w:val="20"/>
        </w:rPr>
        <w:t>nformação obrigatória incorreta;</w:t>
      </w:r>
    </w:p>
    <w:p w:rsidR="003F2E7E" w:rsidRPr="005024BB" w:rsidRDefault="003F2E7E" w:rsidP="003F2E7E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apresenta a mensagem “Formato de e-mail inválido: [e-mail]</w:t>
      </w:r>
      <w:r w:rsidR="0009115B" w:rsidRPr="005024BB">
        <w:rPr>
          <w:rFonts w:ascii="Calibri" w:hAnsi="Calibri" w:cstheme="minorHAnsi"/>
          <w:sz w:val="20"/>
          <w:szCs w:val="20"/>
        </w:rPr>
        <w:t>”;</w:t>
      </w:r>
    </w:p>
    <w:p w:rsidR="0009115B" w:rsidRPr="005024BB" w:rsidRDefault="0009115B" w:rsidP="003F2E7E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1C1759" w:rsidRPr="005024BB" w:rsidRDefault="001C1759" w:rsidP="001C1759">
      <w:pPr>
        <w:pStyle w:val="Ttulo1"/>
        <w:rPr>
          <w:rFonts w:ascii="Calibri" w:hAnsi="Calibri" w:cstheme="minorHAnsi"/>
          <w:sz w:val="20"/>
          <w:szCs w:val="20"/>
        </w:rPr>
      </w:pPr>
      <w:bookmarkStart w:id="71" w:name="_Toc361212747"/>
      <w:r w:rsidRPr="005024BB">
        <w:rPr>
          <w:rFonts w:ascii="Calibri" w:hAnsi="Calibri" w:cstheme="minorHAnsi"/>
          <w:sz w:val="20"/>
          <w:szCs w:val="20"/>
        </w:rPr>
        <w:t>Ponto de Extensão</w:t>
      </w:r>
      <w:bookmarkEnd w:id="57"/>
      <w:bookmarkEnd w:id="58"/>
      <w:bookmarkEnd w:id="59"/>
      <w:bookmarkEnd w:id="60"/>
      <w:bookmarkEnd w:id="71"/>
    </w:p>
    <w:p w:rsidR="001C1759" w:rsidRPr="005024BB" w:rsidRDefault="001C1759" w:rsidP="001C1759">
      <w:p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C1759" w:rsidRPr="005024BB" w:rsidRDefault="001C1759" w:rsidP="001C1759">
      <w:pPr>
        <w:pStyle w:val="Ttulo1"/>
        <w:rPr>
          <w:rFonts w:ascii="Calibri" w:hAnsi="Calibri" w:cstheme="minorHAnsi"/>
          <w:sz w:val="20"/>
          <w:szCs w:val="20"/>
        </w:rPr>
      </w:pPr>
      <w:bookmarkStart w:id="72" w:name="_Toc257717386"/>
      <w:bookmarkStart w:id="73" w:name="_Toc257717643"/>
      <w:bookmarkStart w:id="74" w:name="_Toc257718647"/>
      <w:bookmarkStart w:id="75" w:name="_Toc297738013"/>
      <w:bookmarkStart w:id="76" w:name="_Toc361212748"/>
      <w:r w:rsidRPr="005024BB">
        <w:rPr>
          <w:rFonts w:ascii="Calibri" w:hAnsi="Calibri" w:cstheme="minorHAnsi"/>
          <w:sz w:val="20"/>
          <w:szCs w:val="20"/>
        </w:rPr>
        <w:t>Pós-condições</w:t>
      </w:r>
      <w:bookmarkEnd w:id="61"/>
      <w:bookmarkEnd w:id="62"/>
      <w:bookmarkEnd w:id="63"/>
      <w:bookmarkEnd w:id="64"/>
      <w:bookmarkEnd w:id="72"/>
      <w:bookmarkEnd w:id="73"/>
      <w:bookmarkEnd w:id="74"/>
      <w:bookmarkEnd w:id="75"/>
      <w:bookmarkEnd w:id="76"/>
    </w:p>
    <w:p w:rsidR="001C1759" w:rsidRPr="005024BB" w:rsidRDefault="001C1759" w:rsidP="001C1759">
      <w:pPr>
        <w:rPr>
          <w:rFonts w:ascii="Calibri" w:hAnsi="Calibri" w:cstheme="minorHAnsi"/>
          <w:sz w:val="20"/>
          <w:szCs w:val="20"/>
          <w:lang w:val="pt-PT"/>
        </w:rPr>
      </w:pPr>
      <w:r w:rsidRPr="005024BB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C1759" w:rsidRPr="005024BB" w:rsidRDefault="001C1759" w:rsidP="001C175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77" w:name="_Toc361212749"/>
      <w:r w:rsidRPr="005024BB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77"/>
    </w:p>
    <w:p w:rsidR="001C1759" w:rsidRPr="005024BB" w:rsidRDefault="001C1759" w:rsidP="001C1759">
      <w:pPr>
        <w:pStyle w:val="Ttulo2"/>
        <w:rPr>
          <w:rFonts w:ascii="Calibri" w:hAnsi="Calibri" w:cstheme="minorHAnsi"/>
          <w:sz w:val="20"/>
          <w:szCs w:val="20"/>
        </w:rPr>
      </w:pPr>
      <w:bookmarkStart w:id="78" w:name="_Toc361043459"/>
      <w:bookmarkStart w:id="79" w:name="_Toc361212750"/>
      <w:r w:rsidRPr="005024BB">
        <w:rPr>
          <w:rFonts w:ascii="Calibri" w:hAnsi="Calibri" w:cstheme="minorHAnsi"/>
          <w:sz w:val="20"/>
          <w:szCs w:val="20"/>
        </w:rPr>
        <w:t>Manifestante</w:t>
      </w:r>
      <w:bookmarkEnd w:id="78"/>
      <w:bookmarkEnd w:id="79"/>
    </w:p>
    <w:p w:rsidR="001C1759" w:rsidRPr="005024BB" w:rsidRDefault="001D3304" w:rsidP="001C1759">
      <w:pPr>
        <w:rPr>
          <w:rFonts w:ascii="Calibri" w:hAnsi="Calibri" w:cstheme="minorHAnsi"/>
          <w:sz w:val="20"/>
          <w:szCs w:val="20"/>
        </w:rPr>
      </w:pPr>
      <w:r w:rsidRPr="005024B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13765ADE" wp14:editId="3E88A8DA">
            <wp:extent cx="3617595" cy="2162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59" w:rsidRPr="005024BB" w:rsidRDefault="001C1759" w:rsidP="001C1759">
      <w:pPr>
        <w:pStyle w:val="Ttulo2"/>
        <w:rPr>
          <w:rFonts w:ascii="Calibri" w:hAnsi="Calibri" w:cstheme="minorHAnsi"/>
          <w:sz w:val="20"/>
          <w:szCs w:val="20"/>
        </w:rPr>
      </w:pPr>
      <w:bookmarkStart w:id="80" w:name="_Toc361043460"/>
      <w:bookmarkStart w:id="81" w:name="_Ref361135357"/>
      <w:bookmarkStart w:id="82" w:name="_Toc361212751"/>
      <w:r w:rsidRPr="005024BB">
        <w:rPr>
          <w:rFonts w:ascii="Calibri" w:hAnsi="Calibri" w:cstheme="minorHAnsi"/>
          <w:sz w:val="20"/>
          <w:szCs w:val="20"/>
        </w:rPr>
        <w:t>Cadastrar manifestante</w:t>
      </w:r>
      <w:bookmarkEnd w:id="80"/>
      <w:bookmarkEnd w:id="81"/>
      <w:bookmarkEnd w:id="82"/>
    </w:p>
    <w:p w:rsidR="001C1759" w:rsidRPr="005024BB" w:rsidRDefault="001C1759" w:rsidP="001C17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5024BB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BC2817F" wp14:editId="0FEEB7DC">
            <wp:extent cx="5386973" cy="1242204"/>
            <wp:effectExtent l="0" t="0" r="0" b="0"/>
            <wp:docPr id="30" name="Imagem 2" descr="C:\Users\Convidado\Desktop\Ouvidoria\01-Planejamento\03-Métricas\Eficácia\img\3 - Cadastrar manifest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3 - Cadastrar manifestan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59" w:rsidRPr="005024BB" w:rsidRDefault="001C1759" w:rsidP="001C1759">
      <w:pPr>
        <w:rPr>
          <w:rFonts w:ascii="Calibri" w:hAnsi="Calibri" w:cstheme="minorHAnsi"/>
          <w:sz w:val="20"/>
          <w:szCs w:val="20"/>
          <w:lang w:val="pt-PT"/>
        </w:rPr>
      </w:pPr>
    </w:p>
    <w:p w:rsidR="001C1759" w:rsidRPr="005024BB" w:rsidRDefault="001C1759" w:rsidP="001C1759">
      <w:pPr>
        <w:rPr>
          <w:rFonts w:ascii="Calibri" w:eastAsiaTheme="majorEastAsia" w:hAnsi="Calibri" w:cstheme="minorHAnsi"/>
          <w:sz w:val="20"/>
          <w:szCs w:val="20"/>
        </w:rPr>
      </w:pPr>
    </w:p>
    <w:p w:rsidR="001C1759" w:rsidRPr="005024BB" w:rsidRDefault="001C1759" w:rsidP="001C1759">
      <w:pPr>
        <w:pStyle w:val="Ttulo2"/>
        <w:rPr>
          <w:rFonts w:ascii="Calibri" w:hAnsi="Calibri" w:cstheme="minorHAnsi"/>
          <w:sz w:val="20"/>
          <w:szCs w:val="20"/>
        </w:rPr>
      </w:pPr>
      <w:bookmarkStart w:id="83" w:name="_Toc361043462"/>
      <w:bookmarkStart w:id="84" w:name="_Ref361139914"/>
      <w:bookmarkStart w:id="85" w:name="_Toc361212753"/>
      <w:r w:rsidRPr="005024BB">
        <w:rPr>
          <w:rFonts w:ascii="Calibri" w:hAnsi="Calibri" w:cstheme="minorHAnsi"/>
          <w:sz w:val="20"/>
          <w:szCs w:val="20"/>
        </w:rPr>
        <w:t>Editar manifestante</w:t>
      </w:r>
      <w:bookmarkEnd w:id="83"/>
      <w:bookmarkEnd w:id="84"/>
      <w:bookmarkEnd w:id="85"/>
    </w:p>
    <w:p w:rsidR="001C1759" w:rsidRPr="005024BB" w:rsidRDefault="00720652" w:rsidP="001C17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5024BB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54103AC7" wp14:editId="0DABC58E">
            <wp:extent cx="5351780" cy="2193290"/>
            <wp:effectExtent l="0" t="0" r="0" b="0"/>
            <wp:docPr id="1" name="Imagem 1" descr="C:\Users\infra\Desktop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ra\Desktop\senh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59" w:rsidRPr="005024BB" w:rsidRDefault="001C1759" w:rsidP="001C1759">
      <w:pPr>
        <w:rPr>
          <w:rFonts w:ascii="Calibri" w:hAnsi="Calibri" w:cstheme="minorHAnsi"/>
          <w:sz w:val="20"/>
          <w:szCs w:val="20"/>
          <w:lang w:val="pt-PT"/>
        </w:rPr>
      </w:pPr>
    </w:p>
    <w:p w:rsidR="001C1759" w:rsidRPr="005024BB" w:rsidRDefault="001C1759" w:rsidP="001C1759">
      <w:pPr>
        <w:pStyle w:val="Ttulo2"/>
        <w:rPr>
          <w:rFonts w:ascii="Calibri" w:hAnsi="Calibri" w:cstheme="minorHAnsi"/>
          <w:sz w:val="20"/>
          <w:szCs w:val="20"/>
        </w:rPr>
      </w:pPr>
      <w:bookmarkStart w:id="86" w:name="_Toc361043464"/>
      <w:bookmarkStart w:id="87" w:name="_Toc361212755"/>
      <w:bookmarkStart w:id="88" w:name="_Ref369191851"/>
      <w:r w:rsidRPr="005024BB">
        <w:rPr>
          <w:rFonts w:ascii="Calibri" w:hAnsi="Calibri" w:cstheme="minorHAnsi"/>
          <w:sz w:val="20"/>
          <w:szCs w:val="20"/>
        </w:rPr>
        <w:lastRenderedPageBreak/>
        <w:t>Consultar manifestante (Consulta Implícita)</w:t>
      </w:r>
      <w:bookmarkEnd w:id="86"/>
      <w:bookmarkEnd w:id="87"/>
      <w:bookmarkEnd w:id="88"/>
    </w:p>
    <w:p w:rsidR="001C1759" w:rsidRPr="005024BB" w:rsidRDefault="00FB12BB" w:rsidP="001C17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5024BB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6EA0BAD" wp14:editId="3BCEEA2D">
            <wp:extent cx="5351780" cy="2193290"/>
            <wp:effectExtent l="0" t="0" r="0" b="0"/>
            <wp:docPr id="2" name="Imagem 2" descr="C:\Users\infra\Desktop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ra\Desktop\senh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59" w:rsidRPr="005024BB" w:rsidRDefault="001C1759" w:rsidP="001C1759">
      <w:pPr>
        <w:rPr>
          <w:rFonts w:ascii="Calibri" w:hAnsi="Calibri" w:cstheme="minorHAnsi"/>
          <w:sz w:val="20"/>
          <w:szCs w:val="20"/>
          <w:lang w:val="pt-PT"/>
        </w:rPr>
      </w:pPr>
    </w:p>
    <w:p w:rsidR="00005AE6" w:rsidRPr="005024BB" w:rsidRDefault="00005AE6" w:rsidP="00005AE6">
      <w:pPr>
        <w:rPr>
          <w:rFonts w:ascii="Calibri" w:hAnsi="Calibri"/>
        </w:rPr>
      </w:pPr>
    </w:p>
    <w:p w:rsidR="001C1759" w:rsidRPr="005024BB" w:rsidRDefault="001C1759" w:rsidP="001C175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89" w:name="_Toc361212757"/>
      <w:r w:rsidRPr="005024BB">
        <w:rPr>
          <w:rFonts w:ascii="Calibri" w:hAnsi="Calibri" w:cstheme="minorHAnsi"/>
          <w:sz w:val="20"/>
          <w:szCs w:val="20"/>
        </w:rPr>
        <w:t>Aprovações</w:t>
      </w:r>
      <w:bookmarkEnd w:id="89"/>
    </w:p>
    <w:p w:rsidR="001C1759" w:rsidRPr="005024BB" w:rsidRDefault="001C1759" w:rsidP="001C1759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5024BB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C1759" w:rsidRPr="005024BB" w:rsidTr="00FA74E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024BB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1C1759" w:rsidRPr="005024BB" w:rsidTr="00FA74E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5024B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024BB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1C1759" w:rsidRPr="005024BB" w:rsidTr="00FA74E8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1C1759" w:rsidRPr="005024BB" w:rsidRDefault="001C1759" w:rsidP="001C1759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C1759" w:rsidRPr="005024BB" w:rsidTr="00FA74E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5024BB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5024BB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1C1759" w:rsidRPr="005024BB" w:rsidTr="00FA74E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024B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024BB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5024BB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1C1759" w:rsidRPr="005024BB" w:rsidTr="00FA74E8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1C1759" w:rsidRPr="005024BB" w:rsidRDefault="001C1759" w:rsidP="001C1759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C1759" w:rsidRPr="005024BB" w:rsidTr="00FA74E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5024BB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1C1759" w:rsidRPr="005024BB" w:rsidTr="00FA74E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024B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024BB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1C1759" w:rsidRPr="005024BB" w:rsidTr="00FA74E8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1759" w:rsidRPr="005024BB" w:rsidRDefault="001C1759" w:rsidP="00FA74E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024B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1C1759" w:rsidRPr="005024BB" w:rsidRDefault="001C1759" w:rsidP="001C1759">
      <w:pPr>
        <w:rPr>
          <w:rFonts w:ascii="Calibri" w:hAnsi="Calibri" w:cstheme="minorHAnsi"/>
          <w:sz w:val="20"/>
          <w:szCs w:val="20"/>
        </w:rPr>
      </w:pPr>
    </w:p>
    <w:p w:rsidR="001C1759" w:rsidRPr="005024BB" w:rsidRDefault="001C1759" w:rsidP="001C1759">
      <w:pPr>
        <w:pStyle w:val="Standard"/>
        <w:rPr>
          <w:rFonts w:ascii="Calibri" w:hAnsi="Calibri" w:cs="Arial"/>
        </w:rPr>
      </w:pPr>
    </w:p>
    <w:p w:rsidR="005C6F22" w:rsidRPr="005024BB" w:rsidRDefault="005C6F22" w:rsidP="00687D73">
      <w:pPr>
        <w:pStyle w:val="Standard"/>
        <w:rPr>
          <w:rFonts w:ascii="Calibri" w:hAnsi="Calibri" w:cs="Arial"/>
        </w:rPr>
      </w:pPr>
    </w:p>
    <w:sectPr w:rsidR="005C6F22" w:rsidRPr="005024BB" w:rsidSect="001C175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B9A" w:rsidRDefault="00A45B9A" w:rsidP="005C6F22">
      <w:pPr>
        <w:spacing w:after="0" w:line="240" w:lineRule="auto"/>
      </w:pPr>
      <w:r>
        <w:separator/>
      </w:r>
    </w:p>
  </w:endnote>
  <w:endnote w:type="continuationSeparator" w:id="0">
    <w:p w:rsidR="00A45B9A" w:rsidRDefault="00A45B9A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FA74E8" w:rsidRPr="00406465" w:rsidTr="00C072DF">
      <w:trPr>
        <w:cantSplit/>
      </w:trPr>
      <w:tc>
        <w:tcPr>
          <w:tcW w:w="1321" w:type="pct"/>
        </w:tcPr>
        <w:p w:rsidR="00FA74E8" w:rsidRPr="00023CDC" w:rsidRDefault="00FA74E8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FA74E8" w:rsidRPr="004A1D21" w:rsidRDefault="00FA74E8" w:rsidP="00FA74E8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FA74E8" w:rsidRPr="004A1D21" w:rsidRDefault="00FA74E8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FA74E8" w:rsidRPr="004A1D21" w:rsidRDefault="00FA74E8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186BB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86BB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D5F3E">
            <w:rPr>
              <w:rFonts w:ascii="Arial" w:hAnsi="Arial" w:cs="Arial"/>
              <w:noProof/>
              <w:sz w:val="20"/>
              <w:szCs w:val="20"/>
            </w:rPr>
            <w:t>5</w:t>
          </w:r>
          <w:r w:rsidR="00186BB0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186BB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86BB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D5F3E">
            <w:rPr>
              <w:rFonts w:ascii="Arial" w:hAnsi="Arial" w:cs="Arial"/>
              <w:noProof/>
              <w:sz w:val="20"/>
              <w:szCs w:val="20"/>
            </w:rPr>
            <w:t>8</w:t>
          </w:r>
          <w:r w:rsidR="00186BB0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FA74E8" w:rsidRDefault="00FA74E8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B9A" w:rsidRDefault="00A45B9A" w:rsidP="005C6F22">
      <w:pPr>
        <w:spacing w:after="0" w:line="240" w:lineRule="auto"/>
      </w:pPr>
      <w:r>
        <w:separator/>
      </w:r>
    </w:p>
  </w:footnote>
  <w:footnote w:type="continuationSeparator" w:id="0">
    <w:p w:rsidR="00A45B9A" w:rsidRDefault="00A45B9A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FA74E8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FA74E8" w:rsidRPr="009816C9" w:rsidRDefault="00FA74E8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FA74E8" w:rsidRPr="00333E0B" w:rsidRDefault="00FA74E8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FA74E8" w:rsidRPr="00C4375E" w:rsidRDefault="00186BB0" w:rsidP="00C4375E">
          <w:pPr>
            <w:spacing w:after="0"/>
            <w:jc w:val="center"/>
            <w:rPr>
              <w:rFonts w:ascii="Arial" w:hAnsi="Arial" w:cs="Arial"/>
              <w:b/>
              <w:sz w:val="18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FA74E8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FA74E8">
            <w:rPr>
              <w:rFonts w:ascii="Arial" w:hAnsi="Arial" w:cs="Arial"/>
              <w:b/>
              <w:sz w:val="18"/>
            </w:rPr>
            <w:t>CSU</w:t>
          </w:r>
          <w:r w:rsidR="00C4375E">
            <w:rPr>
              <w:rFonts w:ascii="Arial" w:hAnsi="Arial" w:cs="Arial"/>
              <w:b/>
              <w:sz w:val="18"/>
            </w:rPr>
            <w:t>25</w:t>
          </w:r>
          <w:r w:rsidR="00FA74E8">
            <w:rPr>
              <w:rFonts w:ascii="Arial" w:hAnsi="Arial" w:cs="Arial"/>
              <w:b/>
              <w:sz w:val="18"/>
            </w:rPr>
            <w:t xml:space="preserve"> - </w:t>
          </w:r>
          <w:r w:rsidR="00C4375E">
            <w:rPr>
              <w:rFonts w:ascii="Arial" w:hAnsi="Arial" w:cs="Arial"/>
              <w:b/>
              <w:sz w:val="18"/>
            </w:rPr>
            <w:t>Cadastrar Manifestante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FA74E8" w:rsidRPr="00831911" w:rsidRDefault="00FA74E8" w:rsidP="00831911">
          <w:pPr>
            <w:pStyle w:val="Cabealho"/>
            <w:jc w:val="right"/>
          </w:pPr>
        </w:p>
      </w:tc>
    </w:tr>
  </w:tbl>
  <w:p w:rsidR="00FA74E8" w:rsidRDefault="00FA74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FA74E8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FA74E8" w:rsidRPr="007748CD" w:rsidTr="00FA74E8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FA74E8" w:rsidRPr="00985A77" w:rsidRDefault="00FA74E8" w:rsidP="00FA74E8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61CE7FF9" wp14:editId="4A106CC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29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FA74E8" w:rsidRPr="007748CD" w:rsidRDefault="00FA74E8" w:rsidP="00FA74E8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FA74E8" w:rsidRPr="007748CD" w:rsidRDefault="00FA74E8" w:rsidP="00FA74E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FA74E8" w:rsidRPr="007748CD" w:rsidRDefault="00FA74E8" w:rsidP="00FA74E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FA74E8" w:rsidRPr="007748CD" w:rsidRDefault="00FA74E8" w:rsidP="00FA74E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FA74E8" w:rsidRPr="007748CD" w:rsidRDefault="00FA74E8" w:rsidP="00FA74E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FA74E8" w:rsidRPr="00985A77" w:rsidRDefault="00FA74E8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FA74E8" w:rsidRPr="00FA3362" w:rsidRDefault="00FA74E8" w:rsidP="00717A22">
          <w:pPr>
            <w:spacing w:after="0" w:line="240" w:lineRule="auto"/>
            <w:rPr>
              <w:i/>
            </w:rPr>
          </w:pPr>
        </w:p>
      </w:tc>
    </w:tr>
  </w:tbl>
  <w:p w:rsidR="00FA74E8" w:rsidRDefault="00FA74E8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A6AE1"/>
    <w:multiLevelType w:val="hybridMultilevel"/>
    <w:tmpl w:val="995604CA"/>
    <w:lvl w:ilvl="0" w:tplc="FD5EBE5C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1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2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EF695D"/>
    <w:multiLevelType w:val="multilevel"/>
    <w:tmpl w:val="B164FB06"/>
    <w:numStyleLink w:val="FA"/>
  </w:abstractNum>
  <w:abstractNum w:abstractNumId="19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8"/>
  </w:num>
  <w:num w:numId="5">
    <w:abstractNumId w:val="11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6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6"/>
  </w:num>
  <w:num w:numId="11">
    <w:abstractNumId w:val="4"/>
  </w:num>
  <w:num w:numId="12">
    <w:abstractNumId w:val="20"/>
  </w:num>
  <w:num w:numId="13">
    <w:abstractNumId w:val="2"/>
  </w:num>
  <w:num w:numId="14">
    <w:abstractNumId w:val="19"/>
  </w:num>
  <w:num w:numId="15">
    <w:abstractNumId w:val="17"/>
  </w:num>
  <w:num w:numId="16">
    <w:abstractNumId w:val="15"/>
  </w:num>
  <w:num w:numId="17">
    <w:abstractNumId w:val="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0"/>
  </w:num>
  <w:num w:numId="21">
    <w:abstractNumId w:val="12"/>
  </w:num>
  <w:num w:numId="22">
    <w:abstractNumId w:val="7"/>
  </w:num>
  <w:num w:numId="23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05AE6"/>
    <w:rsid w:val="00006F41"/>
    <w:rsid w:val="00016092"/>
    <w:rsid w:val="000206AE"/>
    <w:rsid w:val="00023CDC"/>
    <w:rsid w:val="00042ED2"/>
    <w:rsid w:val="00054B06"/>
    <w:rsid w:val="00057839"/>
    <w:rsid w:val="0006603C"/>
    <w:rsid w:val="00066DC5"/>
    <w:rsid w:val="00066F5D"/>
    <w:rsid w:val="00067128"/>
    <w:rsid w:val="00085CA9"/>
    <w:rsid w:val="00087E7F"/>
    <w:rsid w:val="0009115B"/>
    <w:rsid w:val="000D7842"/>
    <w:rsid w:val="000F453A"/>
    <w:rsid w:val="001019C7"/>
    <w:rsid w:val="00114CAF"/>
    <w:rsid w:val="00130107"/>
    <w:rsid w:val="00136E25"/>
    <w:rsid w:val="00140165"/>
    <w:rsid w:val="00141209"/>
    <w:rsid w:val="001450E0"/>
    <w:rsid w:val="00150C19"/>
    <w:rsid w:val="00152714"/>
    <w:rsid w:val="00155BA5"/>
    <w:rsid w:val="00160045"/>
    <w:rsid w:val="001621B2"/>
    <w:rsid w:val="001817B1"/>
    <w:rsid w:val="001846F4"/>
    <w:rsid w:val="001855BF"/>
    <w:rsid w:val="00186BB0"/>
    <w:rsid w:val="00186C07"/>
    <w:rsid w:val="00194473"/>
    <w:rsid w:val="00195D28"/>
    <w:rsid w:val="001A3884"/>
    <w:rsid w:val="001C1759"/>
    <w:rsid w:val="001C2728"/>
    <w:rsid w:val="001C3822"/>
    <w:rsid w:val="001C6AFB"/>
    <w:rsid w:val="001D0140"/>
    <w:rsid w:val="001D0C60"/>
    <w:rsid w:val="001D3304"/>
    <w:rsid w:val="001D65AC"/>
    <w:rsid w:val="001E4129"/>
    <w:rsid w:val="001F2ED5"/>
    <w:rsid w:val="00210D0D"/>
    <w:rsid w:val="00236006"/>
    <w:rsid w:val="00267E04"/>
    <w:rsid w:val="002A51DC"/>
    <w:rsid w:val="002A7D35"/>
    <w:rsid w:val="002C71D6"/>
    <w:rsid w:val="002D75CB"/>
    <w:rsid w:val="002E381D"/>
    <w:rsid w:val="002F2606"/>
    <w:rsid w:val="00311D26"/>
    <w:rsid w:val="0032470E"/>
    <w:rsid w:val="003352A0"/>
    <w:rsid w:val="00337424"/>
    <w:rsid w:val="0034479A"/>
    <w:rsid w:val="00354BB0"/>
    <w:rsid w:val="00356479"/>
    <w:rsid w:val="0036270B"/>
    <w:rsid w:val="00364CD0"/>
    <w:rsid w:val="0038775F"/>
    <w:rsid w:val="00391E39"/>
    <w:rsid w:val="003A1D92"/>
    <w:rsid w:val="003D096C"/>
    <w:rsid w:val="003D1CB6"/>
    <w:rsid w:val="003F2E7E"/>
    <w:rsid w:val="00400699"/>
    <w:rsid w:val="0040428F"/>
    <w:rsid w:val="00450D4C"/>
    <w:rsid w:val="00452E45"/>
    <w:rsid w:val="00462CCF"/>
    <w:rsid w:val="00467040"/>
    <w:rsid w:val="00476F65"/>
    <w:rsid w:val="00483ADD"/>
    <w:rsid w:val="0048608F"/>
    <w:rsid w:val="004954B2"/>
    <w:rsid w:val="00496525"/>
    <w:rsid w:val="004C5BA8"/>
    <w:rsid w:val="004E6B6A"/>
    <w:rsid w:val="004F37EE"/>
    <w:rsid w:val="005024BB"/>
    <w:rsid w:val="00510971"/>
    <w:rsid w:val="005214CC"/>
    <w:rsid w:val="00521727"/>
    <w:rsid w:val="005316B5"/>
    <w:rsid w:val="00533238"/>
    <w:rsid w:val="00550816"/>
    <w:rsid w:val="005629E5"/>
    <w:rsid w:val="00571A09"/>
    <w:rsid w:val="005825E8"/>
    <w:rsid w:val="005A54CB"/>
    <w:rsid w:val="005B3249"/>
    <w:rsid w:val="005C5F44"/>
    <w:rsid w:val="005C6D6D"/>
    <w:rsid w:val="005C6F22"/>
    <w:rsid w:val="005D03B7"/>
    <w:rsid w:val="005D5101"/>
    <w:rsid w:val="005D6431"/>
    <w:rsid w:val="005E6741"/>
    <w:rsid w:val="00615FCA"/>
    <w:rsid w:val="006161AC"/>
    <w:rsid w:val="0062011A"/>
    <w:rsid w:val="00624984"/>
    <w:rsid w:val="006307BC"/>
    <w:rsid w:val="006369B8"/>
    <w:rsid w:val="00644BD5"/>
    <w:rsid w:val="00654AFF"/>
    <w:rsid w:val="006565EE"/>
    <w:rsid w:val="006601E2"/>
    <w:rsid w:val="00687D73"/>
    <w:rsid w:val="006A2D76"/>
    <w:rsid w:val="006A76F1"/>
    <w:rsid w:val="006C37D3"/>
    <w:rsid w:val="006D1E3C"/>
    <w:rsid w:val="006F3213"/>
    <w:rsid w:val="007075F7"/>
    <w:rsid w:val="007113DD"/>
    <w:rsid w:val="00714172"/>
    <w:rsid w:val="00717A22"/>
    <w:rsid w:val="00720652"/>
    <w:rsid w:val="00761506"/>
    <w:rsid w:val="007836A6"/>
    <w:rsid w:val="007C4A72"/>
    <w:rsid w:val="0080544D"/>
    <w:rsid w:val="00806B4D"/>
    <w:rsid w:val="008109CE"/>
    <w:rsid w:val="00831911"/>
    <w:rsid w:val="008448D5"/>
    <w:rsid w:val="008562B5"/>
    <w:rsid w:val="00866497"/>
    <w:rsid w:val="00877222"/>
    <w:rsid w:val="0088373B"/>
    <w:rsid w:val="00897784"/>
    <w:rsid w:val="008A50AF"/>
    <w:rsid w:val="008B4BDF"/>
    <w:rsid w:val="008C2493"/>
    <w:rsid w:val="008D2B8C"/>
    <w:rsid w:val="008D5C42"/>
    <w:rsid w:val="008D5F69"/>
    <w:rsid w:val="008F5057"/>
    <w:rsid w:val="009001AB"/>
    <w:rsid w:val="00924805"/>
    <w:rsid w:val="009300F9"/>
    <w:rsid w:val="00932AF8"/>
    <w:rsid w:val="009460F4"/>
    <w:rsid w:val="0095232C"/>
    <w:rsid w:val="0095239A"/>
    <w:rsid w:val="00955DA8"/>
    <w:rsid w:val="00972C2F"/>
    <w:rsid w:val="00976DA4"/>
    <w:rsid w:val="009A1264"/>
    <w:rsid w:val="009A47E9"/>
    <w:rsid w:val="009E07A7"/>
    <w:rsid w:val="009E1CC7"/>
    <w:rsid w:val="00A22293"/>
    <w:rsid w:val="00A33B54"/>
    <w:rsid w:val="00A45B9A"/>
    <w:rsid w:val="00A47CF1"/>
    <w:rsid w:val="00A563AC"/>
    <w:rsid w:val="00A642E3"/>
    <w:rsid w:val="00A71972"/>
    <w:rsid w:val="00A80D73"/>
    <w:rsid w:val="00AA38D3"/>
    <w:rsid w:val="00AC5259"/>
    <w:rsid w:val="00AD3585"/>
    <w:rsid w:val="00AE2101"/>
    <w:rsid w:val="00AE4967"/>
    <w:rsid w:val="00AE77CD"/>
    <w:rsid w:val="00AF46BA"/>
    <w:rsid w:val="00B0731F"/>
    <w:rsid w:val="00B21E71"/>
    <w:rsid w:val="00B44691"/>
    <w:rsid w:val="00B47250"/>
    <w:rsid w:val="00B512AC"/>
    <w:rsid w:val="00B527CB"/>
    <w:rsid w:val="00B535B1"/>
    <w:rsid w:val="00B63B7D"/>
    <w:rsid w:val="00B66495"/>
    <w:rsid w:val="00B679AA"/>
    <w:rsid w:val="00B90AE8"/>
    <w:rsid w:val="00B96893"/>
    <w:rsid w:val="00BA775D"/>
    <w:rsid w:val="00BB7EA9"/>
    <w:rsid w:val="00BD04E5"/>
    <w:rsid w:val="00BD5F3E"/>
    <w:rsid w:val="00BE5E6F"/>
    <w:rsid w:val="00BF73D7"/>
    <w:rsid w:val="00C072DF"/>
    <w:rsid w:val="00C103AC"/>
    <w:rsid w:val="00C153A4"/>
    <w:rsid w:val="00C163FC"/>
    <w:rsid w:val="00C25FA3"/>
    <w:rsid w:val="00C318AB"/>
    <w:rsid w:val="00C32228"/>
    <w:rsid w:val="00C42C01"/>
    <w:rsid w:val="00C4375E"/>
    <w:rsid w:val="00C54BE6"/>
    <w:rsid w:val="00C55913"/>
    <w:rsid w:val="00C56243"/>
    <w:rsid w:val="00C60B66"/>
    <w:rsid w:val="00C615A6"/>
    <w:rsid w:val="00C71FCC"/>
    <w:rsid w:val="00C877CB"/>
    <w:rsid w:val="00C94C2C"/>
    <w:rsid w:val="00CA2652"/>
    <w:rsid w:val="00CA37F2"/>
    <w:rsid w:val="00CB0ABD"/>
    <w:rsid w:val="00CC2D36"/>
    <w:rsid w:val="00CC709A"/>
    <w:rsid w:val="00D00840"/>
    <w:rsid w:val="00D02EC5"/>
    <w:rsid w:val="00D0302E"/>
    <w:rsid w:val="00D23A4D"/>
    <w:rsid w:val="00D27332"/>
    <w:rsid w:val="00D32E15"/>
    <w:rsid w:val="00D36311"/>
    <w:rsid w:val="00D41650"/>
    <w:rsid w:val="00D51C36"/>
    <w:rsid w:val="00D64E22"/>
    <w:rsid w:val="00D736B0"/>
    <w:rsid w:val="00D85F93"/>
    <w:rsid w:val="00D863BD"/>
    <w:rsid w:val="00D87F5B"/>
    <w:rsid w:val="00D96056"/>
    <w:rsid w:val="00DA1722"/>
    <w:rsid w:val="00DC7AEC"/>
    <w:rsid w:val="00DE6556"/>
    <w:rsid w:val="00DF74ED"/>
    <w:rsid w:val="00E128A2"/>
    <w:rsid w:val="00E30BE7"/>
    <w:rsid w:val="00E328A2"/>
    <w:rsid w:val="00E369AA"/>
    <w:rsid w:val="00E62536"/>
    <w:rsid w:val="00E65E19"/>
    <w:rsid w:val="00E762BD"/>
    <w:rsid w:val="00E9283F"/>
    <w:rsid w:val="00EA500B"/>
    <w:rsid w:val="00EB6223"/>
    <w:rsid w:val="00EF07D6"/>
    <w:rsid w:val="00F00BB0"/>
    <w:rsid w:val="00F012DD"/>
    <w:rsid w:val="00F01F8B"/>
    <w:rsid w:val="00F03338"/>
    <w:rsid w:val="00F3057F"/>
    <w:rsid w:val="00F557EC"/>
    <w:rsid w:val="00F5650B"/>
    <w:rsid w:val="00F5672E"/>
    <w:rsid w:val="00F6064A"/>
    <w:rsid w:val="00F6323E"/>
    <w:rsid w:val="00F65AE1"/>
    <w:rsid w:val="00F772F1"/>
    <w:rsid w:val="00F963C4"/>
    <w:rsid w:val="00FA49F1"/>
    <w:rsid w:val="00FA52A9"/>
    <w:rsid w:val="00FA74E8"/>
    <w:rsid w:val="00FB0DFC"/>
    <w:rsid w:val="00FB12BB"/>
    <w:rsid w:val="00FB7ED9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AF6A7-D4DD-4B29-A0BF-0A5C5B56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3773</TotalTime>
  <Pages>8</Pages>
  <Words>946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CSU25 - Registrar Trâmite</vt:lpstr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CSU25 - Registrar Trâmite</dc:title>
  <dc:subject>Versão 1.0</dc:subject>
  <dc:creator>Roberto Mendes</dc:creator>
  <cp:lastModifiedBy>infra</cp:lastModifiedBy>
  <cp:revision>375</cp:revision>
  <cp:lastPrinted>2011-11-25T14:14:00Z</cp:lastPrinted>
  <dcterms:created xsi:type="dcterms:W3CDTF">2011-11-10T11:15:00Z</dcterms:created>
  <dcterms:modified xsi:type="dcterms:W3CDTF">2013-10-10T21:08:00Z</dcterms:modified>
  <cp:category>SISTEMA DE OUVIDORIA</cp:category>
</cp:coreProperties>
</file>