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60F5" w:rsidRPr="00726BAC" w:rsidRDefault="004D60F5" w:rsidP="004D60F5">
      <w:pPr>
        <w:jc w:val="both"/>
        <w:rPr>
          <w:rFonts w:cs="Calibri"/>
          <w:szCs w:val="22"/>
        </w:rPr>
      </w:pPr>
    </w:p>
    <w:p w:rsidR="00267D1B" w:rsidRPr="00726BAC" w:rsidRDefault="00267D1B" w:rsidP="00267D1B">
      <w:pPr>
        <w:pStyle w:val="Corpodetexto2"/>
        <w:jc w:val="center"/>
        <w:rPr>
          <w:color w:val="000000"/>
          <w:szCs w:val="22"/>
        </w:rPr>
      </w:pPr>
      <w:r w:rsidRPr="00726BAC">
        <w:rPr>
          <w:color w:val="000000"/>
          <w:szCs w:val="22"/>
        </w:rPr>
        <w:t>CONTRATO DE CESSÃO DE ESPAÇO PARA REALIZAÇÃO DE EVENTOS SEM FINS LUCRATIVOS.</w:t>
      </w:r>
    </w:p>
    <w:p w:rsidR="00267D1B" w:rsidRPr="00726BAC" w:rsidRDefault="003C658B" w:rsidP="00267D1B">
      <w:pPr>
        <w:jc w:val="both"/>
        <w:rPr>
          <w:b/>
          <w:color w:val="000000"/>
          <w:szCs w:val="22"/>
        </w:rPr>
      </w:pPr>
      <w:r>
        <w:rPr>
          <w:b/>
          <w:noProof/>
          <w:color w:val="000000"/>
          <w:szCs w:val="22"/>
        </w:rPr>
        <mc:AlternateContent>
          <mc:Choice Requires="wps">
            <w:drawing>
              <wp:anchor distT="0" distB="0" distL="114300" distR="114300" simplePos="0" relativeHeight="251657728" behindDoc="1" locked="0" layoutInCell="0" allowOverlap="1">
                <wp:simplePos x="0" y="0"/>
                <wp:positionH relativeFrom="column">
                  <wp:posOffset>1766570</wp:posOffset>
                </wp:positionH>
                <wp:positionV relativeFrom="paragraph">
                  <wp:posOffset>132715</wp:posOffset>
                </wp:positionV>
                <wp:extent cx="2371725" cy="219075"/>
                <wp:effectExtent l="0" t="0" r="28575" b="28575"/>
                <wp:wrapNone/>
                <wp:docPr id="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71725" cy="219075"/>
                        </a:xfrm>
                        <a:prstGeom prst="rect">
                          <a:avLst/>
                        </a:prstGeom>
                        <a:solidFill>
                          <a:srgbClr val="C0C0C0"/>
                        </a:solidFill>
                        <a:ln w="9525">
                          <a:solidFill>
                            <a:srgbClr val="C0C0C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139.1pt;margin-top:10.45pt;width:186.75pt;height:17.2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" o:allowincell="f" fillcolor="silver" strokecolor="silver"/>
            </w:pict>
          </mc:Fallback>
        </mc:AlternateContent>
      </w:r>
    </w:p>
    <w:p w:rsidR="00267D1B" w:rsidRPr="00726BAC" w:rsidRDefault="009C0689" w:rsidP="00267D1B">
      <w:pPr>
        <w:jc w:val="center"/>
        <w:rPr>
          <w:b/>
          <w:szCs w:val="22"/>
        </w:rPr>
      </w:pPr>
      <w:r>
        <w:rPr>
          <w:b/>
          <w:szCs w:val="22"/>
        </w:rPr>
        <w:t>Nº</w:t>
      </w:r>
      <w:r w:rsidR="00DD2550" w:rsidRPr="00726BAC">
        <w:rPr>
          <w:b/>
          <w:szCs w:val="22"/>
        </w:rPr>
        <w:fldChar w:fldCharType="begin"/>
      </w:r>
      <w:r w:rsidR="00267D1B" w:rsidRPr="00726BAC">
        <w:rPr>
          <w:b/>
          <w:szCs w:val="22"/>
        </w:rPr>
        <w:instrText xml:space="preserve"> MERGEFIELD "Contrato" </w:instrText>
      </w:r>
      <w:r w:rsidR="00DD2550" w:rsidRPr="00726BAC">
        <w:rPr>
          <w:b/>
          <w:szCs w:val="22"/>
        </w:rPr>
        <w:fldChar w:fldCharType="separate"/>
      </w:r>
      <w:r w:rsidR="000D1705">
        <w:rPr>
          <w:b/>
          <w:noProof/>
          <w:szCs w:val="22"/>
        </w:rPr>
        <w:t xml:space="preserve"> </w:t>
      </w:r>
      <w:r w:rsidR="00D071CA">
        <w:rPr>
          <w:b/>
          <w:noProof/>
          <w:szCs w:val="22"/>
        </w:rPr>
        <w:t>000000-2020</w:t>
      </w:r>
      <w:r w:rsidR="00DD2550" w:rsidRPr="00726BAC">
        <w:rPr>
          <w:b/>
          <w:szCs w:val="22"/>
        </w:rPr>
        <w:fldChar w:fldCharType="end"/>
      </w:r>
    </w:p>
    <w:p w:rsidR="002A1EE8" w:rsidRDefault="002A1EE8" w:rsidP="008F71D9">
      <w:pPr>
        <w:rPr>
          <w:b/>
          <w:color w:val="000000"/>
          <w:szCs w:val="22"/>
        </w:rPr>
      </w:pPr>
    </w:p>
    <w:p w:rsidR="00267D1B" w:rsidRPr="00726BAC" w:rsidRDefault="00267D1B" w:rsidP="00267D1B">
      <w:pPr>
        <w:jc w:val="center"/>
        <w:rPr>
          <w:b/>
          <w:color w:val="000000"/>
          <w:szCs w:val="22"/>
        </w:rPr>
      </w:pPr>
      <w:r w:rsidRPr="00726BAC">
        <w:rPr>
          <w:b/>
          <w:color w:val="000000"/>
          <w:szCs w:val="22"/>
        </w:rPr>
        <w:t>Cláusula 1ª - IDENTIFICAÇÃO DAS PARTES CONTRATANTES</w:t>
      </w:r>
    </w:p>
    <w:p w:rsidR="00267D1B" w:rsidRPr="00726BAC" w:rsidRDefault="00267D1B" w:rsidP="00267D1B">
      <w:pPr>
        <w:jc w:val="both"/>
        <w:rPr>
          <w:b/>
          <w:color w:val="000000"/>
          <w:szCs w:val="22"/>
        </w:rPr>
      </w:pPr>
    </w:p>
    <w:p w:rsidR="00267D1B" w:rsidRPr="00D071CA" w:rsidRDefault="004B1309" w:rsidP="00267D1B">
      <w:pPr>
        <w:numPr>
          <w:ilvl w:val="1"/>
          <w:numId w:val="13"/>
        </w:numPr>
        <w:jc w:val="both"/>
        <w:rPr>
          <w:color w:val="FF0000"/>
          <w:szCs w:val="22"/>
        </w:rPr>
      </w:pPr>
      <w:r w:rsidRPr="00D071CA">
        <w:rPr>
          <w:b/>
          <w:color w:val="000000"/>
          <w:szCs w:val="22"/>
        </w:rPr>
        <w:t xml:space="preserve">CEDENTE: </w:t>
      </w:r>
      <w:r w:rsidRPr="00D071CA">
        <w:rPr>
          <w:b/>
          <w:szCs w:val="22"/>
        </w:rPr>
        <w:t>Morada do Sol Turismo, Eventos e Participações S/A</w:t>
      </w:r>
      <w:r w:rsidRPr="00D071CA">
        <w:rPr>
          <w:szCs w:val="22"/>
        </w:rPr>
        <w:t xml:space="preserve">, neste ato denominado como </w:t>
      </w:r>
      <w:r w:rsidRPr="00D071CA">
        <w:rPr>
          <w:b/>
          <w:szCs w:val="22"/>
        </w:rPr>
        <w:t>MSTEP-S/A</w:t>
      </w:r>
      <w:r w:rsidRPr="00D071CA">
        <w:rPr>
          <w:szCs w:val="22"/>
        </w:rPr>
        <w:t xml:space="preserve">, com sede em Araraquara, na Rua Ivo Antônio </w:t>
      </w:r>
      <w:proofErr w:type="spellStart"/>
      <w:r w:rsidRPr="00D071CA">
        <w:rPr>
          <w:szCs w:val="22"/>
        </w:rPr>
        <w:t>Magnani</w:t>
      </w:r>
      <w:proofErr w:type="spellEnd"/>
      <w:r w:rsidRPr="00D071CA">
        <w:rPr>
          <w:szCs w:val="22"/>
        </w:rPr>
        <w:t xml:space="preserve">, nº. </w:t>
      </w:r>
      <w:r w:rsidR="00D071CA" w:rsidRPr="00D071CA">
        <w:rPr>
          <w:szCs w:val="22"/>
        </w:rPr>
        <w:t>430</w:t>
      </w:r>
      <w:r w:rsidR="00D071CA">
        <w:rPr>
          <w:szCs w:val="22"/>
        </w:rPr>
        <w:t>,</w:t>
      </w:r>
      <w:proofErr w:type="gramStart"/>
      <w:r w:rsidR="00D071CA">
        <w:rPr>
          <w:szCs w:val="22"/>
        </w:rPr>
        <w:t xml:space="preserve"> </w:t>
      </w:r>
      <w:r w:rsidR="00D071CA" w:rsidRPr="00D071CA">
        <w:rPr>
          <w:szCs w:val="22"/>
        </w:rPr>
        <w:t xml:space="preserve"> </w:t>
      </w:r>
      <w:proofErr w:type="gramEnd"/>
      <w:r w:rsidR="00D071CA" w:rsidRPr="00D071CA">
        <w:rPr>
          <w:szCs w:val="22"/>
        </w:rPr>
        <w:t>Fonte</w:t>
      </w:r>
      <w:r w:rsidRPr="00D071CA">
        <w:rPr>
          <w:szCs w:val="22"/>
        </w:rPr>
        <w:t xml:space="preserve"> Luminosa, CEP. 14.802.634, no Estado de São Paulo, inscrita no CNPJ sob o nº. 43.964.097/0001-65 </w:t>
      </w:r>
      <w:r w:rsidR="00D071CA" w:rsidRPr="00D071CA">
        <w:rPr>
          <w:rFonts w:cs="Calibri"/>
          <w:color w:val="FF0000"/>
          <w:szCs w:val="22"/>
        </w:rPr>
        <w:t xml:space="preserve">neste ato representado pelo diretor administrativo e financeiro Sr. </w:t>
      </w:r>
      <w:proofErr w:type="spellStart"/>
      <w:r w:rsidR="00D071CA" w:rsidRPr="00D071CA">
        <w:rPr>
          <w:rFonts w:cs="Calibri"/>
          <w:color w:val="FF0000"/>
          <w:szCs w:val="22"/>
        </w:rPr>
        <w:t>Saba</w:t>
      </w:r>
      <w:proofErr w:type="spellEnd"/>
      <w:r w:rsidR="00D071CA" w:rsidRPr="00D071CA">
        <w:rPr>
          <w:rFonts w:cs="Calibri"/>
          <w:color w:val="FF0000"/>
          <w:szCs w:val="22"/>
        </w:rPr>
        <w:t xml:space="preserve"> José </w:t>
      </w:r>
      <w:proofErr w:type="spellStart"/>
      <w:r w:rsidR="00D071CA" w:rsidRPr="00D071CA">
        <w:rPr>
          <w:rFonts w:cs="Calibri"/>
          <w:color w:val="FF0000"/>
          <w:szCs w:val="22"/>
        </w:rPr>
        <w:t>Harb</w:t>
      </w:r>
      <w:proofErr w:type="spellEnd"/>
      <w:r w:rsidR="00D071CA" w:rsidRPr="00D071CA">
        <w:rPr>
          <w:rFonts w:cs="Calibri"/>
          <w:color w:val="FF0000"/>
          <w:szCs w:val="22"/>
        </w:rPr>
        <w:t xml:space="preserve">, brasileiro, Empresário, Carteira de Identidade nº 9.689.933-5 SSP/SP, CPF nº 034.595.338-03, residente e domiciliado </w:t>
      </w:r>
      <w:r w:rsidR="008870F4" w:rsidRPr="008870F4">
        <w:rPr>
          <w:rFonts w:cs="Calibri"/>
          <w:color w:val="C00000"/>
          <w:szCs w:val="22"/>
        </w:rPr>
        <w:t>Avenida Deputado Federal Mário Eugênio, 505, D-24,</w:t>
      </w:r>
      <w:proofErr w:type="gramStart"/>
      <w:r w:rsidR="008870F4" w:rsidRPr="008870F4">
        <w:rPr>
          <w:rFonts w:cs="Calibri"/>
          <w:color w:val="C00000"/>
          <w:szCs w:val="22"/>
        </w:rPr>
        <w:t xml:space="preserve">  </w:t>
      </w:r>
      <w:proofErr w:type="gramEnd"/>
      <w:r w:rsidR="008870F4" w:rsidRPr="008870F4">
        <w:rPr>
          <w:rFonts w:cs="Calibri"/>
          <w:color w:val="C00000"/>
          <w:szCs w:val="22"/>
        </w:rPr>
        <w:t xml:space="preserve">Parque Residencial Village </w:t>
      </w:r>
      <w:proofErr w:type="spellStart"/>
      <w:r w:rsidR="008870F4" w:rsidRPr="008870F4">
        <w:rPr>
          <w:rFonts w:cs="Calibri"/>
          <w:color w:val="C00000"/>
          <w:szCs w:val="22"/>
        </w:rPr>
        <w:t>Damha</w:t>
      </w:r>
      <w:proofErr w:type="spellEnd"/>
      <w:r w:rsidR="008870F4" w:rsidRPr="008870F4">
        <w:rPr>
          <w:rFonts w:cs="Calibri"/>
          <w:color w:val="C00000"/>
          <w:szCs w:val="22"/>
        </w:rPr>
        <w:t xml:space="preserve"> I, Cidade de Araraquara, CEP 14.804-440</w:t>
      </w:r>
      <w:r w:rsidR="00D071CA" w:rsidRPr="00D071CA">
        <w:rPr>
          <w:rFonts w:cs="Calibri"/>
          <w:color w:val="FF0000"/>
          <w:szCs w:val="22"/>
        </w:rPr>
        <w:t xml:space="preserve">, no Estado de São e pelo diretor de Turismo e Eventos Sr. Carlos Eduardo </w:t>
      </w:r>
      <w:proofErr w:type="spellStart"/>
      <w:r w:rsidR="00D071CA" w:rsidRPr="00D071CA">
        <w:rPr>
          <w:rFonts w:cs="Calibri"/>
          <w:color w:val="FF0000"/>
          <w:szCs w:val="22"/>
        </w:rPr>
        <w:t>Delbon</w:t>
      </w:r>
      <w:proofErr w:type="spellEnd"/>
      <w:r w:rsidR="00D071CA" w:rsidRPr="00D071CA">
        <w:rPr>
          <w:rFonts w:cs="Calibri"/>
          <w:color w:val="FF0000"/>
          <w:szCs w:val="22"/>
        </w:rPr>
        <w:t>, brasileiro, Servidor Público Municipal, Carteira de Identidade nº 15.323.797-1 SSP/SP, CPF nº. 044.264.838-32, residente e domiciliado na Rua Princesa Isabel, 1731, Vila Xavier, Cidade de Araraquara, Estado de São Paulo, CEP 14.810-092.</w:t>
      </w:r>
    </w:p>
    <w:p w:rsidR="00D071CA" w:rsidRPr="00D071CA" w:rsidRDefault="00D071CA" w:rsidP="00D071CA">
      <w:pPr>
        <w:ind w:left="720"/>
        <w:jc w:val="both"/>
        <w:rPr>
          <w:color w:val="FF0000"/>
          <w:szCs w:val="22"/>
        </w:rPr>
      </w:pPr>
    </w:p>
    <w:p w:rsidR="00267D1B" w:rsidRPr="006E5F73" w:rsidRDefault="00267D1B" w:rsidP="00267D1B">
      <w:pPr>
        <w:numPr>
          <w:ilvl w:val="1"/>
          <w:numId w:val="1"/>
        </w:numPr>
        <w:jc w:val="both"/>
        <w:rPr>
          <w:color w:val="000000" w:themeColor="text1"/>
          <w:szCs w:val="22"/>
        </w:rPr>
      </w:pPr>
      <w:proofErr w:type="gramStart"/>
      <w:r w:rsidRPr="006E5F73">
        <w:rPr>
          <w:b/>
          <w:color w:val="000000" w:themeColor="text1"/>
          <w:szCs w:val="22"/>
        </w:rPr>
        <w:t>CESSÍONÁRIO(</w:t>
      </w:r>
      <w:proofErr w:type="gramEnd"/>
      <w:r w:rsidRPr="006E5F73">
        <w:rPr>
          <w:b/>
          <w:color w:val="000000" w:themeColor="text1"/>
          <w:szCs w:val="22"/>
        </w:rPr>
        <w:t>A)</w:t>
      </w:r>
      <w:r w:rsidRPr="006E5F73">
        <w:rPr>
          <w:color w:val="000000" w:themeColor="text1"/>
          <w:szCs w:val="22"/>
        </w:rPr>
        <w:t>:</w:t>
      </w:r>
      <w:r w:rsidR="009C0689">
        <w:rPr>
          <w:color w:val="000000" w:themeColor="text1"/>
          <w:szCs w:val="22"/>
        </w:rPr>
        <w:t xml:space="preserve"> </w:t>
      </w:r>
      <w:r w:rsidR="009C0689" w:rsidRPr="009C0689">
        <w:rPr>
          <w:b/>
          <w:color w:val="000000" w:themeColor="text1"/>
          <w:szCs w:val="22"/>
        </w:rPr>
        <w:t>Prefeitura do Município de Araraquara</w:t>
      </w:r>
      <w:r w:rsidRPr="006E5F73">
        <w:rPr>
          <w:color w:val="000000" w:themeColor="text1"/>
          <w:szCs w:val="22"/>
        </w:rPr>
        <w:t xml:space="preserve">, </w:t>
      </w:r>
      <w:r w:rsidR="00F92934">
        <w:rPr>
          <w:color w:val="000000" w:themeColor="text1"/>
          <w:szCs w:val="22"/>
        </w:rPr>
        <w:t xml:space="preserve">inscrita no </w:t>
      </w:r>
      <w:r w:rsidRPr="006E5F73">
        <w:rPr>
          <w:color w:val="000000" w:themeColor="text1"/>
          <w:szCs w:val="22"/>
        </w:rPr>
        <w:t>CNPJ</w:t>
      </w:r>
      <w:r w:rsidR="00F92934">
        <w:rPr>
          <w:color w:val="000000" w:themeColor="text1"/>
          <w:szCs w:val="22"/>
        </w:rPr>
        <w:t xml:space="preserve"> sob nº</w:t>
      </w:r>
      <w:r w:rsidRPr="006E5F73">
        <w:rPr>
          <w:color w:val="000000" w:themeColor="text1"/>
          <w:szCs w:val="22"/>
        </w:rPr>
        <w:t xml:space="preserve"> </w:t>
      </w:r>
      <w:r w:rsidR="009C0689">
        <w:rPr>
          <w:color w:val="000000" w:themeColor="text1"/>
          <w:szCs w:val="22"/>
        </w:rPr>
        <w:t>45.276.128/0001-10</w:t>
      </w:r>
      <w:r w:rsidRPr="006E5F73">
        <w:rPr>
          <w:color w:val="000000" w:themeColor="text1"/>
          <w:szCs w:val="22"/>
        </w:rPr>
        <w:t xml:space="preserve">, situado a Rua </w:t>
      </w:r>
      <w:r w:rsidR="009C0689">
        <w:rPr>
          <w:color w:val="000000" w:themeColor="text1"/>
          <w:szCs w:val="22"/>
        </w:rPr>
        <w:t>São Bento, 840, Centro</w:t>
      </w:r>
      <w:r w:rsidRPr="006E5F73">
        <w:rPr>
          <w:color w:val="000000" w:themeColor="text1"/>
          <w:szCs w:val="22"/>
        </w:rPr>
        <w:t xml:space="preserve">, na cidade de </w:t>
      </w:r>
      <w:r w:rsidR="009C0689">
        <w:rPr>
          <w:color w:val="000000" w:themeColor="text1"/>
          <w:szCs w:val="22"/>
        </w:rPr>
        <w:t>Araraquara/SP</w:t>
      </w:r>
      <w:r w:rsidRPr="006E5F73">
        <w:rPr>
          <w:color w:val="000000" w:themeColor="text1"/>
          <w:szCs w:val="22"/>
        </w:rPr>
        <w:t>.</w:t>
      </w:r>
    </w:p>
    <w:p w:rsidR="006E5F73" w:rsidRPr="0016451F" w:rsidRDefault="006E5F73" w:rsidP="006E5F73">
      <w:pPr>
        <w:pStyle w:val="Ttulo9"/>
        <w:jc w:val="center"/>
        <w:rPr>
          <w:rFonts w:ascii="Arial Narrow" w:hAnsi="Arial Narrow"/>
          <w:b/>
          <w:color w:val="000000"/>
          <w:sz w:val="22"/>
          <w:szCs w:val="22"/>
        </w:rPr>
      </w:pPr>
      <w:r w:rsidRPr="0016451F">
        <w:rPr>
          <w:rFonts w:ascii="Arial Narrow" w:hAnsi="Arial Narrow"/>
          <w:b/>
          <w:color w:val="000000"/>
          <w:sz w:val="22"/>
          <w:szCs w:val="22"/>
        </w:rPr>
        <w:t>Cláusula 2ª - DO OBJETO DO CONTRATO</w:t>
      </w:r>
    </w:p>
    <w:p w:rsidR="00267D1B" w:rsidRPr="00726BAC" w:rsidRDefault="00267D1B" w:rsidP="00267D1B">
      <w:pPr>
        <w:jc w:val="both"/>
        <w:rPr>
          <w:b/>
          <w:color w:val="000000"/>
          <w:szCs w:val="22"/>
        </w:rPr>
      </w:pPr>
    </w:p>
    <w:p w:rsidR="00267D1B" w:rsidRPr="00D071CA" w:rsidRDefault="00267D1B" w:rsidP="00267D1B">
      <w:pPr>
        <w:ind w:left="720" w:hanging="720"/>
        <w:jc w:val="both"/>
        <w:rPr>
          <w:color w:val="FF0000"/>
          <w:szCs w:val="22"/>
        </w:rPr>
      </w:pPr>
      <w:r w:rsidRPr="00726BAC">
        <w:rPr>
          <w:b/>
          <w:color w:val="000000"/>
          <w:szCs w:val="22"/>
        </w:rPr>
        <w:t xml:space="preserve">2.1 </w:t>
      </w:r>
      <w:r w:rsidRPr="00726BAC">
        <w:rPr>
          <w:b/>
          <w:color w:val="000000"/>
          <w:szCs w:val="22"/>
        </w:rPr>
        <w:tab/>
      </w:r>
      <w:r w:rsidR="004A29A7">
        <w:rPr>
          <w:szCs w:val="22"/>
        </w:rPr>
        <w:t xml:space="preserve">O presente contrato tem com </w:t>
      </w:r>
      <w:r w:rsidR="004A29A7">
        <w:rPr>
          <w:b/>
          <w:szCs w:val="22"/>
        </w:rPr>
        <w:t>OBJETO</w:t>
      </w:r>
      <w:r w:rsidR="00D071CA">
        <w:rPr>
          <w:szCs w:val="22"/>
        </w:rPr>
        <w:t xml:space="preserve"> </w:t>
      </w:r>
      <w:r w:rsidR="00D071CA" w:rsidRPr="00D071CA">
        <w:rPr>
          <w:color w:val="FF0000"/>
          <w:szCs w:val="22"/>
        </w:rPr>
        <w:t>a utilização temporária</w:t>
      </w:r>
      <w:r w:rsidR="004A29A7" w:rsidRPr="00D071CA">
        <w:rPr>
          <w:color w:val="FF0000"/>
          <w:szCs w:val="22"/>
        </w:rPr>
        <w:t xml:space="preserve"> do </w:t>
      </w:r>
      <w:r w:rsidR="004A29A7">
        <w:rPr>
          <w:rFonts w:cs="Calibri"/>
          <w:b/>
          <w:szCs w:val="22"/>
        </w:rPr>
        <w:t xml:space="preserve">CENTRO INTERNACIONAL DE CONVENÇÃO DE ARARAQUARA “DR. NELSON BARBIERI”, </w:t>
      </w:r>
      <w:r w:rsidR="004A29A7">
        <w:rPr>
          <w:szCs w:val="22"/>
        </w:rPr>
        <w:t xml:space="preserve">imóvel de propriedade da </w:t>
      </w:r>
      <w:r w:rsidR="004A29A7">
        <w:rPr>
          <w:b/>
          <w:szCs w:val="22"/>
        </w:rPr>
        <w:t>MSTEP-S/A</w:t>
      </w:r>
      <w:r w:rsidR="004A29A7">
        <w:rPr>
          <w:szCs w:val="22"/>
        </w:rPr>
        <w:t xml:space="preserve"> situado na </w:t>
      </w:r>
      <w:r w:rsidR="004A29A7">
        <w:rPr>
          <w:rFonts w:cs="Calibri"/>
          <w:szCs w:val="22"/>
        </w:rPr>
        <w:t xml:space="preserve">situado na Rua Ivo </w:t>
      </w:r>
      <w:proofErr w:type="spellStart"/>
      <w:r w:rsidR="004A29A7">
        <w:rPr>
          <w:rFonts w:cs="Calibri"/>
          <w:szCs w:val="22"/>
        </w:rPr>
        <w:t>Antonio</w:t>
      </w:r>
      <w:proofErr w:type="spellEnd"/>
      <w:r w:rsidR="004A29A7">
        <w:rPr>
          <w:rFonts w:cs="Calibri"/>
          <w:szCs w:val="22"/>
        </w:rPr>
        <w:t xml:space="preserve"> </w:t>
      </w:r>
      <w:proofErr w:type="spellStart"/>
      <w:r w:rsidR="004A29A7">
        <w:rPr>
          <w:rFonts w:cs="Calibri"/>
          <w:szCs w:val="22"/>
        </w:rPr>
        <w:t>Magnani</w:t>
      </w:r>
      <w:proofErr w:type="spellEnd"/>
      <w:r w:rsidR="004A29A7">
        <w:rPr>
          <w:rFonts w:cs="Calibri"/>
          <w:szCs w:val="22"/>
        </w:rPr>
        <w:t xml:space="preserve">, 430, Fonte Luminosa, Cidade de Araraquara, CEP 14802-634, no Estado de São Paulo, </w:t>
      </w:r>
      <w:r w:rsidR="00D071CA" w:rsidRPr="00D071CA">
        <w:rPr>
          <w:color w:val="FF0000"/>
          <w:szCs w:val="22"/>
        </w:rPr>
        <w:t>que se regerá pelas cláusulas seguintes e pela</w:t>
      </w:r>
      <w:r w:rsidR="00D071CA">
        <w:rPr>
          <w:color w:val="FF0000"/>
          <w:szCs w:val="22"/>
        </w:rPr>
        <w:t>s</w:t>
      </w:r>
      <w:r w:rsidR="00D071CA" w:rsidRPr="00D071CA">
        <w:rPr>
          <w:color w:val="FF0000"/>
          <w:szCs w:val="22"/>
        </w:rPr>
        <w:t xml:space="preserve"> condições descritas no presente</w:t>
      </w:r>
      <w:r w:rsidR="004A29A7" w:rsidRPr="00D071CA">
        <w:rPr>
          <w:color w:val="FF0000"/>
          <w:szCs w:val="22"/>
        </w:rPr>
        <w:t>.</w:t>
      </w:r>
    </w:p>
    <w:p w:rsidR="00267D1B" w:rsidRPr="00726BAC" w:rsidRDefault="00267D1B" w:rsidP="00267D1B">
      <w:pPr>
        <w:pStyle w:val="Ttulo2"/>
        <w:tabs>
          <w:tab w:val="clear" w:pos="3969"/>
        </w:tabs>
        <w:jc w:val="center"/>
        <w:rPr>
          <w:rFonts w:ascii="Arial Narrow" w:hAnsi="Arial Narrow"/>
          <w:color w:val="000000"/>
          <w:sz w:val="22"/>
          <w:szCs w:val="22"/>
        </w:rPr>
      </w:pPr>
    </w:p>
    <w:p w:rsidR="00267D1B" w:rsidRDefault="00267D1B" w:rsidP="00267D1B">
      <w:pPr>
        <w:pStyle w:val="Ttulo2"/>
        <w:tabs>
          <w:tab w:val="clear" w:pos="3969"/>
        </w:tabs>
        <w:jc w:val="center"/>
        <w:rPr>
          <w:rFonts w:ascii="Arial Narrow" w:hAnsi="Arial Narrow"/>
          <w:color w:val="000000"/>
          <w:sz w:val="22"/>
          <w:szCs w:val="22"/>
        </w:rPr>
      </w:pPr>
      <w:r w:rsidRPr="00726BAC">
        <w:rPr>
          <w:rFonts w:ascii="Arial Narrow" w:hAnsi="Arial Narrow"/>
          <w:color w:val="000000"/>
          <w:sz w:val="22"/>
          <w:szCs w:val="22"/>
        </w:rPr>
        <w:t>Cláusula 3º - DA UTILIZAÇÃO DO IMÓVEL</w:t>
      </w:r>
    </w:p>
    <w:p w:rsidR="00E142F5" w:rsidRDefault="00E142F5" w:rsidP="00E142F5"/>
    <w:p w:rsidR="00E142F5" w:rsidRDefault="00E142F5" w:rsidP="00E142F5">
      <w:pPr>
        <w:ind w:left="720" w:hanging="720"/>
        <w:jc w:val="both"/>
        <w:rPr>
          <w:szCs w:val="22"/>
        </w:rPr>
      </w:pPr>
      <w:r w:rsidRPr="00726BAC">
        <w:rPr>
          <w:b/>
          <w:color w:val="000000"/>
          <w:szCs w:val="22"/>
        </w:rPr>
        <w:t xml:space="preserve">3.1. </w:t>
      </w:r>
      <w:r w:rsidRPr="00726BAC">
        <w:rPr>
          <w:b/>
          <w:color w:val="000000"/>
          <w:szCs w:val="22"/>
        </w:rPr>
        <w:tab/>
      </w:r>
      <w:r w:rsidR="00D86485" w:rsidRPr="00D86485">
        <w:rPr>
          <w:szCs w:val="22"/>
        </w:rPr>
        <w:t xml:space="preserve">A presente cessão temporária destina-se exclusivamente ao uso </w:t>
      </w:r>
      <w:proofErr w:type="gramStart"/>
      <w:r w:rsidR="00D86485" w:rsidRPr="00D86485">
        <w:rPr>
          <w:szCs w:val="22"/>
        </w:rPr>
        <w:t xml:space="preserve">do </w:t>
      </w:r>
      <w:r w:rsidR="00D071CA">
        <w:rPr>
          <w:b/>
          <w:szCs w:val="22"/>
        </w:rPr>
        <w:t>SALA</w:t>
      </w:r>
      <w:proofErr w:type="gramEnd"/>
      <w:r w:rsidR="00D071CA">
        <w:rPr>
          <w:b/>
          <w:szCs w:val="22"/>
        </w:rPr>
        <w:t xml:space="preserve"> DE MULTIUSO,</w:t>
      </w:r>
      <w:r w:rsidR="00D86485" w:rsidRPr="00D86485">
        <w:rPr>
          <w:szCs w:val="22"/>
        </w:rPr>
        <w:t xml:space="preserve"> do </w:t>
      </w:r>
      <w:r w:rsidR="00D86485" w:rsidRPr="00D86485">
        <w:rPr>
          <w:b/>
          <w:szCs w:val="22"/>
        </w:rPr>
        <w:t>CENTRO INTERNACIONAL DE CONVENÇÃO DE ARARAQUARA “DR. NELSON BARBIERI”</w:t>
      </w:r>
      <w:r w:rsidR="00D86485" w:rsidRPr="00D86485">
        <w:rPr>
          <w:szCs w:val="22"/>
        </w:rPr>
        <w:t xml:space="preserve"> no(s) dia(s) </w:t>
      </w:r>
      <w:r w:rsidR="00D071CA">
        <w:rPr>
          <w:b/>
          <w:szCs w:val="22"/>
        </w:rPr>
        <w:t>13, 14 de março de 2020</w:t>
      </w:r>
      <w:r w:rsidR="00D86485" w:rsidRPr="00D86485">
        <w:rPr>
          <w:szCs w:val="22"/>
        </w:rPr>
        <w:t xml:space="preserve">, com início </w:t>
      </w:r>
      <w:r w:rsidR="00D071CA">
        <w:rPr>
          <w:szCs w:val="22"/>
        </w:rPr>
        <w:t>19:00</w:t>
      </w:r>
      <w:r w:rsidR="00D86485" w:rsidRPr="00D86485">
        <w:rPr>
          <w:szCs w:val="22"/>
        </w:rPr>
        <w:t xml:space="preserve"> e término às </w:t>
      </w:r>
      <w:r w:rsidR="00D071CA">
        <w:rPr>
          <w:szCs w:val="22"/>
        </w:rPr>
        <w:t>22:00</w:t>
      </w:r>
      <w:r w:rsidR="00D86485" w:rsidRPr="00D86485">
        <w:rPr>
          <w:szCs w:val="22"/>
        </w:rPr>
        <w:t xml:space="preserve">, para realização de evento filantrópico </w:t>
      </w:r>
      <w:r w:rsidR="00D071CA">
        <w:rPr>
          <w:szCs w:val="22"/>
        </w:rPr>
        <w:t>CONGRESSO</w:t>
      </w:r>
      <w:r w:rsidR="00D86485" w:rsidRPr="00D86485">
        <w:rPr>
          <w:szCs w:val="22"/>
        </w:rPr>
        <w:t xml:space="preserve">, tendo como responsável </w:t>
      </w:r>
      <w:r w:rsidR="004B1309">
        <w:rPr>
          <w:szCs w:val="22"/>
        </w:rPr>
        <w:t>o(</w:t>
      </w:r>
      <w:r w:rsidR="00D86485" w:rsidRPr="00D86485">
        <w:rPr>
          <w:szCs w:val="22"/>
        </w:rPr>
        <w:t>a</w:t>
      </w:r>
      <w:r w:rsidR="004B1309">
        <w:rPr>
          <w:szCs w:val="22"/>
        </w:rPr>
        <w:t>)</w:t>
      </w:r>
      <w:r w:rsidR="00D86485" w:rsidRPr="00D86485">
        <w:rPr>
          <w:szCs w:val="22"/>
        </w:rPr>
        <w:t xml:space="preserve"> </w:t>
      </w:r>
      <w:r w:rsidR="00D071CA">
        <w:rPr>
          <w:b/>
          <w:szCs w:val="22"/>
        </w:rPr>
        <w:t>Secretaria Municipal de Planejamento e Participação Popular</w:t>
      </w:r>
      <w:r w:rsidR="00D86485" w:rsidRPr="00D86485">
        <w:rPr>
          <w:szCs w:val="22"/>
        </w:rPr>
        <w:t xml:space="preserve">, ficando vedado o uso pelo(a) </w:t>
      </w:r>
      <w:r w:rsidR="00D86485" w:rsidRPr="00D86485">
        <w:rPr>
          <w:b/>
          <w:szCs w:val="22"/>
        </w:rPr>
        <w:t>CESSIONÁRIO(A)</w:t>
      </w:r>
      <w:r w:rsidR="00D86485" w:rsidRPr="00D86485">
        <w:rPr>
          <w:szCs w:val="22"/>
        </w:rPr>
        <w:t xml:space="preserve"> de forma diversa do previsto, inclusive utilizar-se do mesmo para fins lucrativos, locando, cedendo a título oneroso, gratuito ou qualquer outra forma de cessão</w:t>
      </w:r>
    </w:p>
    <w:p w:rsidR="00E142F5" w:rsidRPr="00726BAC" w:rsidRDefault="00E142F5" w:rsidP="00E142F5">
      <w:pPr>
        <w:jc w:val="both"/>
        <w:rPr>
          <w:b/>
          <w:szCs w:val="22"/>
        </w:rPr>
      </w:pPr>
    </w:p>
    <w:p w:rsidR="004756E3" w:rsidRDefault="004756E3" w:rsidP="004756E3">
      <w:pPr>
        <w:ind w:left="720" w:hanging="720"/>
        <w:jc w:val="both"/>
        <w:rPr>
          <w:rFonts w:cs="Calibri"/>
          <w:color w:val="FF0000"/>
          <w:sz w:val="28"/>
          <w:szCs w:val="28"/>
        </w:rPr>
      </w:pPr>
      <w:r w:rsidRPr="005D4AAF">
        <w:rPr>
          <w:rFonts w:cs="Calibri"/>
          <w:b/>
          <w:szCs w:val="22"/>
        </w:rPr>
        <w:t>3.2.</w:t>
      </w:r>
      <w:r>
        <w:rPr>
          <w:rFonts w:cs="Calibri"/>
          <w:szCs w:val="22"/>
        </w:rPr>
        <w:tab/>
      </w:r>
      <w:proofErr w:type="gramStart"/>
      <w:r w:rsidRPr="00A3211E">
        <w:rPr>
          <w:rFonts w:cs="Calibri"/>
          <w:szCs w:val="22"/>
        </w:rPr>
        <w:t>O(</w:t>
      </w:r>
      <w:proofErr w:type="gramEnd"/>
      <w:r w:rsidRPr="00A3211E">
        <w:rPr>
          <w:rFonts w:cs="Calibri"/>
          <w:szCs w:val="22"/>
        </w:rPr>
        <w:t xml:space="preserve">A) </w:t>
      </w:r>
      <w:r w:rsidRPr="004756E3">
        <w:rPr>
          <w:b/>
          <w:color w:val="000000"/>
          <w:szCs w:val="22"/>
        </w:rPr>
        <w:t>CESSIONÁRIO</w:t>
      </w:r>
      <w:r w:rsidRPr="00A3211E">
        <w:rPr>
          <w:rFonts w:cs="Calibri"/>
          <w:b/>
          <w:szCs w:val="22"/>
        </w:rPr>
        <w:t>(A)</w:t>
      </w:r>
      <w:r w:rsidRPr="00A3211E">
        <w:rPr>
          <w:rFonts w:cs="Calibri"/>
          <w:szCs w:val="22"/>
        </w:rPr>
        <w:t xml:space="preserve"> declara que é do seu conhecimento que irá  vistoriar, </w:t>
      </w:r>
      <w:r w:rsidRPr="00A3211E">
        <w:rPr>
          <w:rFonts w:cs="Calibri"/>
          <w:b/>
          <w:szCs w:val="22"/>
        </w:rPr>
        <w:t>antes e após o evento</w:t>
      </w:r>
      <w:r w:rsidRPr="00A3211E">
        <w:rPr>
          <w:rFonts w:cs="Calibri"/>
          <w:szCs w:val="22"/>
        </w:rPr>
        <w:t xml:space="preserve">, o </w:t>
      </w:r>
      <w:r w:rsidRPr="00A3211E">
        <w:rPr>
          <w:rFonts w:cs="Calibri"/>
          <w:b/>
          <w:szCs w:val="22"/>
        </w:rPr>
        <w:t xml:space="preserve">imóvel acima descrito declarando-o em perfeito estado de limpeza, higiene, conservação e funcionamento. </w:t>
      </w:r>
      <w:r w:rsidRPr="00A3211E">
        <w:rPr>
          <w:rFonts w:cs="Calibri"/>
          <w:szCs w:val="22"/>
        </w:rPr>
        <w:t xml:space="preserve">Serão vistoriados: instalações elétricas; instalações hidráulicas, sistema e equipamentos de proteção de incêndio nos termos do projeto de execução; pintura de toda a dependência; portas, portões, louças sanitárias, cadeiras, mesas, </w:t>
      </w:r>
      <w:proofErr w:type="gramStart"/>
      <w:r w:rsidRPr="00A3211E">
        <w:rPr>
          <w:rFonts w:cs="Calibri"/>
          <w:szCs w:val="22"/>
        </w:rPr>
        <w:t>poltronas e acessórios</w:t>
      </w:r>
      <w:proofErr w:type="gramEnd"/>
      <w:r w:rsidRPr="00A3211E">
        <w:rPr>
          <w:rFonts w:cs="Calibri"/>
          <w:sz w:val="28"/>
          <w:szCs w:val="28"/>
        </w:rPr>
        <w:t xml:space="preserve">. </w:t>
      </w:r>
    </w:p>
    <w:p w:rsidR="00B11F2D" w:rsidRDefault="00B11F2D" w:rsidP="006E5F73">
      <w:pPr>
        <w:ind w:left="720" w:hanging="720"/>
        <w:jc w:val="both"/>
        <w:rPr>
          <w:rFonts w:cs="Calibri"/>
          <w:sz w:val="28"/>
          <w:szCs w:val="28"/>
        </w:rPr>
      </w:pPr>
    </w:p>
    <w:p w:rsidR="00B11F2D" w:rsidRPr="00C71BF5" w:rsidRDefault="00B11F2D" w:rsidP="00B11F2D">
      <w:pPr>
        <w:ind w:left="720" w:hanging="720"/>
        <w:jc w:val="both"/>
        <w:rPr>
          <w:rFonts w:cs="Calibri"/>
          <w:szCs w:val="22"/>
        </w:rPr>
      </w:pPr>
      <w:r>
        <w:rPr>
          <w:b/>
          <w:color w:val="000000"/>
          <w:szCs w:val="22"/>
        </w:rPr>
        <w:t>3</w:t>
      </w:r>
      <w:r w:rsidRPr="00B11F2D">
        <w:rPr>
          <w:rFonts w:cs="Calibri"/>
          <w:sz w:val="28"/>
          <w:szCs w:val="28"/>
        </w:rPr>
        <w:t>.</w:t>
      </w:r>
      <w:r w:rsidRPr="00B11F2D">
        <w:rPr>
          <w:rFonts w:cs="Calibri"/>
          <w:b/>
          <w:szCs w:val="22"/>
        </w:rPr>
        <w:t>3</w:t>
      </w:r>
      <w:r>
        <w:rPr>
          <w:rFonts w:cs="Calibri"/>
          <w:sz w:val="28"/>
          <w:szCs w:val="28"/>
        </w:rPr>
        <w:t>.</w:t>
      </w:r>
      <w:r>
        <w:rPr>
          <w:rFonts w:cs="Calibri"/>
          <w:sz w:val="28"/>
          <w:szCs w:val="28"/>
        </w:rPr>
        <w:tab/>
      </w:r>
      <w:r w:rsidR="00CB129C" w:rsidRPr="007D50AF">
        <w:rPr>
          <w:rFonts w:cs="Calibri"/>
          <w:szCs w:val="22"/>
        </w:rPr>
        <w:t xml:space="preserve">A </w:t>
      </w:r>
      <w:r w:rsidR="00CB129C" w:rsidRPr="00C71BF5">
        <w:rPr>
          <w:rFonts w:cs="Calibri"/>
          <w:b/>
          <w:szCs w:val="22"/>
        </w:rPr>
        <w:t>MSTEP</w:t>
      </w:r>
      <w:r w:rsidR="00712871">
        <w:rPr>
          <w:rFonts w:cs="Calibri"/>
          <w:b/>
          <w:szCs w:val="22"/>
        </w:rPr>
        <w:t>-S/A</w:t>
      </w:r>
      <w:r w:rsidR="00CB129C" w:rsidRPr="00C71BF5">
        <w:rPr>
          <w:rFonts w:cs="Calibri"/>
          <w:szCs w:val="22"/>
        </w:rPr>
        <w:t xml:space="preserve"> declara que a capacidade </w:t>
      </w:r>
      <w:proofErr w:type="gramStart"/>
      <w:r w:rsidR="00CB129C" w:rsidRPr="00C71BF5">
        <w:rPr>
          <w:rFonts w:cs="Calibri"/>
          <w:szCs w:val="22"/>
        </w:rPr>
        <w:t xml:space="preserve">do </w:t>
      </w:r>
      <w:r w:rsidR="00D071CA">
        <w:rPr>
          <w:rFonts w:cs="Calibri"/>
          <w:b/>
          <w:szCs w:val="22"/>
        </w:rPr>
        <w:t>SALA</w:t>
      </w:r>
      <w:proofErr w:type="gramEnd"/>
      <w:r w:rsidR="00D071CA">
        <w:rPr>
          <w:rFonts w:cs="Calibri"/>
          <w:b/>
          <w:szCs w:val="22"/>
        </w:rPr>
        <w:t xml:space="preserve"> DE MULTIUSO é de 280 (duzentos e oitenta) lugares,</w:t>
      </w:r>
      <w:r w:rsidR="00100856">
        <w:rPr>
          <w:rFonts w:cs="Calibri"/>
          <w:szCs w:val="22"/>
        </w:rPr>
        <w:t xml:space="preserve"> </w:t>
      </w:r>
      <w:r>
        <w:rPr>
          <w:rFonts w:cs="Calibri"/>
          <w:szCs w:val="22"/>
        </w:rPr>
        <w:t xml:space="preserve">ficando vetado </w:t>
      </w:r>
      <w:r w:rsidRPr="009265F6">
        <w:rPr>
          <w:rFonts w:cs="Calibri"/>
          <w:szCs w:val="22"/>
        </w:rPr>
        <w:t>o(a)</w:t>
      </w:r>
      <w:r>
        <w:rPr>
          <w:rFonts w:cs="Calibri"/>
          <w:b/>
          <w:szCs w:val="22"/>
        </w:rPr>
        <w:t xml:space="preserve"> CESSIONÁRIO</w:t>
      </w:r>
      <w:r w:rsidRPr="00C71BF5">
        <w:rPr>
          <w:rFonts w:cs="Calibri"/>
          <w:b/>
          <w:szCs w:val="22"/>
        </w:rPr>
        <w:t>(A)</w:t>
      </w:r>
      <w:r w:rsidRPr="00337211">
        <w:rPr>
          <w:rFonts w:cs="Calibri"/>
          <w:szCs w:val="22"/>
        </w:rPr>
        <w:t xml:space="preserve"> </w:t>
      </w:r>
      <w:r w:rsidRPr="00C71BF5">
        <w:rPr>
          <w:rFonts w:cs="Calibri"/>
          <w:szCs w:val="22"/>
        </w:rPr>
        <w:t xml:space="preserve"> ultrapassar esse limite</w:t>
      </w:r>
      <w:r>
        <w:rPr>
          <w:rFonts w:cs="Calibri"/>
          <w:szCs w:val="22"/>
        </w:rPr>
        <w:t>.</w:t>
      </w:r>
      <w:r w:rsidRPr="00C71BF5">
        <w:rPr>
          <w:rFonts w:cs="Calibri"/>
          <w:szCs w:val="22"/>
        </w:rPr>
        <w:t xml:space="preserve"> </w:t>
      </w:r>
    </w:p>
    <w:p w:rsidR="00267D1B" w:rsidRPr="00726BAC" w:rsidRDefault="00267D1B" w:rsidP="006E5F73">
      <w:pPr>
        <w:ind w:left="720" w:hanging="720"/>
        <w:jc w:val="both"/>
        <w:rPr>
          <w:color w:val="000000"/>
          <w:szCs w:val="22"/>
        </w:rPr>
      </w:pPr>
    </w:p>
    <w:p w:rsidR="00B11F2D" w:rsidRDefault="00712871" w:rsidP="007F44E2">
      <w:pPr>
        <w:ind w:left="720" w:hanging="720"/>
        <w:jc w:val="both"/>
        <w:rPr>
          <w:color w:val="FF0000"/>
          <w:szCs w:val="22"/>
        </w:rPr>
      </w:pPr>
      <w:r w:rsidRPr="00D071CA">
        <w:rPr>
          <w:b/>
          <w:color w:val="FF0000"/>
          <w:szCs w:val="22"/>
        </w:rPr>
        <w:t>3.4</w:t>
      </w:r>
      <w:r w:rsidR="00267D1B" w:rsidRPr="00D071CA">
        <w:rPr>
          <w:b/>
          <w:color w:val="FF0000"/>
          <w:szCs w:val="22"/>
        </w:rPr>
        <w:t>.</w:t>
      </w:r>
      <w:r w:rsidR="00267D1B" w:rsidRPr="00D071CA">
        <w:rPr>
          <w:b/>
          <w:color w:val="FF0000"/>
          <w:szCs w:val="22"/>
        </w:rPr>
        <w:tab/>
      </w:r>
      <w:r w:rsidR="00267D1B" w:rsidRPr="00D071CA">
        <w:rPr>
          <w:color w:val="FF0000"/>
          <w:szCs w:val="22"/>
        </w:rPr>
        <w:t>Por ocasião da devolução do imóvel, ao término do pr</w:t>
      </w:r>
      <w:r w:rsidR="004168EA" w:rsidRPr="00D071CA">
        <w:rPr>
          <w:color w:val="FF0000"/>
          <w:szCs w:val="22"/>
        </w:rPr>
        <w:t xml:space="preserve">esente contrato de </w:t>
      </w:r>
      <w:r w:rsidR="00FA5AD5" w:rsidRPr="00D071CA">
        <w:rPr>
          <w:color w:val="FF0000"/>
          <w:szCs w:val="22"/>
        </w:rPr>
        <w:t>cessão</w:t>
      </w:r>
      <w:r w:rsidR="004168EA" w:rsidRPr="00D071CA">
        <w:rPr>
          <w:color w:val="FF0000"/>
          <w:szCs w:val="22"/>
        </w:rPr>
        <w:t xml:space="preserve"> </w:t>
      </w:r>
      <w:proofErr w:type="gramStart"/>
      <w:r w:rsidR="004168EA" w:rsidRPr="00D071CA">
        <w:rPr>
          <w:color w:val="FF0000"/>
          <w:szCs w:val="22"/>
        </w:rPr>
        <w:t>o(</w:t>
      </w:r>
      <w:proofErr w:type="gramEnd"/>
      <w:r w:rsidR="004168EA" w:rsidRPr="00D071CA">
        <w:rPr>
          <w:color w:val="FF0000"/>
          <w:szCs w:val="22"/>
        </w:rPr>
        <w:t>a)</w:t>
      </w:r>
      <w:r w:rsidR="00267D1B" w:rsidRPr="00D071CA">
        <w:rPr>
          <w:color w:val="FF0000"/>
          <w:szCs w:val="22"/>
        </w:rPr>
        <w:t xml:space="preserve"> </w:t>
      </w:r>
      <w:r w:rsidR="00267D1B" w:rsidRPr="00D071CA">
        <w:rPr>
          <w:b/>
          <w:color w:val="FF0000"/>
          <w:szCs w:val="22"/>
        </w:rPr>
        <w:t>CESSIONÁRI</w:t>
      </w:r>
      <w:r w:rsidR="004168EA" w:rsidRPr="00D071CA">
        <w:rPr>
          <w:b/>
          <w:color w:val="FF0000"/>
          <w:szCs w:val="22"/>
        </w:rPr>
        <w:t>O(</w:t>
      </w:r>
      <w:r w:rsidR="00267D1B" w:rsidRPr="00D071CA">
        <w:rPr>
          <w:b/>
          <w:color w:val="FF0000"/>
          <w:szCs w:val="22"/>
        </w:rPr>
        <w:t>A</w:t>
      </w:r>
      <w:r w:rsidR="004168EA" w:rsidRPr="00D071CA">
        <w:rPr>
          <w:b/>
          <w:color w:val="FF0000"/>
          <w:szCs w:val="22"/>
        </w:rPr>
        <w:t>)</w:t>
      </w:r>
      <w:r w:rsidR="00267D1B" w:rsidRPr="00D071CA">
        <w:rPr>
          <w:color w:val="FF0000"/>
          <w:szCs w:val="22"/>
        </w:rPr>
        <w:t xml:space="preserve"> permitirá a </w:t>
      </w:r>
      <w:r w:rsidR="004168EA" w:rsidRPr="00D071CA">
        <w:rPr>
          <w:b/>
          <w:color w:val="FF0000"/>
          <w:szCs w:val="22"/>
        </w:rPr>
        <w:t>MSTEP</w:t>
      </w:r>
      <w:r w:rsidR="00D86485" w:rsidRPr="00D071CA">
        <w:rPr>
          <w:color w:val="FF0000"/>
          <w:szCs w:val="22"/>
        </w:rPr>
        <w:t xml:space="preserve"> </w:t>
      </w:r>
      <w:r w:rsidR="006B4450" w:rsidRPr="00D071CA">
        <w:rPr>
          <w:color w:val="FF0000"/>
          <w:szCs w:val="22"/>
        </w:rPr>
        <w:t>-S/A</w:t>
      </w:r>
      <w:r w:rsidR="00D86485" w:rsidRPr="00D071CA">
        <w:rPr>
          <w:color w:val="FF0000"/>
          <w:szCs w:val="22"/>
        </w:rPr>
        <w:t xml:space="preserve"> r</w:t>
      </w:r>
      <w:r w:rsidR="00267D1B" w:rsidRPr="00D071CA">
        <w:rPr>
          <w:color w:val="FF0000"/>
          <w:szCs w:val="22"/>
        </w:rPr>
        <w:t>ealizar vistorias no imóvel em dia e hora a serem previamente combinados, a fim de que este último possa averiguar o funcionamento de todas as instalações, acessórios e equipamentos de Segurança.</w:t>
      </w:r>
      <w:r w:rsidR="00D071CA">
        <w:rPr>
          <w:color w:val="FF0000"/>
          <w:szCs w:val="22"/>
        </w:rPr>
        <w:t xml:space="preserve">   (EXCLUIR</w:t>
      </w:r>
      <w:proofErr w:type="gramStart"/>
      <w:r w:rsidR="00D071CA">
        <w:rPr>
          <w:color w:val="FF0000"/>
          <w:szCs w:val="22"/>
        </w:rPr>
        <w:t xml:space="preserve"> )</w:t>
      </w:r>
      <w:proofErr w:type="gramEnd"/>
    </w:p>
    <w:p w:rsidR="00EB07E7" w:rsidRPr="00D071CA" w:rsidRDefault="00EB07E7" w:rsidP="007F44E2">
      <w:pPr>
        <w:ind w:left="720" w:hanging="720"/>
        <w:jc w:val="both"/>
        <w:rPr>
          <w:color w:val="FF0000"/>
          <w:szCs w:val="22"/>
        </w:rPr>
      </w:pPr>
    </w:p>
    <w:p w:rsidR="00267D1B" w:rsidRPr="00726BAC" w:rsidRDefault="00267D1B" w:rsidP="00267D1B">
      <w:pPr>
        <w:pStyle w:val="Corpodetexto2"/>
        <w:ind w:left="720" w:hanging="720"/>
        <w:jc w:val="center"/>
        <w:rPr>
          <w:color w:val="000000"/>
          <w:szCs w:val="22"/>
        </w:rPr>
      </w:pPr>
      <w:r w:rsidRPr="00726BAC">
        <w:rPr>
          <w:color w:val="000000"/>
          <w:szCs w:val="22"/>
        </w:rPr>
        <w:t xml:space="preserve">Clausula </w:t>
      </w:r>
      <w:r w:rsidR="00B11F2D">
        <w:rPr>
          <w:color w:val="000000"/>
          <w:szCs w:val="22"/>
        </w:rPr>
        <w:t>4</w:t>
      </w:r>
      <w:r w:rsidRPr="00726BAC">
        <w:rPr>
          <w:color w:val="000000"/>
          <w:szCs w:val="22"/>
        </w:rPr>
        <w:t>ª - DAS OBRIGAÇÕES E RESPONSABILIDADES DA CEDENTE</w:t>
      </w:r>
    </w:p>
    <w:p w:rsidR="00267D1B" w:rsidRPr="00726BAC" w:rsidRDefault="00267D1B" w:rsidP="00267D1B">
      <w:pPr>
        <w:pStyle w:val="Corpodetexto2"/>
        <w:ind w:left="720" w:hanging="720"/>
        <w:jc w:val="center"/>
        <w:rPr>
          <w:color w:val="000000"/>
          <w:szCs w:val="22"/>
        </w:rPr>
      </w:pPr>
    </w:p>
    <w:p w:rsidR="003A5525" w:rsidRDefault="00B11F2D" w:rsidP="003A5525">
      <w:pPr>
        <w:pStyle w:val="Corpodetexto2"/>
        <w:ind w:left="720" w:hanging="720"/>
        <w:rPr>
          <w:rFonts w:cs="Calibri"/>
          <w:b w:val="0"/>
          <w:szCs w:val="22"/>
        </w:rPr>
      </w:pPr>
      <w:r>
        <w:rPr>
          <w:rFonts w:cs="Calibri"/>
          <w:szCs w:val="22"/>
        </w:rPr>
        <w:t>4</w:t>
      </w:r>
      <w:r w:rsidR="003A5525" w:rsidRPr="00E81DDE">
        <w:rPr>
          <w:rFonts w:cs="Calibri"/>
          <w:szCs w:val="22"/>
        </w:rPr>
        <w:t>.1.</w:t>
      </w:r>
      <w:r w:rsidR="003A5525" w:rsidRPr="00E81DDE">
        <w:rPr>
          <w:rFonts w:cs="Calibri"/>
          <w:b w:val="0"/>
          <w:szCs w:val="22"/>
        </w:rPr>
        <w:tab/>
      </w:r>
      <w:r w:rsidR="00C518BE">
        <w:rPr>
          <w:rFonts w:cs="Calibri"/>
          <w:b w:val="0"/>
          <w:szCs w:val="22"/>
        </w:rPr>
        <w:t>A</w:t>
      </w:r>
      <w:r w:rsidR="00C518BE">
        <w:rPr>
          <w:rFonts w:cs="Calibri"/>
          <w:szCs w:val="22"/>
        </w:rPr>
        <w:t xml:space="preserve"> MSTEP</w:t>
      </w:r>
      <w:r w:rsidR="006B4450">
        <w:rPr>
          <w:rFonts w:cs="Calibri"/>
          <w:szCs w:val="22"/>
        </w:rPr>
        <w:t>-S/A</w:t>
      </w:r>
      <w:r w:rsidR="003A5525">
        <w:rPr>
          <w:rFonts w:cs="Calibri"/>
          <w:b w:val="0"/>
          <w:szCs w:val="22"/>
        </w:rPr>
        <w:t xml:space="preserve"> deverá se responsabilizar pela abertura e fechamento do espaço nos dias e horários estabelecidos na cláusula 3.1. </w:t>
      </w:r>
    </w:p>
    <w:p w:rsidR="00A86084" w:rsidRDefault="00A86084" w:rsidP="003A5525">
      <w:pPr>
        <w:pStyle w:val="Corpodetexto2"/>
        <w:ind w:left="720" w:hanging="720"/>
        <w:rPr>
          <w:rFonts w:cs="Calibri"/>
          <w:b w:val="0"/>
          <w:szCs w:val="22"/>
        </w:rPr>
      </w:pPr>
    </w:p>
    <w:p w:rsidR="00A86084" w:rsidRDefault="00B11F2D" w:rsidP="006B4450">
      <w:pPr>
        <w:pStyle w:val="Corpodetexto2"/>
        <w:ind w:left="720" w:hanging="720"/>
        <w:rPr>
          <w:rFonts w:cs="Calibri"/>
          <w:color w:val="FF0000"/>
          <w:szCs w:val="22"/>
        </w:rPr>
      </w:pPr>
      <w:r>
        <w:rPr>
          <w:rFonts w:cs="Calibri"/>
          <w:szCs w:val="22"/>
        </w:rPr>
        <w:t>4.2</w:t>
      </w:r>
      <w:r w:rsidR="003A5525">
        <w:rPr>
          <w:rFonts w:cs="Calibri"/>
          <w:b w:val="0"/>
          <w:szCs w:val="22"/>
        </w:rPr>
        <w:t xml:space="preserve">. </w:t>
      </w:r>
      <w:r w:rsidR="003A5525">
        <w:rPr>
          <w:rFonts w:cs="Calibri"/>
          <w:b w:val="0"/>
          <w:szCs w:val="22"/>
        </w:rPr>
        <w:tab/>
      </w:r>
      <w:r w:rsidR="006B4450">
        <w:rPr>
          <w:rFonts w:cs="Calibri"/>
          <w:szCs w:val="22"/>
        </w:rPr>
        <w:t xml:space="preserve">A MSTEP-S/A </w:t>
      </w:r>
      <w:r w:rsidR="006B4450" w:rsidRPr="006B4450">
        <w:rPr>
          <w:rFonts w:cs="Calibri"/>
          <w:b w:val="0"/>
          <w:szCs w:val="22"/>
        </w:rPr>
        <w:t xml:space="preserve">poderá acompanhar a montagem, instalação e desmontagem de todo equipamento a ser utilizado </w:t>
      </w:r>
      <w:proofErr w:type="gramStart"/>
      <w:r w:rsidR="006B4450" w:rsidRPr="006B4450">
        <w:rPr>
          <w:rFonts w:cs="Calibri"/>
          <w:b w:val="0"/>
          <w:szCs w:val="22"/>
        </w:rPr>
        <w:t>pelo(</w:t>
      </w:r>
      <w:proofErr w:type="gramEnd"/>
      <w:r w:rsidR="006B4450" w:rsidRPr="006B4450">
        <w:rPr>
          <w:rFonts w:cs="Calibri"/>
          <w:b w:val="0"/>
          <w:szCs w:val="22"/>
        </w:rPr>
        <w:t xml:space="preserve">a) </w:t>
      </w:r>
      <w:r w:rsidR="006B4450" w:rsidRPr="006B4450">
        <w:rPr>
          <w:rFonts w:cs="Calibri"/>
          <w:szCs w:val="22"/>
        </w:rPr>
        <w:t>CESSIONÁRIO(A)</w:t>
      </w:r>
      <w:r w:rsidR="006B4450" w:rsidRPr="006B4450">
        <w:rPr>
          <w:rFonts w:cs="Calibri"/>
          <w:b w:val="0"/>
          <w:szCs w:val="22"/>
        </w:rPr>
        <w:t xml:space="preserve"> no evento. Para efeito das adaptações e instalações necessárias à realização do evento, fica autorizada </w:t>
      </w:r>
      <w:proofErr w:type="gramStart"/>
      <w:r w:rsidR="006B4450" w:rsidRPr="006B4450">
        <w:rPr>
          <w:rFonts w:cs="Calibri"/>
          <w:b w:val="0"/>
          <w:szCs w:val="22"/>
        </w:rPr>
        <w:t>ao(</w:t>
      </w:r>
      <w:proofErr w:type="gramEnd"/>
      <w:r w:rsidR="006B4450" w:rsidRPr="006B4450">
        <w:rPr>
          <w:rFonts w:cs="Calibri"/>
          <w:b w:val="0"/>
          <w:szCs w:val="22"/>
        </w:rPr>
        <w:t>à</w:t>
      </w:r>
      <w:r w:rsidR="006B4450" w:rsidRPr="006B4450">
        <w:rPr>
          <w:rFonts w:cs="Calibri"/>
          <w:szCs w:val="22"/>
        </w:rPr>
        <w:t>) CESSIONÁRIO(A) a entrar no imóvel a partir do horário estabelecido na cláusula 3.1</w:t>
      </w:r>
      <w:r w:rsidR="006B4450" w:rsidRPr="006B4450">
        <w:rPr>
          <w:rFonts w:cs="Calibri"/>
          <w:b w:val="0"/>
          <w:szCs w:val="22"/>
        </w:rPr>
        <w:t xml:space="preserve">, devendo informar a </w:t>
      </w:r>
      <w:r w:rsidR="006B4450" w:rsidRPr="006B4450">
        <w:rPr>
          <w:rFonts w:cs="Calibri"/>
          <w:szCs w:val="22"/>
        </w:rPr>
        <w:t>MSTEP-S/A</w:t>
      </w:r>
      <w:r w:rsidR="006B4450" w:rsidRPr="006B4450">
        <w:rPr>
          <w:rFonts w:cs="Calibri"/>
          <w:b w:val="0"/>
          <w:szCs w:val="22"/>
        </w:rPr>
        <w:t>, todos os serviços que serão realizados, para o fim de autorizar a entrada de terceiros, funcionários e ou prestadores de serviços.</w:t>
      </w:r>
    </w:p>
    <w:p w:rsidR="006B4450" w:rsidRDefault="006B4450" w:rsidP="006B4450">
      <w:pPr>
        <w:pStyle w:val="Corpodetexto2"/>
        <w:ind w:left="720" w:hanging="720"/>
        <w:rPr>
          <w:rFonts w:cs="Calibri"/>
          <w:b w:val="0"/>
          <w:color w:val="FF0000"/>
          <w:szCs w:val="22"/>
        </w:rPr>
      </w:pPr>
    </w:p>
    <w:p w:rsidR="003A5525" w:rsidRDefault="00B11F2D" w:rsidP="003A5525">
      <w:pPr>
        <w:pStyle w:val="Corpodetexto2"/>
        <w:ind w:left="720" w:hanging="720"/>
        <w:rPr>
          <w:rFonts w:cs="Calibri"/>
          <w:b w:val="0"/>
          <w:szCs w:val="22"/>
        </w:rPr>
      </w:pPr>
      <w:r>
        <w:rPr>
          <w:rFonts w:cs="Calibri"/>
          <w:szCs w:val="22"/>
        </w:rPr>
        <w:t>4.3</w:t>
      </w:r>
      <w:r w:rsidR="003A5525" w:rsidRPr="00563900">
        <w:rPr>
          <w:rFonts w:cs="Calibri"/>
          <w:szCs w:val="22"/>
        </w:rPr>
        <w:t>.</w:t>
      </w:r>
      <w:r w:rsidR="003A5525">
        <w:rPr>
          <w:rFonts w:cs="Calibri"/>
          <w:b w:val="0"/>
          <w:szCs w:val="22"/>
        </w:rPr>
        <w:tab/>
      </w:r>
      <w:r w:rsidR="00C518BE">
        <w:rPr>
          <w:rFonts w:cs="Calibri"/>
          <w:b w:val="0"/>
          <w:szCs w:val="22"/>
        </w:rPr>
        <w:t>A</w:t>
      </w:r>
      <w:r w:rsidR="00C518BE">
        <w:rPr>
          <w:rFonts w:cs="Calibri"/>
          <w:szCs w:val="22"/>
        </w:rPr>
        <w:t xml:space="preserve"> MSTEP</w:t>
      </w:r>
      <w:r w:rsidR="006B4450">
        <w:rPr>
          <w:rFonts w:cs="Calibri"/>
          <w:szCs w:val="22"/>
        </w:rPr>
        <w:t>-S/A</w:t>
      </w:r>
      <w:r w:rsidR="003A5525">
        <w:rPr>
          <w:rFonts w:cs="Calibri"/>
          <w:b w:val="0"/>
          <w:szCs w:val="22"/>
        </w:rPr>
        <w:t xml:space="preserve"> fornecerá energia do local ao</w:t>
      </w:r>
      <w:r w:rsidR="00B434F7">
        <w:rPr>
          <w:rFonts w:cs="Calibri"/>
          <w:b w:val="0"/>
          <w:szCs w:val="22"/>
        </w:rPr>
        <w:t xml:space="preserve"> </w:t>
      </w:r>
      <w:r w:rsidR="00050C8F">
        <w:rPr>
          <w:rFonts w:cs="Calibri"/>
          <w:b w:val="0"/>
          <w:szCs w:val="22"/>
        </w:rPr>
        <w:t>(à)</w:t>
      </w:r>
      <w:r w:rsidR="003A5525">
        <w:rPr>
          <w:rFonts w:cs="Calibri"/>
          <w:b w:val="0"/>
          <w:szCs w:val="22"/>
        </w:rPr>
        <w:t xml:space="preserve"> </w:t>
      </w:r>
      <w:proofErr w:type="gramStart"/>
      <w:r w:rsidR="003A5525" w:rsidRPr="003A5525">
        <w:rPr>
          <w:rFonts w:cs="Calibri"/>
          <w:szCs w:val="22"/>
        </w:rPr>
        <w:t>CESSIONÁRIO</w:t>
      </w:r>
      <w:r w:rsidR="00050C8F">
        <w:rPr>
          <w:rFonts w:cs="Calibri"/>
          <w:szCs w:val="22"/>
        </w:rPr>
        <w:t>(</w:t>
      </w:r>
      <w:proofErr w:type="gramEnd"/>
      <w:r w:rsidR="00050C8F">
        <w:rPr>
          <w:rFonts w:cs="Calibri"/>
          <w:szCs w:val="22"/>
        </w:rPr>
        <w:t>A)</w:t>
      </w:r>
      <w:r w:rsidR="003A5525" w:rsidRPr="00337211">
        <w:rPr>
          <w:rFonts w:cs="Calibri"/>
          <w:b w:val="0"/>
          <w:szCs w:val="22"/>
        </w:rPr>
        <w:t xml:space="preserve"> desde que não ultrapasse os limites de cargas do local.</w:t>
      </w:r>
    </w:p>
    <w:p w:rsidR="00A86084" w:rsidRPr="00337211" w:rsidRDefault="00A86084" w:rsidP="003A5525">
      <w:pPr>
        <w:pStyle w:val="Corpodetexto2"/>
        <w:ind w:left="720" w:hanging="720"/>
        <w:rPr>
          <w:rFonts w:cs="Calibri"/>
          <w:b w:val="0"/>
          <w:szCs w:val="22"/>
        </w:rPr>
      </w:pPr>
    </w:p>
    <w:p w:rsidR="003A5525" w:rsidRPr="00BF7639" w:rsidRDefault="00B11F2D" w:rsidP="003A5525">
      <w:pPr>
        <w:pStyle w:val="Corpodetexto2"/>
        <w:ind w:left="720" w:hanging="720"/>
        <w:rPr>
          <w:rFonts w:cs="Calibri"/>
          <w:b w:val="0"/>
          <w:color w:val="FF0000"/>
          <w:szCs w:val="22"/>
        </w:rPr>
      </w:pPr>
      <w:r>
        <w:rPr>
          <w:rFonts w:cs="Calibri"/>
          <w:szCs w:val="22"/>
        </w:rPr>
        <w:t>4.4</w:t>
      </w:r>
      <w:r w:rsidR="003A5525" w:rsidRPr="00E871CB">
        <w:rPr>
          <w:rFonts w:cs="Calibri"/>
          <w:szCs w:val="22"/>
        </w:rPr>
        <w:t>.</w:t>
      </w:r>
      <w:r w:rsidR="003A5525">
        <w:rPr>
          <w:rFonts w:cs="Calibri"/>
          <w:b w:val="0"/>
          <w:color w:val="FF0000"/>
          <w:szCs w:val="22"/>
        </w:rPr>
        <w:tab/>
      </w:r>
      <w:r w:rsidR="00C518BE">
        <w:rPr>
          <w:rFonts w:cs="Calibri"/>
          <w:b w:val="0"/>
          <w:szCs w:val="22"/>
        </w:rPr>
        <w:t>A</w:t>
      </w:r>
      <w:r w:rsidR="003A5525" w:rsidRPr="003A5525">
        <w:rPr>
          <w:rFonts w:cs="Calibri"/>
          <w:b w:val="0"/>
          <w:szCs w:val="22"/>
        </w:rPr>
        <w:t xml:space="preserve"> </w:t>
      </w:r>
      <w:r w:rsidR="00C518BE">
        <w:rPr>
          <w:rFonts w:cs="Calibri"/>
          <w:szCs w:val="22"/>
        </w:rPr>
        <w:t>MSTEP</w:t>
      </w:r>
      <w:r w:rsidR="00C673B0">
        <w:rPr>
          <w:rFonts w:cs="Calibri"/>
          <w:szCs w:val="22"/>
        </w:rPr>
        <w:t>-S/A</w:t>
      </w:r>
      <w:r w:rsidR="003A5525">
        <w:rPr>
          <w:rFonts w:cs="Calibri"/>
          <w:b w:val="0"/>
          <w:szCs w:val="22"/>
        </w:rPr>
        <w:t xml:space="preserve"> deverá </w:t>
      </w:r>
      <w:r w:rsidR="003A5525" w:rsidRPr="00337211">
        <w:rPr>
          <w:rFonts w:cs="Calibri"/>
          <w:b w:val="0"/>
          <w:szCs w:val="22"/>
        </w:rPr>
        <w:t>guardar pelo cumprimento</w:t>
      </w:r>
      <w:r w:rsidR="003A5525">
        <w:rPr>
          <w:rFonts w:cs="Calibri"/>
          <w:b w:val="0"/>
          <w:szCs w:val="22"/>
        </w:rPr>
        <w:t xml:space="preserve"> de todas as cláusulas contidas neste contrato.</w:t>
      </w:r>
    </w:p>
    <w:p w:rsidR="00267D1B" w:rsidRPr="00726BAC" w:rsidRDefault="00267D1B" w:rsidP="00267D1B">
      <w:pPr>
        <w:pStyle w:val="Corpodetexto2"/>
        <w:rPr>
          <w:b w:val="0"/>
          <w:szCs w:val="22"/>
        </w:rPr>
      </w:pPr>
    </w:p>
    <w:p w:rsidR="00267D1B" w:rsidRPr="00726BAC" w:rsidRDefault="00267D1B" w:rsidP="00267D1B">
      <w:pPr>
        <w:pStyle w:val="Corpodetexto2"/>
        <w:jc w:val="center"/>
        <w:rPr>
          <w:color w:val="000000"/>
          <w:szCs w:val="22"/>
        </w:rPr>
      </w:pPr>
      <w:r w:rsidRPr="00726BAC">
        <w:rPr>
          <w:color w:val="000000"/>
          <w:szCs w:val="22"/>
        </w:rPr>
        <w:t xml:space="preserve">Cláusula </w:t>
      </w:r>
      <w:r w:rsidR="00B11F2D">
        <w:rPr>
          <w:color w:val="000000"/>
          <w:szCs w:val="22"/>
        </w:rPr>
        <w:t>5</w:t>
      </w:r>
      <w:r w:rsidRPr="00726BAC">
        <w:rPr>
          <w:color w:val="000000"/>
          <w:szCs w:val="22"/>
        </w:rPr>
        <w:t>ª - DAS OBRIGAÇÕES E RESPONSABILIDADES DA CESSIONÁRIA.</w:t>
      </w:r>
    </w:p>
    <w:p w:rsidR="00267D1B" w:rsidRPr="00726BAC" w:rsidRDefault="00267D1B" w:rsidP="00267D1B">
      <w:pPr>
        <w:pStyle w:val="Corpodetexto2"/>
        <w:jc w:val="center"/>
        <w:rPr>
          <w:color w:val="000000"/>
          <w:szCs w:val="22"/>
        </w:rPr>
      </w:pPr>
    </w:p>
    <w:p w:rsidR="00267D1B" w:rsidRDefault="00B11F2D" w:rsidP="00B11F2D">
      <w:pPr>
        <w:pStyle w:val="Corpodetexto2"/>
        <w:ind w:left="705" w:hanging="705"/>
        <w:rPr>
          <w:b w:val="0"/>
          <w:color w:val="000000"/>
          <w:szCs w:val="22"/>
        </w:rPr>
      </w:pPr>
      <w:r w:rsidRPr="00B11F2D">
        <w:rPr>
          <w:color w:val="000000"/>
          <w:szCs w:val="22"/>
        </w:rPr>
        <w:t>5.1.</w:t>
      </w:r>
      <w:r w:rsidR="00267D1B" w:rsidRPr="00726BAC">
        <w:rPr>
          <w:b w:val="0"/>
          <w:color w:val="000000"/>
          <w:szCs w:val="22"/>
        </w:rPr>
        <w:t xml:space="preserve"> </w:t>
      </w:r>
      <w:r>
        <w:rPr>
          <w:b w:val="0"/>
          <w:color w:val="000000"/>
          <w:szCs w:val="22"/>
        </w:rPr>
        <w:tab/>
      </w:r>
      <w:r w:rsidR="00267D1B" w:rsidRPr="00726BAC">
        <w:rPr>
          <w:b w:val="0"/>
          <w:color w:val="000000"/>
          <w:szCs w:val="22"/>
        </w:rPr>
        <w:t xml:space="preserve">Cabe </w:t>
      </w:r>
      <w:proofErr w:type="gramStart"/>
      <w:r w:rsidR="00267D1B" w:rsidRPr="00726BAC">
        <w:rPr>
          <w:b w:val="0"/>
          <w:color w:val="000000"/>
          <w:szCs w:val="22"/>
        </w:rPr>
        <w:t>a</w:t>
      </w:r>
      <w:r w:rsidR="00AA779A">
        <w:rPr>
          <w:b w:val="0"/>
          <w:color w:val="000000"/>
          <w:szCs w:val="22"/>
        </w:rPr>
        <w:t>o(</w:t>
      </w:r>
      <w:proofErr w:type="gramEnd"/>
      <w:r w:rsidR="00AA779A">
        <w:rPr>
          <w:b w:val="0"/>
          <w:color w:val="000000"/>
          <w:szCs w:val="22"/>
        </w:rPr>
        <w:t>à)</w:t>
      </w:r>
      <w:r w:rsidR="00267D1B" w:rsidRPr="00726BAC">
        <w:rPr>
          <w:b w:val="0"/>
          <w:color w:val="000000"/>
          <w:szCs w:val="22"/>
        </w:rPr>
        <w:t xml:space="preserve"> </w:t>
      </w:r>
      <w:r w:rsidR="00267D1B" w:rsidRPr="00726BAC">
        <w:rPr>
          <w:color w:val="000000"/>
          <w:szCs w:val="22"/>
        </w:rPr>
        <w:t>CESSIONÁRI</w:t>
      </w:r>
      <w:r w:rsidR="00AA779A">
        <w:rPr>
          <w:color w:val="000000"/>
          <w:szCs w:val="22"/>
        </w:rPr>
        <w:t>O(</w:t>
      </w:r>
      <w:r w:rsidR="00267D1B" w:rsidRPr="00726BAC">
        <w:rPr>
          <w:color w:val="000000"/>
          <w:szCs w:val="22"/>
        </w:rPr>
        <w:t>A</w:t>
      </w:r>
      <w:r w:rsidR="00AA779A">
        <w:rPr>
          <w:color w:val="000000"/>
          <w:szCs w:val="22"/>
        </w:rPr>
        <w:t>)</w:t>
      </w:r>
      <w:r w:rsidR="00267D1B" w:rsidRPr="00726BAC">
        <w:rPr>
          <w:color w:val="000000"/>
          <w:szCs w:val="22"/>
        </w:rPr>
        <w:t xml:space="preserve"> </w:t>
      </w:r>
      <w:r w:rsidR="00267D1B" w:rsidRPr="00726BAC">
        <w:rPr>
          <w:b w:val="0"/>
          <w:color w:val="000000"/>
          <w:szCs w:val="22"/>
        </w:rPr>
        <w:t xml:space="preserve">zelar pela segurança e preservação do espaço locado, sendo de sua responsabilidade a devolução do local nas mesmas condições </w:t>
      </w:r>
      <w:r w:rsidR="00D071CA" w:rsidRPr="00D071CA">
        <w:rPr>
          <w:b w:val="0"/>
          <w:color w:val="FF0000"/>
          <w:szCs w:val="22"/>
        </w:rPr>
        <w:t>em que recebeu</w:t>
      </w:r>
      <w:r w:rsidR="00267D1B" w:rsidRPr="00D071CA">
        <w:rPr>
          <w:b w:val="0"/>
          <w:color w:val="FF0000"/>
          <w:szCs w:val="22"/>
        </w:rPr>
        <w:t xml:space="preserve">, </w:t>
      </w:r>
      <w:r w:rsidR="00267D1B" w:rsidRPr="00726BAC">
        <w:rPr>
          <w:b w:val="0"/>
          <w:color w:val="000000"/>
          <w:szCs w:val="22"/>
        </w:rPr>
        <w:t>inclusive quanto à limpeza, sendo de sua exclusiva responsabilidade a retirada de todo o lixo e entulho ocasionados pela realização do evento.</w:t>
      </w:r>
    </w:p>
    <w:p w:rsidR="00A86084" w:rsidRPr="00726BAC" w:rsidRDefault="00A86084" w:rsidP="00B11F2D">
      <w:pPr>
        <w:pStyle w:val="Corpodetexto2"/>
        <w:ind w:left="705" w:hanging="705"/>
        <w:rPr>
          <w:b w:val="0"/>
          <w:color w:val="000000"/>
          <w:szCs w:val="22"/>
        </w:rPr>
      </w:pPr>
    </w:p>
    <w:p w:rsidR="00267D1B" w:rsidRDefault="00B11F2D" w:rsidP="00267D1B">
      <w:pPr>
        <w:ind w:left="720" w:hanging="720"/>
        <w:jc w:val="both"/>
        <w:rPr>
          <w:color w:val="000000"/>
          <w:szCs w:val="22"/>
        </w:rPr>
      </w:pPr>
      <w:r>
        <w:rPr>
          <w:b/>
          <w:color w:val="000000"/>
          <w:szCs w:val="22"/>
        </w:rPr>
        <w:t>5.2</w:t>
      </w:r>
      <w:r w:rsidR="00267D1B" w:rsidRPr="00726BAC">
        <w:rPr>
          <w:b/>
          <w:color w:val="000000"/>
          <w:szCs w:val="22"/>
        </w:rPr>
        <w:t>.</w:t>
      </w:r>
      <w:r w:rsidR="00267D1B" w:rsidRPr="00726BAC">
        <w:rPr>
          <w:color w:val="000000"/>
          <w:szCs w:val="22"/>
        </w:rPr>
        <w:tab/>
      </w:r>
      <w:proofErr w:type="gramStart"/>
      <w:r w:rsidR="00270914">
        <w:rPr>
          <w:rFonts w:cs="Calibri"/>
          <w:szCs w:val="22"/>
        </w:rPr>
        <w:t>O(</w:t>
      </w:r>
      <w:proofErr w:type="gramEnd"/>
      <w:r w:rsidR="00270914">
        <w:rPr>
          <w:rFonts w:cs="Calibri"/>
          <w:szCs w:val="22"/>
        </w:rPr>
        <w:t xml:space="preserve">A) </w:t>
      </w:r>
      <w:r w:rsidR="00270914" w:rsidRPr="00270914">
        <w:rPr>
          <w:rFonts w:cs="Calibri"/>
          <w:b/>
          <w:szCs w:val="22"/>
        </w:rPr>
        <w:t>CESSIONÁRO A)</w:t>
      </w:r>
      <w:r w:rsidR="00270914">
        <w:rPr>
          <w:rFonts w:cs="Calibri"/>
          <w:szCs w:val="22"/>
        </w:rPr>
        <w:t xml:space="preserve"> se obriga a disponibilizar orientadores para a conservação e preservação do    espaço.</w:t>
      </w:r>
    </w:p>
    <w:p w:rsidR="00A86084" w:rsidRPr="00726BAC" w:rsidRDefault="00A86084" w:rsidP="00267D1B">
      <w:pPr>
        <w:ind w:left="720" w:hanging="720"/>
        <w:jc w:val="both"/>
        <w:rPr>
          <w:color w:val="000000"/>
          <w:szCs w:val="22"/>
        </w:rPr>
      </w:pPr>
    </w:p>
    <w:p w:rsidR="0092689E" w:rsidRDefault="00B11F2D" w:rsidP="00267D1B">
      <w:pPr>
        <w:ind w:left="720" w:hanging="720"/>
        <w:jc w:val="both"/>
        <w:rPr>
          <w:szCs w:val="22"/>
        </w:rPr>
      </w:pPr>
      <w:r>
        <w:rPr>
          <w:b/>
          <w:color w:val="000000"/>
          <w:szCs w:val="22"/>
        </w:rPr>
        <w:t>5</w:t>
      </w:r>
      <w:r w:rsidR="00267D1B" w:rsidRPr="00726BAC">
        <w:rPr>
          <w:b/>
          <w:color w:val="000000"/>
          <w:szCs w:val="22"/>
        </w:rPr>
        <w:t xml:space="preserve">.3. </w:t>
      </w:r>
      <w:r w:rsidR="003525A8">
        <w:rPr>
          <w:b/>
          <w:color w:val="000000"/>
          <w:szCs w:val="22"/>
        </w:rPr>
        <w:tab/>
      </w:r>
      <w:r w:rsidR="00687A85">
        <w:rPr>
          <w:color w:val="000000"/>
          <w:szCs w:val="22"/>
        </w:rPr>
        <w:t>Realizada a</w:t>
      </w:r>
      <w:proofErr w:type="gramStart"/>
      <w:r w:rsidR="00687A85">
        <w:rPr>
          <w:color w:val="000000"/>
          <w:szCs w:val="22"/>
        </w:rPr>
        <w:t xml:space="preserve">  </w:t>
      </w:r>
      <w:proofErr w:type="gramEnd"/>
      <w:r w:rsidR="00687A85">
        <w:rPr>
          <w:color w:val="000000"/>
          <w:szCs w:val="22"/>
        </w:rPr>
        <w:t xml:space="preserve">vistoria por parte da </w:t>
      </w:r>
      <w:r w:rsidR="00687A85">
        <w:rPr>
          <w:b/>
          <w:color w:val="000000"/>
          <w:szCs w:val="22"/>
        </w:rPr>
        <w:t>MSTEP-S/A</w:t>
      </w:r>
      <w:r w:rsidR="00687A85">
        <w:rPr>
          <w:color w:val="000000"/>
          <w:szCs w:val="22"/>
        </w:rPr>
        <w:t xml:space="preserve">, prevista na cláusula 3.2., constado vício que possa afetar a estrutura física do imóvel ou qualquer dano nas instalações, louças sanitárias, pintura de paredes e pisos, e outros, a(o) </w:t>
      </w:r>
      <w:r w:rsidR="00687A85">
        <w:rPr>
          <w:b/>
          <w:color w:val="000000"/>
          <w:szCs w:val="22"/>
        </w:rPr>
        <w:t>CESSIONÁRIO(A)</w:t>
      </w:r>
      <w:r w:rsidR="00687A85">
        <w:rPr>
          <w:color w:val="000000"/>
          <w:szCs w:val="22"/>
        </w:rPr>
        <w:t>, no prazo de quarenta oito (48) horas da regular ciência quanto aos danos causados no imóvel obriga-se a promover os reparos necessários a reposição do espaço no estado em que foi entregue.</w:t>
      </w:r>
    </w:p>
    <w:p w:rsidR="00A86084" w:rsidRDefault="00A86084" w:rsidP="00267D1B">
      <w:pPr>
        <w:ind w:left="720" w:hanging="720"/>
        <w:jc w:val="both"/>
        <w:rPr>
          <w:szCs w:val="22"/>
        </w:rPr>
      </w:pPr>
    </w:p>
    <w:p w:rsidR="00A86084" w:rsidRPr="00D071CA" w:rsidRDefault="00B11F2D" w:rsidP="00267D1B">
      <w:pPr>
        <w:ind w:left="720" w:hanging="720"/>
        <w:jc w:val="both"/>
        <w:rPr>
          <w:color w:val="FF0000"/>
          <w:szCs w:val="22"/>
        </w:rPr>
      </w:pPr>
      <w:r>
        <w:rPr>
          <w:b/>
          <w:color w:val="000000"/>
          <w:szCs w:val="22"/>
        </w:rPr>
        <w:t>5</w:t>
      </w:r>
      <w:r w:rsidR="00267D1B" w:rsidRPr="00726BAC">
        <w:rPr>
          <w:b/>
          <w:color w:val="000000"/>
          <w:szCs w:val="22"/>
        </w:rPr>
        <w:t>.</w:t>
      </w:r>
      <w:r w:rsidR="004458FB">
        <w:rPr>
          <w:b/>
          <w:color w:val="000000"/>
          <w:szCs w:val="22"/>
        </w:rPr>
        <w:t>4</w:t>
      </w:r>
      <w:r w:rsidR="00267D1B" w:rsidRPr="00726BAC">
        <w:rPr>
          <w:b/>
          <w:color w:val="000000"/>
          <w:szCs w:val="22"/>
        </w:rPr>
        <w:t>.</w:t>
      </w:r>
      <w:r w:rsidR="00267D1B" w:rsidRPr="00726BAC">
        <w:rPr>
          <w:color w:val="000000"/>
          <w:szCs w:val="22"/>
        </w:rPr>
        <w:t xml:space="preserve"> </w:t>
      </w:r>
      <w:r w:rsidR="00267D1B" w:rsidRPr="00726BAC">
        <w:rPr>
          <w:color w:val="000000"/>
          <w:szCs w:val="22"/>
        </w:rPr>
        <w:tab/>
      </w:r>
      <w:r w:rsidR="00687A85">
        <w:rPr>
          <w:szCs w:val="22"/>
        </w:rPr>
        <w:t xml:space="preserve">Constatado qualquer vício ou dano no imóvel o mesmo não será recebido até que sejam providenciadas </w:t>
      </w:r>
      <w:r w:rsidR="00687A85" w:rsidRPr="00D071CA">
        <w:rPr>
          <w:color w:val="FF0000"/>
          <w:szCs w:val="22"/>
        </w:rPr>
        <w:t xml:space="preserve">as </w:t>
      </w:r>
      <w:r w:rsidR="00D071CA" w:rsidRPr="00D071CA">
        <w:rPr>
          <w:color w:val="FF0000"/>
          <w:szCs w:val="22"/>
        </w:rPr>
        <w:t>correções, sendo que, após 48 horas será aplicada</w:t>
      </w:r>
      <w:r w:rsidR="00687A85" w:rsidRPr="00D071CA">
        <w:rPr>
          <w:color w:val="FF0000"/>
          <w:szCs w:val="22"/>
        </w:rPr>
        <w:t xml:space="preserve"> multa de R$ 1.000,00 (</w:t>
      </w:r>
      <w:proofErr w:type="gramStart"/>
      <w:r w:rsidR="00D071CA" w:rsidRPr="00D071CA">
        <w:rPr>
          <w:color w:val="FF0000"/>
          <w:szCs w:val="22"/>
        </w:rPr>
        <w:t>h</w:t>
      </w:r>
      <w:r w:rsidR="00687A85" w:rsidRPr="00D071CA">
        <w:rPr>
          <w:color w:val="FF0000"/>
          <w:szCs w:val="22"/>
        </w:rPr>
        <w:t>um</w:t>
      </w:r>
      <w:proofErr w:type="gramEnd"/>
      <w:r w:rsidR="00687A85" w:rsidRPr="00D071CA">
        <w:rPr>
          <w:color w:val="FF0000"/>
          <w:szCs w:val="22"/>
        </w:rPr>
        <w:t xml:space="preserve"> mil reais) por dia de ocupação, independente dos custos necessários à realização d</w:t>
      </w:r>
      <w:r w:rsidR="00D071CA" w:rsidRPr="00D071CA">
        <w:rPr>
          <w:color w:val="FF0000"/>
          <w:szCs w:val="22"/>
        </w:rPr>
        <w:t xml:space="preserve">os reparos. </w:t>
      </w:r>
    </w:p>
    <w:p w:rsidR="00D071CA" w:rsidRPr="00726BAC" w:rsidRDefault="00D071CA" w:rsidP="00267D1B">
      <w:pPr>
        <w:ind w:left="720" w:hanging="720"/>
        <w:jc w:val="both"/>
        <w:rPr>
          <w:color w:val="000000"/>
          <w:szCs w:val="22"/>
        </w:rPr>
      </w:pPr>
    </w:p>
    <w:p w:rsidR="00A86084" w:rsidRDefault="00B11F2D" w:rsidP="0042672B">
      <w:pPr>
        <w:ind w:left="720" w:hanging="720"/>
        <w:jc w:val="both"/>
        <w:rPr>
          <w:color w:val="000000"/>
          <w:szCs w:val="22"/>
        </w:rPr>
      </w:pPr>
      <w:r>
        <w:rPr>
          <w:b/>
          <w:color w:val="000000"/>
          <w:szCs w:val="22"/>
        </w:rPr>
        <w:t>5</w:t>
      </w:r>
      <w:r w:rsidR="00267D1B" w:rsidRPr="003525A8">
        <w:rPr>
          <w:b/>
          <w:color w:val="000000"/>
          <w:szCs w:val="22"/>
        </w:rPr>
        <w:t>.</w:t>
      </w:r>
      <w:r w:rsidR="004458FB">
        <w:rPr>
          <w:b/>
          <w:color w:val="000000"/>
          <w:szCs w:val="22"/>
        </w:rPr>
        <w:t>5</w:t>
      </w:r>
      <w:r w:rsidR="003525A8" w:rsidRPr="003525A8">
        <w:rPr>
          <w:b/>
          <w:color w:val="000000"/>
          <w:szCs w:val="22"/>
        </w:rPr>
        <w:t>.</w:t>
      </w:r>
      <w:r w:rsidR="00267D1B" w:rsidRPr="00726BAC">
        <w:rPr>
          <w:szCs w:val="22"/>
        </w:rPr>
        <w:tab/>
      </w:r>
      <w:r w:rsidR="0042672B">
        <w:rPr>
          <w:color w:val="000000"/>
          <w:szCs w:val="22"/>
        </w:rPr>
        <w:t xml:space="preserve">Caso </w:t>
      </w:r>
      <w:proofErr w:type="gramStart"/>
      <w:r w:rsidR="0042672B">
        <w:rPr>
          <w:color w:val="000000"/>
          <w:szCs w:val="22"/>
        </w:rPr>
        <w:t>o(</w:t>
      </w:r>
      <w:proofErr w:type="gramEnd"/>
      <w:r w:rsidR="0042672B">
        <w:rPr>
          <w:color w:val="000000"/>
          <w:szCs w:val="22"/>
        </w:rPr>
        <w:t xml:space="preserve">a) </w:t>
      </w:r>
      <w:r w:rsidR="0042672B">
        <w:rPr>
          <w:b/>
          <w:bCs/>
          <w:color w:val="000000"/>
          <w:szCs w:val="22"/>
        </w:rPr>
        <w:t>CESSION</w:t>
      </w:r>
      <w:r w:rsidR="0042672B">
        <w:rPr>
          <w:b/>
          <w:color w:val="000000"/>
          <w:szCs w:val="22"/>
        </w:rPr>
        <w:t xml:space="preserve">ÁRIO(A) </w:t>
      </w:r>
      <w:r w:rsidR="0042672B">
        <w:rPr>
          <w:color w:val="000000"/>
          <w:szCs w:val="22"/>
        </w:rPr>
        <w:t xml:space="preserve">não proceda aos reparos necessários à reposição do imóvel, dentro do prazo estipulado, a </w:t>
      </w:r>
      <w:r w:rsidR="0042672B">
        <w:rPr>
          <w:b/>
          <w:color w:val="000000"/>
          <w:szCs w:val="22"/>
        </w:rPr>
        <w:t>MSTEP-S/A</w:t>
      </w:r>
      <w:r w:rsidR="0042672B">
        <w:rPr>
          <w:color w:val="000000"/>
          <w:szCs w:val="22"/>
        </w:rPr>
        <w:t xml:space="preserve"> poderá executá-lo, por empresa especializada, arcando o(a) </w:t>
      </w:r>
      <w:r w:rsidR="0042672B">
        <w:rPr>
          <w:b/>
          <w:color w:val="000000"/>
          <w:szCs w:val="22"/>
        </w:rPr>
        <w:t>CESSIONÁRIO(A)</w:t>
      </w:r>
      <w:r w:rsidR="0042672B">
        <w:rPr>
          <w:color w:val="000000"/>
          <w:szCs w:val="22"/>
        </w:rPr>
        <w:t xml:space="preserve"> com o pagamento dos Serviços, servindo o presente Instrumento Particular como título executivo extrajudicial, nos termos do que dispõe a Lei.</w:t>
      </w:r>
    </w:p>
    <w:p w:rsidR="0042672B" w:rsidRDefault="0042672B" w:rsidP="0042672B">
      <w:pPr>
        <w:ind w:left="720" w:hanging="720"/>
        <w:jc w:val="both"/>
        <w:rPr>
          <w:rFonts w:cs="Calibri"/>
          <w:szCs w:val="22"/>
        </w:rPr>
      </w:pPr>
    </w:p>
    <w:p w:rsidR="00E5656D" w:rsidRPr="00A3211E" w:rsidRDefault="00E5656D" w:rsidP="00E5656D">
      <w:pPr>
        <w:ind w:left="720" w:hanging="720"/>
        <w:jc w:val="both"/>
        <w:rPr>
          <w:rFonts w:cs="Calibri"/>
          <w:szCs w:val="22"/>
        </w:rPr>
      </w:pPr>
      <w:r w:rsidRPr="00C13091">
        <w:rPr>
          <w:rFonts w:cs="Calibri"/>
          <w:b/>
          <w:szCs w:val="22"/>
        </w:rPr>
        <w:t>5.</w:t>
      </w:r>
      <w:r w:rsidRPr="00A3211E">
        <w:rPr>
          <w:rFonts w:cs="Calibri"/>
          <w:b/>
          <w:szCs w:val="22"/>
        </w:rPr>
        <w:t>6</w:t>
      </w:r>
      <w:r w:rsidRPr="00A3211E">
        <w:rPr>
          <w:rFonts w:cs="Calibri"/>
          <w:szCs w:val="22"/>
        </w:rPr>
        <w:t xml:space="preserve">.        Será de responsabilidade </w:t>
      </w:r>
      <w:proofErr w:type="gramStart"/>
      <w:r w:rsidRPr="00A3211E">
        <w:rPr>
          <w:rFonts w:cs="Calibri"/>
          <w:szCs w:val="22"/>
        </w:rPr>
        <w:t>do(</w:t>
      </w:r>
      <w:proofErr w:type="gramEnd"/>
      <w:r w:rsidRPr="00A3211E">
        <w:rPr>
          <w:rFonts w:cs="Calibri"/>
          <w:szCs w:val="22"/>
        </w:rPr>
        <w:t xml:space="preserve">a) </w:t>
      </w:r>
      <w:r w:rsidR="00EB6AE1">
        <w:rPr>
          <w:b/>
          <w:szCs w:val="22"/>
        </w:rPr>
        <w:t>CESSIONÁRIO</w:t>
      </w:r>
      <w:r w:rsidRPr="00A3211E">
        <w:rPr>
          <w:rFonts w:cs="Calibri"/>
          <w:b/>
          <w:szCs w:val="22"/>
        </w:rPr>
        <w:t>(A)</w:t>
      </w:r>
      <w:r w:rsidRPr="00A3211E">
        <w:rPr>
          <w:rFonts w:cs="Calibri"/>
          <w:szCs w:val="22"/>
        </w:rPr>
        <w:t xml:space="preserve"> a obtenção dos pré-requisitos abaixo listados, quando o evento ocorrer também nos espaços externos do complexo:</w:t>
      </w:r>
    </w:p>
    <w:p w:rsidR="00E5656D" w:rsidRPr="00A3211E" w:rsidRDefault="00E5656D" w:rsidP="00E5656D">
      <w:pPr>
        <w:ind w:left="720" w:hanging="11"/>
        <w:jc w:val="both"/>
        <w:rPr>
          <w:rFonts w:cs="Calibri"/>
          <w:szCs w:val="22"/>
        </w:rPr>
      </w:pPr>
      <w:r w:rsidRPr="00A3211E">
        <w:rPr>
          <w:rFonts w:cs="Calibri"/>
          <w:szCs w:val="22"/>
        </w:rPr>
        <w:t>- Alvará de Funcionamento de acordo com o Decreto nº. 7253/97;</w:t>
      </w:r>
    </w:p>
    <w:p w:rsidR="00E5656D" w:rsidRPr="00A3211E" w:rsidRDefault="00E5656D" w:rsidP="00E5656D">
      <w:pPr>
        <w:ind w:left="720" w:hanging="11"/>
        <w:jc w:val="both"/>
        <w:rPr>
          <w:rFonts w:cs="Calibri"/>
          <w:szCs w:val="22"/>
        </w:rPr>
      </w:pPr>
      <w:r w:rsidRPr="00A3211E">
        <w:rPr>
          <w:rFonts w:cs="Calibri"/>
          <w:szCs w:val="22"/>
        </w:rPr>
        <w:t xml:space="preserve">- AVCB - Auto de Vistoria do Corpo de Bombeiros; </w:t>
      </w:r>
    </w:p>
    <w:p w:rsidR="00E5656D" w:rsidRPr="00A3211E" w:rsidRDefault="00E5656D" w:rsidP="00E5656D">
      <w:pPr>
        <w:ind w:left="720" w:hanging="11"/>
        <w:jc w:val="both"/>
        <w:rPr>
          <w:rFonts w:cs="Calibri"/>
          <w:szCs w:val="22"/>
        </w:rPr>
      </w:pPr>
      <w:r w:rsidRPr="00A3211E">
        <w:rPr>
          <w:rFonts w:cs="Calibri"/>
          <w:szCs w:val="22"/>
        </w:rPr>
        <w:t xml:space="preserve">- Autorização expressa da Policia Militar, Guarda Municipal, Polícia Federal e Polícia </w:t>
      </w:r>
      <w:proofErr w:type="gramStart"/>
      <w:r w:rsidRPr="00A3211E">
        <w:rPr>
          <w:rFonts w:cs="Calibri"/>
          <w:szCs w:val="22"/>
        </w:rPr>
        <w:t>Civil</w:t>
      </w:r>
      <w:proofErr w:type="gramEnd"/>
      <w:r w:rsidRPr="00A3211E">
        <w:rPr>
          <w:rFonts w:cs="Calibri"/>
          <w:szCs w:val="22"/>
        </w:rPr>
        <w:t xml:space="preserve"> </w:t>
      </w:r>
    </w:p>
    <w:p w:rsidR="00E5656D" w:rsidRPr="00A3211E" w:rsidRDefault="00E5656D" w:rsidP="00E5656D">
      <w:pPr>
        <w:tabs>
          <w:tab w:val="left" w:pos="1134"/>
        </w:tabs>
        <w:ind w:left="765"/>
        <w:jc w:val="both"/>
        <w:rPr>
          <w:rFonts w:cs="Calibri"/>
          <w:szCs w:val="22"/>
        </w:rPr>
      </w:pPr>
      <w:r w:rsidRPr="00A3211E">
        <w:rPr>
          <w:rFonts w:cs="Calibri"/>
          <w:szCs w:val="22"/>
        </w:rPr>
        <w:t xml:space="preserve"> - Recolhimento de impostos e taxas, bem como o pagamento de todos os emolumentos e despesas             decorrentes da implantação e consecução do evento a ser </w:t>
      </w:r>
      <w:proofErr w:type="gramStart"/>
      <w:r w:rsidRPr="00A3211E">
        <w:rPr>
          <w:rFonts w:cs="Calibri"/>
          <w:szCs w:val="22"/>
        </w:rPr>
        <w:t>realizado</w:t>
      </w:r>
      <w:proofErr w:type="gramEnd"/>
    </w:p>
    <w:p w:rsidR="00E5656D" w:rsidRDefault="00E5656D" w:rsidP="00E5656D">
      <w:pPr>
        <w:tabs>
          <w:tab w:val="left" w:pos="1134"/>
        </w:tabs>
        <w:ind w:leftChars="765" w:left="2392" w:hanging="709"/>
        <w:jc w:val="both"/>
        <w:rPr>
          <w:rFonts w:cs="Calibri"/>
          <w:color w:val="FF0000"/>
          <w:szCs w:val="22"/>
        </w:rPr>
      </w:pPr>
    </w:p>
    <w:p w:rsidR="00E5656D" w:rsidRPr="00AB7DF1" w:rsidRDefault="00E5656D" w:rsidP="00E5656D">
      <w:pPr>
        <w:ind w:left="720" w:hanging="720"/>
        <w:jc w:val="both"/>
        <w:rPr>
          <w:rFonts w:cs="Calibri"/>
          <w:szCs w:val="22"/>
        </w:rPr>
      </w:pPr>
      <w:r>
        <w:rPr>
          <w:rFonts w:cs="Calibri"/>
          <w:b/>
          <w:szCs w:val="22"/>
        </w:rPr>
        <w:t>5</w:t>
      </w:r>
      <w:r w:rsidRPr="00560EB5">
        <w:rPr>
          <w:rFonts w:cs="Calibri"/>
          <w:b/>
          <w:szCs w:val="22"/>
        </w:rPr>
        <w:t>.</w:t>
      </w:r>
      <w:r>
        <w:rPr>
          <w:rFonts w:cs="Calibri"/>
          <w:b/>
          <w:szCs w:val="22"/>
        </w:rPr>
        <w:t>7</w:t>
      </w:r>
      <w:r w:rsidRPr="00560EB5">
        <w:rPr>
          <w:rFonts w:cs="Calibri"/>
          <w:b/>
          <w:szCs w:val="22"/>
        </w:rPr>
        <w:t>.</w:t>
      </w:r>
      <w:r w:rsidRPr="00337211">
        <w:rPr>
          <w:rFonts w:cs="Calibri"/>
          <w:szCs w:val="22"/>
        </w:rPr>
        <w:t xml:space="preserve"> </w:t>
      </w:r>
      <w:r w:rsidRPr="00337211">
        <w:rPr>
          <w:rFonts w:cs="Calibri"/>
          <w:szCs w:val="22"/>
        </w:rPr>
        <w:tab/>
      </w:r>
      <w:r>
        <w:rPr>
          <w:rFonts w:cs="Calibri"/>
          <w:szCs w:val="22"/>
        </w:rPr>
        <w:t xml:space="preserve">Será de responsabilidade </w:t>
      </w:r>
      <w:proofErr w:type="gramStart"/>
      <w:r>
        <w:rPr>
          <w:rFonts w:cs="Calibri"/>
          <w:szCs w:val="22"/>
        </w:rPr>
        <w:t>do(</w:t>
      </w:r>
      <w:proofErr w:type="gramEnd"/>
      <w:r>
        <w:rPr>
          <w:rFonts w:cs="Calibri"/>
          <w:szCs w:val="22"/>
        </w:rPr>
        <w:t xml:space="preserve">a) </w:t>
      </w:r>
      <w:r w:rsidR="00EB6AE1">
        <w:rPr>
          <w:b/>
          <w:szCs w:val="22"/>
        </w:rPr>
        <w:t>CESSIONÁRIO</w:t>
      </w:r>
      <w:r>
        <w:rPr>
          <w:rFonts w:cs="Calibri"/>
          <w:b/>
          <w:szCs w:val="22"/>
        </w:rPr>
        <w:t>(A)</w:t>
      </w:r>
      <w:r>
        <w:rPr>
          <w:rFonts w:cs="Calibri"/>
          <w:szCs w:val="22"/>
        </w:rPr>
        <w:t xml:space="preserve"> a obtenção de todos os pré-requisitos a realização do evento tais como: </w:t>
      </w:r>
    </w:p>
    <w:p w:rsidR="00E5656D" w:rsidRPr="00AB7DF1" w:rsidRDefault="00E5656D" w:rsidP="00E5656D">
      <w:pPr>
        <w:ind w:left="720" w:hanging="11"/>
        <w:jc w:val="both"/>
        <w:rPr>
          <w:rFonts w:cs="Calibri"/>
          <w:szCs w:val="22"/>
        </w:rPr>
      </w:pPr>
      <w:r>
        <w:rPr>
          <w:rFonts w:cs="Calibri"/>
          <w:szCs w:val="22"/>
        </w:rPr>
        <w:t xml:space="preserve"> - Alvará do Juizado de Menores;</w:t>
      </w:r>
    </w:p>
    <w:p w:rsidR="00E5656D" w:rsidRDefault="00E5656D" w:rsidP="00E5656D">
      <w:pPr>
        <w:ind w:left="720" w:hanging="11"/>
        <w:jc w:val="both"/>
        <w:rPr>
          <w:rFonts w:cs="Calibri"/>
          <w:color w:val="000000" w:themeColor="text1"/>
          <w:szCs w:val="22"/>
        </w:rPr>
      </w:pPr>
      <w:r>
        <w:rPr>
          <w:rFonts w:cs="Calibri"/>
          <w:szCs w:val="22"/>
        </w:rPr>
        <w:lastRenderedPageBreak/>
        <w:t xml:space="preserve"> - C</w:t>
      </w:r>
      <w:r>
        <w:rPr>
          <w:rFonts w:cs="Calibri"/>
          <w:color w:val="000000" w:themeColor="text1"/>
          <w:szCs w:val="22"/>
        </w:rPr>
        <w:t>ontratação de segurança privada com cadastro na Policia Federal na área interna e externa do evento;</w:t>
      </w:r>
    </w:p>
    <w:p w:rsidR="00E5656D" w:rsidRDefault="00E5656D" w:rsidP="00E5656D">
      <w:pPr>
        <w:ind w:left="720" w:hanging="11"/>
        <w:jc w:val="both"/>
        <w:rPr>
          <w:rFonts w:cs="Calibri"/>
          <w:color w:val="000000" w:themeColor="text1"/>
          <w:szCs w:val="22"/>
        </w:rPr>
      </w:pPr>
      <w:r>
        <w:rPr>
          <w:rFonts w:cs="Calibri"/>
          <w:szCs w:val="22"/>
        </w:rPr>
        <w:t xml:space="preserve"> - Contratação de b</w:t>
      </w:r>
      <w:r>
        <w:rPr>
          <w:rFonts w:cs="Calibri"/>
          <w:color w:val="000000" w:themeColor="text1"/>
          <w:szCs w:val="22"/>
        </w:rPr>
        <w:t>ombeiro civil;</w:t>
      </w:r>
    </w:p>
    <w:p w:rsidR="00E5656D" w:rsidRDefault="00E5656D" w:rsidP="00E5656D">
      <w:pPr>
        <w:ind w:left="720" w:hanging="11"/>
        <w:jc w:val="both"/>
        <w:rPr>
          <w:rFonts w:cs="Calibri"/>
          <w:color w:val="000000" w:themeColor="text1"/>
          <w:szCs w:val="22"/>
        </w:rPr>
      </w:pPr>
      <w:r>
        <w:rPr>
          <w:rFonts w:cs="Calibri"/>
          <w:szCs w:val="22"/>
        </w:rPr>
        <w:t xml:space="preserve"> - Contratação de o</w:t>
      </w:r>
      <w:r>
        <w:rPr>
          <w:rFonts w:cs="Calibri"/>
          <w:color w:val="000000" w:themeColor="text1"/>
          <w:szCs w:val="22"/>
        </w:rPr>
        <w:t>rientadores de veículos no estacionamento externo;</w:t>
      </w:r>
    </w:p>
    <w:p w:rsidR="00E5656D" w:rsidRDefault="00E5656D" w:rsidP="00E5656D">
      <w:pPr>
        <w:ind w:left="720" w:hanging="11"/>
        <w:jc w:val="both"/>
        <w:rPr>
          <w:rFonts w:cs="Calibri"/>
          <w:color w:val="000000" w:themeColor="text1"/>
          <w:szCs w:val="22"/>
        </w:rPr>
      </w:pPr>
      <w:r>
        <w:rPr>
          <w:rFonts w:cs="Calibri"/>
          <w:szCs w:val="22"/>
        </w:rPr>
        <w:t xml:space="preserve"> - Contratação de s</w:t>
      </w:r>
      <w:r>
        <w:rPr>
          <w:rFonts w:cs="Calibri"/>
          <w:color w:val="000000" w:themeColor="text1"/>
          <w:szCs w:val="22"/>
        </w:rPr>
        <w:t>erviço geral para a manutenção dos banheiros e do espaço de maneira geral;</w:t>
      </w:r>
    </w:p>
    <w:p w:rsidR="00E5656D" w:rsidRDefault="00E5656D" w:rsidP="00E5656D">
      <w:pPr>
        <w:ind w:left="720" w:hanging="11"/>
        <w:jc w:val="both"/>
        <w:rPr>
          <w:rFonts w:cs="Calibri"/>
          <w:color w:val="000000" w:themeColor="text1"/>
          <w:szCs w:val="22"/>
        </w:rPr>
      </w:pPr>
      <w:r>
        <w:rPr>
          <w:rFonts w:cs="Calibri"/>
          <w:szCs w:val="22"/>
        </w:rPr>
        <w:t>-</w:t>
      </w:r>
      <w:r>
        <w:rPr>
          <w:rFonts w:cs="Calibri"/>
          <w:color w:val="000000" w:themeColor="text1"/>
          <w:szCs w:val="22"/>
        </w:rPr>
        <w:t xml:space="preserve"> Contratação de Seguro que cubra o evento em sua totalidade.</w:t>
      </w:r>
    </w:p>
    <w:p w:rsidR="00D071CA" w:rsidRDefault="00D071CA" w:rsidP="00E5656D">
      <w:pPr>
        <w:ind w:left="720" w:hanging="11"/>
        <w:jc w:val="both"/>
        <w:rPr>
          <w:rFonts w:cs="Calibri"/>
          <w:color w:val="000000" w:themeColor="text1"/>
          <w:szCs w:val="22"/>
        </w:rPr>
      </w:pPr>
    </w:p>
    <w:p w:rsidR="00D071CA" w:rsidRPr="00A70485" w:rsidRDefault="00D071CA" w:rsidP="00D071CA">
      <w:pPr>
        <w:autoSpaceDE w:val="0"/>
        <w:autoSpaceDN w:val="0"/>
        <w:adjustRightInd w:val="0"/>
        <w:ind w:left="567" w:hanging="567"/>
        <w:jc w:val="both"/>
        <w:rPr>
          <w:rFonts w:cs="Calibri"/>
          <w:color w:val="FF0000"/>
          <w:szCs w:val="22"/>
        </w:rPr>
      </w:pPr>
      <w:r w:rsidRPr="00D071CA">
        <w:rPr>
          <w:rFonts w:eastAsiaTheme="minorHAnsi" w:cs="ArialNarrow"/>
          <w:b/>
          <w:szCs w:val="22"/>
          <w:lang w:eastAsia="en-US"/>
        </w:rPr>
        <w:t>5.8</w:t>
      </w:r>
      <w:r w:rsidR="008571CA">
        <w:rPr>
          <w:rFonts w:eastAsiaTheme="minorHAnsi" w:cs="ArialNarrow"/>
          <w:b/>
          <w:szCs w:val="22"/>
          <w:lang w:eastAsia="en-US"/>
        </w:rPr>
        <w:t>.</w:t>
      </w:r>
      <w:r w:rsidR="008571CA">
        <w:rPr>
          <w:rFonts w:eastAsiaTheme="minorHAnsi" w:cs="ArialNarrow"/>
          <w:szCs w:val="22"/>
          <w:lang w:eastAsia="en-US"/>
        </w:rPr>
        <w:t xml:space="preserve">  </w:t>
      </w:r>
      <w:r w:rsidRPr="00A70485">
        <w:rPr>
          <w:rFonts w:eastAsiaTheme="minorHAnsi" w:cs="ArialNarrow"/>
          <w:color w:val="FF0000"/>
          <w:szCs w:val="22"/>
          <w:lang w:eastAsia="en-US"/>
        </w:rPr>
        <w:t xml:space="preserve">Mesmo após a obtenção dos pré-requisitos da cláusula 5.5, caberá única e exclusivamente ao   </w:t>
      </w:r>
      <w:r w:rsidR="008571CA" w:rsidRPr="00A70485">
        <w:rPr>
          <w:rFonts w:cs="Calibri"/>
          <w:b/>
          <w:color w:val="FF0000"/>
          <w:szCs w:val="22"/>
        </w:rPr>
        <w:t>CESSIONÁRIO(A)</w:t>
      </w:r>
      <w:r w:rsidRPr="00A70485">
        <w:rPr>
          <w:rFonts w:eastAsiaTheme="minorHAnsi" w:cs="ArialNarrow-Bold"/>
          <w:b/>
          <w:bCs/>
          <w:color w:val="FF0000"/>
          <w:szCs w:val="22"/>
          <w:lang w:eastAsia="en-US"/>
        </w:rPr>
        <w:t xml:space="preserve">, </w:t>
      </w:r>
      <w:r w:rsidRPr="00A70485">
        <w:rPr>
          <w:rFonts w:eastAsiaTheme="minorHAnsi" w:cs="ArialNarrow"/>
          <w:color w:val="FF0000"/>
          <w:szCs w:val="22"/>
          <w:lang w:eastAsia="en-US"/>
        </w:rPr>
        <w:t>à Responsabilidade Civil e/ou Criminal pela falta de cumprimento de quaisquer das obrigações assumidas.</w:t>
      </w:r>
    </w:p>
    <w:p w:rsidR="00D071CA" w:rsidRDefault="00D071CA" w:rsidP="00E5656D">
      <w:pPr>
        <w:ind w:left="720" w:hanging="11"/>
        <w:jc w:val="both"/>
        <w:rPr>
          <w:rFonts w:cs="Calibri"/>
          <w:color w:val="000000" w:themeColor="text1"/>
          <w:szCs w:val="22"/>
        </w:rPr>
      </w:pPr>
    </w:p>
    <w:p w:rsidR="00801E76" w:rsidRDefault="008571CA" w:rsidP="00801E76">
      <w:pPr>
        <w:ind w:left="720" w:hanging="720"/>
        <w:jc w:val="both"/>
        <w:rPr>
          <w:rFonts w:cs="Calibri"/>
          <w:color w:val="000000" w:themeColor="text1"/>
          <w:szCs w:val="22"/>
        </w:rPr>
      </w:pPr>
      <w:r>
        <w:rPr>
          <w:rFonts w:cs="Calibri"/>
          <w:b/>
          <w:szCs w:val="22"/>
        </w:rPr>
        <w:t>5.9.</w:t>
      </w:r>
      <w:r w:rsidR="00801E76">
        <w:rPr>
          <w:rFonts w:cs="Calibri"/>
          <w:b/>
          <w:szCs w:val="22"/>
        </w:rPr>
        <w:tab/>
      </w:r>
      <w:r w:rsidR="00B81CDF">
        <w:rPr>
          <w:rFonts w:cs="Calibri"/>
          <w:color w:val="000000" w:themeColor="text1"/>
          <w:szCs w:val="22"/>
        </w:rPr>
        <w:t xml:space="preserve">Fica </w:t>
      </w:r>
      <w:proofErr w:type="gramStart"/>
      <w:r w:rsidR="00B81CDF">
        <w:rPr>
          <w:rFonts w:cs="Calibri"/>
          <w:color w:val="000000" w:themeColor="text1"/>
          <w:szCs w:val="22"/>
        </w:rPr>
        <w:t>o(</w:t>
      </w:r>
      <w:proofErr w:type="gramEnd"/>
      <w:r w:rsidR="00B81CDF">
        <w:rPr>
          <w:rFonts w:cs="Calibri"/>
          <w:color w:val="000000" w:themeColor="text1"/>
          <w:szCs w:val="22"/>
        </w:rPr>
        <w:t xml:space="preserve">a) </w:t>
      </w:r>
      <w:r w:rsidR="00B81CDF">
        <w:rPr>
          <w:rFonts w:cs="Calibri"/>
          <w:b/>
          <w:color w:val="000000" w:themeColor="text1"/>
          <w:szCs w:val="22"/>
        </w:rPr>
        <w:t>CESSIONÁRIO(A)</w:t>
      </w:r>
      <w:r w:rsidR="00B81CDF">
        <w:rPr>
          <w:rFonts w:cs="Calibri"/>
          <w:color w:val="000000" w:themeColor="text1"/>
          <w:szCs w:val="22"/>
        </w:rPr>
        <w:t xml:space="preserve"> </w:t>
      </w:r>
      <w:r w:rsidR="00B81CDF">
        <w:rPr>
          <w:rFonts w:cs="Calibri"/>
          <w:szCs w:val="22"/>
        </w:rPr>
        <w:t xml:space="preserve">comprometido a entregar à </w:t>
      </w:r>
      <w:r w:rsidR="00B81CDF">
        <w:rPr>
          <w:rFonts w:cs="Calibri"/>
          <w:b/>
          <w:szCs w:val="22"/>
        </w:rPr>
        <w:t>MSTEP-S/A</w:t>
      </w:r>
      <w:r w:rsidR="00B81CDF">
        <w:rPr>
          <w:rFonts w:cs="Calibri"/>
          <w:szCs w:val="22"/>
        </w:rPr>
        <w:t xml:space="preserve"> uma cópia de todos os documentos citados na cláusula </w:t>
      </w:r>
      <w:r w:rsidR="004756E3">
        <w:rPr>
          <w:rFonts w:cs="Calibri"/>
          <w:b/>
          <w:szCs w:val="22"/>
        </w:rPr>
        <w:t>5.6</w:t>
      </w:r>
      <w:r w:rsidR="00E5656D" w:rsidRPr="0074169E">
        <w:rPr>
          <w:rFonts w:cs="Calibri"/>
          <w:b/>
          <w:szCs w:val="22"/>
        </w:rPr>
        <w:t xml:space="preserve"> </w:t>
      </w:r>
      <w:r w:rsidR="00E5656D" w:rsidRPr="0074169E">
        <w:rPr>
          <w:rFonts w:cs="Calibri"/>
          <w:szCs w:val="22"/>
        </w:rPr>
        <w:t>e</w:t>
      </w:r>
      <w:r w:rsidR="004756E3">
        <w:rPr>
          <w:rFonts w:cs="Calibri"/>
          <w:b/>
          <w:szCs w:val="22"/>
        </w:rPr>
        <w:t xml:space="preserve"> 5.7</w:t>
      </w:r>
      <w:r w:rsidR="00B81CDF">
        <w:rPr>
          <w:rFonts w:cs="Calibri"/>
          <w:szCs w:val="22"/>
        </w:rPr>
        <w:t xml:space="preserve">  desde contrato, no prazo de 05 (cinco) dias antes do evento.</w:t>
      </w:r>
    </w:p>
    <w:p w:rsidR="00A86084" w:rsidRDefault="00A86084" w:rsidP="00801E76">
      <w:pPr>
        <w:ind w:left="720" w:hanging="720"/>
        <w:jc w:val="both"/>
        <w:rPr>
          <w:rFonts w:cs="Calibri"/>
          <w:color w:val="000000" w:themeColor="text1"/>
          <w:szCs w:val="22"/>
        </w:rPr>
      </w:pPr>
    </w:p>
    <w:p w:rsidR="00267D1B" w:rsidRPr="00A70485" w:rsidRDefault="00B11F2D" w:rsidP="003525A8">
      <w:pPr>
        <w:pStyle w:val="Corpodetexto2"/>
        <w:ind w:left="709" w:hanging="709"/>
        <w:rPr>
          <w:rFonts w:cs="Arial"/>
          <w:b w:val="0"/>
          <w:color w:val="000000" w:themeColor="text1"/>
          <w:szCs w:val="22"/>
        </w:rPr>
      </w:pPr>
      <w:r>
        <w:rPr>
          <w:rFonts w:cs="Arial"/>
          <w:szCs w:val="22"/>
        </w:rPr>
        <w:t>5</w:t>
      </w:r>
      <w:r w:rsidR="004458FB">
        <w:rPr>
          <w:rFonts w:cs="Arial"/>
          <w:szCs w:val="22"/>
        </w:rPr>
        <w:t>.</w:t>
      </w:r>
      <w:r w:rsidR="008571CA">
        <w:rPr>
          <w:rFonts w:cs="Arial"/>
          <w:szCs w:val="22"/>
        </w:rPr>
        <w:t>10</w:t>
      </w:r>
      <w:r w:rsidR="003525A8" w:rsidRPr="003525A8">
        <w:rPr>
          <w:rFonts w:cs="Arial"/>
          <w:szCs w:val="22"/>
        </w:rPr>
        <w:t>.</w:t>
      </w:r>
      <w:r w:rsidR="003525A8">
        <w:rPr>
          <w:rFonts w:cs="Arial"/>
          <w:b w:val="0"/>
          <w:szCs w:val="22"/>
        </w:rPr>
        <w:tab/>
      </w:r>
      <w:r w:rsidR="00B81CDF" w:rsidRPr="00A70485">
        <w:rPr>
          <w:rFonts w:cs="Calibri"/>
          <w:b w:val="0"/>
          <w:color w:val="000000" w:themeColor="text1"/>
          <w:szCs w:val="22"/>
        </w:rPr>
        <w:t xml:space="preserve">Havendo necessidade de AVCB específico, além do existente, para estrutura montada no local, essa obrigação caberá única e exclusivamente </w:t>
      </w:r>
      <w:proofErr w:type="gramStart"/>
      <w:r w:rsidR="00B81CDF" w:rsidRPr="00A70485">
        <w:rPr>
          <w:rFonts w:cs="Calibri"/>
          <w:b w:val="0"/>
          <w:color w:val="000000" w:themeColor="text1"/>
          <w:szCs w:val="22"/>
        </w:rPr>
        <w:t>ao(</w:t>
      </w:r>
      <w:proofErr w:type="gramEnd"/>
      <w:r w:rsidR="00B81CDF" w:rsidRPr="00A70485">
        <w:rPr>
          <w:rFonts w:cs="Calibri"/>
          <w:b w:val="0"/>
          <w:color w:val="000000" w:themeColor="text1"/>
          <w:szCs w:val="22"/>
        </w:rPr>
        <w:t>à) CESSIONARIO(A), devendo ser apresentado o respectivo documento, juntamente com os demais, em até 48 horas antes do início do evento.</w:t>
      </w:r>
    </w:p>
    <w:p w:rsidR="00A86084" w:rsidRPr="00FA5AD5" w:rsidRDefault="00A86084" w:rsidP="003525A8">
      <w:pPr>
        <w:pStyle w:val="Corpodetexto2"/>
        <w:ind w:left="709" w:hanging="709"/>
        <w:rPr>
          <w:rFonts w:cs="Arial"/>
          <w:szCs w:val="22"/>
        </w:rPr>
      </w:pPr>
    </w:p>
    <w:p w:rsidR="008571CA" w:rsidRDefault="00B11F2D" w:rsidP="003525A8">
      <w:pPr>
        <w:pStyle w:val="Corpodetexto2"/>
        <w:ind w:left="709" w:hanging="709"/>
        <w:rPr>
          <w:rFonts w:cs="Calibri"/>
          <w:szCs w:val="22"/>
        </w:rPr>
      </w:pPr>
      <w:r>
        <w:rPr>
          <w:rFonts w:cs="Calibri"/>
          <w:color w:val="000000"/>
          <w:szCs w:val="22"/>
        </w:rPr>
        <w:t>5</w:t>
      </w:r>
      <w:r w:rsidR="004458FB">
        <w:rPr>
          <w:rFonts w:cs="Calibri"/>
          <w:color w:val="000000"/>
          <w:szCs w:val="22"/>
        </w:rPr>
        <w:t>.</w:t>
      </w:r>
      <w:r w:rsidR="001F4EC1">
        <w:rPr>
          <w:rFonts w:cs="Calibri"/>
          <w:color w:val="000000"/>
          <w:szCs w:val="22"/>
        </w:rPr>
        <w:t>1</w:t>
      </w:r>
      <w:r w:rsidR="008571CA">
        <w:rPr>
          <w:rFonts w:cs="Calibri"/>
          <w:color w:val="000000"/>
          <w:szCs w:val="22"/>
        </w:rPr>
        <w:t>1</w:t>
      </w:r>
      <w:r w:rsidR="001F4EC1">
        <w:rPr>
          <w:rFonts w:cs="Calibri"/>
          <w:color w:val="000000"/>
          <w:szCs w:val="22"/>
        </w:rPr>
        <w:t>.</w:t>
      </w:r>
      <w:r w:rsidR="003525A8">
        <w:rPr>
          <w:rFonts w:cs="Calibri"/>
          <w:color w:val="000000"/>
          <w:szCs w:val="22"/>
        </w:rPr>
        <w:t xml:space="preserve"> </w:t>
      </w:r>
      <w:r w:rsidR="003525A8">
        <w:rPr>
          <w:rFonts w:cs="Calibri"/>
          <w:color w:val="000000"/>
          <w:szCs w:val="22"/>
        </w:rPr>
        <w:tab/>
      </w:r>
      <w:r w:rsidR="008571CA" w:rsidRPr="008571CA">
        <w:rPr>
          <w:rFonts w:cs="Calibri"/>
          <w:b w:val="0"/>
          <w:color w:val="FF0000"/>
          <w:szCs w:val="22"/>
        </w:rPr>
        <w:t xml:space="preserve">Deverá </w:t>
      </w:r>
      <w:proofErr w:type="gramStart"/>
      <w:r w:rsidR="008571CA" w:rsidRPr="008571CA">
        <w:rPr>
          <w:rFonts w:cs="Calibri"/>
          <w:b w:val="0"/>
          <w:color w:val="FF0000"/>
          <w:szCs w:val="22"/>
        </w:rPr>
        <w:t>o(</w:t>
      </w:r>
      <w:proofErr w:type="gramEnd"/>
      <w:r w:rsidR="008571CA" w:rsidRPr="008571CA">
        <w:rPr>
          <w:rFonts w:cs="Calibri"/>
          <w:b w:val="0"/>
          <w:color w:val="FF0000"/>
          <w:szCs w:val="22"/>
        </w:rPr>
        <w:t xml:space="preserve">a) </w:t>
      </w:r>
      <w:r w:rsidR="00A70485" w:rsidRPr="00A70485">
        <w:rPr>
          <w:rFonts w:cs="Calibri"/>
          <w:color w:val="FF0000"/>
          <w:szCs w:val="22"/>
        </w:rPr>
        <w:t>CESSIONÁRIO(A)</w:t>
      </w:r>
      <w:r w:rsidR="00A70485" w:rsidRPr="00A70485">
        <w:rPr>
          <w:rFonts w:eastAsiaTheme="minorHAnsi" w:cs="ArialNarrow-Bold"/>
          <w:b w:val="0"/>
          <w:bCs/>
          <w:color w:val="FF0000"/>
          <w:szCs w:val="22"/>
          <w:lang w:eastAsia="en-US"/>
        </w:rPr>
        <w:t>,</w:t>
      </w:r>
      <w:r w:rsidR="008571CA" w:rsidRPr="008571CA">
        <w:rPr>
          <w:rFonts w:cs="Calibri"/>
          <w:b w:val="0"/>
          <w:color w:val="FF0000"/>
          <w:szCs w:val="22"/>
        </w:rPr>
        <w:t>) respeitar o limite de ruído de 60 dB (decibéis) determinado por lei, caso haja reprodução musical, ficando sujeita às penalidades legais em caso de descumprimento</w:t>
      </w:r>
      <w:r w:rsidR="008571CA">
        <w:rPr>
          <w:rFonts w:cs="Calibri"/>
          <w:szCs w:val="22"/>
        </w:rPr>
        <w:t>.</w:t>
      </w:r>
    </w:p>
    <w:p w:rsidR="008571CA" w:rsidRDefault="008571CA" w:rsidP="003525A8">
      <w:pPr>
        <w:pStyle w:val="Corpodetexto2"/>
        <w:ind w:left="709" w:hanging="709"/>
        <w:rPr>
          <w:rFonts w:cs="Calibri"/>
          <w:b w:val="0"/>
          <w:color w:val="000000" w:themeColor="text1"/>
          <w:szCs w:val="22"/>
        </w:rPr>
      </w:pPr>
    </w:p>
    <w:p w:rsidR="00267D1B" w:rsidRPr="008870F4" w:rsidRDefault="008571CA" w:rsidP="008571CA">
      <w:pPr>
        <w:pStyle w:val="Corpodetexto2"/>
        <w:ind w:left="709" w:hanging="709"/>
        <w:rPr>
          <w:b w:val="0"/>
          <w:color w:val="C00000"/>
          <w:szCs w:val="22"/>
        </w:rPr>
      </w:pPr>
      <w:r w:rsidRPr="008571CA">
        <w:rPr>
          <w:rFonts w:cs="Calibri"/>
          <w:color w:val="000000" w:themeColor="text1"/>
          <w:szCs w:val="22"/>
        </w:rPr>
        <w:t>5.12.</w:t>
      </w:r>
      <w:r>
        <w:rPr>
          <w:rFonts w:cs="Calibri"/>
          <w:b w:val="0"/>
          <w:color w:val="000000" w:themeColor="text1"/>
          <w:szCs w:val="22"/>
        </w:rPr>
        <w:t xml:space="preserve">    </w:t>
      </w:r>
      <w:r w:rsidR="00267D1B" w:rsidRPr="00726BAC">
        <w:rPr>
          <w:b w:val="0"/>
          <w:color w:val="000000"/>
          <w:szCs w:val="22"/>
        </w:rPr>
        <w:t xml:space="preserve"> </w:t>
      </w:r>
      <w:r w:rsidR="00267D1B" w:rsidRPr="00726BAC">
        <w:rPr>
          <w:b w:val="0"/>
          <w:color w:val="000000"/>
          <w:szCs w:val="22"/>
        </w:rPr>
        <w:tab/>
      </w:r>
      <w:r w:rsidR="00FE5A0A" w:rsidRPr="008870F4">
        <w:rPr>
          <w:rFonts w:cs="Calibri"/>
          <w:b w:val="0"/>
          <w:color w:val="C00000"/>
          <w:szCs w:val="22"/>
        </w:rPr>
        <w:t xml:space="preserve">Deverá </w:t>
      </w:r>
      <w:proofErr w:type="gramStart"/>
      <w:r w:rsidR="00FE5A0A" w:rsidRPr="008870F4">
        <w:rPr>
          <w:rFonts w:cs="Calibri"/>
          <w:b w:val="0"/>
          <w:color w:val="C00000"/>
          <w:szCs w:val="22"/>
        </w:rPr>
        <w:t>o(</w:t>
      </w:r>
      <w:proofErr w:type="gramEnd"/>
      <w:r w:rsidR="00FE5A0A" w:rsidRPr="008870F4">
        <w:rPr>
          <w:rFonts w:cs="Calibri"/>
          <w:b w:val="0"/>
          <w:color w:val="C00000"/>
          <w:szCs w:val="22"/>
        </w:rPr>
        <w:t xml:space="preserve">a) </w:t>
      </w:r>
      <w:r w:rsidR="00FE5A0A" w:rsidRPr="008870F4">
        <w:rPr>
          <w:bCs/>
          <w:color w:val="C00000"/>
          <w:szCs w:val="22"/>
        </w:rPr>
        <w:t>CESSION</w:t>
      </w:r>
      <w:r w:rsidR="00FE5A0A" w:rsidRPr="008870F4">
        <w:rPr>
          <w:color w:val="C00000"/>
          <w:szCs w:val="22"/>
        </w:rPr>
        <w:t>ÁRIO(A)</w:t>
      </w:r>
      <w:r w:rsidR="00FE5A0A" w:rsidRPr="008870F4">
        <w:rPr>
          <w:b w:val="0"/>
          <w:color w:val="C00000"/>
          <w:szCs w:val="22"/>
        </w:rPr>
        <w:t xml:space="preserve"> </w:t>
      </w:r>
      <w:r w:rsidR="00FE5A0A" w:rsidRPr="008870F4">
        <w:rPr>
          <w:rFonts w:cs="Calibri"/>
          <w:b w:val="0"/>
          <w:color w:val="C00000"/>
          <w:szCs w:val="22"/>
        </w:rPr>
        <w:t>respeitar o limite de ruído nos termos da NBR 10.152 da ABNT e Lei ordinária Municipal 5.063/98, caso haja reprodução musical, ficando sujeita às penalidades legais em caso de descumprimento.</w:t>
      </w:r>
    </w:p>
    <w:p w:rsidR="00A86084" w:rsidRPr="00726BAC" w:rsidRDefault="00A86084" w:rsidP="00267D1B">
      <w:pPr>
        <w:pStyle w:val="Corpodetexto2"/>
        <w:ind w:left="720" w:hanging="720"/>
        <w:rPr>
          <w:b w:val="0"/>
          <w:color w:val="000000"/>
          <w:szCs w:val="22"/>
        </w:rPr>
      </w:pPr>
    </w:p>
    <w:p w:rsidR="00267D1B" w:rsidRDefault="00B11F2D" w:rsidP="00267D1B">
      <w:pPr>
        <w:pStyle w:val="Corpodetexto2"/>
        <w:ind w:left="720" w:hanging="720"/>
        <w:rPr>
          <w:b w:val="0"/>
          <w:color w:val="000000"/>
          <w:szCs w:val="22"/>
        </w:rPr>
      </w:pPr>
      <w:r>
        <w:rPr>
          <w:color w:val="000000"/>
          <w:szCs w:val="22"/>
        </w:rPr>
        <w:t>5</w:t>
      </w:r>
      <w:r w:rsidR="00267D1B" w:rsidRPr="00726BAC">
        <w:rPr>
          <w:color w:val="000000"/>
          <w:szCs w:val="22"/>
        </w:rPr>
        <w:t>.</w:t>
      </w:r>
      <w:r w:rsidR="001F4EC1">
        <w:rPr>
          <w:color w:val="000000"/>
          <w:szCs w:val="22"/>
        </w:rPr>
        <w:t>1</w:t>
      </w:r>
      <w:r w:rsidR="008571CA">
        <w:rPr>
          <w:color w:val="000000"/>
          <w:szCs w:val="22"/>
        </w:rPr>
        <w:t>3</w:t>
      </w:r>
      <w:r w:rsidR="00267D1B" w:rsidRPr="00726BAC">
        <w:rPr>
          <w:color w:val="000000"/>
          <w:szCs w:val="22"/>
        </w:rPr>
        <w:t>.</w:t>
      </w:r>
      <w:r w:rsidR="00050C8F">
        <w:rPr>
          <w:b w:val="0"/>
          <w:color w:val="000000"/>
          <w:szCs w:val="22"/>
        </w:rPr>
        <w:t xml:space="preserve"> </w:t>
      </w:r>
      <w:r w:rsidR="00050C8F">
        <w:rPr>
          <w:b w:val="0"/>
          <w:color w:val="000000"/>
          <w:szCs w:val="22"/>
        </w:rPr>
        <w:tab/>
      </w:r>
      <w:r w:rsidR="00FE5A0A" w:rsidRPr="00FE5A0A">
        <w:rPr>
          <w:rFonts w:cs="Calibri"/>
          <w:b w:val="0"/>
          <w:szCs w:val="22"/>
        </w:rPr>
        <w:t xml:space="preserve">Cabe </w:t>
      </w:r>
      <w:proofErr w:type="gramStart"/>
      <w:r w:rsidR="00FE5A0A" w:rsidRPr="00FE5A0A">
        <w:rPr>
          <w:rFonts w:cs="Calibri"/>
          <w:b w:val="0"/>
          <w:szCs w:val="22"/>
        </w:rPr>
        <w:t>ao(</w:t>
      </w:r>
      <w:proofErr w:type="gramEnd"/>
      <w:r w:rsidR="00FE5A0A" w:rsidRPr="00FE5A0A">
        <w:rPr>
          <w:rFonts w:cs="Calibri"/>
          <w:b w:val="0"/>
          <w:szCs w:val="22"/>
        </w:rPr>
        <w:t xml:space="preserve">à) </w:t>
      </w:r>
      <w:r w:rsidR="00FE5A0A" w:rsidRPr="00FE5A0A">
        <w:rPr>
          <w:rFonts w:cs="Calibri"/>
          <w:szCs w:val="22"/>
        </w:rPr>
        <w:t>CESSIONÁRIO (A)</w:t>
      </w:r>
      <w:r w:rsidR="00FE5A0A" w:rsidRPr="00FE5A0A">
        <w:rPr>
          <w:rFonts w:cs="Calibri"/>
          <w:b w:val="0"/>
          <w:szCs w:val="22"/>
        </w:rPr>
        <w:t xml:space="preserve"> arcar com todos os custos e encargos decorrentes de quaisquer danos causados por funcionários, prepostos, subcontratados e convidados, às instalações da MSTEP-S/A ou a terceiros, devendo repor ou indenizar tais danos por conta própria, respondendo também civil e criminalmente pelos mesmos.</w:t>
      </w:r>
    </w:p>
    <w:p w:rsidR="00A86084" w:rsidRPr="00726BAC" w:rsidRDefault="00A86084" w:rsidP="00267D1B">
      <w:pPr>
        <w:pStyle w:val="Corpodetexto2"/>
        <w:ind w:left="720" w:hanging="720"/>
        <w:rPr>
          <w:b w:val="0"/>
          <w:color w:val="000000"/>
          <w:szCs w:val="22"/>
        </w:rPr>
      </w:pPr>
    </w:p>
    <w:p w:rsidR="00267D1B" w:rsidRDefault="00B11F2D" w:rsidP="00267D1B">
      <w:pPr>
        <w:pStyle w:val="Corpodetexto2"/>
        <w:ind w:left="720" w:hanging="720"/>
        <w:rPr>
          <w:b w:val="0"/>
          <w:color w:val="000000"/>
          <w:szCs w:val="22"/>
        </w:rPr>
      </w:pPr>
      <w:r>
        <w:rPr>
          <w:color w:val="000000"/>
          <w:szCs w:val="22"/>
        </w:rPr>
        <w:t>5</w:t>
      </w:r>
      <w:r w:rsidR="00267D1B" w:rsidRPr="00726BAC">
        <w:rPr>
          <w:color w:val="000000"/>
          <w:szCs w:val="22"/>
        </w:rPr>
        <w:t>.</w:t>
      </w:r>
      <w:r w:rsidR="004458FB">
        <w:rPr>
          <w:color w:val="000000"/>
          <w:szCs w:val="22"/>
        </w:rPr>
        <w:t>1</w:t>
      </w:r>
      <w:r w:rsidR="008571CA">
        <w:rPr>
          <w:color w:val="000000"/>
          <w:szCs w:val="22"/>
        </w:rPr>
        <w:t>4.</w:t>
      </w:r>
      <w:r w:rsidR="00267D1B" w:rsidRPr="00726BAC">
        <w:rPr>
          <w:color w:val="000000"/>
          <w:szCs w:val="22"/>
        </w:rPr>
        <w:t xml:space="preserve"> </w:t>
      </w:r>
      <w:r w:rsidR="00267D1B" w:rsidRPr="00726BAC">
        <w:rPr>
          <w:color w:val="000000"/>
          <w:szCs w:val="22"/>
        </w:rPr>
        <w:tab/>
      </w:r>
      <w:r w:rsidR="00FE5A0A" w:rsidRPr="00FE5A0A">
        <w:rPr>
          <w:rFonts w:cs="Calibri"/>
          <w:b w:val="0"/>
          <w:szCs w:val="22"/>
        </w:rPr>
        <w:t xml:space="preserve">É responsabilidade exclusiva do </w:t>
      </w:r>
      <w:r w:rsidR="00FE5A0A" w:rsidRPr="00FE5A0A">
        <w:rPr>
          <w:rFonts w:cs="Calibri"/>
          <w:szCs w:val="22"/>
        </w:rPr>
        <w:t>CESSIONÁRIO (A)</w:t>
      </w:r>
      <w:r w:rsidR="00FE5A0A" w:rsidRPr="00FE5A0A">
        <w:rPr>
          <w:b w:val="0"/>
        </w:rPr>
        <w:t xml:space="preserve"> orientar seus contratados durante o período de montagem e desmontagem a trajar uniforme ou camisa, calças compridas, tênis ou sapato, devendo ainda portar credencial de identificação e equipamentos de proteção individual </w:t>
      </w:r>
      <w:r w:rsidR="00FE5A0A" w:rsidRPr="00FE5A0A">
        <w:t>(</w:t>
      </w:r>
      <w:proofErr w:type="spellStart"/>
      <w:r w:rsidR="00FE5A0A" w:rsidRPr="00FE5A0A">
        <w:t>EPI’s</w:t>
      </w:r>
      <w:proofErr w:type="spellEnd"/>
      <w:r w:rsidR="00FE5A0A" w:rsidRPr="00FE5A0A">
        <w:t>).</w:t>
      </w:r>
    </w:p>
    <w:p w:rsidR="00A86084" w:rsidRPr="00726BAC" w:rsidRDefault="00A86084" w:rsidP="00267D1B">
      <w:pPr>
        <w:pStyle w:val="Corpodetexto2"/>
        <w:ind w:left="720" w:hanging="720"/>
        <w:rPr>
          <w:b w:val="0"/>
          <w:color w:val="000000"/>
          <w:szCs w:val="22"/>
        </w:rPr>
      </w:pPr>
    </w:p>
    <w:p w:rsidR="00FE5A0A" w:rsidRDefault="00B11F2D" w:rsidP="00FE5A0A">
      <w:pPr>
        <w:pStyle w:val="Corpodetexto2"/>
        <w:ind w:left="720" w:hanging="720"/>
        <w:rPr>
          <w:b w:val="0"/>
          <w:color w:val="000000"/>
          <w:szCs w:val="22"/>
        </w:rPr>
      </w:pPr>
      <w:r>
        <w:rPr>
          <w:color w:val="000000"/>
          <w:szCs w:val="22"/>
        </w:rPr>
        <w:t>5</w:t>
      </w:r>
      <w:r w:rsidR="00267D1B" w:rsidRPr="00726BAC">
        <w:rPr>
          <w:color w:val="000000"/>
          <w:szCs w:val="22"/>
        </w:rPr>
        <w:t>.</w:t>
      </w:r>
      <w:r w:rsidR="004458FB">
        <w:rPr>
          <w:color w:val="000000"/>
          <w:szCs w:val="22"/>
        </w:rPr>
        <w:t>1</w:t>
      </w:r>
      <w:r w:rsidR="008571CA">
        <w:rPr>
          <w:color w:val="000000"/>
          <w:szCs w:val="22"/>
        </w:rPr>
        <w:t>5</w:t>
      </w:r>
      <w:r w:rsidR="004458FB">
        <w:rPr>
          <w:color w:val="000000"/>
          <w:szCs w:val="22"/>
        </w:rPr>
        <w:t>.</w:t>
      </w:r>
      <w:r w:rsidR="00267D1B" w:rsidRPr="00726BAC">
        <w:rPr>
          <w:b w:val="0"/>
          <w:color w:val="000000"/>
          <w:szCs w:val="22"/>
        </w:rPr>
        <w:t xml:space="preserve"> </w:t>
      </w:r>
      <w:r w:rsidR="00267D1B" w:rsidRPr="00726BAC">
        <w:rPr>
          <w:b w:val="0"/>
          <w:color w:val="000000"/>
          <w:szCs w:val="22"/>
        </w:rPr>
        <w:tab/>
      </w:r>
      <w:proofErr w:type="gramStart"/>
      <w:r w:rsidR="00FE5A0A">
        <w:rPr>
          <w:b w:val="0"/>
          <w:color w:val="000000"/>
          <w:szCs w:val="22"/>
        </w:rPr>
        <w:t>O(</w:t>
      </w:r>
      <w:proofErr w:type="gramEnd"/>
      <w:r w:rsidR="00FE5A0A">
        <w:rPr>
          <w:b w:val="0"/>
          <w:color w:val="000000"/>
          <w:szCs w:val="22"/>
        </w:rPr>
        <w:t xml:space="preserve">A) </w:t>
      </w:r>
      <w:r w:rsidR="00FE5A0A">
        <w:rPr>
          <w:color w:val="000000"/>
          <w:szCs w:val="22"/>
        </w:rPr>
        <w:t xml:space="preserve">CESSIONÁRIO(A) </w:t>
      </w:r>
      <w:r w:rsidR="00FE5A0A">
        <w:rPr>
          <w:b w:val="0"/>
          <w:color w:val="000000"/>
          <w:szCs w:val="22"/>
        </w:rPr>
        <w:t xml:space="preserve">é o(a) único(a) responsável pelos contratos de trabalho de seus empregados, prepostos e/ou prestadores de serviços, bem como, pela integridade física dos mesmos, não podendo ser </w:t>
      </w:r>
      <w:proofErr w:type="spellStart"/>
      <w:r w:rsidR="00FE5A0A">
        <w:rPr>
          <w:b w:val="0"/>
          <w:color w:val="000000"/>
          <w:szCs w:val="22"/>
        </w:rPr>
        <w:t>argüida</w:t>
      </w:r>
      <w:proofErr w:type="spellEnd"/>
      <w:r w:rsidR="00FE5A0A">
        <w:rPr>
          <w:b w:val="0"/>
          <w:color w:val="000000"/>
          <w:szCs w:val="22"/>
        </w:rPr>
        <w:t xml:space="preserve"> a responsabilidade subsidiária e/ou solidária da </w:t>
      </w:r>
      <w:r w:rsidR="00FE5A0A">
        <w:rPr>
          <w:color w:val="000000"/>
          <w:szCs w:val="22"/>
        </w:rPr>
        <w:t>MSTEP-S/A</w:t>
      </w:r>
      <w:r w:rsidR="00FE5A0A">
        <w:rPr>
          <w:b w:val="0"/>
          <w:color w:val="000000"/>
          <w:szCs w:val="22"/>
        </w:rPr>
        <w:t xml:space="preserve">, não existindo também vinculação empregatícia entre seus empregados e prestadores de serviços com a </w:t>
      </w:r>
      <w:r w:rsidR="00FE5A0A">
        <w:rPr>
          <w:color w:val="000000"/>
          <w:szCs w:val="22"/>
        </w:rPr>
        <w:t>MSTEP-S/A,</w:t>
      </w:r>
      <w:r w:rsidR="00FE5A0A">
        <w:rPr>
          <w:b w:val="0"/>
          <w:color w:val="000000"/>
          <w:szCs w:val="22"/>
        </w:rPr>
        <w:t xml:space="preserve"> sendo também de sua responsabilidade, todos os encargos fiscais, trabalhistas e previdenciários.</w:t>
      </w:r>
    </w:p>
    <w:p w:rsidR="00267D1B" w:rsidRDefault="00267D1B" w:rsidP="00267D1B">
      <w:pPr>
        <w:pStyle w:val="Corpodetexto2"/>
        <w:ind w:left="720" w:hanging="720"/>
        <w:rPr>
          <w:b w:val="0"/>
          <w:color w:val="000000"/>
          <w:szCs w:val="22"/>
        </w:rPr>
      </w:pPr>
    </w:p>
    <w:p w:rsidR="00267D1B" w:rsidRDefault="00B11F2D" w:rsidP="00267D1B">
      <w:pPr>
        <w:pStyle w:val="Corpodetexto2"/>
        <w:ind w:left="720" w:hanging="720"/>
        <w:rPr>
          <w:b w:val="0"/>
          <w:color w:val="000000"/>
          <w:szCs w:val="22"/>
        </w:rPr>
      </w:pPr>
      <w:r>
        <w:rPr>
          <w:color w:val="000000"/>
          <w:szCs w:val="22"/>
        </w:rPr>
        <w:t>5</w:t>
      </w:r>
      <w:r w:rsidR="00267D1B" w:rsidRPr="00726BAC">
        <w:rPr>
          <w:color w:val="000000"/>
          <w:szCs w:val="22"/>
        </w:rPr>
        <w:t>.1</w:t>
      </w:r>
      <w:r w:rsidR="008571CA">
        <w:rPr>
          <w:color w:val="000000"/>
          <w:szCs w:val="22"/>
        </w:rPr>
        <w:t>6</w:t>
      </w:r>
      <w:r w:rsidR="00267D1B" w:rsidRPr="00726BAC">
        <w:rPr>
          <w:b w:val="0"/>
          <w:color w:val="000000"/>
          <w:szCs w:val="22"/>
        </w:rPr>
        <w:t xml:space="preserve">. </w:t>
      </w:r>
      <w:r w:rsidR="00267D1B" w:rsidRPr="00726BAC">
        <w:rPr>
          <w:b w:val="0"/>
          <w:color w:val="000000"/>
          <w:szCs w:val="22"/>
        </w:rPr>
        <w:tab/>
      </w:r>
      <w:proofErr w:type="gramStart"/>
      <w:r w:rsidR="00BB1AFB" w:rsidRPr="00BB1AFB">
        <w:rPr>
          <w:b w:val="0"/>
          <w:color w:val="000000"/>
          <w:szCs w:val="22"/>
        </w:rPr>
        <w:t>O(</w:t>
      </w:r>
      <w:proofErr w:type="gramEnd"/>
      <w:r w:rsidR="00BB1AFB" w:rsidRPr="00BB1AFB">
        <w:rPr>
          <w:b w:val="0"/>
          <w:color w:val="000000"/>
          <w:szCs w:val="22"/>
        </w:rPr>
        <w:t xml:space="preserve">A) </w:t>
      </w:r>
      <w:r w:rsidR="00BB1AFB" w:rsidRPr="00BB1AFB">
        <w:rPr>
          <w:color w:val="000000"/>
          <w:szCs w:val="22"/>
        </w:rPr>
        <w:t>CESSIONÁRIO(A)</w:t>
      </w:r>
      <w:r w:rsidR="00BB1AFB" w:rsidRPr="00BB1AFB">
        <w:rPr>
          <w:b w:val="0"/>
          <w:color w:val="000000"/>
          <w:szCs w:val="22"/>
        </w:rPr>
        <w:t xml:space="preserve"> é o(a) único(a) responsável pela guarda dos seus bens e/ou de terceiros, tais como equipamentos de som, luz, banheiros químicos e todos os demais necessários para a realização do evento.</w:t>
      </w:r>
    </w:p>
    <w:p w:rsidR="00A86084" w:rsidRPr="00726BAC" w:rsidRDefault="00A86084" w:rsidP="00267D1B">
      <w:pPr>
        <w:pStyle w:val="Corpodetexto2"/>
        <w:ind w:left="720" w:hanging="720"/>
        <w:rPr>
          <w:b w:val="0"/>
          <w:color w:val="000000"/>
          <w:szCs w:val="22"/>
        </w:rPr>
      </w:pPr>
    </w:p>
    <w:p w:rsidR="00BB1AFB" w:rsidRPr="008571CA" w:rsidRDefault="00B11F2D" w:rsidP="00267D1B">
      <w:pPr>
        <w:pStyle w:val="Corpodetexto2"/>
        <w:ind w:left="720" w:hanging="720"/>
        <w:rPr>
          <w:rFonts w:cs="Calibri"/>
          <w:b w:val="0"/>
          <w:color w:val="FF0000"/>
          <w:szCs w:val="22"/>
        </w:rPr>
      </w:pPr>
      <w:r>
        <w:rPr>
          <w:color w:val="000000"/>
          <w:szCs w:val="22"/>
        </w:rPr>
        <w:t>5</w:t>
      </w:r>
      <w:r w:rsidR="00267D1B" w:rsidRPr="00726BAC">
        <w:rPr>
          <w:color w:val="000000"/>
          <w:szCs w:val="22"/>
        </w:rPr>
        <w:t>.1</w:t>
      </w:r>
      <w:r w:rsidR="008571CA">
        <w:rPr>
          <w:color w:val="000000"/>
          <w:szCs w:val="22"/>
        </w:rPr>
        <w:t>7</w:t>
      </w:r>
      <w:r w:rsidR="00267D1B" w:rsidRPr="00726BAC">
        <w:rPr>
          <w:color w:val="000000"/>
          <w:szCs w:val="22"/>
        </w:rPr>
        <w:t>.</w:t>
      </w:r>
      <w:r w:rsidR="00267D1B" w:rsidRPr="00726BAC">
        <w:rPr>
          <w:b w:val="0"/>
          <w:color w:val="000000"/>
          <w:szCs w:val="22"/>
        </w:rPr>
        <w:t xml:space="preserve"> </w:t>
      </w:r>
      <w:r w:rsidR="00267D1B" w:rsidRPr="00726BAC">
        <w:rPr>
          <w:b w:val="0"/>
          <w:color w:val="000000"/>
          <w:szCs w:val="22"/>
        </w:rPr>
        <w:tab/>
      </w:r>
      <w:r w:rsidR="008571CA" w:rsidRPr="008571CA">
        <w:rPr>
          <w:rFonts w:cs="Calibri"/>
          <w:b w:val="0"/>
          <w:color w:val="FF0000"/>
          <w:szCs w:val="22"/>
        </w:rPr>
        <w:t>Caberá ao</w:t>
      </w:r>
      <w:r w:rsidR="008571CA">
        <w:rPr>
          <w:rFonts w:cs="Calibri"/>
          <w:b w:val="0"/>
          <w:color w:val="FF0000"/>
          <w:szCs w:val="22"/>
        </w:rPr>
        <w:t xml:space="preserve"> </w:t>
      </w:r>
      <w:r w:rsidR="008571CA" w:rsidRPr="008571CA">
        <w:rPr>
          <w:rFonts w:cs="Calibri"/>
          <w:b w:val="0"/>
          <w:color w:val="FF0000"/>
          <w:szCs w:val="22"/>
        </w:rPr>
        <w:t xml:space="preserve">(à) </w:t>
      </w:r>
      <w:proofErr w:type="gramStart"/>
      <w:r w:rsidR="008571CA" w:rsidRPr="008571CA">
        <w:rPr>
          <w:color w:val="FF0000"/>
          <w:szCs w:val="22"/>
        </w:rPr>
        <w:t>CESSIONÁRIO(</w:t>
      </w:r>
      <w:proofErr w:type="gramEnd"/>
      <w:r w:rsidR="008571CA" w:rsidRPr="008571CA">
        <w:rPr>
          <w:color w:val="FF0000"/>
          <w:szCs w:val="22"/>
        </w:rPr>
        <w:t>A)</w:t>
      </w:r>
      <w:r w:rsidR="008571CA" w:rsidRPr="008571CA">
        <w:rPr>
          <w:rFonts w:cs="Calibri"/>
          <w:b w:val="0"/>
          <w:color w:val="FF0000"/>
          <w:szCs w:val="22"/>
        </w:rPr>
        <w:t xml:space="preserve"> a contratação dos serviços pertinentes ao fornecimento de iluminação e sonorização especifica para o evento, sendo certo que na hipótese do uso por estas empresas das instalações elétricas da MSTEP-S/A, só poderá ser utilizada mediante autorização e supervisão desta, por escrito, através de um responsável nomeado para este fim. A MSTEP-S/A fornecerá energia do local ao</w:t>
      </w:r>
      <w:r w:rsidR="008571CA">
        <w:rPr>
          <w:rFonts w:cs="Calibri"/>
          <w:b w:val="0"/>
          <w:color w:val="FF0000"/>
          <w:szCs w:val="22"/>
        </w:rPr>
        <w:t xml:space="preserve"> </w:t>
      </w:r>
      <w:r w:rsidR="008571CA" w:rsidRPr="008571CA">
        <w:rPr>
          <w:rFonts w:cs="Calibri"/>
          <w:b w:val="0"/>
          <w:color w:val="FF0000"/>
          <w:szCs w:val="22"/>
        </w:rPr>
        <w:t xml:space="preserve">(à) </w:t>
      </w:r>
      <w:r w:rsidR="008571CA" w:rsidRPr="008571CA">
        <w:rPr>
          <w:color w:val="FF0000"/>
          <w:szCs w:val="22"/>
        </w:rPr>
        <w:t xml:space="preserve">CESSIONÁRIO (A) </w:t>
      </w:r>
      <w:r w:rsidR="008571CA" w:rsidRPr="008571CA">
        <w:rPr>
          <w:rFonts w:cs="Calibri"/>
          <w:b w:val="0"/>
          <w:color w:val="FF0000"/>
          <w:szCs w:val="22"/>
        </w:rPr>
        <w:t>desde que não ultrapasse os limites de cargas do local.</w:t>
      </w:r>
    </w:p>
    <w:p w:rsidR="008571CA" w:rsidRDefault="008571CA" w:rsidP="00267D1B">
      <w:pPr>
        <w:pStyle w:val="Corpodetexto2"/>
        <w:ind w:left="720" w:hanging="720"/>
        <w:rPr>
          <w:b w:val="0"/>
          <w:color w:val="000000"/>
          <w:szCs w:val="22"/>
        </w:rPr>
      </w:pPr>
    </w:p>
    <w:p w:rsidR="00BB1AFB" w:rsidRDefault="00BB1AFB" w:rsidP="00BB1AFB">
      <w:pPr>
        <w:pStyle w:val="Corpodetexto2"/>
        <w:ind w:left="720" w:hanging="720"/>
        <w:rPr>
          <w:rFonts w:cs="Calibri"/>
          <w:b w:val="0"/>
          <w:szCs w:val="22"/>
        </w:rPr>
      </w:pPr>
      <w:r>
        <w:rPr>
          <w:rFonts w:cs="Calibri"/>
          <w:szCs w:val="22"/>
        </w:rPr>
        <w:t>5.1</w:t>
      </w:r>
      <w:r w:rsidR="008571CA">
        <w:rPr>
          <w:rFonts w:cs="Calibri"/>
          <w:szCs w:val="22"/>
        </w:rPr>
        <w:t>8</w:t>
      </w:r>
      <w:r>
        <w:rPr>
          <w:rFonts w:cs="Calibri"/>
          <w:szCs w:val="22"/>
        </w:rPr>
        <w:t xml:space="preserve">.    </w:t>
      </w:r>
      <w:r>
        <w:rPr>
          <w:rFonts w:cs="Calibri"/>
          <w:b w:val="0"/>
          <w:szCs w:val="22"/>
        </w:rPr>
        <w:t xml:space="preserve">É de responsabilidade do </w:t>
      </w:r>
      <w:r>
        <w:rPr>
          <w:rFonts w:cs="Calibri"/>
          <w:szCs w:val="22"/>
        </w:rPr>
        <w:t>CESSIONÁRIO (A)</w:t>
      </w:r>
      <w:r>
        <w:rPr>
          <w:rFonts w:cs="Calibri"/>
          <w:b w:val="0"/>
          <w:szCs w:val="22"/>
        </w:rPr>
        <w:t xml:space="preserve"> adequar as instalações elétricas, inclusive a instalação de Gerador de Energia específico, para suportar a carga exigida para o evento contemplado neste contrato, quando existir mais carga do que a mínima disponível no imóvel, devolvendo as instalações elétricas nas condições que recebeu.</w:t>
      </w:r>
    </w:p>
    <w:p w:rsidR="00635E7D" w:rsidRDefault="00635E7D" w:rsidP="00BB1AFB">
      <w:pPr>
        <w:pStyle w:val="Corpodetexto2"/>
        <w:ind w:left="720" w:hanging="720"/>
        <w:rPr>
          <w:rFonts w:cs="Calibri"/>
          <w:b w:val="0"/>
          <w:szCs w:val="22"/>
        </w:rPr>
      </w:pPr>
    </w:p>
    <w:p w:rsidR="00BB1AFB" w:rsidRDefault="00BB1AFB" w:rsidP="00BB1AFB">
      <w:pPr>
        <w:pStyle w:val="Corpodetexto2"/>
        <w:ind w:left="720" w:hanging="720"/>
        <w:rPr>
          <w:b w:val="0"/>
          <w:color w:val="000000"/>
          <w:szCs w:val="22"/>
        </w:rPr>
      </w:pPr>
      <w:r>
        <w:rPr>
          <w:color w:val="000000"/>
          <w:szCs w:val="22"/>
        </w:rPr>
        <w:t>5.1</w:t>
      </w:r>
      <w:r w:rsidR="008571CA">
        <w:rPr>
          <w:color w:val="000000"/>
          <w:szCs w:val="22"/>
        </w:rPr>
        <w:t>9</w:t>
      </w:r>
      <w:r>
        <w:rPr>
          <w:b w:val="0"/>
          <w:color w:val="000000"/>
          <w:szCs w:val="22"/>
        </w:rPr>
        <w:t xml:space="preserve">. </w:t>
      </w:r>
      <w:r>
        <w:rPr>
          <w:b w:val="0"/>
          <w:color w:val="000000"/>
          <w:szCs w:val="22"/>
        </w:rPr>
        <w:tab/>
      </w:r>
      <w:proofErr w:type="gramStart"/>
      <w:r>
        <w:rPr>
          <w:b w:val="0"/>
          <w:color w:val="000000"/>
          <w:szCs w:val="22"/>
        </w:rPr>
        <w:t>O(</w:t>
      </w:r>
      <w:proofErr w:type="gramEnd"/>
      <w:r>
        <w:rPr>
          <w:b w:val="0"/>
          <w:color w:val="000000"/>
          <w:szCs w:val="22"/>
        </w:rPr>
        <w:t xml:space="preserve">A) </w:t>
      </w:r>
      <w:r>
        <w:rPr>
          <w:color w:val="000000"/>
          <w:szCs w:val="22"/>
        </w:rPr>
        <w:t xml:space="preserve">CESSIONÁRIO(A) </w:t>
      </w:r>
      <w:r>
        <w:rPr>
          <w:b w:val="0"/>
          <w:color w:val="000000"/>
          <w:szCs w:val="22"/>
        </w:rPr>
        <w:t xml:space="preserve">deverá providenciar por sua conta e risco, contratação de fornecimento de energia própria, seja ela ligação provisória via contratação CPFL ou através de geradores, tantos quantos bastem para satisfazer suas necessidades na data de realização do evento, não sendo da responsabilidade da </w:t>
      </w:r>
      <w:r>
        <w:rPr>
          <w:color w:val="000000"/>
          <w:szCs w:val="22"/>
        </w:rPr>
        <w:t>MSTEP-S/A</w:t>
      </w:r>
      <w:r>
        <w:rPr>
          <w:b w:val="0"/>
          <w:color w:val="000000"/>
          <w:szCs w:val="22"/>
        </w:rPr>
        <w:t xml:space="preserve"> qualquer interrupção de energia. </w:t>
      </w:r>
    </w:p>
    <w:p w:rsidR="00BB1AFB" w:rsidRDefault="00BB1AFB" w:rsidP="00BB1AFB">
      <w:pPr>
        <w:pStyle w:val="Corpodetexto2"/>
        <w:ind w:left="720" w:hanging="720"/>
        <w:rPr>
          <w:b w:val="0"/>
          <w:color w:val="000000"/>
          <w:szCs w:val="22"/>
        </w:rPr>
      </w:pPr>
    </w:p>
    <w:p w:rsidR="00BB1AFB" w:rsidRDefault="008571CA" w:rsidP="00BB1AFB">
      <w:pPr>
        <w:pStyle w:val="Corpodetexto2"/>
        <w:ind w:left="720" w:hanging="720"/>
        <w:rPr>
          <w:rFonts w:cs="Calibri"/>
          <w:b w:val="0"/>
          <w:szCs w:val="22"/>
        </w:rPr>
      </w:pPr>
      <w:r>
        <w:rPr>
          <w:rFonts w:cs="Calibri"/>
          <w:szCs w:val="22"/>
        </w:rPr>
        <w:t>5.20</w:t>
      </w:r>
      <w:r w:rsidR="00BB1AFB">
        <w:rPr>
          <w:rFonts w:cs="Calibri"/>
          <w:szCs w:val="22"/>
        </w:rPr>
        <w:t>.</w:t>
      </w:r>
      <w:r w:rsidR="00BB1AFB">
        <w:rPr>
          <w:rFonts w:cs="Calibri"/>
          <w:szCs w:val="22"/>
        </w:rPr>
        <w:tab/>
      </w:r>
      <w:proofErr w:type="gramStart"/>
      <w:r w:rsidR="00BB1AFB" w:rsidRPr="00BB1AFB">
        <w:rPr>
          <w:rFonts w:cs="Calibri"/>
          <w:b w:val="0"/>
          <w:szCs w:val="22"/>
        </w:rPr>
        <w:t>O(</w:t>
      </w:r>
      <w:proofErr w:type="gramEnd"/>
      <w:r w:rsidR="00BB1AFB" w:rsidRPr="00BB1AFB">
        <w:rPr>
          <w:rFonts w:cs="Calibri"/>
          <w:b w:val="0"/>
          <w:szCs w:val="22"/>
        </w:rPr>
        <w:t xml:space="preserve">A) </w:t>
      </w:r>
      <w:r w:rsidR="005D4D4D">
        <w:rPr>
          <w:rFonts w:cs="Calibri"/>
          <w:szCs w:val="22"/>
        </w:rPr>
        <w:t>CESSIONÁRIO</w:t>
      </w:r>
      <w:r w:rsidR="00BB1AFB" w:rsidRPr="00BB1AFB">
        <w:rPr>
          <w:rFonts w:cs="Calibri"/>
          <w:szCs w:val="22"/>
        </w:rPr>
        <w:t>(A</w:t>
      </w:r>
      <w:r w:rsidR="00BB1AFB" w:rsidRPr="00BB1AFB">
        <w:rPr>
          <w:rFonts w:cs="Calibri"/>
          <w:b w:val="0"/>
          <w:szCs w:val="22"/>
        </w:rPr>
        <w:t xml:space="preserve">) fica ciente de que no estabelecimento locado é terminantemente proibido fumar, nos termos da Lei Estadual 13.541 de 07 de maio de 2009, devendo o(a) </w:t>
      </w:r>
      <w:r w:rsidR="0009789D">
        <w:rPr>
          <w:rFonts w:cs="Calibri"/>
          <w:szCs w:val="22"/>
        </w:rPr>
        <w:t>CESSIONÁRIO</w:t>
      </w:r>
      <w:r w:rsidR="00BB1AFB" w:rsidRPr="00BB1AFB">
        <w:rPr>
          <w:rFonts w:cs="Calibri"/>
          <w:szCs w:val="22"/>
        </w:rPr>
        <w:t>(A)</w:t>
      </w:r>
      <w:r w:rsidR="00BB1AFB" w:rsidRPr="00BB1AFB">
        <w:rPr>
          <w:rFonts w:cs="Calibri"/>
          <w:b w:val="0"/>
          <w:szCs w:val="22"/>
        </w:rPr>
        <w:t xml:space="preserve"> guardar pelo</w:t>
      </w:r>
      <w:r w:rsidR="00BB1AFB" w:rsidRPr="00BB1AFB">
        <w:rPr>
          <w:rFonts w:cs="Calibri"/>
          <w:szCs w:val="22"/>
        </w:rPr>
        <w:t xml:space="preserve"> </w:t>
      </w:r>
      <w:r w:rsidR="00BB1AFB" w:rsidRPr="00BB1AFB">
        <w:rPr>
          <w:rFonts w:cs="Calibri"/>
          <w:b w:val="0"/>
          <w:szCs w:val="22"/>
        </w:rPr>
        <w:t>cumprimento da referida Lei, responsabilizando-se ainda por colocar avisos em quantidades suficientes no local onde será realizado o evento.</w:t>
      </w:r>
    </w:p>
    <w:p w:rsidR="00E1604C" w:rsidRDefault="00E1604C" w:rsidP="00BB1AFB">
      <w:pPr>
        <w:pStyle w:val="Corpodetexto2"/>
        <w:ind w:left="720" w:hanging="720"/>
        <w:rPr>
          <w:rFonts w:cs="Calibri"/>
          <w:b w:val="0"/>
          <w:szCs w:val="22"/>
        </w:rPr>
      </w:pPr>
    </w:p>
    <w:p w:rsidR="008571CA" w:rsidRPr="008571CA" w:rsidRDefault="00E1604C" w:rsidP="008571CA">
      <w:pPr>
        <w:pStyle w:val="Corpodetexto2"/>
        <w:ind w:left="720" w:hanging="720"/>
        <w:rPr>
          <w:rFonts w:cs="Calibri"/>
          <w:b w:val="0"/>
          <w:color w:val="FF0000"/>
          <w:szCs w:val="22"/>
        </w:rPr>
      </w:pPr>
      <w:r>
        <w:rPr>
          <w:rFonts w:cs="Calibri"/>
          <w:szCs w:val="22"/>
        </w:rPr>
        <w:t>5.2</w:t>
      </w:r>
      <w:r w:rsidR="008571CA">
        <w:rPr>
          <w:rFonts w:cs="Calibri"/>
          <w:szCs w:val="22"/>
        </w:rPr>
        <w:t>1</w:t>
      </w:r>
      <w:r>
        <w:rPr>
          <w:rFonts w:cs="Calibri"/>
          <w:szCs w:val="22"/>
        </w:rPr>
        <w:t>.</w:t>
      </w:r>
      <w:r>
        <w:rPr>
          <w:rFonts w:cs="Calibri"/>
          <w:szCs w:val="22"/>
        </w:rPr>
        <w:tab/>
      </w:r>
      <w:r w:rsidR="008571CA" w:rsidRPr="008571CA">
        <w:rPr>
          <w:rFonts w:cs="Calibri"/>
          <w:b w:val="0"/>
          <w:color w:val="FF0000"/>
          <w:szCs w:val="22"/>
        </w:rPr>
        <w:t xml:space="preserve">Caso seja disponibilizada pela </w:t>
      </w:r>
      <w:r w:rsidR="008571CA" w:rsidRPr="008571CA">
        <w:rPr>
          <w:rFonts w:cs="Calibri"/>
          <w:color w:val="FF0000"/>
          <w:szCs w:val="22"/>
        </w:rPr>
        <w:t>MSTEP-S/A</w:t>
      </w:r>
      <w:r w:rsidR="008571CA" w:rsidRPr="008571CA">
        <w:rPr>
          <w:rFonts w:cs="Calibri"/>
          <w:b w:val="0"/>
          <w:color w:val="FF0000"/>
          <w:szCs w:val="22"/>
        </w:rPr>
        <w:t xml:space="preserve"> </w:t>
      </w:r>
      <w:proofErr w:type="spellStart"/>
      <w:r w:rsidR="008571CA" w:rsidRPr="008571CA">
        <w:rPr>
          <w:rFonts w:cs="Calibri"/>
          <w:b w:val="0"/>
          <w:color w:val="FF0000"/>
          <w:szCs w:val="22"/>
        </w:rPr>
        <w:t>a</w:t>
      </w:r>
      <w:proofErr w:type="spellEnd"/>
      <w:r w:rsidR="008571CA" w:rsidRPr="008571CA">
        <w:rPr>
          <w:rFonts w:cs="Calibri"/>
          <w:b w:val="0"/>
          <w:color w:val="FF0000"/>
          <w:szCs w:val="22"/>
        </w:rPr>
        <w:t xml:space="preserve"> utilização da cozinha, a chave da mesma será entregue, juntamente com a chave do objeto de locação do presente contrato (Cláusula 2.1) e também será vistoriada conforme Cláusula 3.2. </w:t>
      </w:r>
      <w:r w:rsidR="008571CA" w:rsidRPr="008571CA">
        <w:rPr>
          <w:rFonts w:cs="Calibri"/>
          <w:color w:val="FF0000"/>
          <w:szCs w:val="22"/>
        </w:rPr>
        <w:t xml:space="preserve"> NÃO É PERMITIDO MANIPULAR QUALQUER TIPO DE ALIMENTO NO LOCAL</w:t>
      </w:r>
      <w:r w:rsidR="008571CA" w:rsidRPr="008571CA">
        <w:rPr>
          <w:rFonts w:cs="Calibri"/>
          <w:b w:val="0"/>
          <w:color w:val="FF0000"/>
          <w:szCs w:val="22"/>
        </w:rPr>
        <w:t xml:space="preserve"> e entregar o </w:t>
      </w:r>
      <w:r w:rsidR="008571CA" w:rsidRPr="008571CA">
        <w:rPr>
          <w:rFonts w:cs="Calibri"/>
          <w:color w:val="FF0000"/>
          <w:szCs w:val="22"/>
        </w:rPr>
        <w:t>ESPAÇO LIMPO</w:t>
      </w:r>
      <w:r w:rsidR="008571CA" w:rsidRPr="008571CA">
        <w:rPr>
          <w:rFonts w:cs="Calibri"/>
          <w:b w:val="0"/>
          <w:color w:val="FF0000"/>
          <w:szCs w:val="22"/>
        </w:rPr>
        <w:t>.</w:t>
      </w:r>
    </w:p>
    <w:p w:rsidR="00E1604C" w:rsidRDefault="00E1604C" w:rsidP="00E1604C">
      <w:pPr>
        <w:pStyle w:val="Corpodetexto2"/>
        <w:ind w:left="720" w:hanging="720"/>
        <w:rPr>
          <w:rFonts w:cs="Calibri"/>
          <w:b w:val="0"/>
          <w:szCs w:val="22"/>
        </w:rPr>
      </w:pPr>
    </w:p>
    <w:p w:rsidR="00E1604C" w:rsidRDefault="00E1604C" w:rsidP="00E1604C">
      <w:pPr>
        <w:pStyle w:val="Corpodetexto2"/>
        <w:ind w:left="720" w:hanging="720"/>
        <w:rPr>
          <w:rFonts w:cs="Calibri"/>
          <w:szCs w:val="22"/>
        </w:rPr>
      </w:pPr>
      <w:r>
        <w:rPr>
          <w:rFonts w:cs="Calibri"/>
          <w:szCs w:val="22"/>
        </w:rPr>
        <w:t>5.2</w:t>
      </w:r>
      <w:r w:rsidR="008571CA">
        <w:rPr>
          <w:rFonts w:cs="Calibri"/>
          <w:szCs w:val="22"/>
        </w:rPr>
        <w:t>2</w:t>
      </w:r>
      <w:r>
        <w:rPr>
          <w:rFonts w:cs="Calibri"/>
          <w:szCs w:val="22"/>
        </w:rPr>
        <w:t>.</w:t>
      </w:r>
      <w:r>
        <w:rPr>
          <w:rFonts w:cs="Calibri"/>
          <w:szCs w:val="22"/>
        </w:rPr>
        <w:tab/>
        <w:t xml:space="preserve">É EXPRESSAMENTE PROIBIDO O CONSUMO DE ALIMENTOS E/OU BEBIDAS NO INTERIOR DO AUDITÓRIO, BEM COMO QUALQUER USO DE TIPO DE SPRAY E OUTROS PRODUTOS SIMILARES, </w:t>
      </w:r>
      <w:proofErr w:type="gramStart"/>
      <w:r>
        <w:rPr>
          <w:rFonts w:cs="Calibri"/>
          <w:szCs w:val="22"/>
        </w:rPr>
        <w:t>SOB PENA</w:t>
      </w:r>
      <w:proofErr w:type="gramEnd"/>
      <w:r>
        <w:rPr>
          <w:rFonts w:cs="Calibri"/>
          <w:szCs w:val="22"/>
        </w:rPr>
        <w:t xml:space="preserve"> DE IMPOSIÇÃO DE MULTA CONTRATUAL.</w:t>
      </w:r>
    </w:p>
    <w:p w:rsidR="00E1604C" w:rsidRDefault="00E1604C" w:rsidP="00E1604C">
      <w:pPr>
        <w:pStyle w:val="Corpodetexto2"/>
        <w:ind w:left="720" w:hanging="720"/>
        <w:rPr>
          <w:rFonts w:cs="Calibri"/>
          <w:b w:val="0"/>
          <w:szCs w:val="22"/>
        </w:rPr>
      </w:pPr>
    </w:p>
    <w:p w:rsidR="00E1604C" w:rsidRDefault="00E1604C" w:rsidP="00E1604C">
      <w:pPr>
        <w:pStyle w:val="Corpodetexto2"/>
        <w:ind w:left="720" w:hanging="720"/>
        <w:rPr>
          <w:rFonts w:cs="Calibri"/>
          <w:szCs w:val="22"/>
        </w:rPr>
      </w:pPr>
      <w:r>
        <w:rPr>
          <w:rFonts w:cs="Calibri"/>
          <w:szCs w:val="22"/>
        </w:rPr>
        <w:t>5.2</w:t>
      </w:r>
      <w:r w:rsidR="008571CA">
        <w:rPr>
          <w:rFonts w:cs="Calibri"/>
          <w:szCs w:val="22"/>
        </w:rPr>
        <w:t>3</w:t>
      </w:r>
      <w:r>
        <w:rPr>
          <w:rFonts w:cs="Calibri"/>
          <w:b w:val="0"/>
          <w:szCs w:val="22"/>
        </w:rPr>
        <w:t>.</w:t>
      </w:r>
      <w:r>
        <w:rPr>
          <w:rFonts w:cs="Calibri"/>
          <w:b w:val="0"/>
          <w:szCs w:val="22"/>
        </w:rPr>
        <w:tab/>
        <w:t xml:space="preserve">Conforme Lei nº 7.869 de 01/02/2013, </w:t>
      </w:r>
      <w:r>
        <w:rPr>
          <w:rFonts w:cs="Calibri"/>
          <w:szCs w:val="22"/>
        </w:rPr>
        <w:t>FICA EXPRESSAMENTE PROIBIDO O USO DE SERPENTINAS DE PRATA E OURO, FOGOS DE ARTIFÍCIOS, SINALIZADORES, SHOW PIROTÉCNICO COM PRODUTOS INFLAMÁVEIS OU COM FOGOS SIMILARES EM BOATES, BARES, TEATROS, AUDITÓRIOS, CLUBES E LOCAIS FECHADOS DESTINADOS A EVENTOS. O DISPOSTO NESTE ARTIGO APLICA-SE TAMBÉM A PALCOS EXISTENTES OU MONTADOS AO AR LIVRE QUANDO A REALIZAÇÃO DE EVENTOS.</w:t>
      </w:r>
    </w:p>
    <w:p w:rsidR="00E1604C" w:rsidRDefault="00E1604C" w:rsidP="00E1604C">
      <w:pPr>
        <w:pStyle w:val="Corpodetexto2"/>
        <w:rPr>
          <w:b w:val="0"/>
          <w:color w:val="000000"/>
          <w:szCs w:val="22"/>
        </w:rPr>
      </w:pPr>
    </w:p>
    <w:p w:rsidR="00E1604C" w:rsidRDefault="00E1604C" w:rsidP="00E1604C">
      <w:pPr>
        <w:pStyle w:val="Corpodetexto2"/>
        <w:ind w:left="720" w:hanging="720"/>
        <w:rPr>
          <w:b w:val="0"/>
          <w:color w:val="000000"/>
          <w:szCs w:val="22"/>
        </w:rPr>
      </w:pPr>
      <w:r>
        <w:rPr>
          <w:color w:val="000000"/>
          <w:szCs w:val="22"/>
        </w:rPr>
        <w:t>5.2</w:t>
      </w:r>
      <w:r w:rsidR="008571CA">
        <w:rPr>
          <w:color w:val="000000"/>
          <w:szCs w:val="22"/>
        </w:rPr>
        <w:t>4</w:t>
      </w:r>
      <w:r>
        <w:rPr>
          <w:color w:val="000000"/>
          <w:szCs w:val="22"/>
        </w:rPr>
        <w:t>.</w:t>
      </w:r>
      <w:r>
        <w:rPr>
          <w:b w:val="0"/>
          <w:color w:val="000000"/>
          <w:szCs w:val="22"/>
        </w:rPr>
        <w:t xml:space="preserve"> </w:t>
      </w:r>
      <w:r>
        <w:rPr>
          <w:b w:val="0"/>
          <w:color w:val="000000"/>
          <w:szCs w:val="22"/>
        </w:rPr>
        <w:tab/>
      </w:r>
      <w:proofErr w:type="gramStart"/>
      <w:r>
        <w:rPr>
          <w:b w:val="0"/>
          <w:color w:val="000000"/>
          <w:szCs w:val="22"/>
        </w:rPr>
        <w:t>O(</w:t>
      </w:r>
      <w:proofErr w:type="gramEnd"/>
      <w:r>
        <w:rPr>
          <w:b w:val="0"/>
          <w:color w:val="000000"/>
          <w:szCs w:val="22"/>
        </w:rPr>
        <w:t xml:space="preserve">A) </w:t>
      </w:r>
      <w:r>
        <w:rPr>
          <w:color w:val="000000"/>
          <w:szCs w:val="22"/>
        </w:rPr>
        <w:t>CESSIONÁRIO(A)</w:t>
      </w:r>
      <w:r>
        <w:rPr>
          <w:b w:val="0"/>
          <w:color w:val="000000"/>
          <w:szCs w:val="22"/>
        </w:rPr>
        <w:t xml:space="preserve"> é o único responsável pelas obrigações de natureza fiscal incidente sobre a sua atividade, bem como sobre a venda de ingressos, ficando expressamente excluída a </w:t>
      </w:r>
      <w:r>
        <w:rPr>
          <w:color w:val="000000"/>
          <w:szCs w:val="22"/>
        </w:rPr>
        <w:t>MSTEP-S/A</w:t>
      </w:r>
      <w:r>
        <w:rPr>
          <w:b w:val="0"/>
          <w:color w:val="000000"/>
          <w:szCs w:val="22"/>
        </w:rPr>
        <w:t xml:space="preserve"> de quaisquer responsabilidades, seja de natureza civil, criminal, fiscal, trabalhista, previdenciária ou de qualquer outra espécie.</w:t>
      </w:r>
    </w:p>
    <w:p w:rsidR="00E1604C" w:rsidRDefault="00E1604C" w:rsidP="00E1604C">
      <w:pPr>
        <w:pStyle w:val="Corpodetexto2"/>
        <w:ind w:left="720" w:hanging="720"/>
        <w:rPr>
          <w:b w:val="0"/>
          <w:color w:val="000000"/>
          <w:szCs w:val="22"/>
        </w:rPr>
      </w:pPr>
    </w:p>
    <w:p w:rsidR="00E1604C" w:rsidRDefault="00E1604C" w:rsidP="00E1604C">
      <w:pPr>
        <w:pStyle w:val="Corpodetexto2"/>
        <w:ind w:left="720" w:hanging="720"/>
        <w:rPr>
          <w:rFonts w:cs="Calibri"/>
          <w:szCs w:val="22"/>
        </w:rPr>
      </w:pPr>
      <w:r>
        <w:rPr>
          <w:rFonts w:cs="Calibri"/>
          <w:szCs w:val="22"/>
        </w:rPr>
        <w:t>5.2</w:t>
      </w:r>
      <w:r w:rsidR="008571CA">
        <w:rPr>
          <w:rFonts w:cs="Calibri"/>
          <w:szCs w:val="22"/>
        </w:rPr>
        <w:t>5</w:t>
      </w:r>
      <w:r>
        <w:rPr>
          <w:rFonts w:cs="Calibri"/>
          <w:szCs w:val="22"/>
        </w:rPr>
        <w:t>.</w:t>
      </w:r>
      <w:r>
        <w:rPr>
          <w:rFonts w:cs="Calibri"/>
          <w:szCs w:val="22"/>
        </w:rPr>
        <w:tab/>
      </w:r>
      <w:r>
        <w:rPr>
          <w:rFonts w:cs="Calibri"/>
          <w:b w:val="0"/>
          <w:szCs w:val="22"/>
        </w:rPr>
        <w:t xml:space="preserve">Responderá </w:t>
      </w:r>
      <w:proofErr w:type="gramStart"/>
      <w:r>
        <w:rPr>
          <w:rFonts w:cs="Calibri"/>
          <w:szCs w:val="22"/>
        </w:rPr>
        <w:t>O(</w:t>
      </w:r>
      <w:proofErr w:type="gramEnd"/>
      <w:r>
        <w:rPr>
          <w:rFonts w:cs="Calibri"/>
          <w:szCs w:val="22"/>
        </w:rPr>
        <w:t>A) CESSIONÁRIO (A)</w:t>
      </w:r>
      <w:r w:rsidR="008571CA">
        <w:rPr>
          <w:rFonts w:cs="Calibri"/>
          <w:szCs w:val="22"/>
        </w:rPr>
        <w:t xml:space="preserve"> </w:t>
      </w:r>
      <w:r>
        <w:rPr>
          <w:rFonts w:cs="Calibri"/>
          <w:b w:val="0"/>
          <w:szCs w:val="22"/>
        </w:rPr>
        <w:t xml:space="preserve">civil e criminalmente por todo e qualquer ato e fato ocorrido em razão do evento nas dependências do OBJETO DO CONTRATO constante na </w:t>
      </w:r>
      <w:r>
        <w:rPr>
          <w:rFonts w:cs="Calibri"/>
          <w:szCs w:val="22"/>
        </w:rPr>
        <w:t>Cláusula 2.1.</w:t>
      </w:r>
    </w:p>
    <w:p w:rsidR="00A342C6" w:rsidRDefault="00A342C6" w:rsidP="00E1604C">
      <w:pPr>
        <w:pStyle w:val="Corpodetexto2"/>
        <w:ind w:left="720" w:hanging="720"/>
        <w:rPr>
          <w:rFonts w:cs="Calibri"/>
          <w:szCs w:val="22"/>
        </w:rPr>
      </w:pPr>
    </w:p>
    <w:p w:rsidR="00A342C6" w:rsidRPr="00A342C6" w:rsidRDefault="00A342C6" w:rsidP="00635E7D">
      <w:pPr>
        <w:pStyle w:val="Corpodetexto2"/>
        <w:ind w:left="709" w:hanging="720"/>
        <w:rPr>
          <w:rFonts w:cs="Calibri"/>
          <w:color w:val="FF0000"/>
          <w:szCs w:val="22"/>
        </w:rPr>
      </w:pPr>
      <w:r>
        <w:rPr>
          <w:rFonts w:cs="Calibri"/>
          <w:szCs w:val="22"/>
        </w:rPr>
        <w:t>5.26</w:t>
      </w:r>
      <w:r w:rsidR="00D72EBC">
        <w:rPr>
          <w:rFonts w:cs="Calibri"/>
          <w:color w:val="FF0000"/>
          <w:szCs w:val="22"/>
        </w:rPr>
        <w:t xml:space="preserve">.    </w:t>
      </w:r>
      <w:r w:rsidRPr="00A342C6">
        <w:rPr>
          <w:rFonts w:cs="Calibri"/>
          <w:b w:val="0"/>
          <w:color w:val="FF0000"/>
          <w:szCs w:val="22"/>
        </w:rPr>
        <w:t xml:space="preserve">Ressalta-se que toda contratação de segurança privada com cadastro na Policia Federal para áreas </w:t>
      </w:r>
      <w:r w:rsidR="00635E7D">
        <w:rPr>
          <w:rFonts w:cs="Calibri"/>
          <w:b w:val="0"/>
          <w:color w:val="FF0000"/>
          <w:szCs w:val="22"/>
        </w:rPr>
        <w:t>i</w:t>
      </w:r>
      <w:r w:rsidRPr="00A342C6">
        <w:rPr>
          <w:rFonts w:cs="Calibri"/>
          <w:b w:val="0"/>
          <w:color w:val="FF0000"/>
          <w:szCs w:val="22"/>
        </w:rPr>
        <w:t xml:space="preserve">nternas e externas do evento, se darão por conta e responsabilidade exclusiva </w:t>
      </w:r>
      <w:r w:rsidRPr="00A342C6">
        <w:rPr>
          <w:rFonts w:cs="Calibri"/>
          <w:color w:val="FF0000"/>
          <w:szCs w:val="22"/>
        </w:rPr>
        <w:t xml:space="preserve">do (a) </w:t>
      </w:r>
      <w:proofErr w:type="gramStart"/>
      <w:r w:rsidRPr="00A342C6">
        <w:rPr>
          <w:rFonts w:cs="Calibri"/>
          <w:color w:val="FF0000"/>
          <w:szCs w:val="22"/>
        </w:rPr>
        <w:t>CESSIONÁRIO(</w:t>
      </w:r>
      <w:proofErr w:type="gramEnd"/>
      <w:r w:rsidRPr="00A342C6">
        <w:rPr>
          <w:rFonts w:cs="Calibri"/>
          <w:color w:val="FF0000"/>
          <w:szCs w:val="22"/>
        </w:rPr>
        <w:t xml:space="preserve">A) </w:t>
      </w:r>
      <w:r w:rsidRPr="00A342C6">
        <w:rPr>
          <w:rFonts w:cs="Calibri"/>
          <w:b w:val="0"/>
          <w:color w:val="FF0000"/>
          <w:szCs w:val="22"/>
        </w:rPr>
        <w:t xml:space="preserve">nos termos da lei, sob pena de rescisão do presente conforme </w:t>
      </w:r>
      <w:r w:rsidRPr="00A342C6">
        <w:rPr>
          <w:rFonts w:cs="Calibri"/>
          <w:color w:val="FF0000"/>
          <w:szCs w:val="22"/>
        </w:rPr>
        <w:t>Cláusula 7.2.</w:t>
      </w:r>
    </w:p>
    <w:p w:rsidR="00E1604C" w:rsidRDefault="00E1604C" w:rsidP="00E1604C">
      <w:pPr>
        <w:pStyle w:val="Corpodetexto2"/>
        <w:rPr>
          <w:rFonts w:cs="Calibri"/>
          <w:b w:val="0"/>
          <w:color w:val="000000" w:themeColor="text1"/>
          <w:szCs w:val="22"/>
        </w:rPr>
      </w:pPr>
    </w:p>
    <w:p w:rsidR="00635E7D" w:rsidRDefault="00E1604C" w:rsidP="00635E7D">
      <w:pPr>
        <w:tabs>
          <w:tab w:val="left" w:pos="709"/>
        </w:tabs>
        <w:autoSpaceDE w:val="0"/>
        <w:autoSpaceDN w:val="0"/>
        <w:adjustRightInd w:val="0"/>
        <w:ind w:left="567" w:hanging="567"/>
        <w:jc w:val="both"/>
        <w:rPr>
          <w:rFonts w:eastAsiaTheme="minorHAnsi" w:cs="ArialNarrow"/>
          <w:color w:val="FF0000"/>
          <w:szCs w:val="22"/>
          <w:lang w:eastAsia="en-US"/>
        </w:rPr>
      </w:pPr>
      <w:r>
        <w:rPr>
          <w:rFonts w:eastAsiaTheme="minorHAnsi" w:cs="ArialNarrow-Bold"/>
          <w:b/>
          <w:bCs/>
          <w:szCs w:val="22"/>
          <w:lang w:eastAsia="en-US"/>
        </w:rPr>
        <w:t>5.2</w:t>
      </w:r>
      <w:r w:rsidR="00A342C6">
        <w:rPr>
          <w:rFonts w:eastAsiaTheme="minorHAnsi" w:cs="ArialNarrow-Bold"/>
          <w:b/>
          <w:bCs/>
          <w:szCs w:val="22"/>
          <w:lang w:eastAsia="en-US"/>
        </w:rPr>
        <w:t>7</w:t>
      </w:r>
      <w:r>
        <w:rPr>
          <w:rFonts w:eastAsiaTheme="minorHAnsi" w:cs="ArialNarrow-Bold"/>
          <w:b/>
          <w:bCs/>
          <w:szCs w:val="22"/>
          <w:lang w:eastAsia="en-US"/>
        </w:rPr>
        <w:t xml:space="preserve">.  </w:t>
      </w:r>
      <w:r w:rsidR="00635E7D">
        <w:rPr>
          <w:rFonts w:eastAsiaTheme="minorHAnsi" w:cs="ArialNarrow-Bold"/>
          <w:b/>
          <w:bCs/>
          <w:szCs w:val="22"/>
          <w:lang w:eastAsia="en-US"/>
        </w:rPr>
        <w:t xml:space="preserve"> </w:t>
      </w:r>
      <w:r>
        <w:rPr>
          <w:rFonts w:eastAsiaTheme="minorHAnsi" w:cs="ArialNarrow-Bold"/>
          <w:b/>
          <w:bCs/>
          <w:szCs w:val="22"/>
          <w:lang w:eastAsia="en-US"/>
        </w:rPr>
        <w:t xml:space="preserve">  </w:t>
      </w:r>
      <w:r w:rsidRPr="00A342C6">
        <w:rPr>
          <w:rFonts w:eastAsiaTheme="minorHAnsi" w:cs="ArialNarrow"/>
          <w:color w:val="FF0000"/>
          <w:szCs w:val="22"/>
          <w:lang w:eastAsia="en-US"/>
        </w:rPr>
        <w:t xml:space="preserve">É obrigação </w:t>
      </w:r>
      <w:r w:rsidRPr="00A342C6">
        <w:rPr>
          <w:rFonts w:eastAsiaTheme="minorHAnsi" w:cs="ArialNarrow"/>
          <w:b/>
          <w:color w:val="FF0000"/>
          <w:szCs w:val="22"/>
          <w:lang w:eastAsia="en-US"/>
        </w:rPr>
        <w:t xml:space="preserve">do </w:t>
      </w:r>
      <w:r w:rsidR="00A342C6" w:rsidRPr="00A342C6">
        <w:rPr>
          <w:rFonts w:eastAsiaTheme="minorHAnsi" w:cs="ArialNarrow"/>
          <w:b/>
          <w:color w:val="FF0000"/>
          <w:szCs w:val="22"/>
          <w:lang w:eastAsia="en-US"/>
        </w:rPr>
        <w:t>(a)</w:t>
      </w:r>
      <w:r w:rsidRPr="00A342C6">
        <w:rPr>
          <w:rFonts w:eastAsiaTheme="minorHAnsi" w:cs="ArialNarrow-Bold"/>
          <w:b/>
          <w:bCs/>
          <w:color w:val="FF0000"/>
          <w:szCs w:val="22"/>
          <w:lang w:eastAsia="en-US"/>
        </w:rPr>
        <w:t xml:space="preserve"> </w:t>
      </w:r>
      <w:proofErr w:type="gramStart"/>
      <w:r w:rsidRPr="00A342C6">
        <w:rPr>
          <w:rFonts w:eastAsiaTheme="minorHAnsi" w:cs="ArialNarrow-Bold"/>
          <w:b/>
          <w:bCs/>
          <w:color w:val="FF0000"/>
          <w:szCs w:val="22"/>
          <w:lang w:eastAsia="en-US"/>
        </w:rPr>
        <w:t>CESSIONÁRIO(</w:t>
      </w:r>
      <w:proofErr w:type="gramEnd"/>
      <w:r w:rsidRPr="00A342C6">
        <w:rPr>
          <w:rFonts w:eastAsiaTheme="minorHAnsi" w:cs="ArialNarrow-Bold"/>
          <w:b/>
          <w:bCs/>
          <w:color w:val="FF0000"/>
          <w:szCs w:val="22"/>
          <w:lang w:eastAsia="en-US"/>
        </w:rPr>
        <w:t xml:space="preserve">A) </w:t>
      </w:r>
      <w:r w:rsidRPr="00A342C6">
        <w:rPr>
          <w:rFonts w:eastAsiaTheme="minorHAnsi" w:cs="ArialNarrow"/>
          <w:color w:val="FF0000"/>
          <w:szCs w:val="22"/>
          <w:lang w:eastAsia="en-US"/>
        </w:rPr>
        <w:t xml:space="preserve">fornecer meios para que quaisquer dos 4 Diretores da </w:t>
      </w:r>
      <w:r w:rsidRPr="00A342C6">
        <w:rPr>
          <w:rFonts w:eastAsiaTheme="minorHAnsi" w:cs="ArialNarrow-Bold"/>
          <w:b/>
          <w:bCs/>
          <w:color w:val="FF0000"/>
          <w:szCs w:val="22"/>
          <w:lang w:eastAsia="en-US"/>
        </w:rPr>
        <w:t>MSTEP- S/A,</w:t>
      </w:r>
      <w:r w:rsidRPr="00A342C6">
        <w:rPr>
          <w:rFonts w:eastAsiaTheme="minorHAnsi" w:cs="ArialNarrow"/>
          <w:color w:val="FF0000"/>
          <w:szCs w:val="22"/>
          <w:lang w:eastAsia="en-US"/>
        </w:rPr>
        <w:t xml:space="preserve"> </w:t>
      </w:r>
    </w:p>
    <w:p w:rsidR="00E1604C" w:rsidRPr="00A342C6" w:rsidRDefault="00635E7D" w:rsidP="00E1604C">
      <w:pPr>
        <w:tabs>
          <w:tab w:val="left" w:pos="567"/>
        </w:tabs>
        <w:autoSpaceDE w:val="0"/>
        <w:autoSpaceDN w:val="0"/>
        <w:adjustRightInd w:val="0"/>
        <w:ind w:left="567" w:hanging="567"/>
        <w:jc w:val="both"/>
        <w:rPr>
          <w:rFonts w:eastAsiaTheme="minorHAnsi" w:cs="ArialNarrow-Bold"/>
          <w:b/>
          <w:bCs/>
          <w:color w:val="FF0000"/>
          <w:szCs w:val="22"/>
          <w:lang w:eastAsia="en-US"/>
        </w:rPr>
      </w:pPr>
      <w:r>
        <w:rPr>
          <w:rFonts w:eastAsiaTheme="minorHAnsi" w:cs="ArialNarrow-Bold"/>
          <w:b/>
          <w:bCs/>
          <w:szCs w:val="22"/>
          <w:lang w:eastAsia="en-US"/>
        </w:rPr>
        <w:t xml:space="preserve">       </w:t>
      </w:r>
      <w:r w:rsidR="00E1604C" w:rsidRPr="00A342C6">
        <w:rPr>
          <w:rFonts w:eastAsiaTheme="minorHAnsi" w:cs="ArialNarrow"/>
          <w:color w:val="FF0000"/>
          <w:szCs w:val="22"/>
          <w:lang w:eastAsia="en-US"/>
        </w:rPr>
        <w:t xml:space="preserve"> </w:t>
      </w:r>
      <w:r>
        <w:rPr>
          <w:rFonts w:eastAsiaTheme="minorHAnsi" w:cs="ArialNarrow"/>
          <w:color w:val="FF0000"/>
          <w:szCs w:val="22"/>
          <w:lang w:eastAsia="en-US"/>
        </w:rPr>
        <w:t xml:space="preserve">     </w:t>
      </w:r>
      <w:proofErr w:type="gramStart"/>
      <w:r w:rsidR="00E1604C" w:rsidRPr="00A342C6">
        <w:rPr>
          <w:rFonts w:eastAsiaTheme="minorHAnsi" w:cs="ArialNarrow"/>
          <w:color w:val="FF0000"/>
          <w:szCs w:val="22"/>
          <w:lang w:eastAsia="en-US"/>
        </w:rPr>
        <w:t>possam</w:t>
      </w:r>
      <w:proofErr w:type="gramEnd"/>
      <w:r w:rsidR="00E1604C" w:rsidRPr="00A342C6">
        <w:rPr>
          <w:rFonts w:eastAsiaTheme="minorHAnsi" w:cs="ArialNarrow"/>
          <w:color w:val="FF0000"/>
          <w:szCs w:val="22"/>
          <w:lang w:eastAsia="en-US"/>
        </w:rPr>
        <w:t xml:space="preserve"> entrar e sair do evento a qualquer dia ou qualquer hora, para fins de fiscalização</w:t>
      </w:r>
    </w:p>
    <w:p w:rsidR="00E1604C" w:rsidRDefault="00E1604C" w:rsidP="00BB1AFB">
      <w:pPr>
        <w:pStyle w:val="Corpodetexto2"/>
        <w:ind w:left="720" w:hanging="720"/>
        <w:rPr>
          <w:rFonts w:cs="Calibri"/>
          <w:szCs w:val="22"/>
        </w:rPr>
      </w:pPr>
    </w:p>
    <w:p w:rsidR="00267D1B" w:rsidRPr="00726BAC" w:rsidRDefault="00267D1B" w:rsidP="00267D1B">
      <w:pPr>
        <w:pStyle w:val="Corpodetexto2"/>
        <w:jc w:val="center"/>
        <w:rPr>
          <w:color w:val="000000"/>
          <w:szCs w:val="22"/>
        </w:rPr>
      </w:pPr>
      <w:r w:rsidRPr="00726BAC">
        <w:rPr>
          <w:color w:val="000000"/>
          <w:szCs w:val="22"/>
        </w:rPr>
        <w:t xml:space="preserve">Cláusula </w:t>
      </w:r>
      <w:r w:rsidR="00B11F2D">
        <w:rPr>
          <w:color w:val="000000"/>
          <w:szCs w:val="22"/>
        </w:rPr>
        <w:t>6</w:t>
      </w:r>
      <w:r w:rsidRPr="00726BAC">
        <w:rPr>
          <w:color w:val="000000"/>
          <w:szCs w:val="22"/>
        </w:rPr>
        <w:t xml:space="preserve">ª - VALOR DO ALUGUEL, DESPESAS E </w:t>
      </w:r>
      <w:proofErr w:type="gramStart"/>
      <w:r w:rsidRPr="00726BAC">
        <w:rPr>
          <w:color w:val="000000"/>
          <w:szCs w:val="22"/>
        </w:rPr>
        <w:t>TRIBUTOS</w:t>
      </w:r>
      <w:proofErr w:type="gramEnd"/>
    </w:p>
    <w:p w:rsidR="00267D1B" w:rsidRPr="00726BAC" w:rsidRDefault="00267D1B" w:rsidP="00267D1B">
      <w:pPr>
        <w:pStyle w:val="Corpodetexto2"/>
        <w:jc w:val="center"/>
        <w:rPr>
          <w:color w:val="000000"/>
          <w:szCs w:val="22"/>
        </w:rPr>
      </w:pPr>
    </w:p>
    <w:p w:rsidR="00267D1B" w:rsidRDefault="00B11F2D" w:rsidP="00267D1B">
      <w:pPr>
        <w:pStyle w:val="Corpodetexto2"/>
        <w:ind w:left="720" w:hanging="720"/>
        <w:rPr>
          <w:b w:val="0"/>
          <w:szCs w:val="22"/>
        </w:rPr>
      </w:pPr>
      <w:r>
        <w:rPr>
          <w:color w:val="000000"/>
          <w:szCs w:val="22"/>
        </w:rPr>
        <w:t>6</w:t>
      </w:r>
      <w:r w:rsidR="00267D1B" w:rsidRPr="00726BAC">
        <w:rPr>
          <w:color w:val="000000"/>
          <w:szCs w:val="22"/>
        </w:rPr>
        <w:t>.1.</w:t>
      </w:r>
      <w:r w:rsidR="00267D1B" w:rsidRPr="00726BAC">
        <w:rPr>
          <w:b w:val="0"/>
          <w:color w:val="000000"/>
          <w:szCs w:val="22"/>
        </w:rPr>
        <w:t xml:space="preserve"> </w:t>
      </w:r>
      <w:r w:rsidR="00267D1B" w:rsidRPr="00726BAC">
        <w:rPr>
          <w:b w:val="0"/>
          <w:color w:val="000000"/>
          <w:szCs w:val="22"/>
        </w:rPr>
        <w:tab/>
      </w:r>
      <w:r w:rsidR="00774979" w:rsidRPr="00774979">
        <w:rPr>
          <w:b w:val="0"/>
          <w:szCs w:val="22"/>
        </w:rPr>
        <w:t xml:space="preserve">Não existindo qualquer valor a presente contratação, tendo em vista que </w:t>
      </w:r>
      <w:proofErr w:type="gramStart"/>
      <w:r w:rsidR="00774979" w:rsidRPr="00A342C6">
        <w:rPr>
          <w:szCs w:val="22"/>
        </w:rPr>
        <w:t>o(</w:t>
      </w:r>
      <w:proofErr w:type="gramEnd"/>
      <w:r w:rsidR="00774979" w:rsidRPr="00A342C6">
        <w:rPr>
          <w:szCs w:val="22"/>
        </w:rPr>
        <w:t>a) CESSIONÁRIO(A</w:t>
      </w:r>
      <w:r w:rsidR="00774979" w:rsidRPr="00774979">
        <w:rPr>
          <w:b w:val="0"/>
          <w:szCs w:val="22"/>
        </w:rPr>
        <w:t xml:space="preserve">) utilizará a área para treinamento social, filantropia, e assegurando a não comercialização a qualquer título da área já descrita e caracterizada, preservando a mesma, mantendo suas integrais condições sem qualquer maneira de renda ou lucro, sob pena de rescisão imediata do presente e, multa equivalente a dez mil reais, por dia de ocupação, que será ilegal independentemente de qualquer aviso ou notificação, judicial ou extrajudicial, porém, será cobrada uma </w:t>
      </w:r>
      <w:r w:rsidR="00774979" w:rsidRPr="00440CCE">
        <w:rPr>
          <w:szCs w:val="22"/>
        </w:rPr>
        <w:t>t</w:t>
      </w:r>
      <w:r w:rsidR="00B6001B">
        <w:rPr>
          <w:szCs w:val="22"/>
        </w:rPr>
        <w:t xml:space="preserve">axa de uso no valor de </w:t>
      </w:r>
    </w:p>
    <w:p w:rsidR="00050C8F" w:rsidRPr="00726BAC" w:rsidRDefault="00050C8F" w:rsidP="00267D1B">
      <w:pPr>
        <w:pStyle w:val="Corpodetexto2"/>
        <w:ind w:left="720" w:hanging="720"/>
        <w:rPr>
          <w:b w:val="0"/>
          <w:szCs w:val="22"/>
        </w:rPr>
      </w:pPr>
    </w:p>
    <w:p w:rsidR="00267D1B" w:rsidRPr="00726BAC" w:rsidRDefault="00B11F2D" w:rsidP="00267D1B">
      <w:pPr>
        <w:pStyle w:val="Corpodetexto2"/>
        <w:ind w:left="720" w:hanging="720"/>
        <w:rPr>
          <w:b w:val="0"/>
          <w:color w:val="000000"/>
          <w:szCs w:val="22"/>
        </w:rPr>
      </w:pPr>
      <w:r>
        <w:rPr>
          <w:color w:val="000000"/>
          <w:szCs w:val="22"/>
        </w:rPr>
        <w:t>6</w:t>
      </w:r>
      <w:r w:rsidR="00267D1B" w:rsidRPr="00726BAC">
        <w:rPr>
          <w:color w:val="000000"/>
          <w:szCs w:val="22"/>
        </w:rPr>
        <w:t>.2</w:t>
      </w:r>
      <w:r w:rsidR="00267D1B" w:rsidRPr="00726BAC">
        <w:rPr>
          <w:b w:val="0"/>
          <w:color w:val="000000"/>
          <w:szCs w:val="22"/>
        </w:rPr>
        <w:t xml:space="preserve"> </w:t>
      </w:r>
      <w:r w:rsidR="00267D1B" w:rsidRPr="00726BAC">
        <w:rPr>
          <w:b w:val="0"/>
          <w:color w:val="000000"/>
          <w:szCs w:val="22"/>
        </w:rPr>
        <w:tab/>
        <w:t xml:space="preserve">Todas as despesas diretamente ligadas à conservação do imóvel, tais como, água, luz, gás, telefone, todas as pecuniárias decorrentes do não pagamento ou atraso das quantias mencionadas neste, bem com os </w:t>
      </w:r>
      <w:r w:rsidR="00267D1B" w:rsidRPr="00726BAC">
        <w:rPr>
          <w:b w:val="0"/>
          <w:color w:val="000000"/>
          <w:szCs w:val="22"/>
        </w:rPr>
        <w:lastRenderedPageBreak/>
        <w:t>tributos e despesas feitas em órgãos Públicos, f</w:t>
      </w:r>
      <w:r w:rsidR="00050C8F">
        <w:rPr>
          <w:b w:val="0"/>
          <w:color w:val="000000"/>
          <w:szCs w:val="22"/>
        </w:rPr>
        <w:t xml:space="preserve">icarão sob a responsabilidade </w:t>
      </w:r>
      <w:proofErr w:type="gramStart"/>
      <w:r w:rsidR="00050C8F">
        <w:rPr>
          <w:b w:val="0"/>
          <w:color w:val="000000"/>
          <w:szCs w:val="22"/>
        </w:rPr>
        <w:t>do(</w:t>
      </w:r>
      <w:proofErr w:type="gramEnd"/>
      <w:r w:rsidR="00050C8F">
        <w:rPr>
          <w:b w:val="0"/>
          <w:color w:val="000000"/>
          <w:szCs w:val="22"/>
        </w:rPr>
        <w:t>a)</w:t>
      </w:r>
      <w:r w:rsidR="00267D1B" w:rsidRPr="00726BAC">
        <w:rPr>
          <w:b w:val="0"/>
          <w:color w:val="000000"/>
          <w:szCs w:val="22"/>
        </w:rPr>
        <w:t xml:space="preserve"> </w:t>
      </w:r>
      <w:r w:rsidR="00267D1B" w:rsidRPr="00726BAC">
        <w:rPr>
          <w:color w:val="000000"/>
          <w:szCs w:val="22"/>
        </w:rPr>
        <w:t>CESSIONÁRI</w:t>
      </w:r>
      <w:r w:rsidR="00050C8F">
        <w:rPr>
          <w:color w:val="000000"/>
          <w:szCs w:val="22"/>
        </w:rPr>
        <w:t>O(</w:t>
      </w:r>
      <w:r w:rsidR="00267D1B" w:rsidRPr="00726BAC">
        <w:rPr>
          <w:color w:val="000000"/>
          <w:szCs w:val="22"/>
        </w:rPr>
        <w:t>A</w:t>
      </w:r>
      <w:r w:rsidR="00050C8F">
        <w:rPr>
          <w:color w:val="000000"/>
          <w:szCs w:val="22"/>
        </w:rPr>
        <w:t>)</w:t>
      </w:r>
      <w:r w:rsidR="00267D1B" w:rsidRPr="00726BAC">
        <w:rPr>
          <w:b w:val="0"/>
          <w:color w:val="000000"/>
          <w:szCs w:val="22"/>
        </w:rPr>
        <w:t xml:space="preserve">, ressalvando-se quanto à contribuição de melhoria. </w:t>
      </w:r>
    </w:p>
    <w:p w:rsidR="00267D1B" w:rsidRPr="00726BAC" w:rsidRDefault="00267D1B" w:rsidP="00267D1B">
      <w:pPr>
        <w:pStyle w:val="Corpodetexto2"/>
        <w:rPr>
          <w:b w:val="0"/>
          <w:color w:val="000000"/>
          <w:szCs w:val="22"/>
        </w:rPr>
      </w:pPr>
    </w:p>
    <w:p w:rsidR="00267D1B" w:rsidRPr="00726BAC" w:rsidRDefault="00B11F2D" w:rsidP="00267D1B">
      <w:pPr>
        <w:pStyle w:val="Corpodetexto2"/>
        <w:ind w:left="720" w:hanging="720"/>
        <w:rPr>
          <w:b w:val="0"/>
          <w:color w:val="000000"/>
          <w:szCs w:val="22"/>
        </w:rPr>
      </w:pPr>
      <w:r>
        <w:rPr>
          <w:color w:val="000000"/>
          <w:szCs w:val="22"/>
        </w:rPr>
        <w:t>6</w:t>
      </w:r>
      <w:r w:rsidR="00267D1B" w:rsidRPr="00726BAC">
        <w:rPr>
          <w:color w:val="000000"/>
          <w:szCs w:val="22"/>
        </w:rPr>
        <w:t>.3.</w:t>
      </w:r>
      <w:r w:rsidR="00267D1B" w:rsidRPr="00726BAC">
        <w:rPr>
          <w:b w:val="0"/>
          <w:color w:val="000000"/>
          <w:szCs w:val="22"/>
        </w:rPr>
        <w:t xml:space="preserve"> </w:t>
      </w:r>
      <w:r w:rsidR="00267D1B" w:rsidRPr="00726BAC">
        <w:rPr>
          <w:b w:val="0"/>
          <w:color w:val="000000"/>
          <w:szCs w:val="22"/>
        </w:rPr>
        <w:tab/>
        <w:t>A inadimplência, quanto as obrigações assumidas no presente Instrumen</w:t>
      </w:r>
      <w:r w:rsidR="00FA5AD5">
        <w:rPr>
          <w:b w:val="0"/>
          <w:color w:val="000000"/>
          <w:szCs w:val="22"/>
        </w:rPr>
        <w:t xml:space="preserve">to Particular no que se refere </w:t>
      </w:r>
      <w:proofErr w:type="gramStart"/>
      <w:r w:rsidR="00FA5AD5">
        <w:rPr>
          <w:b w:val="0"/>
          <w:color w:val="000000"/>
          <w:szCs w:val="22"/>
        </w:rPr>
        <w:t>ao(</w:t>
      </w:r>
      <w:proofErr w:type="gramEnd"/>
      <w:r w:rsidR="00FA5AD5">
        <w:rPr>
          <w:b w:val="0"/>
          <w:color w:val="000000"/>
          <w:szCs w:val="22"/>
        </w:rPr>
        <w:t>à)</w:t>
      </w:r>
      <w:r w:rsidR="00267D1B" w:rsidRPr="00726BAC">
        <w:rPr>
          <w:b w:val="0"/>
          <w:color w:val="000000"/>
          <w:szCs w:val="22"/>
        </w:rPr>
        <w:t xml:space="preserve"> </w:t>
      </w:r>
      <w:r w:rsidR="00267D1B" w:rsidRPr="00726BAC">
        <w:rPr>
          <w:color w:val="000000"/>
          <w:szCs w:val="22"/>
        </w:rPr>
        <w:t>CESSIONÁRI</w:t>
      </w:r>
      <w:r w:rsidR="00050C8F">
        <w:rPr>
          <w:color w:val="000000"/>
          <w:szCs w:val="22"/>
        </w:rPr>
        <w:t>O(</w:t>
      </w:r>
      <w:r w:rsidR="00267D1B" w:rsidRPr="00726BAC">
        <w:rPr>
          <w:color w:val="000000"/>
          <w:szCs w:val="22"/>
        </w:rPr>
        <w:t>A</w:t>
      </w:r>
      <w:r w:rsidR="00050C8F">
        <w:rPr>
          <w:color w:val="000000"/>
          <w:szCs w:val="22"/>
        </w:rPr>
        <w:t>)</w:t>
      </w:r>
      <w:r w:rsidR="00267D1B" w:rsidRPr="00726BAC">
        <w:rPr>
          <w:b w:val="0"/>
          <w:color w:val="000000"/>
          <w:szCs w:val="22"/>
        </w:rPr>
        <w:t xml:space="preserve"> faculta a</w:t>
      </w:r>
      <w:r w:rsidR="00FA5AD5">
        <w:rPr>
          <w:color w:val="000000"/>
          <w:szCs w:val="22"/>
        </w:rPr>
        <w:t xml:space="preserve"> MSTEP</w:t>
      </w:r>
      <w:r w:rsidR="00A82593">
        <w:rPr>
          <w:color w:val="000000"/>
          <w:szCs w:val="22"/>
        </w:rPr>
        <w:t>-S/A</w:t>
      </w:r>
      <w:r w:rsidR="00267D1B" w:rsidRPr="00726BAC">
        <w:rPr>
          <w:color w:val="000000"/>
          <w:szCs w:val="22"/>
        </w:rPr>
        <w:t xml:space="preserve"> </w:t>
      </w:r>
      <w:r w:rsidR="00267D1B" w:rsidRPr="00FA5AD5">
        <w:rPr>
          <w:b w:val="0"/>
          <w:color w:val="000000"/>
          <w:szCs w:val="22"/>
        </w:rPr>
        <w:t>considerar</w:t>
      </w:r>
      <w:r w:rsidR="00267D1B" w:rsidRPr="00726BAC">
        <w:rPr>
          <w:color w:val="000000"/>
          <w:szCs w:val="22"/>
        </w:rPr>
        <w:t xml:space="preserve">  </w:t>
      </w:r>
      <w:r w:rsidR="00267D1B" w:rsidRPr="00726BAC">
        <w:rPr>
          <w:b w:val="0"/>
          <w:color w:val="000000"/>
          <w:szCs w:val="22"/>
        </w:rPr>
        <w:t>rescindido imediatamente o presente Instrumento Particular.</w:t>
      </w:r>
    </w:p>
    <w:p w:rsidR="00267D1B" w:rsidRPr="00726BAC" w:rsidRDefault="00267D1B" w:rsidP="00267D1B">
      <w:pPr>
        <w:pStyle w:val="Corpodetexto2"/>
        <w:ind w:left="720" w:hanging="720"/>
        <w:rPr>
          <w:b w:val="0"/>
          <w:color w:val="000000"/>
          <w:szCs w:val="22"/>
        </w:rPr>
      </w:pPr>
    </w:p>
    <w:p w:rsidR="00267D1B" w:rsidRPr="00726BAC" w:rsidRDefault="00B11F2D" w:rsidP="00267D1B">
      <w:pPr>
        <w:pStyle w:val="Corpodetexto2"/>
        <w:ind w:left="720" w:hanging="720"/>
        <w:rPr>
          <w:b w:val="0"/>
          <w:color w:val="000000"/>
          <w:szCs w:val="22"/>
        </w:rPr>
      </w:pPr>
      <w:r>
        <w:rPr>
          <w:color w:val="000000"/>
          <w:szCs w:val="22"/>
        </w:rPr>
        <w:t>6</w:t>
      </w:r>
      <w:r w:rsidR="00267D1B" w:rsidRPr="00726BAC">
        <w:rPr>
          <w:color w:val="000000"/>
          <w:szCs w:val="22"/>
        </w:rPr>
        <w:t>.4</w:t>
      </w:r>
      <w:r w:rsidR="00267D1B" w:rsidRPr="00726BAC">
        <w:rPr>
          <w:b w:val="0"/>
          <w:color w:val="000000"/>
          <w:szCs w:val="22"/>
        </w:rPr>
        <w:t xml:space="preserve"> </w:t>
      </w:r>
      <w:r w:rsidR="00267D1B" w:rsidRPr="00726BAC">
        <w:rPr>
          <w:b w:val="0"/>
          <w:color w:val="000000"/>
          <w:szCs w:val="22"/>
        </w:rPr>
        <w:tab/>
        <w:t>Não configurarão novação ou aditivo de cláusulas contidas no presente instrumento, os atos de mera tolerância referente aos atrasos das obrigações assumidas no presente instrumento e, a quaisquer outros tributos e despesas.</w:t>
      </w:r>
    </w:p>
    <w:p w:rsidR="00267D1B" w:rsidRPr="00726BAC" w:rsidRDefault="00267D1B" w:rsidP="00267D1B">
      <w:pPr>
        <w:pStyle w:val="Corpodetexto2"/>
        <w:ind w:left="720" w:hanging="720"/>
        <w:rPr>
          <w:b w:val="0"/>
          <w:color w:val="000000"/>
          <w:szCs w:val="22"/>
        </w:rPr>
      </w:pPr>
    </w:p>
    <w:p w:rsidR="00267D1B" w:rsidRPr="00726BAC" w:rsidRDefault="00267D1B" w:rsidP="003525A8">
      <w:pPr>
        <w:pStyle w:val="Corpodetexto2"/>
        <w:jc w:val="center"/>
        <w:rPr>
          <w:color w:val="000000"/>
          <w:szCs w:val="22"/>
        </w:rPr>
      </w:pPr>
      <w:r w:rsidRPr="00726BAC">
        <w:rPr>
          <w:color w:val="000000"/>
          <w:szCs w:val="22"/>
        </w:rPr>
        <w:t xml:space="preserve">Cláusula </w:t>
      </w:r>
      <w:r w:rsidR="00B11F2D">
        <w:rPr>
          <w:color w:val="000000"/>
          <w:szCs w:val="22"/>
        </w:rPr>
        <w:t>7</w:t>
      </w:r>
      <w:r w:rsidRPr="00726BAC">
        <w:rPr>
          <w:color w:val="000000"/>
          <w:szCs w:val="22"/>
        </w:rPr>
        <w:t>ª -        DA DEVOLUÇÃO DO IMÓVEL FINDO O PRAZO</w:t>
      </w:r>
      <w:r w:rsidR="003525A8">
        <w:rPr>
          <w:color w:val="000000"/>
          <w:szCs w:val="22"/>
        </w:rPr>
        <w:t xml:space="preserve"> </w:t>
      </w:r>
      <w:r w:rsidRPr="00726BAC">
        <w:rPr>
          <w:color w:val="000000"/>
          <w:szCs w:val="22"/>
        </w:rPr>
        <w:t>DA CESSÃO</w:t>
      </w:r>
    </w:p>
    <w:p w:rsidR="00267D1B" w:rsidRPr="00726BAC" w:rsidRDefault="00267D1B" w:rsidP="003525A8">
      <w:pPr>
        <w:pStyle w:val="Corpodetexto2"/>
        <w:jc w:val="center"/>
        <w:rPr>
          <w:color w:val="000000"/>
          <w:szCs w:val="22"/>
        </w:rPr>
      </w:pPr>
    </w:p>
    <w:p w:rsidR="00267D1B" w:rsidRPr="00726BAC" w:rsidRDefault="00FA5AD5" w:rsidP="00B11F2D">
      <w:pPr>
        <w:pStyle w:val="Corpodetexto2"/>
        <w:numPr>
          <w:ilvl w:val="1"/>
          <w:numId w:val="12"/>
        </w:numPr>
        <w:ind w:left="709" w:hanging="709"/>
        <w:rPr>
          <w:b w:val="0"/>
          <w:color w:val="000000"/>
          <w:szCs w:val="22"/>
        </w:rPr>
      </w:pPr>
      <w:proofErr w:type="gramStart"/>
      <w:r>
        <w:rPr>
          <w:b w:val="0"/>
          <w:color w:val="000000"/>
          <w:szCs w:val="22"/>
        </w:rPr>
        <w:t>O(</w:t>
      </w:r>
      <w:proofErr w:type="gramEnd"/>
      <w:r w:rsidR="00267D1B" w:rsidRPr="00726BAC">
        <w:rPr>
          <w:b w:val="0"/>
          <w:color w:val="000000"/>
          <w:szCs w:val="22"/>
        </w:rPr>
        <w:t>A</w:t>
      </w:r>
      <w:r>
        <w:rPr>
          <w:b w:val="0"/>
          <w:color w:val="000000"/>
          <w:szCs w:val="22"/>
        </w:rPr>
        <w:t>)</w:t>
      </w:r>
      <w:r w:rsidR="00267D1B" w:rsidRPr="00726BAC">
        <w:rPr>
          <w:b w:val="0"/>
          <w:color w:val="000000"/>
          <w:szCs w:val="22"/>
        </w:rPr>
        <w:t xml:space="preserve"> </w:t>
      </w:r>
      <w:r w:rsidR="00267D1B" w:rsidRPr="00726BAC">
        <w:rPr>
          <w:color w:val="000000"/>
          <w:szCs w:val="22"/>
        </w:rPr>
        <w:t>CESSIONÁRI</w:t>
      </w:r>
      <w:r>
        <w:rPr>
          <w:color w:val="000000"/>
          <w:szCs w:val="22"/>
        </w:rPr>
        <w:t>O(</w:t>
      </w:r>
      <w:r w:rsidR="00267D1B" w:rsidRPr="00726BAC">
        <w:rPr>
          <w:color w:val="000000"/>
          <w:szCs w:val="22"/>
        </w:rPr>
        <w:t>A</w:t>
      </w:r>
      <w:r>
        <w:rPr>
          <w:color w:val="000000"/>
          <w:szCs w:val="22"/>
        </w:rPr>
        <w:t>)</w:t>
      </w:r>
      <w:r w:rsidR="00267D1B" w:rsidRPr="00726BAC">
        <w:rPr>
          <w:b w:val="0"/>
          <w:color w:val="000000"/>
          <w:szCs w:val="22"/>
        </w:rPr>
        <w:t xml:space="preserve"> restituirá o imóvel cedido a título gratuito nas mesmas condições as quais o recebeu, sendo que as instalações elétricas, hidráulicas e acessórias deverão também estar em pleno funcionamento, salvo as deteriorações decorrentes do uso normal e habitual do imóvel.</w:t>
      </w:r>
    </w:p>
    <w:p w:rsidR="003525A8" w:rsidRDefault="003525A8" w:rsidP="00267D1B">
      <w:pPr>
        <w:pStyle w:val="Corpodetexto2"/>
        <w:ind w:left="720" w:hanging="720"/>
        <w:jc w:val="center"/>
        <w:rPr>
          <w:color w:val="000000"/>
          <w:szCs w:val="22"/>
        </w:rPr>
      </w:pPr>
    </w:p>
    <w:p w:rsidR="00267D1B" w:rsidRDefault="00267D1B" w:rsidP="00267D1B">
      <w:pPr>
        <w:pStyle w:val="Corpodetexto2"/>
        <w:ind w:left="720" w:hanging="720"/>
        <w:jc w:val="center"/>
        <w:rPr>
          <w:color w:val="000000"/>
          <w:szCs w:val="22"/>
        </w:rPr>
      </w:pPr>
      <w:r w:rsidRPr="00726BAC">
        <w:rPr>
          <w:color w:val="000000"/>
          <w:szCs w:val="22"/>
        </w:rPr>
        <w:t xml:space="preserve">Cláusula </w:t>
      </w:r>
      <w:r w:rsidR="00B11F2D">
        <w:rPr>
          <w:color w:val="000000"/>
          <w:szCs w:val="22"/>
        </w:rPr>
        <w:t>8</w:t>
      </w:r>
      <w:r w:rsidRPr="00726BAC">
        <w:rPr>
          <w:color w:val="000000"/>
          <w:szCs w:val="22"/>
        </w:rPr>
        <w:t>ª - DA RESCISÃO</w:t>
      </w:r>
    </w:p>
    <w:p w:rsidR="00A86084" w:rsidRPr="00726BAC" w:rsidRDefault="00A86084" w:rsidP="00267D1B">
      <w:pPr>
        <w:pStyle w:val="Corpodetexto2"/>
        <w:ind w:left="720" w:hanging="720"/>
        <w:jc w:val="center"/>
        <w:rPr>
          <w:color w:val="000000"/>
          <w:szCs w:val="22"/>
        </w:rPr>
      </w:pPr>
    </w:p>
    <w:p w:rsidR="00267D1B" w:rsidRPr="00EB07E7" w:rsidRDefault="00B11F2D" w:rsidP="00EB07E7">
      <w:pPr>
        <w:pStyle w:val="Corpodetexto2"/>
        <w:ind w:left="720" w:hanging="720"/>
        <w:rPr>
          <w:b w:val="0"/>
          <w:color w:val="FF0000"/>
          <w:szCs w:val="22"/>
        </w:rPr>
      </w:pPr>
      <w:r>
        <w:rPr>
          <w:color w:val="000000"/>
          <w:szCs w:val="22"/>
        </w:rPr>
        <w:t>8</w:t>
      </w:r>
      <w:r w:rsidR="00267D1B" w:rsidRPr="00726BAC">
        <w:rPr>
          <w:color w:val="000000"/>
          <w:szCs w:val="22"/>
        </w:rPr>
        <w:t>.1</w:t>
      </w:r>
      <w:r w:rsidR="00267D1B" w:rsidRPr="00726BAC">
        <w:rPr>
          <w:color w:val="000000"/>
          <w:szCs w:val="22"/>
        </w:rPr>
        <w:tab/>
      </w:r>
      <w:r w:rsidR="00267D1B" w:rsidRPr="00EB07E7">
        <w:rPr>
          <w:b w:val="0"/>
          <w:color w:val="FF0000"/>
          <w:szCs w:val="22"/>
        </w:rPr>
        <w:t xml:space="preserve">Ocorrerá à rescisão do presente contrato, </w:t>
      </w:r>
      <w:r w:rsidR="00B434F7" w:rsidRPr="00EB07E7">
        <w:rPr>
          <w:b w:val="0"/>
          <w:color w:val="FF0000"/>
          <w:szCs w:val="22"/>
        </w:rPr>
        <w:t>independentemente</w:t>
      </w:r>
      <w:r w:rsidR="00267D1B" w:rsidRPr="00EB07E7">
        <w:rPr>
          <w:b w:val="0"/>
          <w:color w:val="FF0000"/>
          <w:szCs w:val="22"/>
        </w:rPr>
        <w:t xml:space="preserve"> de qualquer comunicação pr</w:t>
      </w:r>
      <w:r w:rsidR="00FA5AD5" w:rsidRPr="00EB07E7">
        <w:rPr>
          <w:b w:val="0"/>
          <w:color w:val="FF0000"/>
          <w:szCs w:val="22"/>
        </w:rPr>
        <w:t xml:space="preserve">évia ou indenização por parte </w:t>
      </w:r>
      <w:proofErr w:type="gramStart"/>
      <w:r w:rsidR="00FA5AD5" w:rsidRPr="00EB07E7">
        <w:rPr>
          <w:b w:val="0"/>
          <w:color w:val="FF0000"/>
          <w:szCs w:val="22"/>
        </w:rPr>
        <w:t>do(</w:t>
      </w:r>
      <w:proofErr w:type="gramEnd"/>
      <w:r w:rsidR="00FA5AD5" w:rsidRPr="00EB07E7">
        <w:rPr>
          <w:b w:val="0"/>
          <w:color w:val="FF0000"/>
          <w:szCs w:val="22"/>
        </w:rPr>
        <w:t>a)</w:t>
      </w:r>
      <w:r w:rsidR="00267D1B" w:rsidRPr="00EB07E7">
        <w:rPr>
          <w:b w:val="0"/>
          <w:color w:val="FF0000"/>
          <w:szCs w:val="22"/>
        </w:rPr>
        <w:t xml:space="preserve"> </w:t>
      </w:r>
      <w:r w:rsidR="00267D1B" w:rsidRPr="00EB07E7">
        <w:rPr>
          <w:color w:val="FF0000"/>
          <w:szCs w:val="22"/>
        </w:rPr>
        <w:t>CESSIONÁRI</w:t>
      </w:r>
      <w:r w:rsidR="00FA5AD5" w:rsidRPr="00EB07E7">
        <w:rPr>
          <w:color w:val="FF0000"/>
          <w:szCs w:val="22"/>
        </w:rPr>
        <w:t>O(</w:t>
      </w:r>
      <w:r w:rsidR="00267D1B" w:rsidRPr="00EB07E7">
        <w:rPr>
          <w:color w:val="FF0000"/>
          <w:szCs w:val="22"/>
        </w:rPr>
        <w:t>A</w:t>
      </w:r>
      <w:r w:rsidR="00FA5AD5" w:rsidRPr="00EB07E7">
        <w:rPr>
          <w:color w:val="FF0000"/>
          <w:szCs w:val="22"/>
        </w:rPr>
        <w:t>)</w:t>
      </w:r>
      <w:r w:rsidR="00EB07E7" w:rsidRPr="00EB07E7">
        <w:rPr>
          <w:b w:val="0"/>
          <w:color w:val="FF0000"/>
          <w:szCs w:val="22"/>
        </w:rPr>
        <w:t>, quando ocorrer</w:t>
      </w:r>
      <w:r w:rsidR="00267D1B" w:rsidRPr="00EB07E7">
        <w:rPr>
          <w:b w:val="0"/>
          <w:color w:val="FF0000"/>
          <w:szCs w:val="22"/>
        </w:rPr>
        <w:t xml:space="preserve"> qualquer sinistro, incêndio ou algo que venha a impossibilitar a posse do imóve</w:t>
      </w:r>
      <w:r w:rsidR="00FA5AD5" w:rsidRPr="00EB07E7">
        <w:rPr>
          <w:b w:val="0"/>
          <w:color w:val="FF0000"/>
          <w:szCs w:val="22"/>
        </w:rPr>
        <w:t>l, indepe</w:t>
      </w:r>
      <w:r w:rsidR="00EB07E7">
        <w:rPr>
          <w:b w:val="0"/>
          <w:color w:val="FF0000"/>
          <w:szCs w:val="22"/>
        </w:rPr>
        <w:t>ndente dolo ou culpa da</w:t>
      </w:r>
      <w:r w:rsidR="00267D1B" w:rsidRPr="00EB07E7">
        <w:rPr>
          <w:b w:val="0"/>
          <w:color w:val="FF0000"/>
          <w:szCs w:val="22"/>
        </w:rPr>
        <w:t xml:space="preserve"> </w:t>
      </w:r>
      <w:r w:rsidR="00EB07E7" w:rsidRPr="00EB07E7">
        <w:rPr>
          <w:color w:val="FF0000"/>
          <w:szCs w:val="22"/>
        </w:rPr>
        <w:t>MSTEP-S/A.</w:t>
      </w:r>
    </w:p>
    <w:p w:rsidR="00267D1B" w:rsidRPr="00726BAC" w:rsidRDefault="00267D1B" w:rsidP="00267D1B">
      <w:pPr>
        <w:pStyle w:val="Corpodetexto2"/>
        <w:rPr>
          <w:b w:val="0"/>
          <w:color w:val="000000"/>
          <w:szCs w:val="22"/>
        </w:rPr>
      </w:pPr>
    </w:p>
    <w:p w:rsidR="00267D1B" w:rsidRPr="00726BAC" w:rsidRDefault="00B11F2D" w:rsidP="00267D1B">
      <w:pPr>
        <w:pStyle w:val="Corpodetexto2"/>
        <w:ind w:left="720" w:hanging="720"/>
        <w:rPr>
          <w:b w:val="0"/>
          <w:color w:val="000000"/>
          <w:szCs w:val="22"/>
        </w:rPr>
      </w:pPr>
      <w:r>
        <w:rPr>
          <w:color w:val="000000"/>
          <w:szCs w:val="22"/>
        </w:rPr>
        <w:t>8</w:t>
      </w:r>
      <w:r w:rsidR="00267D1B" w:rsidRPr="00726BAC">
        <w:rPr>
          <w:color w:val="000000"/>
          <w:szCs w:val="22"/>
        </w:rPr>
        <w:t>.2.</w:t>
      </w:r>
      <w:r w:rsidR="00267D1B" w:rsidRPr="00726BAC">
        <w:rPr>
          <w:b w:val="0"/>
          <w:color w:val="000000"/>
          <w:szCs w:val="22"/>
        </w:rPr>
        <w:t xml:space="preserve"> </w:t>
      </w:r>
      <w:r w:rsidR="00267D1B" w:rsidRPr="00726BAC">
        <w:rPr>
          <w:b w:val="0"/>
          <w:color w:val="000000"/>
          <w:szCs w:val="22"/>
        </w:rPr>
        <w:tab/>
        <w:t>Sendo o imóvel utilizado de forma diversa da cessão de espaço para realização de eventos fil</w:t>
      </w:r>
      <w:r w:rsidR="00FA5AD5">
        <w:rPr>
          <w:b w:val="0"/>
          <w:color w:val="000000"/>
          <w:szCs w:val="22"/>
        </w:rPr>
        <w:t xml:space="preserve">antrópicos, restará facultado a </w:t>
      </w:r>
      <w:r w:rsidR="00FA5AD5" w:rsidRPr="00FA5AD5">
        <w:rPr>
          <w:color w:val="000000"/>
          <w:szCs w:val="22"/>
        </w:rPr>
        <w:t>MSTEP</w:t>
      </w:r>
      <w:r w:rsidR="004F1CF3">
        <w:rPr>
          <w:color w:val="000000"/>
          <w:szCs w:val="22"/>
        </w:rPr>
        <w:t>-S/A</w:t>
      </w:r>
      <w:r w:rsidR="00267D1B" w:rsidRPr="00726BAC">
        <w:rPr>
          <w:b w:val="0"/>
          <w:color w:val="000000"/>
          <w:szCs w:val="22"/>
        </w:rPr>
        <w:t>, rescindir o presente contrato de plano, sem gerar direito à indenização ou qualquer ônus por parte deste últi</w:t>
      </w:r>
      <w:r w:rsidR="00FA5AD5">
        <w:rPr>
          <w:b w:val="0"/>
          <w:color w:val="000000"/>
          <w:szCs w:val="22"/>
        </w:rPr>
        <w:t xml:space="preserve">mo, sem prejuízo da obrigação </w:t>
      </w:r>
      <w:proofErr w:type="gramStart"/>
      <w:r w:rsidR="00FA5AD5">
        <w:rPr>
          <w:b w:val="0"/>
          <w:color w:val="000000"/>
          <w:szCs w:val="22"/>
        </w:rPr>
        <w:t>do(</w:t>
      </w:r>
      <w:proofErr w:type="gramEnd"/>
      <w:r w:rsidR="00FA5AD5">
        <w:rPr>
          <w:b w:val="0"/>
          <w:color w:val="000000"/>
          <w:szCs w:val="22"/>
        </w:rPr>
        <w:t>a)</w:t>
      </w:r>
      <w:r w:rsidR="00267D1B" w:rsidRPr="00726BAC">
        <w:rPr>
          <w:b w:val="0"/>
          <w:color w:val="000000"/>
          <w:szCs w:val="22"/>
        </w:rPr>
        <w:t xml:space="preserve"> </w:t>
      </w:r>
      <w:r w:rsidR="00267D1B" w:rsidRPr="00726BAC">
        <w:rPr>
          <w:color w:val="000000"/>
          <w:szCs w:val="22"/>
        </w:rPr>
        <w:t>CESSIONÁRI</w:t>
      </w:r>
      <w:r w:rsidR="00FA5AD5">
        <w:rPr>
          <w:color w:val="000000"/>
          <w:szCs w:val="22"/>
        </w:rPr>
        <w:t>O(</w:t>
      </w:r>
      <w:r w:rsidR="00267D1B" w:rsidRPr="00726BAC">
        <w:rPr>
          <w:color w:val="000000"/>
          <w:szCs w:val="22"/>
        </w:rPr>
        <w:t>A</w:t>
      </w:r>
      <w:r w:rsidR="00FA5AD5">
        <w:rPr>
          <w:color w:val="000000"/>
          <w:szCs w:val="22"/>
        </w:rPr>
        <w:t>)</w:t>
      </w:r>
      <w:r w:rsidR="00267D1B" w:rsidRPr="00726BAC">
        <w:rPr>
          <w:b w:val="0"/>
          <w:color w:val="000000"/>
          <w:szCs w:val="22"/>
        </w:rPr>
        <w:t xml:space="preserve"> em efetuar o pagamento das multas e despesas previstas neste contrato.</w:t>
      </w:r>
    </w:p>
    <w:p w:rsidR="003525A8" w:rsidRDefault="003525A8" w:rsidP="00267D1B">
      <w:pPr>
        <w:pStyle w:val="Corpodetexto2"/>
        <w:jc w:val="center"/>
        <w:rPr>
          <w:color w:val="000000"/>
          <w:szCs w:val="22"/>
        </w:rPr>
      </w:pPr>
    </w:p>
    <w:p w:rsidR="00267D1B" w:rsidRDefault="00267D1B" w:rsidP="00267D1B">
      <w:pPr>
        <w:pStyle w:val="Corpodetexto2"/>
        <w:jc w:val="center"/>
        <w:rPr>
          <w:color w:val="000000"/>
          <w:szCs w:val="22"/>
        </w:rPr>
      </w:pPr>
      <w:r w:rsidRPr="00726BAC">
        <w:rPr>
          <w:color w:val="000000"/>
          <w:szCs w:val="22"/>
        </w:rPr>
        <w:t xml:space="preserve">Cláusula </w:t>
      </w:r>
      <w:r w:rsidR="00B11F2D">
        <w:rPr>
          <w:color w:val="000000"/>
          <w:szCs w:val="22"/>
        </w:rPr>
        <w:t>9</w:t>
      </w:r>
      <w:r w:rsidRPr="00726BAC">
        <w:rPr>
          <w:color w:val="000000"/>
          <w:szCs w:val="22"/>
        </w:rPr>
        <w:t>ª - DO PRAZO</w:t>
      </w:r>
    </w:p>
    <w:p w:rsidR="00A86084" w:rsidRPr="00726BAC" w:rsidRDefault="00A86084" w:rsidP="00267D1B">
      <w:pPr>
        <w:pStyle w:val="Corpodetexto2"/>
        <w:jc w:val="center"/>
        <w:rPr>
          <w:color w:val="000000"/>
          <w:szCs w:val="22"/>
        </w:rPr>
      </w:pPr>
    </w:p>
    <w:p w:rsidR="00267D1B" w:rsidRDefault="00B11F2D" w:rsidP="00267D1B">
      <w:pPr>
        <w:pStyle w:val="Corpodetexto2"/>
        <w:ind w:left="720" w:hanging="720"/>
        <w:rPr>
          <w:b w:val="0"/>
          <w:color w:val="000000"/>
          <w:szCs w:val="22"/>
        </w:rPr>
      </w:pPr>
      <w:r>
        <w:rPr>
          <w:color w:val="000000"/>
          <w:szCs w:val="22"/>
        </w:rPr>
        <w:t>9</w:t>
      </w:r>
      <w:r w:rsidR="00267D1B" w:rsidRPr="00726BAC">
        <w:rPr>
          <w:color w:val="000000"/>
          <w:szCs w:val="22"/>
        </w:rPr>
        <w:t xml:space="preserve">.1. </w:t>
      </w:r>
      <w:r w:rsidR="00267D1B" w:rsidRPr="00726BAC">
        <w:rPr>
          <w:color w:val="000000"/>
          <w:szCs w:val="22"/>
        </w:rPr>
        <w:tab/>
      </w:r>
      <w:r w:rsidR="00267D1B" w:rsidRPr="00726BAC">
        <w:rPr>
          <w:b w:val="0"/>
          <w:color w:val="000000"/>
          <w:szCs w:val="22"/>
        </w:rPr>
        <w:t xml:space="preserve">A presente </w:t>
      </w:r>
      <w:r w:rsidR="00267D1B" w:rsidRPr="001F4EC1">
        <w:rPr>
          <w:color w:val="000000"/>
          <w:szCs w:val="22"/>
        </w:rPr>
        <w:t>CESSÃO</w:t>
      </w:r>
      <w:r w:rsidR="00267D1B" w:rsidRPr="00726BAC">
        <w:rPr>
          <w:b w:val="0"/>
          <w:color w:val="000000"/>
          <w:szCs w:val="22"/>
        </w:rPr>
        <w:t xml:space="preserve"> terá o lapso temporal de validade de acordo com a </w:t>
      </w:r>
      <w:r w:rsidR="00267D1B" w:rsidRPr="00726BAC">
        <w:rPr>
          <w:color w:val="000000"/>
          <w:szCs w:val="22"/>
        </w:rPr>
        <w:t>cláusula 3.1</w:t>
      </w:r>
      <w:r w:rsidR="00267D1B" w:rsidRPr="00726BAC">
        <w:rPr>
          <w:b w:val="0"/>
          <w:color w:val="000000"/>
          <w:szCs w:val="22"/>
        </w:rPr>
        <w:t>, a iniciar-se às 8</w:t>
      </w:r>
      <w:r w:rsidR="00267D1B" w:rsidRPr="00726BAC">
        <w:rPr>
          <w:b w:val="0"/>
          <w:szCs w:val="22"/>
        </w:rPr>
        <w:t xml:space="preserve"> horas do dia vigente no contrato</w:t>
      </w:r>
      <w:r w:rsidR="00267D1B" w:rsidRPr="00726BAC">
        <w:rPr>
          <w:b w:val="0"/>
          <w:color w:val="000000"/>
          <w:szCs w:val="22"/>
        </w:rPr>
        <w:t>, data a qual o imóvel deverá ser devolvido nas condições previstas na Cláusula 9ª, efetivando-se com a entrega das chaves, independentemente de aviso ou qualquer outra medida judicial ou extrajudicial.</w:t>
      </w:r>
    </w:p>
    <w:p w:rsidR="00A86084" w:rsidRPr="00726BAC" w:rsidRDefault="00A86084" w:rsidP="00267D1B">
      <w:pPr>
        <w:pStyle w:val="Corpodetexto2"/>
        <w:ind w:left="720" w:hanging="720"/>
        <w:rPr>
          <w:b w:val="0"/>
          <w:color w:val="000000"/>
          <w:szCs w:val="22"/>
        </w:rPr>
      </w:pPr>
    </w:p>
    <w:p w:rsidR="00267D1B" w:rsidRDefault="00B11F2D" w:rsidP="00267D1B">
      <w:pPr>
        <w:pStyle w:val="Corpodetexto2"/>
        <w:ind w:left="720" w:hanging="720"/>
        <w:rPr>
          <w:b w:val="0"/>
          <w:color w:val="000000"/>
          <w:szCs w:val="22"/>
        </w:rPr>
      </w:pPr>
      <w:r>
        <w:rPr>
          <w:color w:val="000000"/>
          <w:szCs w:val="22"/>
        </w:rPr>
        <w:t>9</w:t>
      </w:r>
      <w:r w:rsidR="00267D1B" w:rsidRPr="00726BAC">
        <w:rPr>
          <w:color w:val="000000"/>
          <w:szCs w:val="22"/>
        </w:rPr>
        <w:t>.2.</w:t>
      </w:r>
      <w:r w:rsidR="00267D1B" w:rsidRPr="00726BAC">
        <w:rPr>
          <w:b w:val="0"/>
          <w:color w:val="000000"/>
          <w:szCs w:val="22"/>
        </w:rPr>
        <w:t xml:space="preserve"> </w:t>
      </w:r>
      <w:r w:rsidR="00267D1B" w:rsidRPr="00726BAC">
        <w:rPr>
          <w:b w:val="0"/>
          <w:color w:val="000000"/>
          <w:szCs w:val="22"/>
        </w:rPr>
        <w:tab/>
        <w:t xml:space="preserve">Findo o prazo estipulado neste contrato, o mesmo cessará de pleno direito, </w:t>
      </w:r>
      <w:r w:rsidR="00B434F7" w:rsidRPr="00726BAC">
        <w:rPr>
          <w:b w:val="0"/>
          <w:color w:val="000000"/>
          <w:szCs w:val="22"/>
        </w:rPr>
        <w:t>independentemente</w:t>
      </w:r>
      <w:r w:rsidR="00267D1B" w:rsidRPr="00726BAC">
        <w:rPr>
          <w:b w:val="0"/>
          <w:color w:val="000000"/>
          <w:szCs w:val="22"/>
        </w:rPr>
        <w:t xml:space="preserve"> de qualquer notificação ou interpelação.</w:t>
      </w:r>
    </w:p>
    <w:p w:rsidR="00B434F7" w:rsidRDefault="00B434F7" w:rsidP="00267D1B">
      <w:pPr>
        <w:pStyle w:val="Corpodetexto2"/>
        <w:ind w:left="720" w:hanging="720"/>
        <w:rPr>
          <w:b w:val="0"/>
          <w:color w:val="000000"/>
          <w:szCs w:val="22"/>
        </w:rPr>
      </w:pPr>
    </w:p>
    <w:p w:rsidR="00B434F7" w:rsidRPr="00726BAC" w:rsidRDefault="00B434F7" w:rsidP="00267D1B">
      <w:pPr>
        <w:pStyle w:val="Corpodetexto2"/>
        <w:ind w:left="720" w:hanging="720"/>
        <w:rPr>
          <w:b w:val="0"/>
          <w:color w:val="000000"/>
          <w:szCs w:val="22"/>
        </w:rPr>
      </w:pPr>
    </w:p>
    <w:p w:rsidR="00267D1B" w:rsidRDefault="00267D1B" w:rsidP="00267D1B">
      <w:pPr>
        <w:pStyle w:val="Corpodetexto2"/>
        <w:jc w:val="center"/>
        <w:rPr>
          <w:color w:val="000000"/>
          <w:szCs w:val="22"/>
        </w:rPr>
      </w:pPr>
      <w:r w:rsidRPr="00726BAC">
        <w:rPr>
          <w:color w:val="000000"/>
          <w:szCs w:val="22"/>
        </w:rPr>
        <w:t>Cláusula 1</w:t>
      </w:r>
      <w:r w:rsidR="00B11F2D">
        <w:rPr>
          <w:color w:val="000000"/>
          <w:szCs w:val="22"/>
        </w:rPr>
        <w:t>0</w:t>
      </w:r>
      <w:r w:rsidRPr="00726BAC">
        <w:rPr>
          <w:color w:val="000000"/>
          <w:szCs w:val="22"/>
        </w:rPr>
        <w:t>ª - DO FORO</w:t>
      </w:r>
    </w:p>
    <w:p w:rsidR="00A86084" w:rsidRPr="00726BAC" w:rsidRDefault="00A86084" w:rsidP="00267D1B">
      <w:pPr>
        <w:pStyle w:val="Corpodetexto2"/>
        <w:jc w:val="center"/>
        <w:rPr>
          <w:color w:val="000000"/>
          <w:szCs w:val="22"/>
        </w:rPr>
      </w:pPr>
    </w:p>
    <w:p w:rsidR="004756E3" w:rsidRPr="00EB07E7" w:rsidRDefault="00267D1B" w:rsidP="00655A3A">
      <w:pPr>
        <w:pStyle w:val="Corpodetexto2"/>
        <w:ind w:left="720" w:hanging="720"/>
        <w:rPr>
          <w:b w:val="0"/>
          <w:color w:val="FF0000"/>
          <w:szCs w:val="22"/>
        </w:rPr>
      </w:pPr>
      <w:r w:rsidRPr="00726BAC">
        <w:rPr>
          <w:color w:val="000000"/>
          <w:szCs w:val="22"/>
        </w:rPr>
        <w:t>1</w:t>
      </w:r>
      <w:r w:rsidR="00B11F2D">
        <w:rPr>
          <w:color w:val="000000"/>
          <w:szCs w:val="22"/>
        </w:rPr>
        <w:t>0</w:t>
      </w:r>
      <w:r w:rsidRPr="00726BAC">
        <w:rPr>
          <w:color w:val="000000"/>
          <w:szCs w:val="22"/>
        </w:rPr>
        <w:t xml:space="preserve">.1. </w:t>
      </w:r>
      <w:r w:rsidRPr="00726BAC">
        <w:rPr>
          <w:color w:val="000000"/>
          <w:szCs w:val="22"/>
        </w:rPr>
        <w:tab/>
      </w:r>
      <w:bookmarkStart w:id="0" w:name="_GoBack"/>
      <w:r w:rsidRPr="00EB07E7">
        <w:rPr>
          <w:b w:val="0"/>
          <w:color w:val="FF0000"/>
          <w:szCs w:val="22"/>
        </w:rPr>
        <w:t xml:space="preserve">Para dirimir </w:t>
      </w:r>
      <w:r w:rsidR="00EB07E7" w:rsidRPr="00EB07E7">
        <w:rPr>
          <w:b w:val="0"/>
          <w:color w:val="FF0000"/>
          <w:szCs w:val="22"/>
        </w:rPr>
        <w:t>quaisquer controvérsias oriundas do CONTRATO</w:t>
      </w:r>
      <w:r w:rsidRPr="00EB07E7">
        <w:rPr>
          <w:b w:val="0"/>
          <w:color w:val="FF0000"/>
          <w:szCs w:val="22"/>
        </w:rPr>
        <w:t>, as partes elegem o Foro da Comarca de Araraquara</w:t>
      </w:r>
      <w:r w:rsidR="00EB07E7" w:rsidRPr="00EB07E7">
        <w:rPr>
          <w:b w:val="0"/>
          <w:color w:val="FF0000"/>
          <w:szCs w:val="22"/>
        </w:rPr>
        <w:t>.</w:t>
      </w:r>
      <w:r w:rsidRPr="00EB07E7">
        <w:rPr>
          <w:b w:val="0"/>
          <w:color w:val="FF0000"/>
          <w:szCs w:val="22"/>
        </w:rPr>
        <w:t xml:space="preserve"> Por estarem assim justos e contratados, firmam o presente instrumento, em duas (02) vias de igual teor, juntamente com duas (02) testemunhas.</w:t>
      </w:r>
      <w:bookmarkEnd w:id="0"/>
    </w:p>
    <w:p w:rsidR="004F1CF3" w:rsidRDefault="004F1CF3" w:rsidP="00267D1B">
      <w:pPr>
        <w:pStyle w:val="Corpodetexto2"/>
        <w:jc w:val="right"/>
        <w:rPr>
          <w:b w:val="0"/>
          <w:color w:val="000000"/>
          <w:szCs w:val="22"/>
        </w:rPr>
      </w:pPr>
    </w:p>
    <w:p w:rsidR="003525A8" w:rsidRDefault="003525A8" w:rsidP="00267D1B">
      <w:pPr>
        <w:pStyle w:val="Corpodetexto2"/>
        <w:jc w:val="right"/>
        <w:rPr>
          <w:b w:val="0"/>
          <w:color w:val="000000"/>
          <w:szCs w:val="22"/>
        </w:rPr>
      </w:pPr>
    </w:p>
    <w:p w:rsidR="00B434F7" w:rsidRDefault="00267D1B" w:rsidP="00267D1B">
      <w:pPr>
        <w:pStyle w:val="Corpodetexto2"/>
        <w:jc w:val="right"/>
        <w:rPr>
          <w:b w:val="0"/>
          <w:color w:val="000000"/>
          <w:szCs w:val="22"/>
        </w:rPr>
      </w:pPr>
      <w:r w:rsidRPr="00726BAC">
        <w:rPr>
          <w:b w:val="0"/>
          <w:color w:val="000000"/>
          <w:szCs w:val="22"/>
        </w:rPr>
        <w:t xml:space="preserve">Araraquara, </w:t>
      </w:r>
    </w:p>
    <w:p w:rsidR="00B434F7" w:rsidRDefault="00B434F7" w:rsidP="00267D1B">
      <w:pPr>
        <w:pStyle w:val="Corpodetexto2"/>
        <w:jc w:val="right"/>
        <w:rPr>
          <w:b w:val="0"/>
          <w:color w:val="000000"/>
          <w:szCs w:val="22"/>
        </w:rPr>
      </w:pPr>
    </w:p>
    <w:p w:rsidR="00B434F7" w:rsidRDefault="00B434F7" w:rsidP="00267D1B">
      <w:pPr>
        <w:pStyle w:val="Corpodetexto2"/>
        <w:jc w:val="right"/>
        <w:rPr>
          <w:b w:val="0"/>
          <w:color w:val="000000"/>
          <w:szCs w:val="22"/>
        </w:rPr>
      </w:pPr>
    </w:p>
    <w:p w:rsidR="00655A3A" w:rsidRDefault="00655A3A" w:rsidP="00267D1B">
      <w:pPr>
        <w:pStyle w:val="Corpodetexto2"/>
        <w:jc w:val="right"/>
        <w:rPr>
          <w:b w:val="0"/>
          <w:color w:val="000000"/>
          <w:szCs w:val="22"/>
        </w:rPr>
      </w:pPr>
    </w:p>
    <w:p w:rsidR="00655A3A" w:rsidRDefault="00655A3A" w:rsidP="00267D1B">
      <w:pPr>
        <w:pStyle w:val="Corpodetexto2"/>
        <w:jc w:val="right"/>
        <w:rPr>
          <w:b w:val="0"/>
          <w:color w:val="000000"/>
          <w:szCs w:val="22"/>
        </w:rPr>
      </w:pPr>
    </w:p>
    <w:p w:rsidR="00655A3A" w:rsidRDefault="00655A3A" w:rsidP="00267D1B">
      <w:pPr>
        <w:pStyle w:val="Corpodetexto2"/>
        <w:jc w:val="right"/>
        <w:rPr>
          <w:b w:val="0"/>
          <w:color w:val="000000"/>
          <w:szCs w:val="22"/>
        </w:rPr>
      </w:pPr>
    </w:p>
    <w:p w:rsidR="00655A3A" w:rsidRPr="00726BAC" w:rsidRDefault="00655A3A" w:rsidP="00267D1B">
      <w:pPr>
        <w:pStyle w:val="Corpodetexto2"/>
        <w:jc w:val="right"/>
        <w:rPr>
          <w:b w:val="0"/>
          <w:color w:val="000000"/>
          <w:szCs w:val="22"/>
        </w:rPr>
      </w:pPr>
    </w:p>
    <w:p w:rsidR="00267D1B" w:rsidRPr="00726BAC" w:rsidRDefault="00267D1B" w:rsidP="00267D1B">
      <w:pPr>
        <w:pStyle w:val="Corpodetexto2"/>
        <w:rPr>
          <w:b w:val="0"/>
          <w:color w:val="000000"/>
          <w:szCs w:val="22"/>
        </w:rPr>
      </w:pPr>
      <w:r w:rsidRPr="00726BAC">
        <w:rPr>
          <w:b w:val="0"/>
          <w:color w:val="000000"/>
          <w:szCs w:val="22"/>
        </w:rPr>
        <w:lastRenderedPageBreak/>
        <w:tab/>
      </w:r>
      <w:r w:rsidRPr="00726BAC">
        <w:rPr>
          <w:b w:val="0"/>
          <w:color w:val="000000"/>
          <w:szCs w:val="22"/>
        </w:rPr>
        <w:tab/>
      </w:r>
      <w:r w:rsidRPr="00726BAC">
        <w:rPr>
          <w:b w:val="0"/>
          <w:color w:val="000000"/>
          <w:szCs w:val="22"/>
        </w:rPr>
        <w:tab/>
      </w:r>
    </w:p>
    <w:p w:rsidR="00E952C4" w:rsidRPr="00726BAC" w:rsidRDefault="003525A8" w:rsidP="004D60F5">
      <w:pPr>
        <w:pStyle w:val="Corpodetexto2"/>
        <w:ind w:firstLine="708"/>
        <w:rPr>
          <w:rFonts w:cs="Calibri"/>
          <w:szCs w:val="22"/>
        </w:rPr>
      </w:pPr>
      <w:r>
        <w:rPr>
          <w:rFonts w:cs="Calibri"/>
          <w:szCs w:val="22"/>
        </w:rPr>
        <w:t>CEDENTE</w:t>
      </w:r>
      <w:r w:rsidR="004D60F5" w:rsidRPr="00726BAC">
        <w:rPr>
          <w:rFonts w:cs="Calibri"/>
          <w:szCs w:val="22"/>
        </w:rPr>
        <w:t>:</w:t>
      </w:r>
    </w:p>
    <w:p w:rsidR="00E952C4" w:rsidRDefault="00E952C4" w:rsidP="004D60F5">
      <w:pPr>
        <w:pStyle w:val="Corpodetexto2"/>
        <w:ind w:firstLine="708"/>
        <w:rPr>
          <w:rFonts w:cs="Calibri"/>
          <w:szCs w:val="22"/>
        </w:rPr>
      </w:pPr>
    </w:p>
    <w:p w:rsidR="00A86084" w:rsidRPr="00726BAC" w:rsidRDefault="00A86084" w:rsidP="004D60F5">
      <w:pPr>
        <w:pStyle w:val="Corpodetexto2"/>
        <w:ind w:firstLine="708"/>
        <w:rPr>
          <w:rFonts w:cs="Calibri"/>
          <w:szCs w:val="22"/>
        </w:rPr>
      </w:pPr>
    </w:p>
    <w:p w:rsidR="00057326" w:rsidRPr="00657C0C" w:rsidRDefault="00057326" w:rsidP="00057326">
      <w:pPr>
        <w:pStyle w:val="Corpodetexto2"/>
        <w:jc w:val="center"/>
        <w:rPr>
          <w:rFonts w:cs="Calibri"/>
          <w:szCs w:val="22"/>
        </w:rPr>
      </w:pPr>
      <w:proofErr w:type="spellStart"/>
      <w:r w:rsidRPr="00657C0C">
        <w:rPr>
          <w:rFonts w:cs="Calibri"/>
          <w:szCs w:val="22"/>
        </w:rPr>
        <w:t>Saba</w:t>
      </w:r>
      <w:proofErr w:type="spellEnd"/>
      <w:r w:rsidRPr="00657C0C">
        <w:rPr>
          <w:rFonts w:cs="Calibri"/>
          <w:szCs w:val="22"/>
        </w:rPr>
        <w:t xml:space="preserve"> José </w:t>
      </w:r>
      <w:proofErr w:type="spellStart"/>
      <w:r w:rsidRPr="00657C0C">
        <w:rPr>
          <w:rFonts w:cs="Calibri"/>
          <w:szCs w:val="22"/>
        </w:rPr>
        <w:t>Harb</w:t>
      </w:r>
      <w:proofErr w:type="spellEnd"/>
    </w:p>
    <w:p w:rsidR="00057326" w:rsidRDefault="00057326" w:rsidP="00057326">
      <w:pPr>
        <w:pStyle w:val="Corpodetexto2"/>
        <w:jc w:val="center"/>
        <w:rPr>
          <w:rFonts w:cs="Calibri"/>
          <w:b w:val="0"/>
          <w:szCs w:val="22"/>
        </w:rPr>
      </w:pPr>
      <w:r>
        <w:rPr>
          <w:rFonts w:cs="Calibri"/>
          <w:b w:val="0"/>
          <w:szCs w:val="22"/>
        </w:rPr>
        <w:t>Diretor Administrativo e Financeiro</w:t>
      </w:r>
      <w:r w:rsidRPr="00AF615E">
        <w:rPr>
          <w:rFonts w:cs="Calibri"/>
          <w:b w:val="0"/>
          <w:szCs w:val="22"/>
        </w:rPr>
        <w:t xml:space="preserve"> da Morada do Sol</w:t>
      </w:r>
      <w:r>
        <w:rPr>
          <w:rFonts w:cs="Calibri"/>
          <w:b w:val="0"/>
          <w:szCs w:val="22"/>
        </w:rPr>
        <w:t xml:space="preserve"> </w:t>
      </w:r>
      <w:r w:rsidRPr="00AF615E">
        <w:rPr>
          <w:rFonts w:cs="Calibri"/>
          <w:b w:val="0"/>
          <w:szCs w:val="22"/>
        </w:rPr>
        <w:t>Turismo,</w:t>
      </w:r>
    </w:p>
    <w:p w:rsidR="00057326" w:rsidRDefault="00057326" w:rsidP="00057326">
      <w:pPr>
        <w:pStyle w:val="Corpodetexto2"/>
        <w:jc w:val="center"/>
        <w:rPr>
          <w:rFonts w:cs="Calibri"/>
          <w:b w:val="0"/>
          <w:szCs w:val="22"/>
        </w:rPr>
      </w:pPr>
      <w:r w:rsidRPr="00AF615E">
        <w:rPr>
          <w:rFonts w:cs="Calibri"/>
          <w:b w:val="0"/>
          <w:szCs w:val="22"/>
        </w:rPr>
        <w:t xml:space="preserve"> Eventos e Participações S/A</w:t>
      </w:r>
    </w:p>
    <w:p w:rsidR="00057326" w:rsidRDefault="00057326" w:rsidP="00057326">
      <w:pPr>
        <w:pStyle w:val="Corpodetexto2"/>
        <w:jc w:val="center"/>
        <w:rPr>
          <w:rFonts w:cs="Calibri"/>
          <w:b w:val="0"/>
          <w:szCs w:val="22"/>
        </w:rPr>
      </w:pPr>
    </w:p>
    <w:p w:rsidR="00057326" w:rsidRDefault="00057326" w:rsidP="00057326">
      <w:pPr>
        <w:pStyle w:val="Corpodetexto2"/>
        <w:jc w:val="center"/>
        <w:rPr>
          <w:rFonts w:cs="Calibri"/>
          <w:b w:val="0"/>
          <w:szCs w:val="22"/>
        </w:rPr>
      </w:pPr>
    </w:p>
    <w:p w:rsidR="00057326" w:rsidRPr="00726AA0" w:rsidRDefault="00057326" w:rsidP="00057326">
      <w:pPr>
        <w:pStyle w:val="Corpodetexto2"/>
        <w:jc w:val="center"/>
        <w:rPr>
          <w:rFonts w:cs="Calibri"/>
          <w:szCs w:val="22"/>
        </w:rPr>
      </w:pPr>
    </w:p>
    <w:p w:rsidR="00EB07E7" w:rsidRPr="00EB07E7" w:rsidRDefault="00EB07E7" w:rsidP="00EB07E7">
      <w:pPr>
        <w:pStyle w:val="Corpodetexto2"/>
        <w:jc w:val="center"/>
        <w:rPr>
          <w:rFonts w:cs="Calibri"/>
          <w:color w:val="FF0000"/>
          <w:szCs w:val="22"/>
        </w:rPr>
      </w:pPr>
      <w:r w:rsidRPr="00EB07E7">
        <w:rPr>
          <w:rFonts w:cs="Calibri"/>
          <w:color w:val="FF0000"/>
          <w:szCs w:val="22"/>
        </w:rPr>
        <w:t xml:space="preserve">Carlos Eduardo </w:t>
      </w:r>
      <w:proofErr w:type="spellStart"/>
      <w:r w:rsidRPr="00EB07E7">
        <w:rPr>
          <w:rFonts w:cs="Calibri"/>
          <w:color w:val="FF0000"/>
          <w:szCs w:val="22"/>
        </w:rPr>
        <w:t>Delbon</w:t>
      </w:r>
      <w:proofErr w:type="spellEnd"/>
      <w:r w:rsidRPr="00EB07E7">
        <w:rPr>
          <w:rFonts w:cs="Calibri"/>
          <w:color w:val="FF0000"/>
          <w:szCs w:val="22"/>
        </w:rPr>
        <w:t xml:space="preserve"> </w:t>
      </w:r>
    </w:p>
    <w:p w:rsidR="00EB07E7" w:rsidRPr="00EB07E7" w:rsidRDefault="00EB07E7" w:rsidP="00EB07E7">
      <w:pPr>
        <w:pStyle w:val="Corpodetexto2"/>
        <w:jc w:val="center"/>
        <w:rPr>
          <w:rFonts w:cs="Calibri"/>
          <w:b w:val="0"/>
          <w:color w:val="FF0000"/>
          <w:szCs w:val="22"/>
        </w:rPr>
      </w:pPr>
      <w:r w:rsidRPr="00EB07E7">
        <w:rPr>
          <w:rFonts w:cs="Calibri"/>
          <w:b w:val="0"/>
          <w:color w:val="FF0000"/>
          <w:szCs w:val="22"/>
        </w:rPr>
        <w:t>Diretor de Turismo e Eventos da Morada do Sol Turismo,</w:t>
      </w:r>
    </w:p>
    <w:p w:rsidR="00EB07E7" w:rsidRPr="00EB07E7" w:rsidRDefault="00EB07E7" w:rsidP="00EB07E7">
      <w:pPr>
        <w:pStyle w:val="Corpodetexto2"/>
        <w:jc w:val="center"/>
        <w:rPr>
          <w:rFonts w:cs="Calibri"/>
          <w:b w:val="0"/>
          <w:color w:val="FF0000"/>
          <w:szCs w:val="22"/>
        </w:rPr>
      </w:pPr>
      <w:r w:rsidRPr="00EB07E7">
        <w:rPr>
          <w:rFonts w:cs="Calibri"/>
          <w:b w:val="0"/>
          <w:color w:val="FF0000"/>
          <w:szCs w:val="22"/>
        </w:rPr>
        <w:t xml:space="preserve"> Eventos e Participações S/A</w:t>
      </w:r>
    </w:p>
    <w:p w:rsidR="004D60F5" w:rsidRPr="00EB07E7" w:rsidRDefault="004D60F5" w:rsidP="004D60F5">
      <w:pPr>
        <w:pStyle w:val="Corpodetexto2"/>
        <w:jc w:val="center"/>
        <w:rPr>
          <w:rFonts w:cs="Calibri"/>
          <w:b w:val="0"/>
          <w:color w:val="FF0000"/>
          <w:szCs w:val="22"/>
        </w:rPr>
      </w:pPr>
    </w:p>
    <w:p w:rsidR="004D60F5" w:rsidRPr="00726BAC" w:rsidRDefault="004D60F5" w:rsidP="004D60F5">
      <w:pPr>
        <w:pStyle w:val="Corpodetexto2"/>
        <w:jc w:val="center"/>
        <w:rPr>
          <w:rFonts w:cs="Calibri"/>
          <w:b w:val="0"/>
          <w:szCs w:val="22"/>
        </w:rPr>
      </w:pPr>
    </w:p>
    <w:p w:rsidR="004D60F5" w:rsidRPr="00726BAC" w:rsidRDefault="003525A8" w:rsidP="004D60F5">
      <w:pPr>
        <w:ind w:left="708"/>
        <w:jc w:val="both"/>
        <w:rPr>
          <w:rFonts w:cs="Calibri"/>
          <w:b/>
          <w:szCs w:val="22"/>
        </w:rPr>
      </w:pPr>
      <w:r>
        <w:rPr>
          <w:rFonts w:cs="Calibri"/>
          <w:b/>
          <w:szCs w:val="22"/>
        </w:rPr>
        <w:t>CESSIONÁRIO</w:t>
      </w:r>
      <w:r w:rsidR="004D60F5" w:rsidRPr="00726BAC">
        <w:rPr>
          <w:rFonts w:cs="Calibri"/>
          <w:b/>
          <w:szCs w:val="22"/>
        </w:rPr>
        <w:t>:</w:t>
      </w:r>
      <w:r w:rsidR="004D60F5" w:rsidRPr="00726BAC">
        <w:rPr>
          <w:rFonts w:cs="Calibri"/>
          <w:b/>
          <w:szCs w:val="22"/>
        </w:rPr>
        <w:tab/>
      </w:r>
    </w:p>
    <w:p w:rsidR="004D60F5" w:rsidRPr="00726BAC" w:rsidRDefault="004D60F5" w:rsidP="004D60F5">
      <w:pPr>
        <w:ind w:left="708"/>
        <w:jc w:val="both"/>
        <w:rPr>
          <w:rFonts w:cs="Calibri"/>
          <w:szCs w:val="22"/>
        </w:rPr>
      </w:pPr>
    </w:p>
    <w:p w:rsidR="009C0689" w:rsidRDefault="009C0689" w:rsidP="004D60F5">
      <w:pPr>
        <w:jc w:val="center"/>
        <w:rPr>
          <w:color w:val="000000" w:themeColor="text1"/>
          <w:szCs w:val="22"/>
        </w:rPr>
      </w:pPr>
      <w:r w:rsidRPr="009C0689">
        <w:rPr>
          <w:b/>
          <w:color w:val="000000" w:themeColor="text1"/>
          <w:szCs w:val="22"/>
        </w:rPr>
        <w:t>Prefeitura do Município de Araraquara</w:t>
      </w:r>
    </w:p>
    <w:p w:rsidR="004D60F5" w:rsidRDefault="009C0689" w:rsidP="004D60F5">
      <w:pPr>
        <w:jc w:val="center"/>
        <w:rPr>
          <w:color w:val="000000" w:themeColor="text1"/>
          <w:szCs w:val="22"/>
        </w:rPr>
      </w:pPr>
      <w:r w:rsidRPr="006E5F73">
        <w:rPr>
          <w:color w:val="000000" w:themeColor="text1"/>
          <w:szCs w:val="22"/>
        </w:rPr>
        <w:t>CNPJ</w:t>
      </w:r>
      <w:r>
        <w:rPr>
          <w:color w:val="000000" w:themeColor="text1"/>
          <w:szCs w:val="22"/>
        </w:rPr>
        <w:t xml:space="preserve"> nº</w:t>
      </w:r>
      <w:r w:rsidRPr="006E5F73">
        <w:rPr>
          <w:color w:val="000000" w:themeColor="text1"/>
          <w:szCs w:val="22"/>
        </w:rPr>
        <w:t xml:space="preserve"> </w:t>
      </w:r>
      <w:r>
        <w:rPr>
          <w:color w:val="000000" w:themeColor="text1"/>
          <w:szCs w:val="22"/>
        </w:rPr>
        <w:t>45.276.128/0001-10</w:t>
      </w:r>
    </w:p>
    <w:p w:rsidR="00161BFA" w:rsidRDefault="00161BFA" w:rsidP="004D60F5">
      <w:pPr>
        <w:jc w:val="center"/>
        <w:rPr>
          <w:color w:val="000000" w:themeColor="text1"/>
          <w:szCs w:val="22"/>
        </w:rPr>
      </w:pPr>
    </w:p>
    <w:p w:rsidR="00161BFA" w:rsidRDefault="00161BFA" w:rsidP="004D60F5">
      <w:pPr>
        <w:jc w:val="center"/>
        <w:rPr>
          <w:color w:val="000000" w:themeColor="text1"/>
          <w:szCs w:val="22"/>
        </w:rPr>
      </w:pPr>
    </w:p>
    <w:p w:rsidR="009C0689" w:rsidRDefault="009C0689" w:rsidP="004D60F5">
      <w:pPr>
        <w:jc w:val="both"/>
        <w:rPr>
          <w:rFonts w:cs="Calibri"/>
          <w:szCs w:val="22"/>
        </w:rPr>
      </w:pPr>
    </w:p>
    <w:p w:rsidR="00EB07E7" w:rsidRDefault="00EB07E7" w:rsidP="00EB07E7">
      <w:pPr>
        <w:jc w:val="center"/>
        <w:rPr>
          <w:rFonts w:cs="Calibri"/>
          <w:szCs w:val="22"/>
        </w:rPr>
      </w:pPr>
      <w:r>
        <w:rPr>
          <w:rFonts w:cs="Calibri"/>
          <w:szCs w:val="22"/>
        </w:rPr>
        <w:t>Setor responsável</w:t>
      </w:r>
    </w:p>
    <w:p w:rsidR="00EB07E7" w:rsidRDefault="00EB07E7" w:rsidP="00EB07E7">
      <w:pPr>
        <w:jc w:val="center"/>
        <w:rPr>
          <w:rFonts w:cs="Calibri"/>
          <w:szCs w:val="22"/>
        </w:rPr>
      </w:pPr>
      <w:proofErr w:type="gramStart"/>
      <w:r>
        <w:rPr>
          <w:rFonts w:cs="Calibri"/>
          <w:szCs w:val="22"/>
        </w:rPr>
        <w:t>nome</w:t>
      </w:r>
      <w:proofErr w:type="gramEnd"/>
    </w:p>
    <w:p w:rsidR="00EB07E7" w:rsidRDefault="00EB07E7" w:rsidP="004D60F5">
      <w:pPr>
        <w:jc w:val="both"/>
        <w:rPr>
          <w:rFonts w:cs="Calibri"/>
          <w:szCs w:val="22"/>
        </w:rPr>
      </w:pPr>
    </w:p>
    <w:p w:rsidR="00EB07E7" w:rsidRDefault="00EB07E7" w:rsidP="004D60F5">
      <w:pPr>
        <w:jc w:val="both"/>
        <w:rPr>
          <w:rFonts w:cs="Calibri"/>
          <w:szCs w:val="22"/>
        </w:rPr>
      </w:pPr>
    </w:p>
    <w:p w:rsidR="00EB07E7" w:rsidRDefault="00EB07E7" w:rsidP="004D60F5">
      <w:pPr>
        <w:jc w:val="both"/>
        <w:rPr>
          <w:rFonts w:cs="Calibri"/>
          <w:szCs w:val="22"/>
        </w:rPr>
      </w:pPr>
    </w:p>
    <w:p w:rsidR="004D60F5" w:rsidRPr="00726BAC" w:rsidRDefault="004D60F5" w:rsidP="004D60F5">
      <w:pPr>
        <w:jc w:val="both"/>
        <w:rPr>
          <w:rFonts w:cs="Calibri"/>
          <w:szCs w:val="22"/>
        </w:rPr>
      </w:pPr>
      <w:r w:rsidRPr="00726BAC">
        <w:rPr>
          <w:rFonts w:cs="Calibri"/>
          <w:szCs w:val="22"/>
        </w:rPr>
        <w:t>Testemunhas:</w:t>
      </w:r>
      <w:r w:rsidRPr="00726BAC">
        <w:rPr>
          <w:rFonts w:cs="Calibri"/>
          <w:szCs w:val="22"/>
        </w:rPr>
        <w:tab/>
      </w:r>
    </w:p>
    <w:p w:rsidR="004D60F5" w:rsidRPr="00726BAC" w:rsidRDefault="004D60F5" w:rsidP="004D60F5">
      <w:pPr>
        <w:jc w:val="both"/>
        <w:rPr>
          <w:rFonts w:cs="Calibri"/>
          <w:szCs w:val="22"/>
        </w:rPr>
      </w:pPr>
    </w:p>
    <w:p w:rsidR="004D60F5" w:rsidRPr="00726BAC" w:rsidRDefault="004D60F5" w:rsidP="004D60F5">
      <w:pPr>
        <w:jc w:val="both"/>
        <w:rPr>
          <w:rFonts w:cs="Calibri"/>
          <w:szCs w:val="22"/>
        </w:rPr>
      </w:pPr>
    </w:p>
    <w:p w:rsidR="00480B5E" w:rsidRPr="00AF615E" w:rsidRDefault="00480B5E" w:rsidP="00480B5E">
      <w:pPr>
        <w:jc w:val="both"/>
        <w:rPr>
          <w:rFonts w:cs="Calibri"/>
          <w:szCs w:val="22"/>
        </w:rPr>
      </w:pPr>
    </w:p>
    <w:p w:rsidR="00EB07E7" w:rsidRPr="00EB07E7" w:rsidRDefault="00EB07E7" w:rsidP="00EB07E7">
      <w:pPr>
        <w:ind w:firstLine="708"/>
        <w:jc w:val="both"/>
        <w:rPr>
          <w:rFonts w:cs="Calibri"/>
          <w:b/>
          <w:color w:val="FF0000"/>
          <w:szCs w:val="22"/>
        </w:rPr>
      </w:pPr>
      <w:r w:rsidRPr="00EB07E7">
        <w:rPr>
          <w:rFonts w:cs="Calibri"/>
          <w:b/>
          <w:color w:val="FF0000"/>
          <w:szCs w:val="22"/>
        </w:rPr>
        <w:t xml:space="preserve">Nelson </w:t>
      </w:r>
      <w:proofErr w:type="spellStart"/>
      <w:r w:rsidRPr="00EB07E7">
        <w:rPr>
          <w:rFonts w:cs="Calibri"/>
          <w:b/>
          <w:color w:val="FF0000"/>
          <w:szCs w:val="22"/>
        </w:rPr>
        <w:t>kiyoshi</w:t>
      </w:r>
      <w:proofErr w:type="spellEnd"/>
      <w:r w:rsidRPr="00EB07E7">
        <w:rPr>
          <w:rFonts w:cs="Calibri"/>
          <w:b/>
          <w:color w:val="FF0000"/>
          <w:szCs w:val="22"/>
        </w:rPr>
        <w:t xml:space="preserve"> </w:t>
      </w:r>
      <w:proofErr w:type="spellStart"/>
      <w:r w:rsidRPr="00EB07E7">
        <w:rPr>
          <w:rFonts w:cs="Calibri"/>
          <w:b/>
          <w:color w:val="FF0000"/>
          <w:szCs w:val="22"/>
        </w:rPr>
        <w:t>Hisatsuga</w:t>
      </w:r>
      <w:proofErr w:type="spellEnd"/>
      <w:r w:rsidRPr="00EB07E7">
        <w:rPr>
          <w:rFonts w:cs="Calibri"/>
          <w:b/>
          <w:color w:val="FF0000"/>
          <w:szCs w:val="22"/>
        </w:rPr>
        <w:tab/>
      </w:r>
      <w:r w:rsidRPr="00EB07E7">
        <w:rPr>
          <w:rFonts w:cs="Calibri"/>
          <w:b/>
          <w:color w:val="FF0000"/>
          <w:szCs w:val="22"/>
        </w:rPr>
        <w:tab/>
        <w:t xml:space="preserve">                       Bruna Carolina Ponciano </w:t>
      </w:r>
      <w:proofErr w:type="spellStart"/>
      <w:r w:rsidRPr="00EB07E7">
        <w:rPr>
          <w:rFonts w:cs="Calibri"/>
          <w:b/>
          <w:color w:val="FF0000"/>
          <w:szCs w:val="22"/>
        </w:rPr>
        <w:t>Stievano</w:t>
      </w:r>
      <w:proofErr w:type="spellEnd"/>
    </w:p>
    <w:p w:rsidR="00EB07E7" w:rsidRPr="00EB07E7" w:rsidRDefault="00EB07E7" w:rsidP="00EB07E7">
      <w:pPr>
        <w:rPr>
          <w:color w:val="FF0000"/>
        </w:rPr>
      </w:pPr>
      <w:r w:rsidRPr="00EB07E7">
        <w:rPr>
          <w:rFonts w:cs="Calibri"/>
          <w:color w:val="FF0000"/>
          <w:szCs w:val="22"/>
        </w:rPr>
        <w:t xml:space="preserve">                 RG. nº</w:t>
      </w:r>
      <w:r w:rsidRPr="00EB07E7">
        <w:rPr>
          <w:rFonts w:cs="Calibri"/>
          <w:color w:val="FF0000"/>
          <w:szCs w:val="22"/>
        </w:rPr>
        <w:tab/>
        <w:t>8.448.020</w:t>
      </w:r>
      <w:r w:rsidRPr="00EB07E7">
        <w:rPr>
          <w:rFonts w:cs="Calibri"/>
          <w:color w:val="FF0000"/>
          <w:szCs w:val="22"/>
        </w:rPr>
        <w:tab/>
        <w:t xml:space="preserve">                                                                 RG. nº 48.775.590-X</w:t>
      </w:r>
      <w:r w:rsidRPr="00EB07E7">
        <w:rPr>
          <w:color w:val="FF0000"/>
        </w:rPr>
        <w:t xml:space="preserve">          </w:t>
      </w:r>
    </w:p>
    <w:p w:rsidR="002D3C8D" w:rsidRDefault="002D3C8D">
      <w:pPr>
        <w:rPr>
          <w:szCs w:val="22"/>
        </w:rPr>
      </w:pPr>
    </w:p>
    <w:p w:rsidR="00786229" w:rsidRPr="00726BAC" w:rsidRDefault="00786229">
      <w:pPr>
        <w:rPr>
          <w:szCs w:val="22"/>
        </w:rPr>
      </w:pPr>
    </w:p>
    <w:sectPr w:rsidR="00786229" w:rsidRPr="00726BAC" w:rsidSect="00895B3B">
      <w:headerReference w:type="default" r:id="rId9"/>
      <w:footerReference w:type="default" r:id="rId10"/>
      <w:pgSz w:w="11906" w:h="16838"/>
      <w:pgMar w:top="1417" w:right="1133" w:bottom="1417" w:left="1418" w:header="426"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784C" w:rsidRDefault="004D784C" w:rsidP="004A7C40">
      <w:r>
        <w:separator/>
      </w:r>
    </w:p>
  </w:endnote>
  <w:endnote w:type="continuationSeparator" w:id="0">
    <w:p w:rsidR="004D784C" w:rsidRDefault="004D784C" w:rsidP="004A7C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arrow">
    <w:altName w:val="Franklin Gothic Medium Cond"/>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Narrow">
    <w:panose1 w:val="00000000000000000000"/>
    <w:charset w:val="00"/>
    <w:family w:val="auto"/>
    <w:notTrueType/>
    <w:pitch w:val="default"/>
    <w:sig w:usb0="00000003" w:usb1="00000000" w:usb2="00000000" w:usb3="00000000" w:csb0="00000001" w:csb1="00000000"/>
  </w:font>
  <w:font w:name="ArialNarrow-Bold">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43C7" w:rsidRPr="001F43C7" w:rsidRDefault="003C658B" w:rsidP="001F43C7">
    <w:pPr>
      <w:pStyle w:val="Rodap"/>
      <w:jc w:val="center"/>
      <w:rPr>
        <w:rFonts w:ascii="Calibri" w:hAnsi="Calibri" w:cs="Calibri"/>
        <w:sz w:val="18"/>
        <w:szCs w:val="18"/>
      </w:rPr>
    </w:pPr>
    <w:r>
      <w:rPr>
        <w:rFonts w:ascii="Calibri" w:hAnsi="Calibri" w:cs="Calibri"/>
        <w:noProof/>
        <w:sz w:val="18"/>
        <w:szCs w:val="18"/>
      </w:rPr>
      <mc:AlternateContent>
        <mc:Choice Requires="wps">
          <w:drawing>
            <wp:anchor distT="0" distB="0" distL="114300" distR="114300" simplePos="0" relativeHeight="251660288" behindDoc="0" locked="0" layoutInCell="1" allowOverlap="1">
              <wp:simplePos x="0" y="0"/>
              <wp:positionH relativeFrom="column">
                <wp:posOffset>35560</wp:posOffset>
              </wp:positionH>
              <wp:positionV relativeFrom="paragraph">
                <wp:posOffset>-15240</wp:posOffset>
              </wp:positionV>
              <wp:extent cx="5630545" cy="14605"/>
              <wp:effectExtent l="6985" t="13335" r="10795" b="10160"/>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30545" cy="146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1" o:spid="_x0000_s1026" type="#_x0000_t32" style="position:absolute;margin-left:2.8pt;margin-top:-1.2pt;width:443.35pt;height:1.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"/>
          </w:pict>
        </mc:Fallback>
      </mc:AlternateContent>
    </w:r>
    <w:r w:rsidR="00D075C0" w:rsidRPr="001F43C7">
      <w:rPr>
        <w:rFonts w:ascii="Calibri" w:hAnsi="Calibri" w:cs="Calibri"/>
        <w:sz w:val="18"/>
        <w:szCs w:val="18"/>
      </w:rPr>
      <w:t>Morada do Sol Turismo, Eventos e Participações S/A</w:t>
    </w:r>
  </w:p>
  <w:p w:rsidR="001F43C7" w:rsidRPr="001F43C7" w:rsidRDefault="00D075C0" w:rsidP="001F43C7">
    <w:pPr>
      <w:pStyle w:val="Rodap"/>
      <w:jc w:val="center"/>
      <w:rPr>
        <w:rFonts w:ascii="Calibri" w:hAnsi="Calibri" w:cs="Calibri"/>
        <w:sz w:val="18"/>
        <w:szCs w:val="18"/>
      </w:rPr>
    </w:pPr>
    <w:r w:rsidRPr="001F43C7">
      <w:rPr>
        <w:rFonts w:ascii="Calibri" w:hAnsi="Calibri" w:cs="Calibri"/>
        <w:sz w:val="18"/>
        <w:szCs w:val="18"/>
      </w:rPr>
      <w:t xml:space="preserve">Rua: Ivo </w:t>
    </w:r>
    <w:proofErr w:type="spellStart"/>
    <w:r w:rsidRPr="001F43C7">
      <w:rPr>
        <w:rFonts w:ascii="Calibri" w:hAnsi="Calibri" w:cs="Calibri"/>
        <w:sz w:val="18"/>
        <w:szCs w:val="18"/>
      </w:rPr>
      <w:t>Antonio</w:t>
    </w:r>
    <w:proofErr w:type="spellEnd"/>
    <w:r w:rsidRPr="001F43C7">
      <w:rPr>
        <w:rFonts w:ascii="Calibri" w:hAnsi="Calibri" w:cs="Calibri"/>
        <w:sz w:val="18"/>
        <w:szCs w:val="18"/>
      </w:rPr>
      <w:t xml:space="preserve"> </w:t>
    </w:r>
    <w:proofErr w:type="spellStart"/>
    <w:r w:rsidRPr="001F43C7">
      <w:rPr>
        <w:rFonts w:ascii="Calibri" w:hAnsi="Calibri" w:cs="Calibri"/>
        <w:sz w:val="18"/>
        <w:szCs w:val="18"/>
      </w:rPr>
      <w:t>Magnani</w:t>
    </w:r>
    <w:proofErr w:type="spellEnd"/>
    <w:r w:rsidRPr="001F43C7">
      <w:rPr>
        <w:rFonts w:ascii="Calibri" w:hAnsi="Calibri" w:cs="Calibri"/>
        <w:sz w:val="18"/>
        <w:szCs w:val="18"/>
      </w:rPr>
      <w:t>, nº 430 – Fonte Luminosa</w:t>
    </w:r>
  </w:p>
  <w:p w:rsidR="001F43C7" w:rsidRDefault="00D075C0" w:rsidP="001F43C7">
    <w:pPr>
      <w:pStyle w:val="Rodap"/>
      <w:jc w:val="center"/>
    </w:pPr>
    <w:r w:rsidRPr="001F43C7">
      <w:rPr>
        <w:rFonts w:ascii="Calibri" w:hAnsi="Calibri" w:cs="Calibri"/>
        <w:sz w:val="18"/>
        <w:szCs w:val="18"/>
      </w:rPr>
      <w:t>Tel.: (16) 3331-6690 / 3331-3820 / 3335-8526</w:t>
    </w:r>
    <w:r w:rsidRPr="005D4AAF">
      <w:rPr>
        <w:rFonts w:ascii="Calibri" w:hAnsi="Calibri" w:cs="Calibri"/>
        <w:sz w:val="18"/>
        <w:szCs w:val="18"/>
      </w:rPr>
      <w:t xml:space="preserve"> </w:t>
    </w:r>
    <w:r>
      <w:rPr>
        <w:rFonts w:ascii="Calibri" w:hAnsi="Calibri" w:cs="Calibri"/>
        <w:sz w:val="18"/>
        <w:szCs w:val="18"/>
      </w:rPr>
      <w:t xml:space="preserve">- </w:t>
    </w:r>
    <w:r w:rsidRPr="001F43C7">
      <w:rPr>
        <w:rFonts w:ascii="Calibri" w:hAnsi="Calibri" w:cs="Calibri"/>
        <w:sz w:val="18"/>
        <w:szCs w:val="18"/>
      </w:rPr>
      <w:t>CEP 14.802-634</w:t>
    </w:r>
    <w:r>
      <w:rPr>
        <w:rFonts w:ascii="Calibri" w:hAnsi="Calibri" w:cs="Calibri"/>
        <w:sz w:val="18"/>
        <w:szCs w:val="18"/>
      </w:rPr>
      <w:t xml:space="preserve"> - </w:t>
    </w:r>
    <w:r w:rsidRPr="001F43C7">
      <w:rPr>
        <w:rFonts w:ascii="Calibri" w:hAnsi="Calibri" w:cs="Calibri"/>
        <w:sz w:val="18"/>
        <w:szCs w:val="18"/>
      </w:rPr>
      <w:t>Araraquara/SP</w:t>
    </w:r>
    <w:r w:rsidR="004F51D7">
      <w:rPr>
        <w:rFonts w:ascii="Calibri" w:hAnsi="Calibri" w:cs="Calibri"/>
        <w:sz w:val="18"/>
        <w:szCs w:val="18"/>
      </w:rPr>
      <w:t xml:space="preserve"> – versão </w:t>
    </w:r>
    <w:proofErr w:type="gramStart"/>
    <w:r w:rsidR="004F51D7">
      <w:rPr>
        <w:rFonts w:ascii="Calibri" w:hAnsi="Calibri" w:cs="Calibri"/>
        <w:sz w:val="18"/>
        <w:szCs w:val="18"/>
      </w:rPr>
      <w:t>Contrato:</w:t>
    </w:r>
    <w:proofErr w:type="gramEnd"/>
    <w:r w:rsidR="004F51D7">
      <w:rPr>
        <w:rFonts w:ascii="Calibri" w:hAnsi="Calibri" w:cs="Calibri"/>
        <w:sz w:val="18"/>
        <w:szCs w:val="18"/>
      </w:rPr>
      <w:t>88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784C" w:rsidRDefault="004D784C" w:rsidP="004A7C40">
      <w:r>
        <w:separator/>
      </w:r>
    </w:p>
  </w:footnote>
  <w:footnote w:type="continuationSeparator" w:id="0">
    <w:p w:rsidR="004D784C" w:rsidRDefault="004D784C" w:rsidP="004A7C4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43C7" w:rsidRDefault="0097655A" w:rsidP="001815CA">
    <w:pPr>
      <w:pStyle w:val="Cabealho"/>
      <w:jc w:val="center"/>
    </w:pPr>
    <w:r>
      <w:rPr>
        <w:noProof/>
      </w:rPr>
      <w:drawing>
        <wp:inline distT="0" distB="0" distL="0" distR="0">
          <wp:extent cx="2052000" cy="984214"/>
          <wp:effectExtent l="0" t="0" r="5715" b="698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19-05-06 at 17.08.04.jpeg"/>
                  <pic:cNvPicPr/>
                </pic:nvPicPr>
                <pic:blipFill>
                  <a:blip r:embed="rId1">
                    <a:extLst>
                      <a:ext uri="{28A0092B-C50C-407E-A947-70E740481C1C}">
                        <a14:useLocalDpi xmlns:a14="http://schemas.microsoft.com/office/drawing/2010/main" val="0"/>
                      </a:ext>
                    </a:extLst>
                  </a:blip>
                  <a:stretch>
                    <a:fillRect/>
                  </a:stretch>
                </pic:blipFill>
                <pic:spPr>
                  <a:xfrm>
                    <a:off x="0" y="0"/>
                    <a:ext cx="2052000" cy="984214"/>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F3F59"/>
    <w:multiLevelType w:val="multilevel"/>
    <w:tmpl w:val="CBCE4A3A"/>
    <w:lvl w:ilvl="0">
      <w:start w:val="6"/>
      <w:numFmt w:val="decimal"/>
      <w:lvlText w:val="%1."/>
      <w:lvlJc w:val="left"/>
      <w:pPr>
        <w:ind w:left="360" w:hanging="360"/>
      </w:pPr>
      <w:rPr>
        <w:rFonts w:hint="default"/>
      </w:rPr>
    </w:lvl>
    <w:lvl w:ilvl="1">
      <w:start w:val="5"/>
      <w:numFmt w:val="decimal"/>
      <w:lvlText w:val="%1.%2."/>
      <w:lvlJc w:val="left"/>
      <w:pPr>
        <w:ind w:left="502" w:hanging="360"/>
      </w:pPr>
      <w:rPr>
        <w:rFonts w:hint="default"/>
        <w:b/>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1">
    <w:nsid w:val="142335D7"/>
    <w:multiLevelType w:val="multilevel"/>
    <w:tmpl w:val="00FC1BEA"/>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22C10B7A"/>
    <w:multiLevelType w:val="multilevel"/>
    <w:tmpl w:val="2F08BC36"/>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32657B66"/>
    <w:multiLevelType w:val="multilevel"/>
    <w:tmpl w:val="A4FC04C0"/>
    <w:lvl w:ilvl="0">
      <w:start w:val="7"/>
      <w:numFmt w:val="decimal"/>
      <w:lvlText w:val="%1."/>
      <w:lvlJc w:val="left"/>
      <w:pPr>
        <w:tabs>
          <w:tab w:val="num" w:pos="720"/>
        </w:tabs>
        <w:ind w:left="720" w:hanging="720"/>
      </w:pPr>
      <w:rPr>
        <w:rFonts w:hint="default"/>
        <w:b/>
      </w:rPr>
    </w:lvl>
    <w:lvl w:ilvl="1">
      <w:start w:val="1"/>
      <w:numFmt w:val="decimal"/>
      <w:lvlText w:val="%1.%2."/>
      <w:lvlJc w:val="left"/>
      <w:pPr>
        <w:tabs>
          <w:tab w:val="num" w:pos="720"/>
        </w:tabs>
        <w:ind w:left="720" w:hanging="72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4">
    <w:nsid w:val="32A5224D"/>
    <w:multiLevelType w:val="multilevel"/>
    <w:tmpl w:val="22B26468"/>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3FBA7943"/>
    <w:multiLevelType w:val="multilevel"/>
    <w:tmpl w:val="E87EAF7A"/>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nsid w:val="41470354"/>
    <w:multiLevelType w:val="multilevel"/>
    <w:tmpl w:val="D6122928"/>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48912597"/>
    <w:multiLevelType w:val="multilevel"/>
    <w:tmpl w:val="A0E2A8AE"/>
    <w:lvl w:ilvl="0">
      <w:start w:val="7"/>
      <w:numFmt w:val="decimal"/>
      <w:lvlText w:val="%1."/>
      <w:lvlJc w:val="left"/>
      <w:pPr>
        <w:ind w:left="360" w:hanging="360"/>
      </w:pPr>
      <w:rPr>
        <w:rFonts w:hint="default"/>
      </w:rPr>
    </w:lvl>
    <w:lvl w:ilvl="1">
      <w:start w:val="3"/>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4A2959DF"/>
    <w:multiLevelType w:val="multilevel"/>
    <w:tmpl w:val="2A149850"/>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nsid w:val="63092072"/>
    <w:multiLevelType w:val="multilevel"/>
    <w:tmpl w:val="C2F82E1A"/>
    <w:lvl w:ilvl="0">
      <w:start w:val="1"/>
      <w:numFmt w:val="decimal"/>
      <w:lvlText w:val="%1."/>
      <w:lvlJc w:val="left"/>
      <w:pPr>
        <w:tabs>
          <w:tab w:val="num" w:pos="540"/>
        </w:tabs>
        <w:ind w:left="540" w:hanging="540"/>
      </w:pPr>
      <w:rPr>
        <w:rFonts w:hint="default"/>
        <w:b/>
      </w:rPr>
    </w:lvl>
    <w:lvl w:ilvl="1">
      <w:start w:val="1"/>
      <w:numFmt w:val="decimal"/>
      <w:lvlText w:val="%1.%2."/>
      <w:lvlJc w:val="left"/>
      <w:pPr>
        <w:tabs>
          <w:tab w:val="num" w:pos="720"/>
        </w:tabs>
        <w:ind w:left="720" w:hanging="720"/>
      </w:pPr>
      <w:rPr>
        <w:rFonts w:hint="default"/>
        <w:b/>
        <w:sz w:val="22"/>
        <w:szCs w:val="22"/>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1080"/>
        </w:tabs>
        <w:ind w:left="1080" w:hanging="108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440"/>
        </w:tabs>
        <w:ind w:left="1440" w:hanging="1440"/>
      </w:pPr>
      <w:rPr>
        <w:rFonts w:hint="default"/>
        <w:b/>
      </w:rPr>
    </w:lvl>
    <w:lvl w:ilvl="6">
      <w:start w:val="1"/>
      <w:numFmt w:val="decimal"/>
      <w:lvlText w:val="%1.%2.%3.%4.%5.%6.%7."/>
      <w:lvlJc w:val="left"/>
      <w:pPr>
        <w:tabs>
          <w:tab w:val="num" w:pos="1800"/>
        </w:tabs>
        <w:ind w:left="1800" w:hanging="1800"/>
      </w:pPr>
      <w:rPr>
        <w:rFonts w:hint="default"/>
        <w:b/>
      </w:rPr>
    </w:lvl>
    <w:lvl w:ilvl="7">
      <w:start w:val="1"/>
      <w:numFmt w:val="decimal"/>
      <w:lvlText w:val="%1.%2.%3.%4.%5.%6.%7.%8."/>
      <w:lvlJc w:val="left"/>
      <w:pPr>
        <w:tabs>
          <w:tab w:val="num" w:pos="1800"/>
        </w:tabs>
        <w:ind w:left="1800" w:hanging="1800"/>
      </w:pPr>
      <w:rPr>
        <w:rFonts w:hint="default"/>
        <w:b/>
      </w:rPr>
    </w:lvl>
    <w:lvl w:ilvl="8">
      <w:start w:val="1"/>
      <w:numFmt w:val="decimal"/>
      <w:lvlText w:val="%1.%2.%3.%4.%5.%6.%7.%8.%9."/>
      <w:lvlJc w:val="left"/>
      <w:pPr>
        <w:tabs>
          <w:tab w:val="num" w:pos="2160"/>
        </w:tabs>
        <w:ind w:left="2160" w:hanging="2160"/>
      </w:pPr>
      <w:rPr>
        <w:rFonts w:hint="default"/>
        <w:b/>
      </w:rPr>
    </w:lvl>
  </w:abstractNum>
  <w:abstractNum w:abstractNumId="10">
    <w:nsid w:val="6E645104"/>
    <w:multiLevelType w:val="singleLevel"/>
    <w:tmpl w:val="8D48840A"/>
    <w:lvl w:ilvl="0">
      <w:start w:val="1"/>
      <w:numFmt w:val="lowerLetter"/>
      <w:lvlText w:val="%1."/>
      <w:lvlJc w:val="left"/>
      <w:pPr>
        <w:tabs>
          <w:tab w:val="num" w:pos="360"/>
        </w:tabs>
        <w:ind w:left="360" w:hanging="360"/>
      </w:pPr>
      <w:rPr>
        <w:rFonts w:ascii="Times New Roman" w:eastAsia="Times New Roman" w:hAnsi="Times New Roman" w:cs="Times New Roman"/>
      </w:rPr>
    </w:lvl>
  </w:abstractNum>
  <w:abstractNum w:abstractNumId="11">
    <w:nsid w:val="723E1319"/>
    <w:multiLevelType w:val="multilevel"/>
    <w:tmpl w:val="F1F013E2"/>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9"/>
  </w:num>
  <w:num w:numId="2">
    <w:abstractNumId w:val="3"/>
  </w:num>
  <w:num w:numId="3">
    <w:abstractNumId w:val="7"/>
  </w:num>
  <w:num w:numId="4">
    <w:abstractNumId w:val="1"/>
  </w:num>
  <w:num w:numId="5">
    <w:abstractNumId w:val="0"/>
  </w:num>
  <w:num w:numId="6">
    <w:abstractNumId w:val="10"/>
  </w:num>
  <w:num w:numId="7">
    <w:abstractNumId w:val="6"/>
  </w:num>
  <w:num w:numId="8">
    <w:abstractNumId w:val="11"/>
  </w:num>
  <w:num w:numId="9">
    <w:abstractNumId w:val="4"/>
  </w:num>
  <w:num w:numId="10">
    <w:abstractNumId w:val="8"/>
  </w:num>
  <w:num w:numId="11">
    <w:abstractNumId w:val="5"/>
  </w:num>
  <w:num w:numId="12">
    <w:abstractNumId w:val="2"/>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60F5"/>
    <w:rsid w:val="00024419"/>
    <w:rsid w:val="000264C2"/>
    <w:rsid w:val="00050C8F"/>
    <w:rsid w:val="00057076"/>
    <w:rsid w:val="00057326"/>
    <w:rsid w:val="000574BD"/>
    <w:rsid w:val="00071F0F"/>
    <w:rsid w:val="0009789D"/>
    <w:rsid w:val="000A21FD"/>
    <w:rsid w:val="000A432E"/>
    <w:rsid w:val="000D1705"/>
    <w:rsid w:val="000D2098"/>
    <w:rsid w:val="000D5E58"/>
    <w:rsid w:val="00100856"/>
    <w:rsid w:val="00106B5E"/>
    <w:rsid w:val="0011423E"/>
    <w:rsid w:val="00130205"/>
    <w:rsid w:val="0013049B"/>
    <w:rsid w:val="001414EE"/>
    <w:rsid w:val="0014191F"/>
    <w:rsid w:val="00144E72"/>
    <w:rsid w:val="001539E6"/>
    <w:rsid w:val="00161BFA"/>
    <w:rsid w:val="0016451F"/>
    <w:rsid w:val="001675BD"/>
    <w:rsid w:val="001A4432"/>
    <w:rsid w:val="001C7C8A"/>
    <w:rsid w:val="001D3086"/>
    <w:rsid w:val="001D54B8"/>
    <w:rsid w:val="001F335A"/>
    <w:rsid w:val="001F4EC1"/>
    <w:rsid w:val="001F6750"/>
    <w:rsid w:val="00206929"/>
    <w:rsid w:val="00217B43"/>
    <w:rsid w:val="0023569D"/>
    <w:rsid w:val="00236142"/>
    <w:rsid w:val="002433BB"/>
    <w:rsid w:val="00247534"/>
    <w:rsid w:val="002564A5"/>
    <w:rsid w:val="00267D1B"/>
    <w:rsid w:val="00270914"/>
    <w:rsid w:val="00277E62"/>
    <w:rsid w:val="00280E69"/>
    <w:rsid w:val="00283805"/>
    <w:rsid w:val="00283E08"/>
    <w:rsid w:val="002953C7"/>
    <w:rsid w:val="002A106B"/>
    <w:rsid w:val="002A1EE8"/>
    <w:rsid w:val="002B7A72"/>
    <w:rsid w:val="002C1A7E"/>
    <w:rsid w:val="002D3568"/>
    <w:rsid w:val="002D3C8D"/>
    <w:rsid w:val="002D5669"/>
    <w:rsid w:val="002D6E30"/>
    <w:rsid w:val="00306B4C"/>
    <w:rsid w:val="0033747F"/>
    <w:rsid w:val="003525A8"/>
    <w:rsid w:val="003760DE"/>
    <w:rsid w:val="00377DE0"/>
    <w:rsid w:val="00390270"/>
    <w:rsid w:val="003A5525"/>
    <w:rsid w:val="003B4B67"/>
    <w:rsid w:val="003C658B"/>
    <w:rsid w:val="003C6F36"/>
    <w:rsid w:val="003F54FD"/>
    <w:rsid w:val="0041269D"/>
    <w:rsid w:val="00416012"/>
    <w:rsid w:val="004168EA"/>
    <w:rsid w:val="0042672B"/>
    <w:rsid w:val="0044014F"/>
    <w:rsid w:val="00440CCE"/>
    <w:rsid w:val="004458FB"/>
    <w:rsid w:val="0046127C"/>
    <w:rsid w:val="004756E3"/>
    <w:rsid w:val="00480B5E"/>
    <w:rsid w:val="004824EB"/>
    <w:rsid w:val="004975E7"/>
    <w:rsid w:val="004A29A7"/>
    <w:rsid w:val="004A7C40"/>
    <w:rsid w:val="004B1309"/>
    <w:rsid w:val="004B1733"/>
    <w:rsid w:val="004B2848"/>
    <w:rsid w:val="004B2F5E"/>
    <w:rsid w:val="004B6414"/>
    <w:rsid w:val="004C1F1E"/>
    <w:rsid w:val="004D60F5"/>
    <w:rsid w:val="004D784C"/>
    <w:rsid w:val="004E21F1"/>
    <w:rsid w:val="004F1CF3"/>
    <w:rsid w:val="004F51D7"/>
    <w:rsid w:val="00505257"/>
    <w:rsid w:val="0050726C"/>
    <w:rsid w:val="005129CA"/>
    <w:rsid w:val="005236BD"/>
    <w:rsid w:val="00530EF4"/>
    <w:rsid w:val="00543592"/>
    <w:rsid w:val="00560EB5"/>
    <w:rsid w:val="00563900"/>
    <w:rsid w:val="0056487B"/>
    <w:rsid w:val="00565FD0"/>
    <w:rsid w:val="00570507"/>
    <w:rsid w:val="00572C1E"/>
    <w:rsid w:val="00572D50"/>
    <w:rsid w:val="00573ABE"/>
    <w:rsid w:val="005A298F"/>
    <w:rsid w:val="005A3E48"/>
    <w:rsid w:val="005A500E"/>
    <w:rsid w:val="005B5BFB"/>
    <w:rsid w:val="005C1B9C"/>
    <w:rsid w:val="005D4D4D"/>
    <w:rsid w:val="005D4F3B"/>
    <w:rsid w:val="005F5178"/>
    <w:rsid w:val="006150AB"/>
    <w:rsid w:val="00635E7D"/>
    <w:rsid w:val="00643275"/>
    <w:rsid w:val="00651645"/>
    <w:rsid w:val="00653909"/>
    <w:rsid w:val="00655A3A"/>
    <w:rsid w:val="00655FC0"/>
    <w:rsid w:val="00661764"/>
    <w:rsid w:val="00682742"/>
    <w:rsid w:val="00685338"/>
    <w:rsid w:val="00687A85"/>
    <w:rsid w:val="006A0CE2"/>
    <w:rsid w:val="006B4450"/>
    <w:rsid w:val="006B5D0E"/>
    <w:rsid w:val="006C3357"/>
    <w:rsid w:val="006E1000"/>
    <w:rsid w:val="006E5F73"/>
    <w:rsid w:val="006E79FB"/>
    <w:rsid w:val="006F385E"/>
    <w:rsid w:val="006F4EF0"/>
    <w:rsid w:val="00700BA7"/>
    <w:rsid w:val="00712871"/>
    <w:rsid w:val="00726A9E"/>
    <w:rsid w:val="00726AA0"/>
    <w:rsid w:val="00726BAC"/>
    <w:rsid w:val="007322D1"/>
    <w:rsid w:val="0074169E"/>
    <w:rsid w:val="007417F7"/>
    <w:rsid w:val="007449F4"/>
    <w:rsid w:val="00746043"/>
    <w:rsid w:val="0075451E"/>
    <w:rsid w:val="00765FF9"/>
    <w:rsid w:val="00774979"/>
    <w:rsid w:val="007807D1"/>
    <w:rsid w:val="00786229"/>
    <w:rsid w:val="00796069"/>
    <w:rsid w:val="0079703A"/>
    <w:rsid w:val="007C47F3"/>
    <w:rsid w:val="007E154F"/>
    <w:rsid w:val="007E395B"/>
    <w:rsid w:val="007F44E2"/>
    <w:rsid w:val="007F5819"/>
    <w:rsid w:val="00801E76"/>
    <w:rsid w:val="00805D30"/>
    <w:rsid w:val="00823DAE"/>
    <w:rsid w:val="008368D5"/>
    <w:rsid w:val="008571CA"/>
    <w:rsid w:val="00876AD4"/>
    <w:rsid w:val="008870F4"/>
    <w:rsid w:val="00892055"/>
    <w:rsid w:val="00895B3B"/>
    <w:rsid w:val="0089787A"/>
    <w:rsid w:val="008A0137"/>
    <w:rsid w:val="008A0FA0"/>
    <w:rsid w:val="008B5238"/>
    <w:rsid w:val="008D6E64"/>
    <w:rsid w:val="008D7004"/>
    <w:rsid w:val="008F3112"/>
    <w:rsid w:val="008F71D9"/>
    <w:rsid w:val="00905EAC"/>
    <w:rsid w:val="00912134"/>
    <w:rsid w:val="009169BD"/>
    <w:rsid w:val="009261BC"/>
    <w:rsid w:val="0092689E"/>
    <w:rsid w:val="00927E0B"/>
    <w:rsid w:val="009304BF"/>
    <w:rsid w:val="00961A34"/>
    <w:rsid w:val="0097655A"/>
    <w:rsid w:val="00992AB1"/>
    <w:rsid w:val="009A18D6"/>
    <w:rsid w:val="009A61C0"/>
    <w:rsid w:val="009B51B9"/>
    <w:rsid w:val="009B715A"/>
    <w:rsid w:val="009C0689"/>
    <w:rsid w:val="009F1FC6"/>
    <w:rsid w:val="00A01410"/>
    <w:rsid w:val="00A229F5"/>
    <w:rsid w:val="00A26DC8"/>
    <w:rsid w:val="00A273BD"/>
    <w:rsid w:val="00A3141A"/>
    <w:rsid w:val="00A342C6"/>
    <w:rsid w:val="00A3441F"/>
    <w:rsid w:val="00A37D03"/>
    <w:rsid w:val="00A41749"/>
    <w:rsid w:val="00A6150A"/>
    <w:rsid w:val="00A67353"/>
    <w:rsid w:val="00A70485"/>
    <w:rsid w:val="00A742AB"/>
    <w:rsid w:val="00A77062"/>
    <w:rsid w:val="00A82593"/>
    <w:rsid w:val="00A86084"/>
    <w:rsid w:val="00AA5E08"/>
    <w:rsid w:val="00AA779A"/>
    <w:rsid w:val="00AB0AB1"/>
    <w:rsid w:val="00AC0F29"/>
    <w:rsid w:val="00AC5EE0"/>
    <w:rsid w:val="00AD14CB"/>
    <w:rsid w:val="00AD2050"/>
    <w:rsid w:val="00B00902"/>
    <w:rsid w:val="00B118C7"/>
    <w:rsid w:val="00B11F2D"/>
    <w:rsid w:val="00B303D6"/>
    <w:rsid w:val="00B434F7"/>
    <w:rsid w:val="00B6001B"/>
    <w:rsid w:val="00B72941"/>
    <w:rsid w:val="00B81BA8"/>
    <w:rsid w:val="00B81CDF"/>
    <w:rsid w:val="00B845A7"/>
    <w:rsid w:val="00B84626"/>
    <w:rsid w:val="00B9488C"/>
    <w:rsid w:val="00BA3EFC"/>
    <w:rsid w:val="00BA5B87"/>
    <w:rsid w:val="00BA64C0"/>
    <w:rsid w:val="00BB1AFB"/>
    <w:rsid w:val="00BB55AE"/>
    <w:rsid w:val="00BB57E1"/>
    <w:rsid w:val="00BC7677"/>
    <w:rsid w:val="00BE7006"/>
    <w:rsid w:val="00BF7639"/>
    <w:rsid w:val="00C024D1"/>
    <w:rsid w:val="00C1529A"/>
    <w:rsid w:val="00C30D71"/>
    <w:rsid w:val="00C32502"/>
    <w:rsid w:val="00C518BE"/>
    <w:rsid w:val="00C54DBA"/>
    <w:rsid w:val="00C55FFF"/>
    <w:rsid w:val="00C57D9E"/>
    <w:rsid w:val="00C666FE"/>
    <w:rsid w:val="00C673B0"/>
    <w:rsid w:val="00C74EDA"/>
    <w:rsid w:val="00C877A3"/>
    <w:rsid w:val="00CA4029"/>
    <w:rsid w:val="00CA5332"/>
    <w:rsid w:val="00CB129C"/>
    <w:rsid w:val="00CC6798"/>
    <w:rsid w:val="00CD7BED"/>
    <w:rsid w:val="00CE1EC4"/>
    <w:rsid w:val="00CE2F82"/>
    <w:rsid w:val="00CE6F07"/>
    <w:rsid w:val="00CF019A"/>
    <w:rsid w:val="00CF443F"/>
    <w:rsid w:val="00D071CA"/>
    <w:rsid w:val="00D075C0"/>
    <w:rsid w:val="00D10975"/>
    <w:rsid w:val="00D356EB"/>
    <w:rsid w:val="00D37253"/>
    <w:rsid w:val="00D44D51"/>
    <w:rsid w:val="00D46B56"/>
    <w:rsid w:val="00D567E1"/>
    <w:rsid w:val="00D72EBC"/>
    <w:rsid w:val="00D73E06"/>
    <w:rsid w:val="00D80BF2"/>
    <w:rsid w:val="00D86485"/>
    <w:rsid w:val="00DA3BD9"/>
    <w:rsid w:val="00DB562B"/>
    <w:rsid w:val="00DD2550"/>
    <w:rsid w:val="00DE2E39"/>
    <w:rsid w:val="00E040AD"/>
    <w:rsid w:val="00E10941"/>
    <w:rsid w:val="00E142F5"/>
    <w:rsid w:val="00E1604C"/>
    <w:rsid w:val="00E25905"/>
    <w:rsid w:val="00E43E02"/>
    <w:rsid w:val="00E44976"/>
    <w:rsid w:val="00E52BAA"/>
    <w:rsid w:val="00E52F16"/>
    <w:rsid w:val="00E54DA3"/>
    <w:rsid w:val="00E5656D"/>
    <w:rsid w:val="00E631B0"/>
    <w:rsid w:val="00E678EE"/>
    <w:rsid w:val="00E80F87"/>
    <w:rsid w:val="00E81DDE"/>
    <w:rsid w:val="00E871CB"/>
    <w:rsid w:val="00E952C4"/>
    <w:rsid w:val="00E96F30"/>
    <w:rsid w:val="00EB07E7"/>
    <w:rsid w:val="00EB2943"/>
    <w:rsid w:val="00EB6AE1"/>
    <w:rsid w:val="00EC436E"/>
    <w:rsid w:val="00EC5B27"/>
    <w:rsid w:val="00EC5C9B"/>
    <w:rsid w:val="00EE2033"/>
    <w:rsid w:val="00EF6FD8"/>
    <w:rsid w:val="00F119FA"/>
    <w:rsid w:val="00F544E4"/>
    <w:rsid w:val="00F802D0"/>
    <w:rsid w:val="00F816DD"/>
    <w:rsid w:val="00F92934"/>
    <w:rsid w:val="00FA5AD5"/>
    <w:rsid w:val="00FC0AEF"/>
    <w:rsid w:val="00FC21D2"/>
    <w:rsid w:val="00FD7DFD"/>
    <w:rsid w:val="00FE5A0A"/>
    <w:rsid w:val="00FF47F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60F5"/>
    <w:pPr>
      <w:spacing w:after="0" w:line="240" w:lineRule="auto"/>
    </w:pPr>
    <w:rPr>
      <w:rFonts w:ascii="Arial Narrow" w:eastAsia="Times New Roman" w:hAnsi="Arial Narrow" w:cs="Times New Roman"/>
      <w:szCs w:val="20"/>
      <w:lang w:eastAsia="pt-BR"/>
    </w:rPr>
  </w:style>
  <w:style w:type="paragraph" w:styleId="Ttulo2">
    <w:name w:val="heading 2"/>
    <w:basedOn w:val="Normal"/>
    <w:next w:val="Normal"/>
    <w:link w:val="Ttulo2Char"/>
    <w:qFormat/>
    <w:rsid w:val="004D60F5"/>
    <w:pPr>
      <w:keepNext/>
      <w:tabs>
        <w:tab w:val="left" w:pos="3969"/>
      </w:tabs>
      <w:jc w:val="both"/>
      <w:outlineLvl w:val="1"/>
    </w:pPr>
    <w:rPr>
      <w:rFonts w:ascii="Times New Roman" w:hAnsi="Times New Roman"/>
      <w:b/>
      <w:sz w:val="28"/>
    </w:rPr>
  </w:style>
  <w:style w:type="paragraph" w:styleId="Ttulo9">
    <w:name w:val="heading 9"/>
    <w:basedOn w:val="Normal"/>
    <w:next w:val="Normal"/>
    <w:link w:val="Ttulo9Char"/>
    <w:uiPriority w:val="9"/>
    <w:semiHidden/>
    <w:unhideWhenUsed/>
    <w:qFormat/>
    <w:rsid w:val="00267D1B"/>
    <w:pPr>
      <w:keepNext/>
      <w:keepLines/>
      <w:spacing w:before="200"/>
      <w:outlineLvl w:val="8"/>
    </w:pPr>
    <w:rPr>
      <w:rFonts w:asciiTheme="majorHAnsi" w:eastAsiaTheme="majorEastAsia" w:hAnsiTheme="majorHAnsi" w:cstheme="majorBidi"/>
      <w:i/>
      <w:iCs/>
      <w:color w:val="404040" w:themeColor="text1" w:themeTint="BF"/>
      <w:sz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2">
    <w:name w:val="Body Text 2"/>
    <w:basedOn w:val="Normal"/>
    <w:link w:val="Corpodetexto2Char"/>
    <w:rsid w:val="004D60F5"/>
    <w:pPr>
      <w:jc w:val="both"/>
    </w:pPr>
    <w:rPr>
      <w:b/>
    </w:rPr>
  </w:style>
  <w:style w:type="character" w:customStyle="1" w:styleId="Corpodetexto2Char">
    <w:name w:val="Corpo de texto 2 Char"/>
    <w:basedOn w:val="Fontepargpadro"/>
    <w:link w:val="Corpodetexto2"/>
    <w:rsid w:val="004D60F5"/>
    <w:rPr>
      <w:rFonts w:ascii="Arial Narrow" w:eastAsia="Times New Roman" w:hAnsi="Arial Narrow" w:cs="Times New Roman"/>
      <w:b/>
      <w:szCs w:val="20"/>
      <w:lang w:eastAsia="pt-BR"/>
    </w:rPr>
  </w:style>
  <w:style w:type="paragraph" w:styleId="Cabealho">
    <w:name w:val="header"/>
    <w:basedOn w:val="Normal"/>
    <w:link w:val="CabealhoChar"/>
    <w:uiPriority w:val="99"/>
    <w:unhideWhenUsed/>
    <w:rsid w:val="004D60F5"/>
    <w:pPr>
      <w:tabs>
        <w:tab w:val="center" w:pos="4252"/>
        <w:tab w:val="right" w:pos="8504"/>
      </w:tabs>
    </w:pPr>
  </w:style>
  <w:style w:type="character" w:customStyle="1" w:styleId="CabealhoChar">
    <w:name w:val="Cabeçalho Char"/>
    <w:basedOn w:val="Fontepargpadro"/>
    <w:link w:val="Cabealho"/>
    <w:uiPriority w:val="99"/>
    <w:rsid w:val="004D60F5"/>
    <w:rPr>
      <w:rFonts w:ascii="Arial Narrow" w:eastAsia="Times New Roman" w:hAnsi="Arial Narrow" w:cs="Times New Roman"/>
      <w:szCs w:val="20"/>
      <w:lang w:eastAsia="pt-BR"/>
    </w:rPr>
  </w:style>
  <w:style w:type="paragraph" w:styleId="Rodap">
    <w:name w:val="footer"/>
    <w:basedOn w:val="Normal"/>
    <w:link w:val="RodapChar"/>
    <w:unhideWhenUsed/>
    <w:rsid w:val="004D60F5"/>
    <w:pPr>
      <w:tabs>
        <w:tab w:val="center" w:pos="4252"/>
        <w:tab w:val="right" w:pos="8504"/>
      </w:tabs>
    </w:pPr>
  </w:style>
  <w:style w:type="character" w:customStyle="1" w:styleId="RodapChar">
    <w:name w:val="Rodapé Char"/>
    <w:basedOn w:val="Fontepargpadro"/>
    <w:link w:val="Rodap"/>
    <w:rsid w:val="004D60F5"/>
    <w:rPr>
      <w:rFonts w:ascii="Arial Narrow" w:eastAsia="Times New Roman" w:hAnsi="Arial Narrow" w:cs="Times New Roman"/>
      <w:szCs w:val="20"/>
      <w:lang w:eastAsia="pt-BR"/>
    </w:rPr>
  </w:style>
  <w:style w:type="character" w:customStyle="1" w:styleId="Ttulo2Char">
    <w:name w:val="Título 2 Char"/>
    <w:basedOn w:val="Fontepargpadro"/>
    <w:link w:val="Ttulo2"/>
    <w:rsid w:val="004D60F5"/>
    <w:rPr>
      <w:rFonts w:ascii="Times New Roman" w:eastAsia="Times New Roman" w:hAnsi="Times New Roman" w:cs="Times New Roman"/>
      <w:b/>
      <w:sz w:val="28"/>
      <w:szCs w:val="20"/>
      <w:lang w:eastAsia="pt-BR"/>
    </w:rPr>
  </w:style>
  <w:style w:type="paragraph" w:styleId="PargrafodaLista">
    <w:name w:val="List Paragraph"/>
    <w:basedOn w:val="Normal"/>
    <w:uiPriority w:val="34"/>
    <w:qFormat/>
    <w:rsid w:val="004D60F5"/>
    <w:pPr>
      <w:ind w:left="708"/>
    </w:pPr>
    <w:rPr>
      <w:rFonts w:ascii="Times New Roman" w:hAnsi="Times New Roman"/>
      <w:sz w:val="28"/>
    </w:rPr>
  </w:style>
  <w:style w:type="character" w:customStyle="1" w:styleId="Ttulo9Char">
    <w:name w:val="Título 9 Char"/>
    <w:basedOn w:val="Fontepargpadro"/>
    <w:link w:val="Ttulo9"/>
    <w:uiPriority w:val="9"/>
    <w:semiHidden/>
    <w:rsid w:val="00267D1B"/>
    <w:rPr>
      <w:rFonts w:asciiTheme="majorHAnsi" w:eastAsiaTheme="majorEastAsia" w:hAnsiTheme="majorHAnsi" w:cstheme="majorBidi"/>
      <w:i/>
      <w:iCs/>
      <w:color w:val="404040" w:themeColor="text1" w:themeTint="BF"/>
      <w:sz w:val="20"/>
      <w:szCs w:val="20"/>
      <w:lang w:eastAsia="pt-BR"/>
    </w:rPr>
  </w:style>
  <w:style w:type="paragraph" w:styleId="Textodebalo">
    <w:name w:val="Balloon Text"/>
    <w:basedOn w:val="Normal"/>
    <w:link w:val="TextodebaloChar"/>
    <w:uiPriority w:val="99"/>
    <w:semiHidden/>
    <w:unhideWhenUsed/>
    <w:rsid w:val="00E80F87"/>
    <w:rPr>
      <w:rFonts w:ascii="Tahoma" w:hAnsi="Tahoma" w:cs="Tahoma"/>
      <w:sz w:val="16"/>
      <w:szCs w:val="16"/>
    </w:rPr>
  </w:style>
  <w:style w:type="character" w:customStyle="1" w:styleId="TextodebaloChar">
    <w:name w:val="Texto de balão Char"/>
    <w:basedOn w:val="Fontepargpadro"/>
    <w:link w:val="Textodebalo"/>
    <w:uiPriority w:val="99"/>
    <w:semiHidden/>
    <w:rsid w:val="00E80F87"/>
    <w:rPr>
      <w:rFonts w:ascii="Tahoma" w:eastAsia="Times New Roman" w:hAnsi="Tahoma" w:cs="Tahoma"/>
      <w:sz w:val="16"/>
      <w:szCs w:val="16"/>
      <w:lang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60F5"/>
    <w:pPr>
      <w:spacing w:after="0" w:line="240" w:lineRule="auto"/>
    </w:pPr>
    <w:rPr>
      <w:rFonts w:ascii="Arial Narrow" w:eastAsia="Times New Roman" w:hAnsi="Arial Narrow" w:cs="Times New Roman"/>
      <w:szCs w:val="20"/>
      <w:lang w:eastAsia="pt-BR"/>
    </w:rPr>
  </w:style>
  <w:style w:type="paragraph" w:styleId="Ttulo2">
    <w:name w:val="heading 2"/>
    <w:basedOn w:val="Normal"/>
    <w:next w:val="Normal"/>
    <w:link w:val="Ttulo2Char"/>
    <w:qFormat/>
    <w:rsid w:val="004D60F5"/>
    <w:pPr>
      <w:keepNext/>
      <w:tabs>
        <w:tab w:val="left" w:pos="3969"/>
      </w:tabs>
      <w:jc w:val="both"/>
      <w:outlineLvl w:val="1"/>
    </w:pPr>
    <w:rPr>
      <w:rFonts w:ascii="Times New Roman" w:hAnsi="Times New Roman"/>
      <w:b/>
      <w:sz w:val="28"/>
    </w:rPr>
  </w:style>
  <w:style w:type="paragraph" w:styleId="Ttulo9">
    <w:name w:val="heading 9"/>
    <w:basedOn w:val="Normal"/>
    <w:next w:val="Normal"/>
    <w:link w:val="Ttulo9Char"/>
    <w:uiPriority w:val="9"/>
    <w:semiHidden/>
    <w:unhideWhenUsed/>
    <w:qFormat/>
    <w:rsid w:val="00267D1B"/>
    <w:pPr>
      <w:keepNext/>
      <w:keepLines/>
      <w:spacing w:before="200"/>
      <w:outlineLvl w:val="8"/>
    </w:pPr>
    <w:rPr>
      <w:rFonts w:asciiTheme="majorHAnsi" w:eastAsiaTheme="majorEastAsia" w:hAnsiTheme="majorHAnsi" w:cstheme="majorBidi"/>
      <w:i/>
      <w:iCs/>
      <w:color w:val="404040" w:themeColor="text1" w:themeTint="BF"/>
      <w:sz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2">
    <w:name w:val="Body Text 2"/>
    <w:basedOn w:val="Normal"/>
    <w:link w:val="Corpodetexto2Char"/>
    <w:rsid w:val="004D60F5"/>
    <w:pPr>
      <w:jc w:val="both"/>
    </w:pPr>
    <w:rPr>
      <w:b/>
    </w:rPr>
  </w:style>
  <w:style w:type="character" w:customStyle="1" w:styleId="Corpodetexto2Char">
    <w:name w:val="Corpo de texto 2 Char"/>
    <w:basedOn w:val="Fontepargpadro"/>
    <w:link w:val="Corpodetexto2"/>
    <w:rsid w:val="004D60F5"/>
    <w:rPr>
      <w:rFonts w:ascii="Arial Narrow" w:eastAsia="Times New Roman" w:hAnsi="Arial Narrow" w:cs="Times New Roman"/>
      <w:b/>
      <w:szCs w:val="20"/>
      <w:lang w:eastAsia="pt-BR"/>
    </w:rPr>
  </w:style>
  <w:style w:type="paragraph" w:styleId="Cabealho">
    <w:name w:val="header"/>
    <w:basedOn w:val="Normal"/>
    <w:link w:val="CabealhoChar"/>
    <w:uiPriority w:val="99"/>
    <w:unhideWhenUsed/>
    <w:rsid w:val="004D60F5"/>
    <w:pPr>
      <w:tabs>
        <w:tab w:val="center" w:pos="4252"/>
        <w:tab w:val="right" w:pos="8504"/>
      </w:tabs>
    </w:pPr>
  </w:style>
  <w:style w:type="character" w:customStyle="1" w:styleId="CabealhoChar">
    <w:name w:val="Cabeçalho Char"/>
    <w:basedOn w:val="Fontepargpadro"/>
    <w:link w:val="Cabealho"/>
    <w:uiPriority w:val="99"/>
    <w:rsid w:val="004D60F5"/>
    <w:rPr>
      <w:rFonts w:ascii="Arial Narrow" w:eastAsia="Times New Roman" w:hAnsi="Arial Narrow" w:cs="Times New Roman"/>
      <w:szCs w:val="20"/>
      <w:lang w:eastAsia="pt-BR"/>
    </w:rPr>
  </w:style>
  <w:style w:type="paragraph" w:styleId="Rodap">
    <w:name w:val="footer"/>
    <w:basedOn w:val="Normal"/>
    <w:link w:val="RodapChar"/>
    <w:unhideWhenUsed/>
    <w:rsid w:val="004D60F5"/>
    <w:pPr>
      <w:tabs>
        <w:tab w:val="center" w:pos="4252"/>
        <w:tab w:val="right" w:pos="8504"/>
      </w:tabs>
    </w:pPr>
  </w:style>
  <w:style w:type="character" w:customStyle="1" w:styleId="RodapChar">
    <w:name w:val="Rodapé Char"/>
    <w:basedOn w:val="Fontepargpadro"/>
    <w:link w:val="Rodap"/>
    <w:rsid w:val="004D60F5"/>
    <w:rPr>
      <w:rFonts w:ascii="Arial Narrow" w:eastAsia="Times New Roman" w:hAnsi="Arial Narrow" w:cs="Times New Roman"/>
      <w:szCs w:val="20"/>
      <w:lang w:eastAsia="pt-BR"/>
    </w:rPr>
  </w:style>
  <w:style w:type="character" w:customStyle="1" w:styleId="Ttulo2Char">
    <w:name w:val="Título 2 Char"/>
    <w:basedOn w:val="Fontepargpadro"/>
    <w:link w:val="Ttulo2"/>
    <w:rsid w:val="004D60F5"/>
    <w:rPr>
      <w:rFonts w:ascii="Times New Roman" w:eastAsia="Times New Roman" w:hAnsi="Times New Roman" w:cs="Times New Roman"/>
      <w:b/>
      <w:sz w:val="28"/>
      <w:szCs w:val="20"/>
      <w:lang w:eastAsia="pt-BR"/>
    </w:rPr>
  </w:style>
  <w:style w:type="paragraph" w:styleId="PargrafodaLista">
    <w:name w:val="List Paragraph"/>
    <w:basedOn w:val="Normal"/>
    <w:uiPriority w:val="34"/>
    <w:qFormat/>
    <w:rsid w:val="004D60F5"/>
    <w:pPr>
      <w:ind w:left="708"/>
    </w:pPr>
    <w:rPr>
      <w:rFonts w:ascii="Times New Roman" w:hAnsi="Times New Roman"/>
      <w:sz w:val="28"/>
    </w:rPr>
  </w:style>
  <w:style w:type="character" w:customStyle="1" w:styleId="Ttulo9Char">
    <w:name w:val="Título 9 Char"/>
    <w:basedOn w:val="Fontepargpadro"/>
    <w:link w:val="Ttulo9"/>
    <w:uiPriority w:val="9"/>
    <w:semiHidden/>
    <w:rsid w:val="00267D1B"/>
    <w:rPr>
      <w:rFonts w:asciiTheme="majorHAnsi" w:eastAsiaTheme="majorEastAsia" w:hAnsiTheme="majorHAnsi" w:cstheme="majorBidi"/>
      <w:i/>
      <w:iCs/>
      <w:color w:val="404040" w:themeColor="text1" w:themeTint="BF"/>
      <w:sz w:val="20"/>
      <w:szCs w:val="20"/>
      <w:lang w:eastAsia="pt-BR"/>
    </w:rPr>
  </w:style>
  <w:style w:type="paragraph" w:styleId="Textodebalo">
    <w:name w:val="Balloon Text"/>
    <w:basedOn w:val="Normal"/>
    <w:link w:val="TextodebaloChar"/>
    <w:uiPriority w:val="99"/>
    <w:semiHidden/>
    <w:unhideWhenUsed/>
    <w:rsid w:val="00E80F87"/>
    <w:rPr>
      <w:rFonts w:ascii="Tahoma" w:hAnsi="Tahoma" w:cs="Tahoma"/>
      <w:sz w:val="16"/>
      <w:szCs w:val="16"/>
    </w:rPr>
  </w:style>
  <w:style w:type="character" w:customStyle="1" w:styleId="TextodebaloChar">
    <w:name w:val="Texto de balão Char"/>
    <w:basedOn w:val="Fontepargpadro"/>
    <w:link w:val="Textodebalo"/>
    <w:uiPriority w:val="99"/>
    <w:semiHidden/>
    <w:rsid w:val="00E80F87"/>
    <w:rPr>
      <w:rFonts w:ascii="Tahoma" w:eastAsia="Times New Roman" w:hAnsi="Tahoma" w:cs="Tahoma"/>
      <w:sz w:val="16"/>
      <w:szCs w:val="16"/>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000558">
      <w:bodyDiv w:val="1"/>
      <w:marLeft w:val="0"/>
      <w:marRight w:val="0"/>
      <w:marTop w:val="0"/>
      <w:marBottom w:val="0"/>
      <w:divBdr>
        <w:top w:val="none" w:sz="0" w:space="0" w:color="auto"/>
        <w:left w:val="none" w:sz="0" w:space="0" w:color="auto"/>
        <w:bottom w:val="none" w:sz="0" w:space="0" w:color="auto"/>
        <w:right w:val="none" w:sz="0" w:space="0" w:color="auto"/>
      </w:divBdr>
    </w:div>
    <w:div w:id="279578590">
      <w:bodyDiv w:val="1"/>
      <w:marLeft w:val="0"/>
      <w:marRight w:val="0"/>
      <w:marTop w:val="0"/>
      <w:marBottom w:val="0"/>
      <w:divBdr>
        <w:top w:val="none" w:sz="0" w:space="0" w:color="auto"/>
        <w:left w:val="none" w:sz="0" w:space="0" w:color="auto"/>
        <w:bottom w:val="none" w:sz="0" w:space="0" w:color="auto"/>
        <w:right w:val="none" w:sz="0" w:space="0" w:color="auto"/>
      </w:divBdr>
    </w:div>
    <w:div w:id="414475261">
      <w:bodyDiv w:val="1"/>
      <w:marLeft w:val="0"/>
      <w:marRight w:val="0"/>
      <w:marTop w:val="0"/>
      <w:marBottom w:val="0"/>
      <w:divBdr>
        <w:top w:val="none" w:sz="0" w:space="0" w:color="auto"/>
        <w:left w:val="none" w:sz="0" w:space="0" w:color="auto"/>
        <w:bottom w:val="none" w:sz="0" w:space="0" w:color="auto"/>
        <w:right w:val="none" w:sz="0" w:space="0" w:color="auto"/>
      </w:divBdr>
    </w:div>
    <w:div w:id="559559678">
      <w:bodyDiv w:val="1"/>
      <w:marLeft w:val="0"/>
      <w:marRight w:val="0"/>
      <w:marTop w:val="0"/>
      <w:marBottom w:val="0"/>
      <w:divBdr>
        <w:top w:val="none" w:sz="0" w:space="0" w:color="auto"/>
        <w:left w:val="none" w:sz="0" w:space="0" w:color="auto"/>
        <w:bottom w:val="none" w:sz="0" w:space="0" w:color="auto"/>
        <w:right w:val="none" w:sz="0" w:space="0" w:color="auto"/>
      </w:divBdr>
    </w:div>
    <w:div w:id="709038868">
      <w:bodyDiv w:val="1"/>
      <w:marLeft w:val="0"/>
      <w:marRight w:val="0"/>
      <w:marTop w:val="0"/>
      <w:marBottom w:val="0"/>
      <w:divBdr>
        <w:top w:val="none" w:sz="0" w:space="0" w:color="auto"/>
        <w:left w:val="none" w:sz="0" w:space="0" w:color="auto"/>
        <w:bottom w:val="none" w:sz="0" w:space="0" w:color="auto"/>
        <w:right w:val="none" w:sz="0" w:space="0" w:color="auto"/>
      </w:divBdr>
    </w:div>
    <w:div w:id="728186649">
      <w:bodyDiv w:val="1"/>
      <w:marLeft w:val="0"/>
      <w:marRight w:val="0"/>
      <w:marTop w:val="0"/>
      <w:marBottom w:val="0"/>
      <w:divBdr>
        <w:top w:val="none" w:sz="0" w:space="0" w:color="auto"/>
        <w:left w:val="none" w:sz="0" w:space="0" w:color="auto"/>
        <w:bottom w:val="none" w:sz="0" w:space="0" w:color="auto"/>
        <w:right w:val="none" w:sz="0" w:space="0" w:color="auto"/>
      </w:divBdr>
    </w:div>
    <w:div w:id="950163882">
      <w:bodyDiv w:val="1"/>
      <w:marLeft w:val="0"/>
      <w:marRight w:val="0"/>
      <w:marTop w:val="0"/>
      <w:marBottom w:val="0"/>
      <w:divBdr>
        <w:top w:val="none" w:sz="0" w:space="0" w:color="auto"/>
        <w:left w:val="none" w:sz="0" w:space="0" w:color="auto"/>
        <w:bottom w:val="none" w:sz="0" w:space="0" w:color="auto"/>
        <w:right w:val="none" w:sz="0" w:space="0" w:color="auto"/>
      </w:divBdr>
    </w:div>
    <w:div w:id="1069381459">
      <w:bodyDiv w:val="1"/>
      <w:marLeft w:val="0"/>
      <w:marRight w:val="0"/>
      <w:marTop w:val="0"/>
      <w:marBottom w:val="0"/>
      <w:divBdr>
        <w:top w:val="none" w:sz="0" w:space="0" w:color="auto"/>
        <w:left w:val="none" w:sz="0" w:space="0" w:color="auto"/>
        <w:bottom w:val="none" w:sz="0" w:space="0" w:color="auto"/>
        <w:right w:val="none" w:sz="0" w:space="0" w:color="auto"/>
      </w:divBdr>
    </w:div>
    <w:div w:id="1205483562">
      <w:bodyDiv w:val="1"/>
      <w:marLeft w:val="0"/>
      <w:marRight w:val="0"/>
      <w:marTop w:val="0"/>
      <w:marBottom w:val="0"/>
      <w:divBdr>
        <w:top w:val="none" w:sz="0" w:space="0" w:color="auto"/>
        <w:left w:val="none" w:sz="0" w:space="0" w:color="auto"/>
        <w:bottom w:val="none" w:sz="0" w:space="0" w:color="auto"/>
        <w:right w:val="none" w:sz="0" w:space="0" w:color="auto"/>
      </w:divBdr>
    </w:div>
    <w:div w:id="1298756720">
      <w:bodyDiv w:val="1"/>
      <w:marLeft w:val="0"/>
      <w:marRight w:val="0"/>
      <w:marTop w:val="0"/>
      <w:marBottom w:val="0"/>
      <w:divBdr>
        <w:top w:val="none" w:sz="0" w:space="0" w:color="auto"/>
        <w:left w:val="none" w:sz="0" w:space="0" w:color="auto"/>
        <w:bottom w:val="none" w:sz="0" w:space="0" w:color="auto"/>
        <w:right w:val="none" w:sz="0" w:space="0" w:color="auto"/>
      </w:divBdr>
    </w:div>
    <w:div w:id="1332024922">
      <w:bodyDiv w:val="1"/>
      <w:marLeft w:val="0"/>
      <w:marRight w:val="0"/>
      <w:marTop w:val="0"/>
      <w:marBottom w:val="0"/>
      <w:divBdr>
        <w:top w:val="none" w:sz="0" w:space="0" w:color="auto"/>
        <w:left w:val="none" w:sz="0" w:space="0" w:color="auto"/>
        <w:bottom w:val="none" w:sz="0" w:space="0" w:color="auto"/>
        <w:right w:val="none" w:sz="0" w:space="0" w:color="auto"/>
      </w:divBdr>
    </w:div>
    <w:div w:id="1496608959">
      <w:bodyDiv w:val="1"/>
      <w:marLeft w:val="0"/>
      <w:marRight w:val="0"/>
      <w:marTop w:val="0"/>
      <w:marBottom w:val="0"/>
      <w:divBdr>
        <w:top w:val="none" w:sz="0" w:space="0" w:color="auto"/>
        <w:left w:val="none" w:sz="0" w:space="0" w:color="auto"/>
        <w:bottom w:val="none" w:sz="0" w:space="0" w:color="auto"/>
        <w:right w:val="none" w:sz="0" w:space="0" w:color="auto"/>
      </w:divBdr>
    </w:div>
    <w:div w:id="1619870545">
      <w:bodyDiv w:val="1"/>
      <w:marLeft w:val="0"/>
      <w:marRight w:val="0"/>
      <w:marTop w:val="0"/>
      <w:marBottom w:val="0"/>
      <w:divBdr>
        <w:top w:val="none" w:sz="0" w:space="0" w:color="auto"/>
        <w:left w:val="none" w:sz="0" w:space="0" w:color="auto"/>
        <w:bottom w:val="none" w:sz="0" w:space="0" w:color="auto"/>
        <w:right w:val="none" w:sz="0" w:space="0" w:color="auto"/>
      </w:divBdr>
    </w:div>
    <w:div w:id="1666085315">
      <w:bodyDiv w:val="1"/>
      <w:marLeft w:val="0"/>
      <w:marRight w:val="0"/>
      <w:marTop w:val="0"/>
      <w:marBottom w:val="0"/>
      <w:divBdr>
        <w:top w:val="none" w:sz="0" w:space="0" w:color="auto"/>
        <w:left w:val="none" w:sz="0" w:space="0" w:color="auto"/>
        <w:bottom w:val="none" w:sz="0" w:space="0" w:color="auto"/>
        <w:right w:val="none" w:sz="0" w:space="0" w:color="auto"/>
      </w:divBdr>
    </w:div>
    <w:div w:id="2046565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DA79D5-3C9D-47FC-89CC-D978268A73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6</Pages>
  <Words>2590</Words>
  <Characters>13991</Characters>
  <Application>Microsoft Office Word</Application>
  <DocSecurity>0</DocSecurity>
  <Lines>116</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pma</dc:creator>
  <cp:lastModifiedBy>TI Autocom</cp:lastModifiedBy>
  <cp:revision>4</cp:revision>
  <cp:lastPrinted>2017-03-31T18:11:00Z</cp:lastPrinted>
  <dcterms:created xsi:type="dcterms:W3CDTF">2020-05-13T13:13:00Z</dcterms:created>
  <dcterms:modified xsi:type="dcterms:W3CDTF">2020-05-14T12:49:00Z</dcterms:modified>
</cp:coreProperties>
</file>