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870FDE6" w:rsidR="00F93E8D" w:rsidRDefault="007F3AF8" w:rsidP="00187D98">
      <w:pPr>
        <w:pStyle w:val="Title"/>
      </w:pPr>
      <w:r>
        <w:t>How To Use Cache Framework</w:t>
      </w:r>
    </w:p>
    <w:p w14:paraId="5D9FE807" w14:textId="540B0AD8" w:rsidR="007F685E" w:rsidRPr="007F685E" w:rsidRDefault="007F685E" w:rsidP="00187D98">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Default="00B43A3E" w:rsidP="00187D98">
      <w:pPr>
        <w:pStyle w:val="Title"/>
      </w:pPr>
    </w:p>
    <w:p w14:paraId="048B040A" w14:textId="77777777" w:rsidR="00965FDD" w:rsidRDefault="00965FDD" w:rsidP="00187D98">
      <w:pPr>
        <w:pStyle w:val="Title"/>
      </w:pPr>
    </w:p>
    <w:p w14:paraId="6426AC5A" w14:textId="77777777" w:rsidR="00965FDD" w:rsidRPr="008D0D62" w:rsidRDefault="00965FDD"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7ADCF76" w:rsidR="00F93E8D" w:rsidRPr="008D0D62" w:rsidRDefault="0021165D" w:rsidP="007F685E">
            <w:pPr>
              <w:pStyle w:val="Abstract"/>
              <w:spacing w:before="60" w:after="60"/>
              <w:ind w:left="0"/>
              <w:rPr>
                <w:szCs w:val="20"/>
                <w:lang w:val="en-CA" w:eastAsia="en-CA" w:bidi="he-IL"/>
              </w:rPr>
            </w:pPr>
            <w:r>
              <w:rPr>
                <w:szCs w:val="20"/>
                <w:lang w:val="en-CA" w:eastAsia="en-CA" w:bidi="he-IL"/>
              </w:rPr>
              <w:t xml:space="preserve">AS Assets </w:t>
            </w:r>
            <w:r w:rsidR="007F3AF8">
              <w:rPr>
                <w:szCs w:val="20"/>
                <w:lang w:val="en-CA" w:eastAsia="en-CA" w:bidi="he-IL"/>
              </w:rPr>
              <w:t xml:space="preserve">Cache </w:t>
            </w:r>
            <w:r w:rsidR="007F685E">
              <w:rPr>
                <w:szCs w:val="20"/>
                <w:lang w:val="en-CA" w:eastAsia="en-CA" w:bidi="he-IL"/>
              </w:rPr>
              <w:t>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6BE4AD2" w:rsidR="00F93E8D" w:rsidRPr="008D0D62" w:rsidRDefault="00F93E8D" w:rsidP="007F3AF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w:t>
            </w:r>
            <w:r w:rsidR="007F3AF8">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427102F3" w:rsidR="00F93E8D" w:rsidRPr="008D0D62" w:rsidRDefault="00965FDD" w:rsidP="00F85776">
            <w:pPr>
              <w:pStyle w:val="Abstract"/>
              <w:spacing w:before="60" w:after="60"/>
              <w:ind w:left="0"/>
              <w:rPr>
                <w:szCs w:val="20"/>
                <w:lang w:val="en-CA" w:eastAsia="en-CA" w:bidi="he-IL"/>
              </w:rPr>
            </w:pPr>
            <w:r>
              <w:rPr>
                <w:szCs w:val="20"/>
                <w:lang w:val="en-CA" w:eastAsia="en-CA" w:bidi="he-IL"/>
              </w:rPr>
              <w:t>Developer Guide</w:t>
            </w:r>
          </w:p>
        </w:tc>
      </w:tr>
    </w:tbl>
    <w:p w14:paraId="2CDF0D84" w14:textId="2C35F284" w:rsidR="002E106E" w:rsidRDefault="002E106E" w:rsidP="00965FDD">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3"/>
        <w:gridCol w:w="1540"/>
        <w:gridCol w:w="1588"/>
        <w:gridCol w:w="4507"/>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7F3AF8" w:rsidRPr="00050F1C" w14:paraId="636472D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128D46B" w14:textId="660C307E" w:rsidR="007F3AF8" w:rsidRPr="00050F1C" w:rsidRDefault="007F3AF8" w:rsidP="00E42930">
            <w:pPr>
              <w:pStyle w:val="Abstract"/>
              <w:spacing w:before="60" w:after="60" w:line="240" w:lineRule="auto"/>
              <w:ind w:left="0"/>
              <w:rPr>
                <w:lang w:val="en-GB"/>
              </w:rPr>
            </w:pPr>
            <w:r>
              <w:rPr>
                <w:lang w:val="en-GB"/>
              </w:rPr>
              <w:t>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669EEBB" w14:textId="7CAD2F35" w:rsidR="007F3AF8" w:rsidRPr="00050F1C" w:rsidRDefault="007F3AF8" w:rsidP="00E42930">
            <w:pPr>
              <w:pStyle w:val="Abstract"/>
              <w:spacing w:before="60" w:after="60" w:line="240" w:lineRule="auto"/>
              <w:ind w:left="0"/>
              <w:rPr>
                <w:lang w:val="en-GB"/>
              </w:rPr>
            </w:pPr>
            <w:r>
              <w:t>09/07/2010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8F837F3" w14:textId="1AF8F181" w:rsidR="007F3AF8" w:rsidRPr="00050F1C" w:rsidRDefault="007F3AF8" w:rsidP="00E42930">
            <w:pPr>
              <w:pStyle w:val="Abstract"/>
              <w:spacing w:before="60" w:after="60" w:line="240" w:lineRule="auto"/>
              <w:ind w:left="0"/>
              <w:rPr>
                <w:lang w:val="en-GB"/>
              </w:rPr>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5875212" w14:textId="5B558F0B" w:rsidR="007F3AF8" w:rsidRPr="00050F1C" w:rsidRDefault="007F3AF8" w:rsidP="00E42930">
            <w:pPr>
              <w:pStyle w:val="Abstract"/>
              <w:spacing w:before="60" w:after="60" w:line="240" w:lineRule="auto"/>
              <w:ind w:left="0"/>
              <w:rPr>
                <w:lang w:val="en-GB"/>
              </w:rPr>
            </w:pPr>
            <w:r>
              <w:t>Initial revision</w:t>
            </w:r>
          </w:p>
        </w:tc>
      </w:tr>
      <w:tr w:rsidR="007F3AF8" w:rsidRPr="00050F1C" w14:paraId="1CD2E09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0A1D904D" w14:textId="60FE704B" w:rsidR="007F3AF8" w:rsidRDefault="007F3AF8" w:rsidP="00E42930">
            <w:pPr>
              <w:pStyle w:val="Abstract"/>
              <w:spacing w:before="60" w:after="60" w:line="240" w:lineRule="auto"/>
              <w:ind w:left="0"/>
              <w:rPr>
                <w:lang w:val="en-GB"/>
              </w:rPr>
            </w:pPr>
            <w:r>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5910C" w14:textId="1C26E7FB" w:rsidR="007F3AF8" w:rsidRDefault="007F3AF8" w:rsidP="00E42930">
            <w:pPr>
              <w:pStyle w:val="Abstract"/>
              <w:spacing w:before="60" w:after="60" w:line="240" w:lineRule="auto"/>
              <w:ind w:left="0"/>
            </w:pPr>
            <w:r>
              <w:t>03/06/2013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10A403E" w14:textId="1B9E4FE4"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4F5DEB" w14:textId="236BB127" w:rsidR="007F3AF8" w:rsidRDefault="007F3AF8" w:rsidP="00E42930">
            <w:pPr>
              <w:pStyle w:val="Abstract"/>
              <w:spacing w:before="60" w:after="60" w:line="240" w:lineRule="auto"/>
              <w:ind w:left="0"/>
            </w:pPr>
            <w:r>
              <w:t>Updated to take advantage of the incremental caching framework of CIS 6.2.1</w:t>
            </w:r>
          </w:p>
        </w:tc>
      </w:tr>
      <w:tr w:rsidR="007F3AF8" w:rsidRPr="00050F1C" w14:paraId="7D628D0F"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5FCA962" w14:textId="48CA6878" w:rsidR="007F3AF8" w:rsidRDefault="007F3AF8" w:rsidP="00E42930">
            <w:pPr>
              <w:pStyle w:val="Abstract"/>
              <w:spacing w:before="60" w:after="60" w:line="240" w:lineRule="auto"/>
              <w:ind w:left="0"/>
            </w:pPr>
            <w:r>
              <w:t>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8FAFABC" w14:textId="18168C5A" w:rsidR="007F3AF8" w:rsidRDefault="007F3AF8" w:rsidP="00E42930">
            <w:pPr>
              <w:pStyle w:val="Abstract"/>
              <w:spacing w:before="60" w:after="60" w:line="240" w:lineRule="auto"/>
              <w:ind w:left="0"/>
            </w:pPr>
            <w:r>
              <w:t>05/13/2014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F71A184" w14:textId="34131A7C"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54E06AA" w14:textId="5BEBCCF4" w:rsidR="007F3AF8" w:rsidRDefault="007F3AF8" w:rsidP="00E42930">
            <w:pPr>
              <w:pStyle w:val="Abstract"/>
              <w:spacing w:before="60" w:after="60" w:line="240" w:lineRule="auto"/>
              <w:ind w:left="0"/>
            </w:pPr>
            <w:r>
              <w:t>Updated to reflect collection of AS tools and utilities into /shared/ASAssets</w:t>
            </w:r>
          </w:p>
        </w:tc>
      </w:tr>
      <w:tr w:rsidR="007F3AF8" w:rsidRPr="00050F1C" w14:paraId="0DC37A7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5123D49" w14:textId="1F3DE5DF" w:rsidR="007F3AF8" w:rsidRDefault="007F3AF8" w:rsidP="00E42930">
            <w:pPr>
              <w:pStyle w:val="Abstract"/>
              <w:spacing w:before="60" w:after="60" w:line="240" w:lineRule="auto"/>
              <w:ind w:left="0"/>
            </w:pPr>
            <w:r>
              <w:t>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C61034" w14:textId="24A87028" w:rsidR="007F3AF8" w:rsidRDefault="007F3AF8" w:rsidP="00E42930">
            <w:pPr>
              <w:pStyle w:val="Abstract"/>
              <w:spacing w:before="60" w:after="60" w:line="240" w:lineRule="auto"/>
              <w:ind w:left="0"/>
            </w:pPr>
            <w:r>
              <w:t>11/04/2014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68904D" w14:textId="6CE387B2"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A74CC04" w14:textId="6FD99758" w:rsidR="007F3AF8" w:rsidRDefault="007F3AF8" w:rsidP="00E42930">
            <w:pPr>
              <w:pStyle w:val="Abstract"/>
              <w:spacing w:before="60" w:after="60" w:line="240" w:lineRule="auto"/>
              <w:ind w:left="0"/>
            </w:pPr>
            <w:r>
              <w:t>Created the Cache Framework</w:t>
            </w:r>
          </w:p>
        </w:tc>
      </w:tr>
      <w:tr w:rsidR="007F3AF8" w:rsidRPr="00050F1C" w14:paraId="594DE2C3"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065EFB4" w14:textId="1C013B71" w:rsidR="007F3AF8" w:rsidRDefault="007F3AF8" w:rsidP="00E42930">
            <w:pPr>
              <w:pStyle w:val="Abstract"/>
              <w:spacing w:before="60" w:after="60" w:line="240" w:lineRule="auto"/>
              <w:ind w:left="0"/>
            </w:pPr>
            <w:r>
              <w:t>1.1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1A9B452" w14:textId="76522767" w:rsidR="007F3AF8" w:rsidRDefault="007F3AF8" w:rsidP="00E42930">
            <w:pPr>
              <w:pStyle w:val="Abstract"/>
              <w:spacing w:before="60" w:after="60" w:line="240" w:lineRule="auto"/>
              <w:ind w:left="0"/>
            </w:pPr>
            <w:r>
              <w:t>11/20/2014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6775EDE" w14:textId="48BE93F4"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C7F4384" w14:textId="523EC318" w:rsidR="007F3AF8" w:rsidRDefault="007F3AF8" w:rsidP="00E42930">
            <w:pPr>
              <w:pStyle w:val="Abstract"/>
              <w:spacing w:before="60" w:after="60" w:line="240" w:lineRule="auto"/>
              <w:ind w:left="0"/>
            </w:pPr>
            <w:r>
              <w:t>Added supported for SQL Server 2008 cache database.  Added copyright text.</w:t>
            </w:r>
          </w:p>
        </w:tc>
      </w:tr>
      <w:tr w:rsidR="007F3AF8" w:rsidRPr="00050F1C" w14:paraId="2108F59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34209E9" w14:textId="6FC3196A" w:rsidR="007F3AF8" w:rsidRDefault="007F3AF8" w:rsidP="00E42930">
            <w:pPr>
              <w:pStyle w:val="Abstract"/>
              <w:spacing w:before="60" w:after="60" w:line="240" w:lineRule="auto"/>
              <w:ind w:left="0"/>
            </w:pPr>
            <w:r>
              <w:t>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832F79" w14:textId="2AB2FD1B" w:rsidR="007F3AF8" w:rsidRDefault="007F3AF8" w:rsidP="00E42930">
            <w:pPr>
              <w:pStyle w:val="Abstract"/>
              <w:spacing w:before="60" w:after="60" w:line="240" w:lineRule="auto"/>
              <w:ind w:left="0"/>
            </w:pPr>
            <w:r>
              <w:t>02/09/2015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EC10A4E" w14:textId="2FA4C98E"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B5018B" w14:textId="5FD510C5" w:rsidR="007F3AF8" w:rsidRDefault="007F3AF8" w:rsidP="00E42930">
            <w:pPr>
              <w:pStyle w:val="Abstract"/>
              <w:spacing w:before="60" w:after="60" w:line="240" w:lineRule="auto"/>
              <w:ind w:left="0"/>
            </w:pPr>
            <w:r>
              <w:t>Fixed path issue with copy privileges.   Fixed issue with view resources always being created in upper case.  Allows for mixed case views and DB resources. Reduced number of INFO statements by changing 2</w:t>
            </w:r>
            <w:r w:rsidRPr="00AB72D7">
              <w:rPr>
                <w:vertAlign w:val="superscript"/>
              </w:rPr>
              <w:t>nd</w:t>
            </w:r>
            <w:r>
              <w:t xml:space="preserve"> and 3</w:t>
            </w:r>
            <w:r w:rsidRPr="00AB72D7">
              <w:rPr>
                <w:vertAlign w:val="superscript"/>
              </w:rPr>
              <w:t>rd</w:t>
            </w:r>
            <w:r>
              <w:t xml:space="preserve"> tier to DEBUG statements.</w:t>
            </w:r>
          </w:p>
        </w:tc>
      </w:tr>
      <w:tr w:rsidR="007F3AF8" w:rsidRPr="00050F1C" w14:paraId="4A4FFAA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D8D0BF4" w14:textId="794FC982" w:rsidR="007F3AF8" w:rsidRDefault="007F3AF8" w:rsidP="00E42930">
            <w:pPr>
              <w:pStyle w:val="Abstract"/>
              <w:spacing w:before="60" w:after="60" w:line="240" w:lineRule="auto"/>
              <w:ind w:left="0"/>
            </w:pPr>
            <w:r>
              <w:t>1.3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7106C41" w14:textId="3E0E534E" w:rsidR="007F3AF8" w:rsidRDefault="00120071" w:rsidP="00E42930">
            <w:pPr>
              <w:pStyle w:val="Abstract"/>
              <w:spacing w:before="60" w:after="60" w:line="240" w:lineRule="auto"/>
              <w:ind w:left="0"/>
            </w:pPr>
            <w:r>
              <w:t>12/014</w:t>
            </w:r>
            <w:r w:rsidR="007F3AF8">
              <w:t>/2017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5C091" w14:textId="63A0AB73"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9897B68" w14:textId="32DDD28E" w:rsidR="007F3AF8" w:rsidRDefault="00642F34" w:rsidP="00642F34">
            <w:pPr>
              <w:pStyle w:val="Abstract"/>
              <w:spacing w:before="60" w:after="60" w:line="240" w:lineRule="auto"/>
              <w:ind w:left="0"/>
            </w:pPr>
            <w:r w:rsidRPr="00050F1C">
              <w:rPr>
                <w:lang w:val="en-GB"/>
              </w:rPr>
              <w:t xml:space="preserve">Transitioned to Tibco for release </w:t>
            </w:r>
            <w:r>
              <w:rPr>
                <w:lang w:val="en-GB"/>
              </w:rPr>
              <w:t>2017Q4</w:t>
            </w:r>
          </w:p>
        </w:tc>
      </w:tr>
      <w:tr w:rsidR="006727CC" w:rsidRPr="00050F1C" w14:paraId="117F15A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D4874CD" w14:textId="536F28E5" w:rsidR="006727CC" w:rsidRDefault="006727CC" w:rsidP="00E42930">
            <w:pPr>
              <w:pStyle w:val="Abstract"/>
              <w:spacing w:before="60" w:after="60" w:line="240" w:lineRule="auto"/>
              <w:ind w:left="0"/>
            </w:pPr>
            <w:r>
              <w:t>2018Q1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FB5AE5F" w14:textId="6A80C8FB" w:rsidR="006727CC" w:rsidRDefault="006727CC" w:rsidP="00E42930">
            <w:pPr>
              <w:pStyle w:val="Abstract"/>
              <w:spacing w:before="60" w:after="60" w:line="240" w:lineRule="auto"/>
              <w:ind w:left="0"/>
            </w:pPr>
            <w:r>
              <w:t>March 2018</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7EF3A72" w14:textId="69AB45AF" w:rsidR="006727CC" w:rsidRDefault="006727CC"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FA1E947" w14:textId="02C9597C" w:rsidR="006727CC" w:rsidRPr="00050F1C" w:rsidRDefault="006727CC" w:rsidP="00642F34">
            <w:pPr>
              <w:pStyle w:val="Abstract"/>
              <w:spacing w:before="60" w:after="60" w:line="240" w:lineRule="auto"/>
              <w:ind w:left="0"/>
              <w:rPr>
                <w:lang w:val="en-GB"/>
              </w:rPr>
            </w:pPr>
            <w:r>
              <w:rPr>
                <w:lang w:val="en-GB"/>
              </w:rPr>
              <w:t>Updated to use introspectResources.</w:t>
            </w:r>
          </w:p>
        </w:tc>
      </w:tr>
      <w:tr w:rsidR="00C40CB1" w:rsidRPr="00050F1C" w14:paraId="3EE6C43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C51758E" w14:textId="5F2A00DF" w:rsidR="00C40CB1" w:rsidRDefault="00C40CB1" w:rsidP="00E42930">
            <w:pPr>
              <w:pStyle w:val="Abstract"/>
              <w:spacing w:before="60" w:after="60" w:line="240" w:lineRule="auto"/>
              <w:ind w:left="0"/>
            </w:pPr>
            <w:r>
              <w:t>2019Q</w:t>
            </w:r>
            <w:r w:rsidR="003F57D7">
              <w:t>3</w:t>
            </w:r>
            <w:r>
              <w:t>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C17B5E7" w14:textId="16C36BF9" w:rsidR="00C40CB1" w:rsidRDefault="0008313C" w:rsidP="00E42930">
            <w:pPr>
              <w:pStyle w:val="Abstract"/>
              <w:spacing w:before="60" w:after="60" w:line="240" w:lineRule="auto"/>
              <w:ind w:left="0"/>
            </w:pPr>
            <w:r>
              <w:t>0</w:t>
            </w:r>
            <w:r w:rsidR="003F57D7">
              <w:t>7</w:t>
            </w:r>
            <w:r>
              <w:t>/1</w:t>
            </w:r>
            <w:r w:rsidR="003F57D7">
              <w:t>5</w:t>
            </w:r>
            <w:r>
              <w:t>/2019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AA5FA5" w14:textId="49A14179" w:rsidR="00C40CB1" w:rsidRDefault="00C40CB1"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724192D" w14:textId="45548D7F" w:rsidR="00C40CB1" w:rsidRDefault="00C40CB1" w:rsidP="00642F34">
            <w:pPr>
              <w:pStyle w:val="Abstract"/>
              <w:spacing w:before="60" w:after="60" w:line="240" w:lineRule="auto"/>
              <w:ind w:left="0"/>
              <w:rPr>
                <w:lang w:val="en-GB"/>
              </w:rPr>
            </w:pPr>
            <w:r>
              <w:rPr>
                <w:lang w:val="en-GB"/>
              </w:rPr>
              <w:t xml:space="preserve">Added MemSql and Postgres Support.  Added ability to migrate cached views into the cache framework.  </w:t>
            </w:r>
            <w:r w:rsidR="002837B1">
              <w:rPr>
                <w:lang w:val="en-GB"/>
              </w:rPr>
              <w:t xml:space="preserve">Added ability for DeployCache to only rebuild the cache tables if they don’t exist or have been modified otherwise do nothing.  </w:t>
            </w:r>
            <w:r>
              <w:rPr>
                <w:lang w:val="en-GB"/>
              </w:rPr>
              <w:t>Modified all custom function references to explicit paths.  Requires Utilities 2019Q200.</w:t>
            </w:r>
            <w:r w:rsidR="0028034E">
              <w:rPr>
                <w:lang w:val="en-GB"/>
              </w:rPr>
              <w:t xml:space="preserve">  </w:t>
            </w:r>
            <w:r w:rsidR="008C3162" w:rsidRPr="008C3162">
              <w:rPr>
                <w:lang w:val="en-GB"/>
              </w:rPr>
              <w:t xml:space="preserve">Deprecated and removed the use of </w:t>
            </w:r>
            <w:r w:rsidR="008C3162">
              <w:rPr>
                <w:lang w:val="en-GB"/>
              </w:rPr>
              <w:t xml:space="preserve">2 </w:t>
            </w:r>
            <w:r w:rsidR="008C3162" w:rsidRPr="008C3162">
              <w:rPr>
                <w:lang w:val="en-GB"/>
              </w:rPr>
              <w:t>pre-callback implementation and post-callback implementation procedure</w:t>
            </w:r>
            <w:r w:rsidR="008C3162">
              <w:rPr>
                <w:lang w:val="en-GB"/>
              </w:rPr>
              <w:t>s</w:t>
            </w:r>
            <w:r w:rsidR="008C3162" w:rsidRPr="008C3162">
              <w:rPr>
                <w:lang w:val="en-GB"/>
              </w:rPr>
              <w:t xml:space="preserve"> in order to simplify.</w:t>
            </w:r>
            <w:r w:rsidR="008C3162">
              <w:rPr>
                <w:lang w:val="en-GB"/>
              </w:rPr>
              <w:t xml:space="preserve">  Now only a single pre and post callback procedure is maintained.</w:t>
            </w:r>
            <w:r w:rsidR="005F425D">
              <w:rPr>
                <w:lang w:val="en-GB"/>
              </w:rPr>
              <w:t xml:space="preserve">  </w:t>
            </w:r>
            <w:r w:rsidR="00C733CF">
              <w:rPr>
                <w:lang w:val="en-GB"/>
              </w:rPr>
              <w:t>Deprecated and removed Constants variables [</w:t>
            </w:r>
            <w:r w:rsidR="00C733CF" w:rsidRPr="00C733CF">
              <w:rPr>
                <w:lang w:val="en-GB"/>
              </w:rPr>
              <w:t>ApplicationCacheProcImplPath</w:t>
            </w:r>
            <w:r w:rsidR="00C733CF">
              <w:rPr>
                <w:lang w:val="en-GB"/>
              </w:rPr>
              <w:t xml:space="preserve">, </w:t>
            </w:r>
            <w:r w:rsidR="00C733CF" w:rsidRPr="00C733CF">
              <w:rPr>
                <w:lang w:val="en-GB"/>
              </w:rPr>
              <w:t>DefaultPreCallbackImplSuffix</w:t>
            </w:r>
            <w:r w:rsidR="00C733CF">
              <w:rPr>
                <w:lang w:val="en-GB"/>
              </w:rPr>
              <w:t xml:space="preserve">, </w:t>
            </w:r>
            <w:r w:rsidR="00C733CF" w:rsidRPr="00C733CF">
              <w:rPr>
                <w:lang w:val="en-GB"/>
              </w:rPr>
              <w:t>DefaultPostCallbackImplSuffix</w:t>
            </w:r>
            <w:r w:rsidR="00C733CF">
              <w:rPr>
                <w:lang w:val="en-GB"/>
              </w:rPr>
              <w:t xml:space="preserve">].  </w:t>
            </w:r>
            <w:r w:rsidR="005F425D" w:rsidRPr="005F425D">
              <w:rPr>
                <w:lang w:val="en-GB"/>
              </w:rPr>
              <w:t>Added incremental cache attributes INCR_INITIAL_LOAD_SCRIPT and INCR_DELTA_LOAD_SCRIPT</w:t>
            </w:r>
            <w:r w:rsidR="002837B1">
              <w:rPr>
                <w:lang w:val="en-GB"/>
              </w:rPr>
              <w:t xml:space="preserve"> to track the location of those scripts</w:t>
            </w:r>
            <w:r w:rsidR="005F425D" w:rsidRPr="005F425D">
              <w:rPr>
                <w:lang w:val="en-GB"/>
              </w:rPr>
              <w:t>.</w:t>
            </w:r>
            <w:r w:rsidR="00C733CF">
              <w:rPr>
                <w:lang w:val="en-GB"/>
              </w:rPr>
              <w:t xml:space="preserve">  </w:t>
            </w:r>
          </w:p>
        </w:tc>
      </w:tr>
      <w:tr w:rsidR="002861BD" w:rsidRPr="00050F1C" w14:paraId="3876B68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059876E" w14:textId="4B7C746E" w:rsidR="002861BD" w:rsidRDefault="002861BD" w:rsidP="002861BD">
            <w:pPr>
              <w:pStyle w:val="Abstract"/>
              <w:spacing w:before="60" w:after="60" w:line="240" w:lineRule="auto"/>
              <w:ind w:left="0"/>
            </w:pPr>
            <w:r>
              <w:t>2019Q301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D48BF" w14:textId="39FD41FD" w:rsidR="002861BD" w:rsidRDefault="002861BD" w:rsidP="002861BD">
            <w:pPr>
              <w:pStyle w:val="Abstract"/>
              <w:spacing w:before="60" w:after="60" w:line="240" w:lineRule="auto"/>
              <w:ind w:left="0"/>
            </w:pPr>
            <w:r>
              <w:t>08/01/2019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CB3A8" w14:textId="5F69B062" w:rsidR="002861BD" w:rsidRDefault="002861B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F151FEE" w14:textId="53A73566" w:rsidR="002861BD" w:rsidRDefault="002861BD" w:rsidP="002861BD">
            <w:pPr>
              <w:pStyle w:val="Abstract"/>
              <w:spacing w:before="60" w:after="60" w:line="240" w:lineRule="auto"/>
              <w:ind w:left="0"/>
              <w:rPr>
                <w:lang w:val="en-GB"/>
              </w:rPr>
            </w:pPr>
            <w:r>
              <w:rPr>
                <w:lang w:val="en-GB"/>
              </w:rPr>
              <w:t>Modified all occurrences of getConstant to getConstantV2.  Deprecating getConstant.</w:t>
            </w:r>
          </w:p>
        </w:tc>
      </w:tr>
      <w:tr w:rsidR="00342458" w:rsidRPr="00050F1C" w14:paraId="07CD70F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DF752DC" w14:textId="10590C90" w:rsidR="00342458" w:rsidRDefault="00342458" w:rsidP="002861BD">
            <w:pPr>
              <w:pStyle w:val="Abstract"/>
              <w:spacing w:before="60" w:after="60" w:line="240" w:lineRule="auto"/>
              <w:ind w:left="0"/>
            </w:pPr>
            <w:r>
              <w:t>2019Q302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328AFA" w14:textId="200572FA" w:rsidR="00342458" w:rsidRDefault="00342458" w:rsidP="002861BD">
            <w:pPr>
              <w:pStyle w:val="Abstract"/>
              <w:spacing w:before="60" w:after="60" w:line="240" w:lineRule="auto"/>
              <w:ind w:left="0"/>
            </w:pPr>
            <w:r>
              <w:t>08/20/2019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0A767C" w14:textId="1A2E21B1" w:rsidR="00342458" w:rsidRDefault="0034245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AC10A5B" w14:textId="0452D397" w:rsidR="00342458" w:rsidRPr="00342458" w:rsidRDefault="00342458" w:rsidP="00342458">
            <w:pPr>
              <w:pStyle w:val="Abstract"/>
              <w:spacing w:before="60" w:after="60"/>
              <w:ind w:left="0"/>
              <w:rPr>
                <w:lang w:val="en-GB"/>
              </w:rPr>
            </w:pPr>
            <w:r w:rsidRPr="00342458">
              <w:rPr>
                <w:lang w:val="en-GB"/>
              </w:rPr>
              <w:t>Modified /Scripts/PublishedImpl/CachingDataModifyScript</w:t>
            </w:r>
          </w:p>
          <w:p w14:paraId="6AB7153B" w14:textId="2DFB0593" w:rsidR="00342458" w:rsidRPr="00342458" w:rsidRDefault="00342458" w:rsidP="00201CE5">
            <w:pPr>
              <w:pStyle w:val="Abstract"/>
              <w:numPr>
                <w:ilvl w:val="0"/>
                <w:numId w:val="62"/>
              </w:numPr>
              <w:spacing w:before="60" w:after="60"/>
              <w:rPr>
                <w:lang w:val="en-GB"/>
              </w:rPr>
            </w:pPr>
            <w:r w:rsidRPr="00342458">
              <w:rPr>
                <w:lang w:val="en-GB"/>
              </w:rPr>
              <w:t>Fixed bug to correctly detect the last usage of getConstant in the script text.</w:t>
            </w:r>
          </w:p>
          <w:p w14:paraId="0CB65FEA" w14:textId="35F4C073" w:rsidR="00342458" w:rsidRPr="00342458" w:rsidRDefault="00342458" w:rsidP="00201CE5">
            <w:pPr>
              <w:pStyle w:val="Abstract"/>
              <w:numPr>
                <w:ilvl w:val="0"/>
                <w:numId w:val="62"/>
              </w:numPr>
              <w:spacing w:before="60" w:after="60"/>
              <w:rPr>
                <w:lang w:val="en-GB"/>
              </w:rPr>
            </w:pPr>
            <w:r w:rsidRPr="00342458">
              <w:rPr>
                <w:lang w:val="en-GB"/>
              </w:rPr>
              <w:lastRenderedPageBreak/>
              <w:t>Added code to modify CachingData and change getConstant function to the fully qualified getConstantV2.</w:t>
            </w:r>
          </w:p>
          <w:p w14:paraId="4B8A4190" w14:textId="788C05F8" w:rsidR="00342458" w:rsidRPr="00342458" w:rsidRDefault="00342458" w:rsidP="00342458">
            <w:pPr>
              <w:pStyle w:val="Abstract"/>
              <w:spacing w:before="60" w:after="60"/>
              <w:ind w:left="0"/>
              <w:rPr>
                <w:lang w:val="en-GB"/>
              </w:rPr>
            </w:pPr>
            <w:r w:rsidRPr="00342458">
              <w:rPr>
                <w:lang w:val="en-GB"/>
              </w:rPr>
              <w:t>Modified /Scripts/PublishedImpl/DeconfigureCache</w:t>
            </w:r>
          </w:p>
          <w:p w14:paraId="12021BF0" w14:textId="37550B86" w:rsidR="00342458" w:rsidRPr="00342458" w:rsidRDefault="00342458" w:rsidP="00201CE5">
            <w:pPr>
              <w:pStyle w:val="Abstract"/>
              <w:numPr>
                <w:ilvl w:val="0"/>
                <w:numId w:val="61"/>
              </w:numPr>
              <w:spacing w:before="60" w:after="60"/>
              <w:rPr>
                <w:lang w:val="en-GB"/>
              </w:rPr>
            </w:pPr>
            <w:r w:rsidRPr="00342458">
              <w:rPr>
                <w:lang w:val="en-GB"/>
              </w:rPr>
              <w:t>Fixed a bug to not throw an exception if the call back scripts are not found but expected to be there.</w:t>
            </w:r>
          </w:p>
          <w:p w14:paraId="36702879" w14:textId="425F397B" w:rsidR="00342458" w:rsidRDefault="00342458" w:rsidP="00342458">
            <w:pPr>
              <w:pStyle w:val="Abstract"/>
              <w:spacing w:before="60" w:after="60"/>
              <w:ind w:left="0"/>
              <w:rPr>
                <w:lang w:val="en-GB"/>
              </w:rPr>
            </w:pPr>
            <w:r w:rsidRPr="00342458">
              <w:rPr>
                <w:lang w:val="en-GB"/>
              </w:rPr>
              <w:t>Added new procedure "ConfigureCache_Multi_Table" in each template to automatically add an entry into</w:t>
            </w:r>
            <w:r>
              <w:rPr>
                <w:lang w:val="en-GB"/>
              </w:rPr>
              <w:t xml:space="preserve"> </w:t>
            </w:r>
            <w:r w:rsidRPr="00342458">
              <w:rPr>
                <w:lang w:val="en-GB"/>
              </w:rPr>
              <w:t>CachingData and configure the cache in one invocation using multi-table caching.  Ease of use.</w:t>
            </w:r>
          </w:p>
        </w:tc>
      </w:tr>
      <w:tr w:rsidR="00FF6A68" w:rsidRPr="00050F1C" w14:paraId="1645DD12"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7F8EC3F" w14:textId="2CBC63B6" w:rsidR="00FF6A68" w:rsidRDefault="00FF6A68" w:rsidP="002861BD">
            <w:pPr>
              <w:pStyle w:val="Abstract"/>
              <w:spacing w:before="60" w:after="60" w:line="240" w:lineRule="auto"/>
              <w:ind w:left="0"/>
            </w:pPr>
            <w:r>
              <w:lastRenderedPageBreak/>
              <w:t>2020Q</w:t>
            </w:r>
            <w:r w:rsidRPr="00FF6A68">
              <w:t>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38C127E" w14:textId="7D81528D" w:rsidR="00FF6A68" w:rsidRDefault="00FF6A68" w:rsidP="002861BD">
            <w:pPr>
              <w:pStyle w:val="Abstract"/>
              <w:spacing w:before="60" w:after="60" w:line="240" w:lineRule="auto"/>
              <w:ind w:left="0"/>
            </w:pPr>
            <w:r w:rsidRPr="00FF6A68">
              <w:t>01/03/2020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AE2AF0" w14:textId="616F24B4" w:rsidR="00FF6A68" w:rsidRDefault="00FF6A6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7B217BF" w14:textId="624FA417" w:rsidR="00FF6A68" w:rsidRPr="00342458" w:rsidRDefault="00FF6A68" w:rsidP="00FF6A68">
            <w:pPr>
              <w:pStyle w:val="Abstract"/>
              <w:spacing w:before="60" w:after="60"/>
              <w:ind w:left="0"/>
              <w:rPr>
                <w:lang w:val="en-GB"/>
              </w:rPr>
            </w:pPr>
            <w:r>
              <w:rPr>
                <w:lang w:val="en-GB"/>
              </w:rPr>
              <w:t xml:space="preserve">Various Bug Fixes </w:t>
            </w:r>
          </w:p>
        </w:tc>
      </w:tr>
      <w:tr w:rsidR="00B2640D" w:rsidRPr="00050F1C" w14:paraId="08F0E08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2195D89" w14:textId="0D164C51" w:rsidR="00B2640D" w:rsidRDefault="00B2640D" w:rsidP="002861BD">
            <w:pPr>
              <w:pStyle w:val="Abstract"/>
              <w:spacing w:before="60" w:after="60" w:line="240" w:lineRule="auto"/>
              <w:ind w:left="0"/>
            </w:pPr>
            <w:r>
              <w:t>2020Q200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226249E" w14:textId="7DD97064" w:rsidR="00B2640D" w:rsidRPr="00FF6A68" w:rsidRDefault="00B2640D" w:rsidP="002861BD">
            <w:pPr>
              <w:pStyle w:val="Abstract"/>
              <w:spacing w:before="60" w:after="60" w:line="240" w:lineRule="auto"/>
              <w:ind w:left="0"/>
            </w:pPr>
            <w:r>
              <w:t>0</w:t>
            </w:r>
            <w:r w:rsidR="001C0B96">
              <w:t>5</w:t>
            </w:r>
            <w:r>
              <w:t>/</w:t>
            </w:r>
            <w:r w:rsidR="00313AB4">
              <w:t>20</w:t>
            </w:r>
            <w:bookmarkStart w:id="1" w:name="_GoBack"/>
            <w:bookmarkEnd w:id="1"/>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577EB0" w14:textId="54D2DD08" w:rsidR="00B2640D" w:rsidRDefault="00B2640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A4161B" w14:textId="49AA1A5A" w:rsidR="00B2640D" w:rsidRDefault="00B2640D" w:rsidP="00FF6A68">
            <w:pPr>
              <w:pStyle w:val="Abstract"/>
              <w:spacing w:before="60" w:after="60"/>
              <w:ind w:left="0"/>
              <w:rPr>
                <w:lang w:val="en-GB"/>
              </w:rPr>
            </w:pPr>
            <w:r>
              <w:rPr>
                <w:lang w:val="en-GB"/>
              </w:rPr>
              <w:t>Modified framework to allow for a separate cache database and system database that contains cache framework system tables and cache_status and cache_tracking.</w:t>
            </w:r>
          </w:p>
        </w:tc>
      </w:tr>
    </w:tbl>
    <w:p w14:paraId="69B9603F" w14:textId="50B879EC" w:rsidR="00F93E8D" w:rsidRDefault="00F93E8D" w:rsidP="00F93E8D">
      <w:pPr>
        <w:pStyle w:val="Abstract"/>
        <w:spacing w:after="60"/>
        <w:ind w:left="2347"/>
        <w:rPr>
          <w:b/>
          <w:szCs w:val="20"/>
        </w:rPr>
      </w:pPr>
    </w:p>
    <w:p w14:paraId="502A33D7" w14:textId="77777777" w:rsidR="002861BD" w:rsidRPr="008D0D62" w:rsidRDefault="002861B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642F34" w:rsidRPr="008D0D62" w14:paraId="24AEB021" w14:textId="77777777" w:rsidTr="00642F34">
        <w:tc>
          <w:tcPr>
            <w:tcW w:w="7200" w:type="dxa"/>
            <w:shd w:val="clear" w:color="auto" w:fill="auto"/>
          </w:tcPr>
          <w:p w14:paraId="39D1F0EE" w14:textId="2F9A4EF9" w:rsidR="00642F34" w:rsidRDefault="00642F34"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Pr="00E072CC">
              <w:rPr>
                <w:szCs w:val="20"/>
                <w:lang w:val="en-CA" w:eastAsia="en-CA" w:bidi="he-IL"/>
              </w:rPr>
              <w:t>Utilities</w:t>
            </w:r>
            <w:r>
              <w:rPr>
                <w:szCs w:val="20"/>
                <w:lang w:val="en-CA" w:eastAsia="en-CA" w:bidi="he-IL"/>
              </w:rPr>
              <w:t>.pdf</w:t>
            </w:r>
          </w:p>
        </w:tc>
        <w:tc>
          <w:tcPr>
            <w:tcW w:w="2448" w:type="dxa"/>
            <w:shd w:val="clear" w:color="auto" w:fill="auto"/>
          </w:tcPr>
          <w:p w14:paraId="4614BD4B" w14:textId="522204B5" w:rsidR="00642F34" w:rsidRDefault="006727CC" w:rsidP="00AE1397">
            <w:pPr>
              <w:pStyle w:val="Abstract"/>
              <w:spacing w:before="60" w:after="60" w:line="240" w:lineRule="auto"/>
              <w:ind w:left="0"/>
              <w:rPr>
                <w:szCs w:val="20"/>
                <w:lang w:val="en-CA" w:eastAsia="en-CA" w:bidi="he-IL"/>
              </w:rPr>
            </w:pPr>
            <w:r>
              <w:rPr>
                <w:szCs w:val="20"/>
                <w:lang w:val="en-CA" w:eastAsia="en-CA" w:bidi="he-IL"/>
              </w:rPr>
              <w:t>20</w:t>
            </w:r>
            <w:r w:rsidR="00B2640D">
              <w:rPr>
                <w:szCs w:val="20"/>
                <w:lang w:val="en-CA" w:eastAsia="en-CA" w:bidi="he-IL"/>
              </w:rPr>
              <w:t>20</w:t>
            </w:r>
            <w:r w:rsidR="00C40CB1">
              <w:rPr>
                <w:szCs w:val="20"/>
                <w:lang w:val="en-CA" w:eastAsia="en-CA" w:bidi="he-IL"/>
              </w:rPr>
              <w:t>Q</w:t>
            </w:r>
            <w:r w:rsidR="00B2640D">
              <w:rPr>
                <w:szCs w:val="20"/>
                <w:lang w:val="en-CA" w:eastAsia="en-CA" w:bidi="he-IL"/>
              </w:rPr>
              <w:t>200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04840EC2" w:rsidR="00B23119" w:rsidRPr="008D0D62" w:rsidRDefault="00965FDD" w:rsidP="000B45FC">
            <w:pPr>
              <w:pStyle w:val="Abstract"/>
              <w:spacing w:before="60" w:after="60" w:line="240" w:lineRule="auto"/>
              <w:ind w:left="0"/>
              <w:rPr>
                <w:szCs w:val="20"/>
                <w:lang w:val="en-CA" w:eastAsia="en-CA" w:bidi="he-IL"/>
              </w:rPr>
            </w:pPr>
            <w:r>
              <w:rPr>
                <w:szCs w:val="20"/>
                <w:lang w:val="en-CA" w:eastAsia="en-CA" w:bidi="he-IL"/>
              </w:rPr>
              <w:t xml:space="preserve">TIBCO® </w:t>
            </w:r>
            <w:r w:rsidR="00B23119">
              <w:rPr>
                <w:szCs w:val="20"/>
                <w:lang w:val="en-CA" w:eastAsia="en-CA" w:bidi="he-IL"/>
              </w:rPr>
              <w:t xml:space="preserve">Data </w:t>
            </w:r>
            <w:r w:rsidR="00A47BE5">
              <w:rPr>
                <w:szCs w:val="20"/>
                <w:lang w:val="en-CA" w:eastAsia="en-CA" w:bidi="he-IL"/>
              </w:rPr>
              <w:t>Virtualization</w:t>
            </w:r>
          </w:p>
        </w:tc>
        <w:tc>
          <w:tcPr>
            <w:tcW w:w="2448" w:type="dxa"/>
            <w:shd w:val="clear" w:color="auto" w:fill="auto"/>
          </w:tcPr>
          <w:p w14:paraId="52653089" w14:textId="107DB9CF" w:rsidR="00B23119" w:rsidRPr="008D0D62" w:rsidRDefault="00F4729C" w:rsidP="00E42930">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577FC2AC" w:rsidR="00B23119" w:rsidRDefault="00B2640D" w:rsidP="00E42930">
            <w:pPr>
              <w:pStyle w:val="Abstract"/>
              <w:spacing w:before="60" w:after="60" w:line="240" w:lineRule="auto"/>
              <w:ind w:left="0"/>
              <w:rPr>
                <w:szCs w:val="20"/>
                <w:lang w:val="en-CA" w:eastAsia="en-CA" w:bidi="he-IL"/>
              </w:rPr>
            </w:pPr>
            <w:r>
              <w:rPr>
                <w:szCs w:val="20"/>
                <w:lang w:val="en-CA" w:eastAsia="en-CA" w:bidi="he-IL"/>
              </w:rPr>
              <w:t xml:space="preserve">2020Q200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A0AC0F3"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241CAFDA" w14:textId="21BC0A80" w:rsidR="007B699D" w:rsidRDefault="0047080D">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7B699D">
        <w:t>1</w:t>
      </w:r>
      <w:r w:rsidR="007B699D">
        <w:rPr>
          <w:rFonts w:asciiTheme="minorHAnsi" w:eastAsiaTheme="minorEastAsia" w:hAnsiTheme="minorHAnsi" w:cstheme="minorBidi"/>
          <w:b w:val="0"/>
          <w:bCs w:val="0"/>
          <w:sz w:val="22"/>
          <w:szCs w:val="22"/>
        </w:rPr>
        <w:tab/>
      </w:r>
      <w:r w:rsidR="007B699D">
        <w:t>Introduction</w:t>
      </w:r>
      <w:r w:rsidR="007B699D">
        <w:tab/>
      </w:r>
      <w:r w:rsidR="007B699D">
        <w:fldChar w:fldCharType="begin"/>
      </w:r>
      <w:r w:rsidR="007B699D">
        <w:instrText xml:space="preserve"> PAGEREF _Toc40511093 \h </w:instrText>
      </w:r>
      <w:r w:rsidR="007B699D">
        <w:fldChar w:fldCharType="separate"/>
      </w:r>
      <w:r w:rsidR="00292CEB">
        <w:t>8</w:t>
      </w:r>
      <w:r w:rsidR="007B699D">
        <w:fldChar w:fldCharType="end"/>
      </w:r>
    </w:p>
    <w:p w14:paraId="7B930839" w14:textId="7A5D7B05" w:rsidR="007B699D" w:rsidRDefault="007B699D">
      <w:pPr>
        <w:pStyle w:val="TOC2"/>
        <w:rPr>
          <w:rFonts w:asciiTheme="minorHAnsi" w:eastAsiaTheme="minorEastAsia" w:hAnsiTheme="minorHAnsi" w:cstheme="minorBidi"/>
          <w:sz w:val="22"/>
          <w:szCs w:val="22"/>
        </w:rPr>
      </w:pPr>
      <w:r w:rsidRPr="00EE7719">
        <w:rPr>
          <w:color w:val="1F497D"/>
        </w:rPr>
        <w:t>Purpose</w:t>
      </w:r>
      <w:r>
        <w:tab/>
      </w:r>
      <w:r>
        <w:fldChar w:fldCharType="begin"/>
      </w:r>
      <w:r>
        <w:instrText xml:space="preserve"> PAGEREF _Toc40511094 \h </w:instrText>
      </w:r>
      <w:r>
        <w:fldChar w:fldCharType="separate"/>
      </w:r>
      <w:r w:rsidR="00292CEB">
        <w:t>8</w:t>
      </w:r>
      <w:r>
        <w:fldChar w:fldCharType="end"/>
      </w:r>
    </w:p>
    <w:p w14:paraId="52AF5E3A" w14:textId="540078BD" w:rsidR="007B699D" w:rsidRDefault="007B699D">
      <w:pPr>
        <w:pStyle w:val="TOC2"/>
        <w:rPr>
          <w:rFonts w:asciiTheme="minorHAnsi" w:eastAsiaTheme="minorEastAsia" w:hAnsiTheme="minorHAnsi" w:cstheme="minorBidi"/>
          <w:sz w:val="22"/>
          <w:szCs w:val="22"/>
        </w:rPr>
      </w:pPr>
      <w:r w:rsidRPr="00EE7719">
        <w:rPr>
          <w:color w:val="1F497D"/>
        </w:rPr>
        <w:t>Audience</w:t>
      </w:r>
      <w:r>
        <w:tab/>
      </w:r>
      <w:r>
        <w:fldChar w:fldCharType="begin"/>
      </w:r>
      <w:r>
        <w:instrText xml:space="preserve"> PAGEREF _Toc40511095 \h </w:instrText>
      </w:r>
      <w:r>
        <w:fldChar w:fldCharType="separate"/>
      </w:r>
      <w:r w:rsidR="00292CEB">
        <w:t>8</w:t>
      </w:r>
      <w:r>
        <w:fldChar w:fldCharType="end"/>
      </w:r>
    </w:p>
    <w:p w14:paraId="2CBECA16" w14:textId="6A2BB8D3" w:rsidR="007B699D" w:rsidRDefault="007B699D">
      <w:pPr>
        <w:pStyle w:val="TOC2"/>
        <w:rPr>
          <w:rFonts w:asciiTheme="minorHAnsi" w:eastAsiaTheme="minorEastAsia" w:hAnsiTheme="minorHAnsi" w:cstheme="minorBidi"/>
          <w:sz w:val="22"/>
          <w:szCs w:val="22"/>
        </w:rPr>
      </w:pPr>
      <w:r w:rsidRPr="00EE7719">
        <w:rPr>
          <w:color w:val="1F497D"/>
        </w:rPr>
        <w:t>References</w:t>
      </w:r>
      <w:r>
        <w:tab/>
      </w:r>
      <w:r>
        <w:fldChar w:fldCharType="begin"/>
      </w:r>
      <w:r>
        <w:instrText xml:space="preserve"> PAGEREF _Toc40511096 \h </w:instrText>
      </w:r>
      <w:r>
        <w:fldChar w:fldCharType="separate"/>
      </w:r>
      <w:r w:rsidR="00292CEB">
        <w:t>8</w:t>
      </w:r>
      <w:r>
        <w:fldChar w:fldCharType="end"/>
      </w:r>
    </w:p>
    <w:p w14:paraId="2E5B80DD" w14:textId="042DCACE" w:rsidR="007B699D" w:rsidRDefault="007B699D">
      <w:pPr>
        <w:pStyle w:val="TOC1"/>
        <w:rPr>
          <w:rFonts w:asciiTheme="minorHAnsi" w:eastAsiaTheme="minorEastAsia" w:hAnsiTheme="minorHAnsi" w:cstheme="minorBidi"/>
          <w:b w:val="0"/>
          <w:bCs w:val="0"/>
          <w:sz w:val="22"/>
          <w:szCs w:val="22"/>
        </w:rPr>
      </w:pPr>
      <w:r>
        <w:t>2</w:t>
      </w:r>
      <w:r>
        <w:rPr>
          <w:rFonts w:asciiTheme="minorHAnsi" w:eastAsiaTheme="minorEastAsia" w:hAnsiTheme="minorHAnsi" w:cstheme="minorBidi"/>
          <w:b w:val="0"/>
          <w:bCs w:val="0"/>
          <w:sz w:val="22"/>
          <w:szCs w:val="22"/>
        </w:rPr>
        <w:tab/>
      </w:r>
      <w:r>
        <w:t>Overview</w:t>
      </w:r>
      <w:r>
        <w:tab/>
      </w:r>
      <w:r>
        <w:fldChar w:fldCharType="begin"/>
      </w:r>
      <w:r>
        <w:instrText xml:space="preserve"> PAGEREF _Toc40511097 \h </w:instrText>
      </w:r>
      <w:r>
        <w:fldChar w:fldCharType="separate"/>
      </w:r>
      <w:r w:rsidR="00292CEB">
        <w:t>9</w:t>
      </w:r>
      <w:r>
        <w:fldChar w:fldCharType="end"/>
      </w:r>
    </w:p>
    <w:p w14:paraId="076B7415" w14:textId="3D5276E0" w:rsidR="007B699D" w:rsidRDefault="007B699D">
      <w:pPr>
        <w:pStyle w:val="TOC2"/>
        <w:rPr>
          <w:rFonts w:asciiTheme="minorHAnsi" w:eastAsiaTheme="minorEastAsia" w:hAnsiTheme="minorHAnsi" w:cstheme="minorBidi"/>
          <w:sz w:val="22"/>
          <w:szCs w:val="22"/>
        </w:rPr>
      </w:pPr>
      <w:r w:rsidRPr="00EE7719">
        <w:rPr>
          <w:color w:val="1F497D"/>
        </w:rPr>
        <w:t>Caching Overview</w:t>
      </w:r>
      <w:r>
        <w:tab/>
      </w:r>
      <w:r>
        <w:fldChar w:fldCharType="begin"/>
      </w:r>
      <w:r>
        <w:instrText xml:space="preserve"> PAGEREF _Toc40511098 \h </w:instrText>
      </w:r>
      <w:r>
        <w:fldChar w:fldCharType="separate"/>
      </w:r>
      <w:r w:rsidR="00292CEB">
        <w:t>9</w:t>
      </w:r>
      <w:r>
        <w:fldChar w:fldCharType="end"/>
      </w:r>
    </w:p>
    <w:p w14:paraId="4050FC48" w14:textId="6C693A6A"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Full Caching</w:t>
      </w:r>
      <w:r>
        <w:tab/>
      </w:r>
      <w:r>
        <w:fldChar w:fldCharType="begin"/>
      </w:r>
      <w:r>
        <w:instrText xml:space="preserve"> PAGEREF _Toc40511099 \h </w:instrText>
      </w:r>
      <w:r>
        <w:fldChar w:fldCharType="separate"/>
      </w:r>
      <w:r w:rsidR="00292CEB">
        <w:t>9</w:t>
      </w:r>
      <w:r>
        <w:fldChar w:fldCharType="end"/>
      </w:r>
    </w:p>
    <w:p w14:paraId="7DEB27E6" w14:textId="4EEE268A"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Incremental Caching</w:t>
      </w:r>
      <w:r>
        <w:tab/>
      </w:r>
      <w:r>
        <w:fldChar w:fldCharType="begin"/>
      </w:r>
      <w:r>
        <w:instrText xml:space="preserve"> PAGEREF _Toc40511100 \h </w:instrText>
      </w:r>
      <w:r>
        <w:fldChar w:fldCharType="separate"/>
      </w:r>
      <w:r w:rsidR="00292CEB">
        <w:t>9</w:t>
      </w:r>
      <w:r>
        <w:fldChar w:fldCharType="end"/>
      </w:r>
    </w:p>
    <w:p w14:paraId="4166A947" w14:textId="19033A23" w:rsidR="007B699D" w:rsidRDefault="007B699D">
      <w:pPr>
        <w:pStyle w:val="TOC2"/>
        <w:rPr>
          <w:rFonts w:asciiTheme="minorHAnsi" w:eastAsiaTheme="minorEastAsia" w:hAnsiTheme="minorHAnsi" w:cstheme="minorBidi"/>
          <w:sz w:val="22"/>
          <w:szCs w:val="22"/>
        </w:rPr>
      </w:pPr>
      <w:r w:rsidRPr="00EE7719">
        <w:rPr>
          <w:color w:val="1F497D"/>
        </w:rPr>
        <w:t>Caching Data Source Targets</w:t>
      </w:r>
      <w:r>
        <w:tab/>
      </w:r>
      <w:r>
        <w:fldChar w:fldCharType="begin"/>
      </w:r>
      <w:r>
        <w:instrText xml:space="preserve"> PAGEREF _Toc40511101 \h </w:instrText>
      </w:r>
      <w:r>
        <w:fldChar w:fldCharType="separate"/>
      </w:r>
      <w:r w:rsidR="00292CEB">
        <w:t>10</w:t>
      </w:r>
      <w:r>
        <w:fldChar w:fldCharType="end"/>
      </w:r>
    </w:p>
    <w:p w14:paraId="1A78D30D" w14:textId="6580C1BD" w:rsidR="007B699D" w:rsidRDefault="007B699D">
      <w:pPr>
        <w:pStyle w:val="TOC2"/>
        <w:rPr>
          <w:rFonts w:asciiTheme="minorHAnsi" w:eastAsiaTheme="minorEastAsia" w:hAnsiTheme="minorHAnsi" w:cstheme="minorBidi"/>
          <w:sz w:val="22"/>
          <w:szCs w:val="22"/>
        </w:rPr>
      </w:pPr>
      <w:r w:rsidRPr="00EE7719">
        <w:rPr>
          <w:color w:val="1F497D"/>
        </w:rPr>
        <w:t>Unsupported Features</w:t>
      </w:r>
      <w:r>
        <w:tab/>
      </w:r>
      <w:r>
        <w:fldChar w:fldCharType="begin"/>
      </w:r>
      <w:r>
        <w:instrText xml:space="preserve"> PAGEREF _Toc40511102 \h </w:instrText>
      </w:r>
      <w:r>
        <w:fldChar w:fldCharType="separate"/>
      </w:r>
      <w:r w:rsidR="00292CEB">
        <w:t>10</w:t>
      </w:r>
      <w:r>
        <w:fldChar w:fldCharType="end"/>
      </w:r>
    </w:p>
    <w:p w14:paraId="28454D6D" w14:textId="584241DD"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Partitioned Incremental Caching</w:t>
      </w:r>
      <w:r>
        <w:tab/>
      </w:r>
      <w:r>
        <w:fldChar w:fldCharType="begin"/>
      </w:r>
      <w:r>
        <w:instrText xml:space="preserve"> PAGEREF _Toc40511103 \h </w:instrText>
      </w:r>
      <w:r>
        <w:fldChar w:fldCharType="separate"/>
      </w:r>
      <w:r w:rsidR="00292CEB">
        <w:t>10</w:t>
      </w:r>
      <w:r>
        <w:fldChar w:fldCharType="end"/>
      </w:r>
    </w:p>
    <w:p w14:paraId="05B80ED1" w14:textId="06653276"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Historical</w:t>
      </w:r>
      <w:r>
        <w:tab/>
      </w:r>
      <w:r>
        <w:fldChar w:fldCharType="begin"/>
      </w:r>
      <w:r>
        <w:instrText xml:space="preserve"> PAGEREF _Toc40511104 \h </w:instrText>
      </w:r>
      <w:r>
        <w:fldChar w:fldCharType="separate"/>
      </w:r>
      <w:r w:rsidR="00292CEB">
        <w:t>11</w:t>
      </w:r>
      <w:r>
        <w:fldChar w:fldCharType="end"/>
      </w:r>
    </w:p>
    <w:p w14:paraId="011D0E98" w14:textId="7E986575"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Schema Differences</w:t>
      </w:r>
      <w:r>
        <w:tab/>
      </w:r>
      <w:r>
        <w:fldChar w:fldCharType="begin"/>
      </w:r>
      <w:r>
        <w:instrText xml:space="preserve"> PAGEREF _Toc40511105 \h </w:instrText>
      </w:r>
      <w:r>
        <w:fldChar w:fldCharType="separate"/>
      </w:r>
      <w:r w:rsidR="00292CEB">
        <w:t>11</w:t>
      </w:r>
      <w:r>
        <w:fldChar w:fldCharType="end"/>
      </w:r>
    </w:p>
    <w:p w14:paraId="52C58634" w14:textId="3EECFA6B" w:rsidR="007B699D" w:rsidRDefault="007B699D">
      <w:pPr>
        <w:pStyle w:val="TOC2"/>
        <w:rPr>
          <w:rFonts w:asciiTheme="minorHAnsi" w:eastAsiaTheme="minorEastAsia" w:hAnsiTheme="minorHAnsi" w:cstheme="minorBidi"/>
          <w:sz w:val="22"/>
          <w:szCs w:val="22"/>
        </w:rPr>
      </w:pPr>
      <w:r w:rsidRPr="00EE7719">
        <w:rPr>
          <w:color w:val="1F497D"/>
        </w:rPr>
        <w:t>Caching Terms</w:t>
      </w:r>
      <w:r>
        <w:tab/>
      </w:r>
      <w:r>
        <w:fldChar w:fldCharType="begin"/>
      </w:r>
      <w:r>
        <w:instrText xml:space="preserve"> PAGEREF _Toc40511106 \h </w:instrText>
      </w:r>
      <w:r>
        <w:fldChar w:fldCharType="separate"/>
      </w:r>
      <w:r w:rsidR="00292CEB">
        <w:t>11</w:t>
      </w:r>
      <w:r>
        <w:fldChar w:fldCharType="end"/>
      </w:r>
    </w:p>
    <w:p w14:paraId="7EBA6070" w14:textId="1F2DEECD" w:rsidR="007B699D" w:rsidRDefault="007B699D">
      <w:pPr>
        <w:pStyle w:val="TOC2"/>
        <w:rPr>
          <w:rFonts w:asciiTheme="minorHAnsi" w:eastAsiaTheme="minorEastAsia" w:hAnsiTheme="minorHAnsi" w:cstheme="minorBidi"/>
          <w:sz w:val="22"/>
          <w:szCs w:val="22"/>
        </w:rPr>
      </w:pPr>
      <w:r w:rsidRPr="00EE7719">
        <w:rPr>
          <w:color w:val="1F497D"/>
        </w:rPr>
        <w:t>Business Requirements</w:t>
      </w:r>
      <w:r>
        <w:tab/>
      </w:r>
      <w:r>
        <w:fldChar w:fldCharType="begin"/>
      </w:r>
      <w:r>
        <w:instrText xml:space="preserve"> PAGEREF _Toc40511107 \h </w:instrText>
      </w:r>
      <w:r>
        <w:fldChar w:fldCharType="separate"/>
      </w:r>
      <w:r w:rsidR="00292CEB">
        <w:t>12</w:t>
      </w:r>
      <w:r>
        <w:fldChar w:fldCharType="end"/>
      </w:r>
    </w:p>
    <w:p w14:paraId="4F12B567" w14:textId="6619E559" w:rsidR="007B699D" w:rsidRDefault="007B699D">
      <w:pPr>
        <w:pStyle w:val="TOC2"/>
        <w:rPr>
          <w:rFonts w:asciiTheme="minorHAnsi" w:eastAsiaTheme="minorEastAsia" w:hAnsiTheme="minorHAnsi" w:cstheme="minorBidi"/>
          <w:sz w:val="22"/>
          <w:szCs w:val="22"/>
        </w:rPr>
      </w:pPr>
      <w:r w:rsidRPr="00EE7719">
        <w:rPr>
          <w:color w:val="1F497D"/>
        </w:rPr>
        <w:t>Technical Requirements</w:t>
      </w:r>
      <w:r>
        <w:tab/>
      </w:r>
      <w:r>
        <w:fldChar w:fldCharType="begin"/>
      </w:r>
      <w:r>
        <w:instrText xml:space="preserve"> PAGEREF _Toc40511108 \h </w:instrText>
      </w:r>
      <w:r>
        <w:fldChar w:fldCharType="separate"/>
      </w:r>
      <w:r w:rsidR="00292CEB">
        <w:t>12</w:t>
      </w:r>
      <w:r>
        <w:fldChar w:fldCharType="end"/>
      </w:r>
    </w:p>
    <w:p w14:paraId="1BC60F0E" w14:textId="7AD77E3F" w:rsidR="007B699D" w:rsidRDefault="007B699D">
      <w:pPr>
        <w:pStyle w:val="TOC1"/>
        <w:rPr>
          <w:rFonts w:asciiTheme="minorHAnsi" w:eastAsiaTheme="minorEastAsia" w:hAnsiTheme="minorHAnsi" w:cstheme="minorBidi"/>
          <w:b w:val="0"/>
          <w:bCs w:val="0"/>
          <w:sz w:val="22"/>
          <w:szCs w:val="22"/>
        </w:rPr>
      </w:pPr>
      <w:r>
        <w:t>3</w:t>
      </w:r>
      <w:r>
        <w:rPr>
          <w:rFonts w:asciiTheme="minorHAnsi" w:eastAsiaTheme="minorEastAsia" w:hAnsiTheme="minorHAnsi" w:cstheme="minorBidi"/>
          <w:b w:val="0"/>
          <w:bCs w:val="0"/>
          <w:sz w:val="22"/>
          <w:szCs w:val="22"/>
        </w:rPr>
        <w:tab/>
      </w:r>
      <w:r>
        <w:t>Installation</w:t>
      </w:r>
      <w:r>
        <w:tab/>
      </w:r>
      <w:r>
        <w:fldChar w:fldCharType="begin"/>
      </w:r>
      <w:r>
        <w:instrText xml:space="preserve"> PAGEREF _Toc40511109 \h </w:instrText>
      </w:r>
      <w:r>
        <w:fldChar w:fldCharType="separate"/>
      </w:r>
      <w:r w:rsidR="00292CEB">
        <w:t>14</w:t>
      </w:r>
      <w:r>
        <w:fldChar w:fldCharType="end"/>
      </w:r>
    </w:p>
    <w:p w14:paraId="183C4F60" w14:textId="543DDECA" w:rsidR="007B699D" w:rsidRDefault="007B699D">
      <w:pPr>
        <w:pStyle w:val="TOC2"/>
        <w:rPr>
          <w:rFonts w:asciiTheme="minorHAnsi" w:eastAsiaTheme="minorEastAsia" w:hAnsiTheme="minorHAnsi" w:cstheme="minorBidi"/>
          <w:sz w:val="22"/>
          <w:szCs w:val="22"/>
        </w:rPr>
      </w:pPr>
      <w:r w:rsidRPr="00EE7719">
        <w:rPr>
          <w:color w:val="1F497D"/>
        </w:rPr>
        <w:t>Requirements for Installation</w:t>
      </w:r>
      <w:r>
        <w:tab/>
      </w:r>
      <w:r>
        <w:fldChar w:fldCharType="begin"/>
      </w:r>
      <w:r>
        <w:instrText xml:space="preserve"> PAGEREF _Toc40511110 \h </w:instrText>
      </w:r>
      <w:r>
        <w:fldChar w:fldCharType="separate"/>
      </w:r>
      <w:r w:rsidR="00292CEB">
        <w:t>14</w:t>
      </w:r>
      <w:r>
        <w:fldChar w:fldCharType="end"/>
      </w:r>
    </w:p>
    <w:p w14:paraId="5CBDCDB2" w14:textId="53FE0B70" w:rsidR="007B699D" w:rsidRDefault="007B699D">
      <w:pPr>
        <w:pStyle w:val="TOC2"/>
        <w:rPr>
          <w:rFonts w:asciiTheme="minorHAnsi" w:eastAsiaTheme="minorEastAsia" w:hAnsiTheme="minorHAnsi" w:cstheme="minorBidi"/>
          <w:sz w:val="22"/>
          <w:szCs w:val="22"/>
        </w:rPr>
      </w:pPr>
      <w:r w:rsidRPr="00EE7719">
        <w:rPr>
          <w:color w:val="1F497D"/>
        </w:rPr>
        <w:t>Installation Steps</w:t>
      </w:r>
      <w:r>
        <w:tab/>
      </w:r>
      <w:r>
        <w:fldChar w:fldCharType="begin"/>
      </w:r>
      <w:r>
        <w:instrText xml:space="preserve"> PAGEREF _Toc40511111 \h </w:instrText>
      </w:r>
      <w:r>
        <w:fldChar w:fldCharType="separate"/>
      </w:r>
      <w:r w:rsidR="00292CEB">
        <w:t>14</w:t>
      </w:r>
      <w:r>
        <w:fldChar w:fldCharType="end"/>
      </w:r>
    </w:p>
    <w:p w14:paraId="78890BDD" w14:textId="12B150C2" w:rsidR="007B699D" w:rsidRDefault="007B699D">
      <w:pPr>
        <w:pStyle w:val="TOC1"/>
        <w:rPr>
          <w:rFonts w:asciiTheme="minorHAnsi" w:eastAsiaTheme="minorEastAsia" w:hAnsiTheme="minorHAnsi" w:cstheme="minorBidi"/>
          <w:b w:val="0"/>
          <w:bCs w:val="0"/>
          <w:sz w:val="22"/>
          <w:szCs w:val="22"/>
        </w:rPr>
      </w:pPr>
      <w:r>
        <w:t>4</w:t>
      </w:r>
      <w:r>
        <w:rPr>
          <w:rFonts w:asciiTheme="minorHAnsi" w:eastAsiaTheme="minorEastAsia" w:hAnsiTheme="minorHAnsi" w:cstheme="minorBidi"/>
          <w:b w:val="0"/>
          <w:bCs w:val="0"/>
          <w:sz w:val="22"/>
          <w:szCs w:val="22"/>
        </w:rPr>
        <w:tab/>
      </w:r>
      <w:r>
        <w:t>Cache Framework Simple Use Case</w:t>
      </w:r>
      <w:r>
        <w:tab/>
      </w:r>
      <w:r>
        <w:fldChar w:fldCharType="begin"/>
      </w:r>
      <w:r>
        <w:instrText xml:space="preserve"> PAGEREF _Toc40511112 \h </w:instrText>
      </w:r>
      <w:r>
        <w:fldChar w:fldCharType="separate"/>
      </w:r>
      <w:r w:rsidR="00292CEB">
        <w:t>17</w:t>
      </w:r>
      <w:r>
        <w:fldChar w:fldCharType="end"/>
      </w:r>
    </w:p>
    <w:p w14:paraId="3C991432" w14:textId="735C525E" w:rsidR="007B699D" w:rsidRDefault="007B699D">
      <w:pPr>
        <w:pStyle w:val="TOC2"/>
        <w:rPr>
          <w:rFonts w:asciiTheme="minorHAnsi" w:eastAsiaTheme="minorEastAsia" w:hAnsiTheme="minorHAnsi" w:cstheme="minorBidi"/>
          <w:sz w:val="22"/>
          <w:szCs w:val="22"/>
        </w:rPr>
      </w:pPr>
      <w:r w:rsidRPr="00EE7719">
        <w:rPr>
          <w:color w:val="1F497D"/>
        </w:rPr>
        <w:t>Introduction</w:t>
      </w:r>
      <w:r>
        <w:tab/>
      </w:r>
      <w:r>
        <w:fldChar w:fldCharType="begin"/>
      </w:r>
      <w:r>
        <w:instrText xml:space="preserve"> PAGEREF _Toc40511113 \h </w:instrText>
      </w:r>
      <w:r>
        <w:fldChar w:fldCharType="separate"/>
      </w:r>
      <w:r w:rsidR="00292CEB">
        <w:t>17</w:t>
      </w:r>
      <w:r>
        <w:fldChar w:fldCharType="end"/>
      </w:r>
    </w:p>
    <w:p w14:paraId="57A8A631" w14:textId="62C013ED" w:rsidR="007B699D" w:rsidRDefault="007B699D">
      <w:pPr>
        <w:pStyle w:val="TOC2"/>
        <w:rPr>
          <w:rFonts w:asciiTheme="minorHAnsi" w:eastAsiaTheme="minorEastAsia" w:hAnsiTheme="minorHAnsi" w:cstheme="minorBidi"/>
          <w:sz w:val="22"/>
          <w:szCs w:val="22"/>
        </w:rPr>
      </w:pPr>
      <w:r w:rsidRPr="00EE7719">
        <w:rPr>
          <w:color w:val="1F497D"/>
        </w:rPr>
        <w:t>Pre-requisites</w:t>
      </w:r>
      <w:r>
        <w:tab/>
      </w:r>
      <w:r>
        <w:fldChar w:fldCharType="begin"/>
      </w:r>
      <w:r>
        <w:instrText xml:space="preserve"> PAGEREF _Toc40511114 \h </w:instrText>
      </w:r>
      <w:r>
        <w:fldChar w:fldCharType="separate"/>
      </w:r>
      <w:r w:rsidR="00292CEB">
        <w:t>17</w:t>
      </w:r>
      <w:r>
        <w:fldChar w:fldCharType="end"/>
      </w:r>
    </w:p>
    <w:p w14:paraId="7BFC9272" w14:textId="30E474A4" w:rsidR="007B699D" w:rsidRDefault="007B699D">
      <w:pPr>
        <w:pStyle w:val="TOC2"/>
        <w:rPr>
          <w:rFonts w:asciiTheme="minorHAnsi" w:eastAsiaTheme="minorEastAsia" w:hAnsiTheme="minorHAnsi" w:cstheme="minorBidi"/>
          <w:sz w:val="22"/>
          <w:szCs w:val="22"/>
        </w:rPr>
      </w:pPr>
      <w:r w:rsidRPr="00EE7719">
        <w:rPr>
          <w:color w:val="1F497D"/>
        </w:rPr>
        <w:t>Cache Lifecycle</w:t>
      </w:r>
      <w:r>
        <w:tab/>
      </w:r>
      <w:r>
        <w:fldChar w:fldCharType="begin"/>
      </w:r>
      <w:r>
        <w:instrText xml:space="preserve"> PAGEREF _Toc40511115 \h </w:instrText>
      </w:r>
      <w:r>
        <w:fldChar w:fldCharType="separate"/>
      </w:r>
      <w:r w:rsidR="00292CEB">
        <w:t>17</w:t>
      </w:r>
      <w:r>
        <w:fldChar w:fldCharType="end"/>
      </w:r>
    </w:p>
    <w:p w14:paraId="238B07CB" w14:textId="1C7F6339" w:rsidR="007B699D" w:rsidRDefault="007B699D">
      <w:pPr>
        <w:pStyle w:val="TOC3"/>
        <w:rPr>
          <w:rFonts w:asciiTheme="minorHAnsi" w:eastAsiaTheme="minorEastAsia" w:hAnsiTheme="minorHAnsi" w:cstheme="minorBidi"/>
          <w:sz w:val="22"/>
          <w:szCs w:val="22"/>
        </w:rPr>
      </w:pPr>
      <w:r>
        <w:t>Configure a view cache</w:t>
      </w:r>
      <w:r>
        <w:tab/>
      </w:r>
      <w:r>
        <w:fldChar w:fldCharType="begin"/>
      </w:r>
      <w:r>
        <w:instrText xml:space="preserve"> PAGEREF _Toc40511116 \h </w:instrText>
      </w:r>
      <w:r>
        <w:fldChar w:fldCharType="separate"/>
      </w:r>
      <w:r w:rsidR="00292CEB">
        <w:t>17</w:t>
      </w:r>
      <w:r>
        <w:fldChar w:fldCharType="end"/>
      </w:r>
    </w:p>
    <w:p w14:paraId="27B6AB46" w14:textId="61F89F4C" w:rsidR="007B699D" w:rsidRDefault="007B699D">
      <w:pPr>
        <w:pStyle w:val="TOC3"/>
        <w:rPr>
          <w:rFonts w:asciiTheme="minorHAnsi" w:eastAsiaTheme="minorEastAsia" w:hAnsiTheme="minorHAnsi" w:cstheme="minorBidi"/>
          <w:sz w:val="22"/>
          <w:szCs w:val="22"/>
        </w:rPr>
      </w:pPr>
      <w:r>
        <w:t>Refresh a cache</w:t>
      </w:r>
      <w:r>
        <w:tab/>
      </w:r>
      <w:r>
        <w:fldChar w:fldCharType="begin"/>
      </w:r>
      <w:r>
        <w:instrText xml:space="preserve"> PAGEREF _Toc40511117 \h </w:instrText>
      </w:r>
      <w:r>
        <w:fldChar w:fldCharType="separate"/>
      </w:r>
      <w:r w:rsidR="00292CEB">
        <w:t>18</w:t>
      </w:r>
      <w:r>
        <w:fldChar w:fldCharType="end"/>
      </w:r>
    </w:p>
    <w:p w14:paraId="25D55C92" w14:textId="282A3B16" w:rsidR="007B699D" w:rsidRDefault="007B699D">
      <w:pPr>
        <w:pStyle w:val="TOC3"/>
        <w:rPr>
          <w:rFonts w:asciiTheme="minorHAnsi" w:eastAsiaTheme="minorEastAsia" w:hAnsiTheme="minorHAnsi" w:cstheme="minorBidi"/>
          <w:sz w:val="22"/>
          <w:szCs w:val="22"/>
        </w:rPr>
      </w:pPr>
      <w:r>
        <w:t>Deploy a cache</w:t>
      </w:r>
      <w:r>
        <w:tab/>
      </w:r>
      <w:r>
        <w:fldChar w:fldCharType="begin"/>
      </w:r>
      <w:r>
        <w:instrText xml:space="preserve"> PAGEREF _Toc40511118 \h </w:instrText>
      </w:r>
      <w:r>
        <w:fldChar w:fldCharType="separate"/>
      </w:r>
      <w:r w:rsidR="00292CEB">
        <w:t>18</w:t>
      </w:r>
      <w:r>
        <w:fldChar w:fldCharType="end"/>
      </w:r>
    </w:p>
    <w:p w14:paraId="054D131A" w14:textId="0FB892A4" w:rsidR="007B699D" w:rsidRDefault="007B699D">
      <w:pPr>
        <w:pStyle w:val="TOC3"/>
        <w:rPr>
          <w:rFonts w:asciiTheme="minorHAnsi" w:eastAsiaTheme="minorEastAsia" w:hAnsiTheme="minorHAnsi" w:cstheme="minorBidi"/>
          <w:sz w:val="22"/>
          <w:szCs w:val="22"/>
        </w:rPr>
      </w:pPr>
      <w:r>
        <w:t>De-configure a view cache</w:t>
      </w:r>
      <w:r>
        <w:tab/>
      </w:r>
      <w:r>
        <w:fldChar w:fldCharType="begin"/>
      </w:r>
      <w:r>
        <w:instrText xml:space="preserve"> PAGEREF _Toc40511119 \h </w:instrText>
      </w:r>
      <w:r>
        <w:fldChar w:fldCharType="separate"/>
      </w:r>
      <w:r w:rsidR="00292CEB">
        <w:t>23</w:t>
      </w:r>
      <w:r>
        <w:fldChar w:fldCharType="end"/>
      </w:r>
    </w:p>
    <w:p w14:paraId="78E2798D" w14:textId="0D4DAFEE" w:rsidR="007B699D" w:rsidRDefault="007B699D">
      <w:pPr>
        <w:pStyle w:val="TOC1"/>
        <w:rPr>
          <w:rFonts w:asciiTheme="minorHAnsi" w:eastAsiaTheme="minorEastAsia" w:hAnsiTheme="minorHAnsi" w:cstheme="minorBidi"/>
          <w:b w:val="0"/>
          <w:bCs w:val="0"/>
          <w:sz w:val="22"/>
          <w:szCs w:val="22"/>
        </w:rPr>
      </w:pPr>
      <w:r>
        <w:t>5</w:t>
      </w:r>
      <w:r>
        <w:rPr>
          <w:rFonts w:asciiTheme="minorHAnsi" w:eastAsiaTheme="minorEastAsia" w:hAnsiTheme="minorHAnsi" w:cstheme="minorBidi"/>
          <w:b w:val="0"/>
          <w:bCs w:val="0"/>
          <w:sz w:val="22"/>
          <w:szCs w:val="22"/>
        </w:rPr>
        <w:tab/>
      </w:r>
      <w:r>
        <w:t>Configure Cache Database</w:t>
      </w:r>
      <w:r>
        <w:tab/>
      </w:r>
      <w:r>
        <w:fldChar w:fldCharType="begin"/>
      </w:r>
      <w:r>
        <w:instrText xml:space="preserve"> PAGEREF _Toc40511120 \h </w:instrText>
      </w:r>
      <w:r>
        <w:fldChar w:fldCharType="separate"/>
      </w:r>
      <w:r w:rsidR="00292CEB">
        <w:t>25</w:t>
      </w:r>
      <w:r>
        <w:fldChar w:fldCharType="end"/>
      </w:r>
    </w:p>
    <w:p w14:paraId="235DFD67" w14:textId="06323F54" w:rsidR="007B699D" w:rsidRDefault="007B699D">
      <w:pPr>
        <w:pStyle w:val="TOC2"/>
        <w:rPr>
          <w:rFonts w:asciiTheme="minorHAnsi" w:eastAsiaTheme="minorEastAsia" w:hAnsiTheme="minorHAnsi" w:cstheme="minorBidi"/>
          <w:sz w:val="22"/>
          <w:szCs w:val="22"/>
        </w:rPr>
      </w:pPr>
      <w:r w:rsidRPr="00EE7719">
        <w:rPr>
          <w:color w:val="1F497D"/>
        </w:rPr>
        <w:t>Introduction</w:t>
      </w:r>
      <w:r>
        <w:tab/>
      </w:r>
      <w:r>
        <w:fldChar w:fldCharType="begin"/>
      </w:r>
      <w:r>
        <w:instrText xml:space="preserve"> PAGEREF _Toc40511121 \h </w:instrText>
      </w:r>
      <w:r>
        <w:fldChar w:fldCharType="separate"/>
      </w:r>
      <w:r w:rsidR="00292CEB">
        <w:t>25</w:t>
      </w:r>
      <w:r>
        <w:fldChar w:fldCharType="end"/>
      </w:r>
    </w:p>
    <w:p w14:paraId="67CF108A" w14:textId="2D3FC627" w:rsidR="007B699D" w:rsidRDefault="007B699D">
      <w:pPr>
        <w:pStyle w:val="TOC2"/>
        <w:rPr>
          <w:rFonts w:asciiTheme="minorHAnsi" w:eastAsiaTheme="minorEastAsia" w:hAnsiTheme="minorHAnsi" w:cstheme="minorBidi"/>
          <w:sz w:val="22"/>
          <w:szCs w:val="22"/>
        </w:rPr>
      </w:pPr>
      <w:r w:rsidRPr="00EE7719">
        <w:rPr>
          <w:color w:val="1F497D"/>
        </w:rPr>
        <w:t>Configure Cache Database Use Current</w:t>
      </w:r>
      <w:r>
        <w:tab/>
      </w:r>
      <w:r>
        <w:fldChar w:fldCharType="begin"/>
      </w:r>
      <w:r>
        <w:instrText xml:space="preserve"> PAGEREF _Toc40511122 \h </w:instrText>
      </w:r>
      <w:r>
        <w:fldChar w:fldCharType="separate"/>
      </w:r>
      <w:r w:rsidR="00292CEB">
        <w:t>25</w:t>
      </w:r>
      <w:r>
        <w:fldChar w:fldCharType="end"/>
      </w:r>
    </w:p>
    <w:p w14:paraId="0DBA59D9" w14:textId="090C31E0" w:rsidR="007B699D" w:rsidRDefault="007B699D">
      <w:pPr>
        <w:pStyle w:val="TOC2"/>
        <w:rPr>
          <w:rFonts w:asciiTheme="minorHAnsi" w:eastAsiaTheme="minorEastAsia" w:hAnsiTheme="minorHAnsi" w:cstheme="minorBidi"/>
          <w:sz w:val="22"/>
          <w:szCs w:val="22"/>
        </w:rPr>
      </w:pPr>
      <w:r w:rsidRPr="00EE7719">
        <w:rPr>
          <w:color w:val="1F497D"/>
        </w:rPr>
        <w:t>Configure Cache Database User Other</w:t>
      </w:r>
      <w:r>
        <w:tab/>
      </w:r>
      <w:r>
        <w:fldChar w:fldCharType="begin"/>
      </w:r>
      <w:r>
        <w:instrText xml:space="preserve"> PAGEREF _Toc40511123 \h </w:instrText>
      </w:r>
      <w:r>
        <w:fldChar w:fldCharType="separate"/>
      </w:r>
      <w:r w:rsidR="00292CEB">
        <w:t>25</w:t>
      </w:r>
      <w:r>
        <w:fldChar w:fldCharType="end"/>
      </w:r>
    </w:p>
    <w:p w14:paraId="411599E5" w14:textId="015851F0" w:rsidR="007B699D" w:rsidRDefault="007B699D">
      <w:pPr>
        <w:pStyle w:val="TOC2"/>
        <w:rPr>
          <w:rFonts w:asciiTheme="minorHAnsi" w:eastAsiaTheme="minorEastAsia" w:hAnsiTheme="minorHAnsi" w:cstheme="minorBidi"/>
          <w:sz w:val="22"/>
          <w:szCs w:val="22"/>
        </w:rPr>
      </w:pPr>
      <w:r w:rsidRPr="00EE7719">
        <w:rPr>
          <w:color w:val="1F497D"/>
        </w:rPr>
        <w:t>Configure Native Loading</w:t>
      </w:r>
      <w:r>
        <w:tab/>
      </w:r>
      <w:r>
        <w:fldChar w:fldCharType="begin"/>
      </w:r>
      <w:r>
        <w:instrText xml:space="preserve"> PAGEREF _Toc40511124 \h </w:instrText>
      </w:r>
      <w:r>
        <w:fldChar w:fldCharType="separate"/>
      </w:r>
      <w:r w:rsidR="00292CEB">
        <w:t>26</w:t>
      </w:r>
      <w:r>
        <w:fldChar w:fldCharType="end"/>
      </w:r>
    </w:p>
    <w:p w14:paraId="74BDCBA4" w14:textId="63871546" w:rsidR="007B699D" w:rsidRDefault="007B699D">
      <w:pPr>
        <w:pStyle w:val="TOC1"/>
        <w:rPr>
          <w:rFonts w:asciiTheme="minorHAnsi" w:eastAsiaTheme="minorEastAsia" w:hAnsiTheme="minorHAnsi" w:cstheme="minorBidi"/>
          <w:b w:val="0"/>
          <w:bCs w:val="0"/>
          <w:sz w:val="22"/>
          <w:szCs w:val="22"/>
        </w:rPr>
      </w:pPr>
      <w:r>
        <w:t>6</w:t>
      </w:r>
      <w:r>
        <w:rPr>
          <w:rFonts w:asciiTheme="minorHAnsi" w:eastAsiaTheme="minorEastAsia" w:hAnsiTheme="minorHAnsi" w:cstheme="minorBidi"/>
          <w:b w:val="0"/>
          <w:bCs w:val="0"/>
          <w:sz w:val="22"/>
          <w:szCs w:val="22"/>
        </w:rPr>
        <w:tab/>
      </w:r>
      <w:r>
        <w:t>Configure Cache Framework</w:t>
      </w:r>
      <w:r>
        <w:tab/>
      </w:r>
      <w:r>
        <w:fldChar w:fldCharType="begin"/>
      </w:r>
      <w:r>
        <w:instrText xml:space="preserve"> PAGEREF _Toc40511125 \h </w:instrText>
      </w:r>
      <w:r>
        <w:fldChar w:fldCharType="separate"/>
      </w:r>
      <w:r w:rsidR="00292CEB">
        <w:t>29</w:t>
      </w:r>
      <w:r>
        <w:fldChar w:fldCharType="end"/>
      </w:r>
    </w:p>
    <w:p w14:paraId="303A5089" w14:textId="766505B5" w:rsidR="007B699D" w:rsidRDefault="007B699D">
      <w:pPr>
        <w:pStyle w:val="TOC2"/>
        <w:rPr>
          <w:rFonts w:asciiTheme="minorHAnsi" w:eastAsiaTheme="minorEastAsia" w:hAnsiTheme="minorHAnsi" w:cstheme="minorBidi"/>
          <w:sz w:val="22"/>
          <w:szCs w:val="22"/>
        </w:rPr>
      </w:pPr>
      <w:r w:rsidRPr="00EE7719">
        <w:rPr>
          <w:color w:val="1F497D"/>
        </w:rPr>
        <w:t>Introduction</w:t>
      </w:r>
      <w:r>
        <w:tab/>
      </w:r>
      <w:r>
        <w:fldChar w:fldCharType="begin"/>
      </w:r>
      <w:r>
        <w:instrText xml:space="preserve"> PAGEREF _Toc40511126 \h </w:instrText>
      </w:r>
      <w:r>
        <w:fldChar w:fldCharType="separate"/>
      </w:r>
      <w:r w:rsidR="00292CEB">
        <w:t>29</w:t>
      </w:r>
      <w:r>
        <w:fldChar w:fldCharType="end"/>
      </w:r>
    </w:p>
    <w:p w14:paraId="48305848" w14:textId="2FB7777A" w:rsidR="007B699D" w:rsidRDefault="007B699D">
      <w:pPr>
        <w:pStyle w:val="TOC2"/>
        <w:rPr>
          <w:rFonts w:asciiTheme="minorHAnsi" w:eastAsiaTheme="minorEastAsia" w:hAnsiTheme="minorHAnsi" w:cstheme="minorBidi"/>
          <w:sz w:val="22"/>
          <w:szCs w:val="22"/>
        </w:rPr>
      </w:pPr>
      <w:r w:rsidRPr="00EE7719">
        <w:rPr>
          <w:color w:val="1F497D"/>
        </w:rPr>
        <w:t>Configuring an Application Template</w:t>
      </w:r>
      <w:r>
        <w:tab/>
      </w:r>
      <w:r>
        <w:fldChar w:fldCharType="begin"/>
      </w:r>
      <w:r>
        <w:instrText xml:space="preserve"> PAGEREF _Toc40511127 \h </w:instrText>
      </w:r>
      <w:r>
        <w:fldChar w:fldCharType="separate"/>
      </w:r>
      <w:r w:rsidR="00292CEB">
        <w:t>29</w:t>
      </w:r>
      <w:r>
        <w:fldChar w:fldCharType="end"/>
      </w:r>
    </w:p>
    <w:p w14:paraId="01B7AB0F" w14:textId="463EEC1C" w:rsidR="007B699D" w:rsidRDefault="007B699D">
      <w:pPr>
        <w:pStyle w:val="TOC3"/>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Copy Application Template</w:t>
      </w:r>
      <w:r>
        <w:tab/>
      </w:r>
      <w:r>
        <w:fldChar w:fldCharType="begin"/>
      </w:r>
      <w:r>
        <w:instrText xml:space="preserve"> PAGEREF _Toc40511128 \h </w:instrText>
      </w:r>
      <w:r>
        <w:fldChar w:fldCharType="separate"/>
      </w:r>
      <w:r w:rsidR="00292CEB">
        <w:t>29</w:t>
      </w:r>
      <w:r>
        <w:fldChar w:fldCharType="end"/>
      </w:r>
    </w:p>
    <w:p w14:paraId="7E2A1D50" w14:textId="2A02B1BC" w:rsidR="007B699D" w:rsidRDefault="007B699D">
      <w:pPr>
        <w:pStyle w:val="TOC3"/>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Modify Constants</w:t>
      </w:r>
      <w:r>
        <w:tab/>
      </w:r>
      <w:r>
        <w:fldChar w:fldCharType="begin"/>
      </w:r>
      <w:r>
        <w:instrText xml:space="preserve"> PAGEREF _Toc40511129 \h </w:instrText>
      </w:r>
      <w:r>
        <w:fldChar w:fldCharType="separate"/>
      </w:r>
      <w:r w:rsidR="00292CEB">
        <w:t>30</w:t>
      </w:r>
      <w:r>
        <w:fldChar w:fldCharType="end"/>
      </w:r>
    </w:p>
    <w:p w14:paraId="30B36F1E" w14:textId="1500D5E9" w:rsidR="007B699D" w:rsidRDefault="007B699D">
      <w:pPr>
        <w:pStyle w:val="TOC3"/>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Initialize All Scripts</w:t>
      </w:r>
      <w:r>
        <w:tab/>
      </w:r>
      <w:r>
        <w:fldChar w:fldCharType="begin"/>
      </w:r>
      <w:r>
        <w:instrText xml:space="preserve"> PAGEREF _Toc40511130 \h </w:instrText>
      </w:r>
      <w:r>
        <w:fldChar w:fldCharType="separate"/>
      </w:r>
      <w:r w:rsidR="00292CEB">
        <w:t>32</w:t>
      </w:r>
      <w:r>
        <w:fldChar w:fldCharType="end"/>
      </w:r>
    </w:p>
    <w:p w14:paraId="6EBA8F69" w14:textId="14AE436F" w:rsidR="007B699D" w:rsidRDefault="007B699D">
      <w:pPr>
        <w:pStyle w:val="TOC3"/>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Migrate Pre-existing Cached Views</w:t>
      </w:r>
      <w:r>
        <w:tab/>
      </w:r>
      <w:r>
        <w:fldChar w:fldCharType="begin"/>
      </w:r>
      <w:r>
        <w:instrText xml:space="preserve"> PAGEREF _Toc40511131 \h </w:instrText>
      </w:r>
      <w:r>
        <w:fldChar w:fldCharType="separate"/>
      </w:r>
      <w:r w:rsidR="00292CEB">
        <w:t>33</w:t>
      </w:r>
      <w:r>
        <w:fldChar w:fldCharType="end"/>
      </w:r>
    </w:p>
    <w:p w14:paraId="061CB439" w14:textId="326FF27D" w:rsidR="007B699D" w:rsidRDefault="007B699D">
      <w:pPr>
        <w:pStyle w:val="TOC3"/>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Modify CachingData Procedure</w:t>
      </w:r>
      <w:r>
        <w:tab/>
      </w:r>
      <w:r>
        <w:fldChar w:fldCharType="begin"/>
      </w:r>
      <w:r>
        <w:instrText xml:space="preserve"> PAGEREF _Toc40511132 \h </w:instrText>
      </w:r>
      <w:r>
        <w:fldChar w:fldCharType="separate"/>
      </w:r>
      <w:r w:rsidR="00292CEB">
        <w:t>34</w:t>
      </w:r>
      <w:r>
        <w:fldChar w:fldCharType="end"/>
      </w:r>
    </w:p>
    <w:p w14:paraId="163A929A" w14:textId="714E222A" w:rsidR="007B699D" w:rsidRDefault="007B699D">
      <w:pPr>
        <w:pStyle w:val="TOC3"/>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Configure the View Cache</w:t>
      </w:r>
      <w:r>
        <w:tab/>
      </w:r>
      <w:r>
        <w:fldChar w:fldCharType="begin"/>
      </w:r>
      <w:r>
        <w:instrText xml:space="preserve"> PAGEREF _Toc40511133 \h </w:instrText>
      </w:r>
      <w:r>
        <w:fldChar w:fldCharType="separate"/>
      </w:r>
      <w:r w:rsidR="00292CEB">
        <w:t>34</w:t>
      </w:r>
      <w:r>
        <w:fldChar w:fldCharType="end"/>
      </w:r>
    </w:p>
    <w:p w14:paraId="6016D1A5" w14:textId="4EA1D50C" w:rsidR="007B699D" w:rsidRDefault="007B699D">
      <w:pPr>
        <w:pStyle w:val="TOC3"/>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View AUDIT_LOG</w:t>
      </w:r>
      <w:r>
        <w:tab/>
      </w:r>
      <w:r>
        <w:fldChar w:fldCharType="begin"/>
      </w:r>
      <w:r>
        <w:instrText xml:space="preserve"> PAGEREF _Toc40511134 \h </w:instrText>
      </w:r>
      <w:r>
        <w:fldChar w:fldCharType="separate"/>
      </w:r>
      <w:r w:rsidR="00292CEB">
        <w:t>36</w:t>
      </w:r>
      <w:r>
        <w:fldChar w:fldCharType="end"/>
      </w:r>
    </w:p>
    <w:p w14:paraId="66758D84" w14:textId="41D4393D" w:rsidR="007B699D" w:rsidRDefault="007B699D">
      <w:pPr>
        <w:pStyle w:val="TOC3"/>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Refresh the Cache</w:t>
      </w:r>
      <w:r>
        <w:tab/>
      </w:r>
      <w:r>
        <w:fldChar w:fldCharType="begin"/>
      </w:r>
      <w:r>
        <w:instrText xml:space="preserve"> PAGEREF _Toc40511135 \h </w:instrText>
      </w:r>
      <w:r>
        <w:fldChar w:fldCharType="separate"/>
      </w:r>
      <w:r w:rsidR="00292CEB">
        <w:t>37</w:t>
      </w:r>
      <w:r>
        <w:fldChar w:fldCharType="end"/>
      </w:r>
    </w:p>
    <w:p w14:paraId="46C2F458" w14:textId="19460641" w:rsidR="007B699D" w:rsidRDefault="007B699D">
      <w:pPr>
        <w:pStyle w:val="TOC3"/>
        <w:rPr>
          <w:rFonts w:asciiTheme="minorHAnsi" w:eastAsiaTheme="minorEastAsia" w:hAnsiTheme="minorHAnsi" w:cstheme="minorBidi"/>
          <w:sz w:val="22"/>
          <w:szCs w:val="22"/>
        </w:rPr>
      </w:pPr>
      <w:r>
        <w:lastRenderedPageBreak/>
        <w:t>9)</w:t>
      </w:r>
      <w:r>
        <w:rPr>
          <w:rFonts w:asciiTheme="minorHAnsi" w:eastAsiaTheme="minorEastAsia" w:hAnsiTheme="minorHAnsi" w:cstheme="minorBidi"/>
          <w:sz w:val="22"/>
          <w:szCs w:val="22"/>
        </w:rPr>
        <w:tab/>
      </w:r>
      <w:r>
        <w:t>Deploy the Cache</w:t>
      </w:r>
      <w:r>
        <w:tab/>
      </w:r>
      <w:r>
        <w:fldChar w:fldCharType="begin"/>
      </w:r>
      <w:r>
        <w:instrText xml:space="preserve"> PAGEREF _Toc40511136 \h </w:instrText>
      </w:r>
      <w:r>
        <w:fldChar w:fldCharType="separate"/>
      </w:r>
      <w:r w:rsidR="00292CEB">
        <w:t>37</w:t>
      </w:r>
      <w:r>
        <w:fldChar w:fldCharType="end"/>
      </w:r>
    </w:p>
    <w:p w14:paraId="4024A351" w14:textId="4CEFD54F" w:rsidR="007B699D" w:rsidRDefault="007B699D">
      <w:pPr>
        <w:pStyle w:val="TOC3"/>
        <w:rPr>
          <w:rFonts w:asciiTheme="minorHAnsi" w:eastAsiaTheme="minorEastAsia" w:hAnsiTheme="minorHAnsi" w:cstheme="minorBidi"/>
          <w:sz w:val="22"/>
          <w:szCs w:val="22"/>
        </w:rPr>
      </w:pPr>
      <w:r>
        <w:t>10)</w:t>
      </w:r>
      <w:r>
        <w:rPr>
          <w:rFonts w:asciiTheme="minorHAnsi" w:eastAsiaTheme="minorEastAsia" w:hAnsiTheme="minorHAnsi" w:cstheme="minorBidi"/>
          <w:sz w:val="22"/>
          <w:szCs w:val="22"/>
        </w:rPr>
        <w:tab/>
      </w:r>
      <w:r>
        <w:t>De-configure the Cache</w:t>
      </w:r>
      <w:r>
        <w:tab/>
      </w:r>
      <w:r>
        <w:fldChar w:fldCharType="begin"/>
      </w:r>
      <w:r>
        <w:instrText xml:space="preserve"> PAGEREF _Toc40511137 \h </w:instrText>
      </w:r>
      <w:r>
        <w:fldChar w:fldCharType="separate"/>
      </w:r>
      <w:r w:rsidR="00292CEB">
        <w:t>38</w:t>
      </w:r>
      <w:r>
        <w:fldChar w:fldCharType="end"/>
      </w:r>
    </w:p>
    <w:p w14:paraId="589A41FA" w14:textId="02583AD5" w:rsidR="007B699D" w:rsidRDefault="007B699D">
      <w:pPr>
        <w:pStyle w:val="TOC1"/>
        <w:rPr>
          <w:rFonts w:asciiTheme="minorHAnsi" w:eastAsiaTheme="minorEastAsia" w:hAnsiTheme="minorHAnsi" w:cstheme="minorBidi"/>
          <w:b w:val="0"/>
          <w:bCs w:val="0"/>
          <w:sz w:val="22"/>
          <w:szCs w:val="22"/>
        </w:rPr>
      </w:pPr>
      <w:r>
        <w:t>7</w:t>
      </w:r>
      <w:r>
        <w:rPr>
          <w:rFonts w:asciiTheme="minorHAnsi" w:eastAsiaTheme="minorEastAsia" w:hAnsiTheme="minorHAnsi" w:cstheme="minorBidi"/>
          <w:b w:val="0"/>
          <w:bCs w:val="0"/>
          <w:sz w:val="22"/>
          <w:szCs w:val="22"/>
        </w:rPr>
        <w:tab/>
      </w:r>
      <w:r>
        <w:t>Cache Framework Features</w:t>
      </w:r>
      <w:r>
        <w:tab/>
      </w:r>
      <w:r>
        <w:fldChar w:fldCharType="begin"/>
      </w:r>
      <w:r>
        <w:instrText xml:space="preserve"> PAGEREF _Toc40511138 \h </w:instrText>
      </w:r>
      <w:r>
        <w:fldChar w:fldCharType="separate"/>
      </w:r>
      <w:r w:rsidR="00292CEB">
        <w:t>39</w:t>
      </w:r>
      <w:r>
        <w:fldChar w:fldCharType="end"/>
      </w:r>
    </w:p>
    <w:p w14:paraId="30E1EEB6" w14:textId="5A41EF7B" w:rsidR="007B699D" w:rsidRDefault="007B699D">
      <w:pPr>
        <w:pStyle w:val="TOC2"/>
        <w:rPr>
          <w:rFonts w:asciiTheme="minorHAnsi" w:eastAsiaTheme="minorEastAsia" w:hAnsiTheme="minorHAnsi" w:cstheme="minorBidi"/>
          <w:sz w:val="22"/>
          <w:szCs w:val="22"/>
        </w:rPr>
      </w:pPr>
      <w:r w:rsidRPr="00EE7719">
        <w:rPr>
          <w:color w:val="1F497D"/>
        </w:rPr>
        <w:t>Log to a generic audit table script</w:t>
      </w:r>
      <w:r>
        <w:tab/>
      </w:r>
      <w:r>
        <w:fldChar w:fldCharType="begin"/>
      </w:r>
      <w:r>
        <w:instrText xml:space="preserve"> PAGEREF _Toc40511139 \h </w:instrText>
      </w:r>
      <w:r>
        <w:fldChar w:fldCharType="separate"/>
      </w:r>
      <w:r w:rsidR="00292CEB">
        <w:t>39</w:t>
      </w:r>
      <w:r>
        <w:fldChar w:fldCharType="end"/>
      </w:r>
    </w:p>
    <w:p w14:paraId="668F7C41" w14:textId="791D560D" w:rsidR="007B699D" w:rsidRDefault="007B699D">
      <w:pPr>
        <w:pStyle w:val="TOC2"/>
        <w:rPr>
          <w:rFonts w:asciiTheme="minorHAnsi" w:eastAsiaTheme="minorEastAsia" w:hAnsiTheme="minorHAnsi" w:cstheme="minorBidi"/>
          <w:sz w:val="22"/>
          <w:szCs w:val="22"/>
        </w:rPr>
      </w:pPr>
      <w:r w:rsidRPr="00EE7719">
        <w:rPr>
          <w:color w:val="1F497D"/>
        </w:rPr>
        <w:t>Cache Types</w:t>
      </w:r>
      <w:r>
        <w:tab/>
      </w:r>
      <w:r>
        <w:fldChar w:fldCharType="begin"/>
      </w:r>
      <w:r>
        <w:instrText xml:space="preserve"> PAGEREF _Toc40511140 \h </w:instrText>
      </w:r>
      <w:r>
        <w:fldChar w:fldCharType="separate"/>
      </w:r>
      <w:r w:rsidR="00292CEB">
        <w:t>40</w:t>
      </w:r>
      <w:r>
        <w:fldChar w:fldCharType="end"/>
      </w:r>
    </w:p>
    <w:p w14:paraId="299EB609" w14:textId="1205465D" w:rsidR="007B699D" w:rsidRDefault="007B699D">
      <w:pPr>
        <w:pStyle w:val="TOC2"/>
        <w:rPr>
          <w:rFonts w:asciiTheme="minorHAnsi" w:eastAsiaTheme="minorEastAsia" w:hAnsiTheme="minorHAnsi" w:cstheme="minorBidi"/>
          <w:sz w:val="22"/>
          <w:szCs w:val="22"/>
        </w:rPr>
      </w:pPr>
      <w:r w:rsidRPr="00EE7719">
        <w:rPr>
          <w:color w:val="1F497D"/>
        </w:rPr>
        <w:t>Cache Features and Attributes</w:t>
      </w:r>
      <w:r>
        <w:tab/>
      </w:r>
      <w:r>
        <w:fldChar w:fldCharType="begin"/>
      </w:r>
      <w:r>
        <w:instrText xml:space="preserve"> PAGEREF _Toc40511141 \h </w:instrText>
      </w:r>
      <w:r>
        <w:fldChar w:fldCharType="separate"/>
      </w:r>
      <w:r w:rsidR="00292CEB">
        <w:t>40</w:t>
      </w:r>
      <w:r>
        <w:fldChar w:fldCharType="end"/>
      </w:r>
    </w:p>
    <w:p w14:paraId="48BA4ABD" w14:textId="303D612E"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Distribution Columns</w:t>
      </w:r>
      <w:r>
        <w:tab/>
      </w:r>
      <w:r>
        <w:fldChar w:fldCharType="begin"/>
      </w:r>
      <w:r>
        <w:instrText xml:space="preserve"> PAGEREF _Toc40511142 \h </w:instrText>
      </w:r>
      <w:r>
        <w:fldChar w:fldCharType="separate"/>
      </w:r>
      <w:r w:rsidR="00292CEB">
        <w:t>40</w:t>
      </w:r>
      <w:r>
        <w:fldChar w:fldCharType="end"/>
      </w:r>
    </w:p>
    <w:p w14:paraId="2DD21BD6" w14:textId="6EC62819"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Multi-Table Configuration</w:t>
      </w:r>
      <w:r>
        <w:tab/>
      </w:r>
      <w:r>
        <w:fldChar w:fldCharType="begin"/>
      </w:r>
      <w:r>
        <w:instrText xml:space="preserve"> PAGEREF _Toc40511143 \h </w:instrText>
      </w:r>
      <w:r>
        <w:fldChar w:fldCharType="separate"/>
      </w:r>
      <w:r w:rsidR="00292CEB">
        <w:t>41</w:t>
      </w:r>
      <w:r>
        <w:fldChar w:fldCharType="end"/>
      </w:r>
    </w:p>
    <w:p w14:paraId="7082BF26" w14:textId="0A7943B3"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Incremental and Hybrid Configuration</w:t>
      </w:r>
      <w:r>
        <w:tab/>
      </w:r>
      <w:r>
        <w:fldChar w:fldCharType="begin"/>
      </w:r>
      <w:r>
        <w:instrText xml:space="preserve"> PAGEREF _Toc40511144 \h </w:instrText>
      </w:r>
      <w:r>
        <w:fldChar w:fldCharType="separate"/>
      </w:r>
      <w:r w:rsidR="00292CEB">
        <w:t>42</w:t>
      </w:r>
      <w:r>
        <w:fldChar w:fldCharType="end"/>
      </w:r>
    </w:p>
    <w:p w14:paraId="62EC0FE9" w14:textId="145140ED"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Incremental Merge Configuration</w:t>
      </w:r>
      <w:r>
        <w:tab/>
      </w:r>
      <w:r>
        <w:fldChar w:fldCharType="begin"/>
      </w:r>
      <w:r>
        <w:instrText xml:space="preserve"> PAGEREF _Toc40511145 \h </w:instrText>
      </w:r>
      <w:r>
        <w:fldChar w:fldCharType="separate"/>
      </w:r>
      <w:r w:rsidR="00292CEB">
        <w:t>43</w:t>
      </w:r>
      <w:r>
        <w:fldChar w:fldCharType="end"/>
      </w:r>
    </w:p>
    <w:p w14:paraId="152B4845" w14:textId="52FEBE08"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Full Cache Pre/Post Procedure Configuration</w:t>
      </w:r>
      <w:r>
        <w:tab/>
      </w:r>
      <w:r>
        <w:fldChar w:fldCharType="begin"/>
      </w:r>
      <w:r>
        <w:instrText xml:space="preserve"> PAGEREF _Toc40511146 \h </w:instrText>
      </w:r>
      <w:r>
        <w:fldChar w:fldCharType="separate"/>
      </w:r>
      <w:r w:rsidR="00292CEB">
        <w:t>45</w:t>
      </w:r>
      <w:r>
        <w:fldChar w:fldCharType="end"/>
      </w:r>
    </w:p>
    <w:p w14:paraId="388044C0" w14:textId="04D349DD"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Drop/Create Indexes</w:t>
      </w:r>
      <w:r>
        <w:tab/>
      </w:r>
      <w:r>
        <w:fldChar w:fldCharType="begin"/>
      </w:r>
      <w:r>
        <w:instrText xml:space="preserve"> PAGEREF _Toc40511147 \h </w:instrText>
      </w:r>
      <w:r>
        <w:fldChar w:fldCharType="separate"/>
      </w:r>
      <w:r w:rsidR="00292CEB">
        <w:t>46</w:t>
      </w:r>
      <w:r>
        <w:fldChar w:fldCharType="end"/>
      </w:r>
    </w:p>
    <w:p w14:paraId="2BDA50BE" w14:textId="03E67C4D"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Execute Table Statistics</w:t>
      </w:r>
      <w:r>
        <w:tab/>
      </w:r>
      <w:r>
        <w:fldChar w:fldCharType="begin"/>
      </w:r>
      <w:r>
        <w:instrText xml:space="preserve"> PAGEREF _Toc40511148 \h </w:instrText>
      </w:r>
      <w:r>
        <w:fldChar w:fldCharType="separate"/>
      </w:r>
      <w:r w:rsidR="00292CEB">
        <w:t>48</w:t>
      </w:r>
      <w:r>
        <w:fldChar w:fldCharType="end"/>
      </w:r>
    </w:p>
    <w:p w14:paraId="71585E70" w14:textId="4BED5663"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Create Cache Schedule</w:t>
      </w:r>
      <w:r>
        <w:tab/>
      </w:r>
      <w:r>
        <w:fldChar w:fldCharType="begin"/>
      </w:r>
      <w:r>
        <w:instrText xml:space="preserve"> PAGEREF _Toc40511149 \h </w:instrText>
      </w:r>
      <w:r>
        <w:fldChar w:fldCharType="separate"/>
      </w:r>
      <w:r w:rsidR="00292CEB">
        <w:t>48</w:t>
      </w:r>
      <w:r>
        <w:fldChar w:fldCharType="end"/>
      </w:r>
    </w:p>
    <w:p w14:paraId="662BF196" w14:textId="0E307EDA"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Create Cache Trigger Schedule</w:t>
      </w:r>
      <w:r>
        <w:tab/>
      </w:r>
      <w:r>
        <w:fldChar w:fldCharType="begin"/>
      </w:r>
      <w:r>
        <w:instrText xml:space="preserve"> PAGEREF _Toc40511150 \h </w:instrText>
      </w:r>
      <w:r>
        <w:fldChar w:fldCharType="separate"/>
      </w:r>
      <w:r w:rsidR="00292CEB">
        <w:t>49</w:t>
      </w:r>
      <w:r>
        <w:fldChar w:fldCharType="end"/>
      </w:r>
    </w:p>
    <w:p w14:paraId="3EDFEDEB" w14:textId="280AFF0A"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Rolling Purge Window</w:t>
      </w:r>
      <w:r>
        <w:tab/>
      </w:r>
      <w:r>
        <w:fldChar w:fldCharType="begin"/>
      </w:r>
      <w:r>
        <w:instrText xml:space="preserve"> PAGEREF _Toc40511151 \h </w:instrText>
      </w:r>
      <w:r>
        <w:fldChar w:fldCharType="separate"/>
      </w:r>
      <w:r w:rsidR="00292CEB">
        <w:t>50</w:t>
      </w:r>
      <w:r>
        <w:fldChar w:fldCharType="end"/>
      </w:r>
    </w:p>
    <w:p w14:paraId="2FB735D3" w14:textId="5E8D955B"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Reset Maintenance Level</w:t>
      </w:r>
      <w:r>
        <w:tab/>
      </w:r>
      <w:r>
        <w:fldChar w:fldCharType="begin"/>
      </w:r>
      <w:r>
        <w:instrText xml:space="preserve"> PAGEREF _Toc40511152 \h </w:instrText>
      </w:r>
      <w:r>
        <w:fldChar w:fldCharType="separate"/>
      </w:r>
      <w:r w:rsidR="00292CEB">
        <w:t>52</w:t>
      </w:r>
      <w:r>
        <w:fldChar w:fldCharType="end"/>
      </w:r>
    </w:p>
    <w:p w14:paraId="2298B73F" w14:textId="51950FE6"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Validation</w:t>
      </w:r>
      <w:r>
        <w:tab/>
      </w:r>
      <w:r>
        <w:fldChar w:fldCharType="begin"/>
      </w:r>
      <w:r>
        <w:instrText xml:space="preserve"> PAGEREF _Toc40511153 \h </w:instrText>
      </w:r>
      <w:r>
        <w:fldChar w:fldCharType="separate"/>
      </w:r>
      <w:r w:rsidR="00292CEB">
        <w:t>52</w:t>
      </w:r>
      <w:r>
        <w:fldChar w:fldCharType="end"/>
      </w:r>
    </w:p>
    <w:p w14:paraId="57BAAC53" w14:textId="4CBEA4BE" w:rsidR="007B699D" w:rsidRDefault="007B699D">
      <w:pPr>
        <w:pStyle w:val="TOC2"/>
        <w:rPr>
          <w:rFonts w:asciiTheme="minorHAnsi" w:eastAsiaTheme="minorEastAsia" w:hAnsiTheme="minorHAnsi" w:cstheme="minorBidi"/>
          <w:sz w:val="22"/>
          <w:szCs w:val="22"/>
        </w:rPr>
      </w:pPr>
      <w:r w:rsidRPr="00EE7719">
        <w:rPr>
          <w:color w:val="1F497D"/>
        </w:rPr>
        <w:t>Ability to Initialize Framework</w:t>
      </w:r>
      <w:r>
        <w:tab/>
      </w:r>
      <w:r>
        <w:fldChar w:fldCharType="begin"/>
      </w:r>
      <w:r>
        <w:instrText xml:space="preserve"> PAGEREF _Toc40511154 \h </w:instrText>
      </w:r>
      <w:r>
        <w:fldChar w:fldCharType="separate"/>
      </w:r>
      <w:r w:rsidR="00292CEB">
        <w:t>52</w:t>
      </w:r>
      <w:r>
        <w:fldChar w:fldCharType="end"/>
      </w:r>
    </w:p>
    <w:p w14:paraId="2F71CE16" w14:textId="7802BF3F" w:rsidR="007B699D" w:rsidRDefault="007B699D">
      <w:pPr>
        <w:pStyle w:val="TOC2"/>
        <w:rPr>
          <w:rFonts w:asciiTheme="minorHAnsi" w:eastAsiaTheme="minorEastAsia" w:hAnsiTheme="minorHAnsi" w:cstheme="minorBidi"/>
          <w:sz w:val="22"/>
          <w:szCs w:val="22"/>
        </w:rPr>
      </w:pPr>
      <w:r w:rsidRPr="00EE7719">
        <w:rPr>
          <w:color w:val="1F497D"/>
        </w:rPr>
        <w:t>Ability to De-configure a Cache</w:t>
      </w:r>
      <w:r>
        <w:tab/>
      </w:r>
      <w:r>
        <w:fldChar w:fldCharType="begin"/>
      </w:r>
      <w:r>
        <w:instrText xml:space="preserve"> PAGEREF _Toc40511155 \h </w:instrText>
      </w:r>
      <w:r>
        <w:fldChar w:fldCharType="separate"/>
      </w:r>
      <w:r w:rsidR="00292CEB">
        <w:t>53</w:t>
      </w:r>
      <w:r>
        <w:fldChar w:fldCharType="end"/>
      </w:r>
    </w:p>
    <w:p w14:paraId="3BFBE4FB" w14:textId="098443F8" w:rsidR="007B699D" w:rsidRDefault="007B699D">
      <w:pPr>
        <w:pStyle w:val="TOC1"/>
        <w:rPr>
          <w:rFonts w:asciiTheme="minorHAnsi" w:eastAsiaTheme="minorEastAsia" w:hAnsiTheme="minorHAnsi" w:cstheme="minorBidi"/>
          <w:b w:val="0"/>
          <w:bCs w:val="0"/>
          <w:sz w:val="22"/>
          <w:szCs w:val="22"/>
        </w:rPr>
      </w:pPr>
      <w:r>
        <w:t>8</w:t>
      </w:r>
      <w:r>
        <w:rPr>
          <w:rFonts w:asciiTheme="minorHAnsi" w:eastAsiaTheme="minorEastAsia" w:hAnsiTheme="minorHAnsi" w:cstheme="minorBidi"/>
          <w:b w:val="0"/>
          <w:bCs w:val="0"/>
          <w:sz w:val="22"/>
          <w:szCs w:val="22"/>
        </w:rPr>
        <w:tab/>
      </w:r>
      <w:r>
        <w:t>Cache Framework Deployment</w:t>
      </w:r>
      <w:r>
        <w:tab/>
      </w:r>
      <w:r>
        <w:fldChar w:fldCharType="begin"/>
      </w:r>
      <w:r>
        <w:instrText xml:space="preserve"> PAGEREF _Toc40511156 \h </w:instrText>
      </w:r>
      <w:r>
        <w:fldChar w:fldCharType="separate"/>
      </w:r>
      <w:r w:rsidR="00292CEB">
        <w:t>55</w:t>
      </w:r>
      <w:r>
        <w:fldChar w:fldCharType="end"/>
      </w:r>
    </w:p>
    <w:p w14:paraId="498C337F" w14:textId="7CD3C86D" w:rsidR="007B699D" w:rsidRDefault="007B699D">
      <w:pPr>
        <w:pStyle w:val="TOC2"/>
        <w:rPr>
          <w:rFonts w:asciiTheme="minorHAnsi" w:eastAsiaTheme="minorEastAsia" w:hAnsiTheme="minorHAnsi" w:cstheme="minorBidi"/>
          <w:sz w:val="22"/>
          <w:szCs w:val="22"/>
        </w:rPr>
      </w:pPr>
      <w:r w:rsidRPr="00EE7719">
        <w:rPr>
          <w:color w:val="1F497D"/>
        </w:rPr>
        <w:t>Overview of Deployment</w:t>
      </w:r>
      <w:r>
        <w:tab/>
      </w:r>
      <w:r>
        <w:fldChar w:fldCharType="begin"/>
      </w:r>
      <w:r>
        <w:instrText xml:space="preserve"> PAGEREF _Toc40511157 \h </w:instrText>
      </w:r>
      <w:r>
        <w:fldChar w:fldCharType="separate"/>
      </w:r>
      <w:r w:rsidR="00292CEB">
        <w:t>55</w:t>
      </w:r>
      <w:r>
        <w:fldChar w:fldCharType="end"/>
      </w:r>
    </w:p>
    <w:p w14:paraId="22A05F76" w14:textId="62AF66AC" w:rsidR="007B699D" w:rsidRDefault="007B699D">
      <w:pPr>
        <w:pStyle w:val="TOC2"/>
        <w:rPr>
          <w:rFonts w:asciiTheme="minorHAnsi" w:eastAsiaTheme="minorEastAsia" w:hAnsiTheme="minorHAnsi" w:cstheme="minorBidi"/>
          <w:sz w:val="22"/>
          <w:szCs w:val="22"/>
        </w:rPr>
      </w:pPr>
      <w:r w:rsidRPr="00EE7719">
        <w:rPr>
          <w:color w:val="1F497D"/>
        </w:rPr>
        <w:t>How to Deploy Cache Objects</w:t>
      </w:r>
      <w:r>
        <w:tab/>
      </w:r>
      <w:r>
        <w:fldChar w:fldCharType="begin"/>
      </w:r>
      <w:r>
        <w:instrText xml:space="preserve"> PAGEREF _Toc40511158 \h </w:instrText>
      </w:r>
      <w:r>
        <w:fldChar w:fldCharType="separate"/>
      </w:r>
      <w:r w:rsidR="00292CEB">
        <w:t>56</w:t>
      </w:r>
      <w:r>
        <w:fldChar w:fldCharType="end"/>
      </w:r>
    </w:p>
    <w:p w14:paraId="7D7B00EA" w14:textId="491A09FC" w:rsidR="007B699D" w:rsidRDefault="007B699D">
      <w:pPr>
        <w:pStyle w:val="TOC3"/>
        <w:rPr>
          <w:rFonts w:asciiTheme="minorHAnsi" w:eastAsiaTheme="minorEastAsia" w:hAnsiTheme="minorHAnsi" w:cstheme="minorBidi"/>
          <w:sz w:val="22"/>
          <w:szCs w:val="22"/>
        </w:rPr>
      </w:pPr>
      <w:r>
        <w:t>DeployCache Procedure</w:t>
      </w:r>
      <w:r>
        <w:tab/>
      </w:r>
      <w:r>
        <w:fldChar w:fldCharType="begin"/>
      </w:r>
      <w:r>
        <w:instrText xml:space="preserve"> PAGEREF _Toc40511159 \h </w:instrText>
      </w:r>
      <w:r>
        <w:fldChar w:fldCharType="separate"/>
      </w:r>
      <w:r w:rsidR="00292CEB">
        <w:t>56</w:t>
      </w:r>
      <w:r>
        <w:fldChar w:fldCharType="end"/>
      </w:r>
    </w:p>
    <w:p w14:paraId="72DF030C" w14:textId="57BCE0C9" w:rsidR="007B699D" w:rsidRDefault="007B699D">
      <w:pPr>
        <w:pStyle w:val="TOC3"/>
        <w:rPr>
          <w:rFonts w:asciiTheme="minorHAnsi" w:eastAsiaTheme="minorEastAsia" w:hAnsiTheme="minorHAnsi" w:cstheme="minorBidi"/>
          <w:sz w:val="22"/>
          <w:szCs w:val="22"/>
        </w:rPr>
      </w:pPr>
      <w:r>
        <w:t>Sample PDTool Deployment Plan</w:t>
      </w:r>
      <w:r>
        <w:tab/>
      </w:r>
      <w:r>
        <w:fldChar w:fldCharType="begin"/>
      </w:r>
      <w:r>
        <w:instrText xml:space="preserve"> PAGEREF _Toc40511160 \h </w:instrText>
      </w:r>
      <w:r>
        <w:fldChar w:fldCharType="separate"/>
      </w:r>
      <w:r w:rsidR="00292CEB">
        <w:t>58</w:t>
      </w:r>
      <w:r>
        <w:fldChar w:fldCharType="end"/>
      </w:r>
    </w:p>
    <w:p w14:paraId="7084CEE1" w14:textId="53509309" w:rsidR="007B699D" w:rsidRDefault="007B699D">
      <w:pPr>
        <w:pStyle w:val="TOC1"/>
        <w:rPr>
          <w:rFonts w:asciiTheme="minorHAnsi" w:eastAsiaTheme="minorEastAsia" w:hAnsiTheme="minorHAnsi" w:cstheme="minorBidi"/>
          <w:b w:val="0"/>
          <w:bCs w:val="0"/>
          <w:sz w:val="22"/>
          <w:szCs w:val="22"/>
        </w:rPr>
      </w:pPr>
      <w:r>
        <w:t>9</w:t>
      </w:r>
      <w:r>
        <w:rPr>
          <w:rFonts w:asciiTheme="minorHAnsi" w:eastAsiaTheme="minorEastAsia" w:hAnsiTheme="minorHAnsi" w:cstheme="minorBidi"/>
          <w:b w:val="0"/>
          <w:bCs w:val="0"/>
          <w:sz w:val="22"/>
          <w:szCs w:val="22"/>
        </w:rPr>
        <w:tab/>
      </w:r>
      <w:r>
        <w:t>Cache Framework Implementation</w:t>
      </w:r>
      <w:r>
        <w:tab/>
      </w:r>
      <w:r>
        <w:fldChar w:fldCharType="begin"/>
      </w:r>
      <w:r>
        <w:instrText xml:space="preserve"> PAGEREF _Toc40511161 \h </w:instrText>
      </w:r>
      <w:r>
        <w:fldChar w:fldCharType="separate"/>
      </w:r>
      <w:r w:rsidR="00292CEB">
        <w:t>60</w:t>
      </w:r>
      <w:r>
        <w:fldChar w:fldCharType="end"/>
      </w:r>
    </w:p>
    <w:p w14:paraId="320180C1" w14:textId="2067A0E5" w:rsidR="007B699D" w:rsidRDefault="007B699D">
      <w:pPr>
        <w:pStyle w:val="TOC2"/>
        <w:rPr>
          <w:rFonts w:asciiTheme="minorHAnsi" w:eastAsiaTheme="minorEastAsia" w:hAnsiTheme="minorHAnsi" w:cstheme="minorBidi"/>
          <w:sz w:val="22"/>
          <w:szCs w:val="22"/>
        </w:rPr>
      </w:pPr>
      <w:r w:rsidRPr="00EE7719">
        <w:rPr>
          <w:color w:val="1F497D"/>
        </w:rPr>
        <w:t>Full Caching Methodology</w:t>
      </w:r>
      <w:r>
        <w:tab/>
      </w:r>
      <w:r>
        <w:fldChar w:fldCharType="begin"/>
      </w:r>
      <w:r>
        <w:instrText xml:space="preserve"> PAGEREF _Toc40511162 \h </w:instrText>
      </w:r>
      <w:r>
        <w:fldChar w:fldCharType="separate"/>
      </w:r>
      <w:r w:rsidR="00292CEB">
        <w:t>60</w:t>
      </w:r>
      <w:r>
        <w:fldChar w:fldCharType="end"/>
      </w:r>
    </w:p>
    <w:p w14:paraId="7EB53F0E" w14:textId="4BADDEFF" w:rsidR="007B699D" w:rsidRDefault="007B699D">
      <w:pPr>
        <w:pStyle w:val="TOC2"/>
        <w:rPr>
          <w:rFonts w:asciiTheme="minorHAnsi" w:eastAsiaTheme="minorEastAsia" w:hAnsiTheme="minorHAnsi" w:cstheme="minorBidi"/>
          <w:sz w:val="22"/>
          <w:szCs w:val="22"/>
        </w:rPr>
      </w:pPr>
      <w:r w:rsidRPr="00EE7719">
        <w:rPr>
          <w:color w:val="1F497D"/>
        </w:rPr>
        <w:t>Incremental Caching Methodology</w:t>
      </w:r>
      <w:r>
        <w:tab/>
      </w:r>
      <w:r>
        <w:fldChar w:fldCharType="begin"/>
      </w:r>
      <w:r>
        <w:instrText xml:space="preserve"> PAGEREF _Toc40511163 \h </w:instrText>
      </w:r>
      <w:r>
        <w:fldChar w:fldCharType="separate"/>
      </w:r>
      <w:r w:rsidR="00292CEB">
        <w:t>60</w:t>
      </w:r>
      <w:r>
        <w:fldChar w:fldCharType="end"/>
      </w:r>
    </w:p>
    <w:p w14:paraId="0A40FF37" w14:textId="7A1687C4" w:rsidR="007B699D" w:rsidRDefault="007B699D">
      <w:pPr>
        <w:pStyle w:val="TOC2"/>
        <w:rPr>
          <w:rFonts w:asciiTheme="minorHAnsi" w:eastAsiaTheme="minorEastAsia" w:hAnsiTheme="minorHAnsi" w:cstheme="minorBidi"/>
          <w:sz w:val="22"/>
          <w:szCs w:val="22"/>
        </w:rPr>
      </w:pPr>
      <w:r w:rsidRPr="00EE7719">
        <w:rPr>
          <w:color w:val="1F497D"/>
        </w:rPr>
        <w:t>Hybrid Incremental Caching Methodology</w:t>
      </w:r>
      <w:r>
        <w:tab/>
      </w:r>
      <w:r>
        <w:fldChar w:fldCharType="begin"/>
      </w:r>
      <w:r>
        <w:instrText xml:space="preserve"> PAGEREF _Toc40511164 \h </w:instrText>
      </w:r>
      <w:r>
        <w:fldChar w:fldCharType="separate"/>
      </w:r>
      <w:r w:rsidR="00292CEB">
        <w:t>60</w:t>
      </w:r>
      <w:r>
        <w:fldChar w:fldCharType="end"/>
      </w:r>
    </w:p>
    <w:p w14:paraId="7A8B8FA8" w14:textId="7A7FE351" w:rsidR="007B699D" w:rsidRDefault="007B699D">
      <w:pPr>
        <w:pStyle w:val="TOC2"/>
        <w:rPr>
          <w:rFonts w:asciiTheme="minorHAnsi" w:eastAsiaTheme="minorEastAsia" w:hAnsiTheme="minorHAnsi" w:cstheme="minorBidi"/>
          <w:sz w:val="22"/>
          <w:szCs w:val="22"/>
        </w:rPr>
      </w:pPr>
      <w:r w:rsidRPr="00EE7719">
        <w:rPr>
          <w:color w:val="1F497D"/>
        </w:rPr>
        <w:t>Hybrid Incremental Merge Caching Methodology</w:t>
      </w:r>
      <w:r>
        <w:tab/>
      </w:r>
      <w:r>
        <w:fldChar w:fldCharType="begin"/>
      </w:r>
      <w:r>
        <w:instrText xml:space="preserve"> PAGEREF _Toc40511165 \h </w:instrText>
      </w:r>
      <w:r>
        <w:fldChar w:fldCharType="separate"/>
      </w:r>
      <w:r w:rsidR="00292CEB">
        <w:t>60</w:t>
      </w:r>
      <w:r>
        <w:fldChar w:fldCharType="end"/>
      </w:r>
    </w:p>
    <w:p w14:paraId="57132674" w14:textId="248D0368" w:rsidR="007B699D" w:rsidRDefault="007B699D">
      <w:pPr>
        <w:pStyle w:val="TOC2"/>
        <w:rPr>
          <w:rFonts w:asciiTheme="minorHAnsi" w:eastAsiaTheme="minorEastAsia" w:hAnsiTheme="minorHAnsi" w:cstheme="minorBidi"/>
          <w:sz w:val="22"/>
          <w:szCs w:val="22"/>
        </w:rPr>
      </w:pPr>
      <w:r w:rsidRPr="00EE7719">
        <w:rPr>
          <w:color w:val="1F497D"/>
        </w:rPr>
        <w:t>Scripts</w:t>
      </w:r>
      <w:r>
        <w:tab/>
      </w:r>
      <w:r>
        <w:fldChar w:fldCharType="begin"/>
      </w:r>
      <w:r>
        <w:instrText xml:space="preserve"> PAGEREF _Toc40511166 \h </w:instrText>
      </w:r>
      <w:r>
        <w:fldChar w:fldCharType="separate"/>
      </w:r>
      <w:r w:rsidR="00292CEB">
        <w:t>61</w:t>
      </w:r>
      <w:r>
        <w:fldChar w:fldCharType="end"/>
      </w:r>
    </w:p>
    <w:p w14:paraId="14B704E3" w14:textId="35940DF2" w:rsidR="007B699D" w:rsidRDefault="007B699D">
      <w:pPr>
        <w:pStyle w:val="TOC2"/>
        <w:rPr>
          <w:rFonts w:asciiTheme="minorHAnsi" w:eastAsiaTheme="minorEastAsia" w:hAnsiTheme="minorHAnsi" w:cstheme="minorBidi"/>
          <w:sz w:val="22"/>
          <w:szCs w:val="22"/>
        </w:rPr>
      </w:pPr>
      <w:r w:rsidRPr="00EE7719">
        <w:rPr>
          <w:color w:val="1F497D"/>
        </w:rPr>
        <w:t>Cache Framework Application Template Folder</w:t>
      </w:r>
      <w:r>
        <w:tab/>
      </w:r>
      <w:r>
        <w:fldChar w:fldCharType="begin"/>
      </w:r>
      <w:r>
        <w:instrText xml:space="preserve"> PAGEREF _Toc40511167 \h </w:instrText>
      </w:r>
      <w:r>
        <w:fldChar w:fldCharType="separate"/>
      </w:r>
      <w:r w:rsidR="00292CEB">
        <w:t>62</w:t>
      </w:r>
      <w:r>
        <w:fldChar w:fldCharType="end"/>
      </w:r>
    </w:p>
    <w:p w14:paraId="4C433CA6" w14:textId="5834DB23" w:rsidR="007B699D" w:rsidRDefault="007B699D">
      <w:pPr>
        <w:pStyle w:val="TOC3"/>
        <w:rPr>
          <w:rFonts w:asciiTheme="minorHAnsi" w:eastAsiaTheme="minorEastAsia" w:hAnsiTheme="minorHAnsi" w:cstheme="minorBidi"/>
          <w:sz w:val="22"/>
          <w:szCs w:val="22"/>
        </w:rPr>
      </w:pPr>
      <w:r>
        <w:t>Constants()</w:t>
      </w:r>
      <w:r>
        <w:tab/>
      </w:r>
      <w:r>
        <w:fldChar w:fldCharType="begin"/>
      </w:r>
      <w:r>
        <w:instrText xml:space="preserve"> PAGEREF _Toc40511168 \h </w:instrText>
      </w:r>
      <w:r>
        <w:fldChar w:fldCharType="separate"/>
      </w:r>
      <w:r w:rsidR="00292CEB">
        <w:t>62</w:t>
      </w:r>
      <w:r>
        <w:fldChar w:fldCharType="end"/>
      </w:r>
    </w:p>
    <w:p w14:paraId="4A7A9162" w14:textId="4F0BC662" w:rsidR="007B699D" w:rsidRDefault="007B699D">
      <w:pPr>
        <w:pStyle w:val="TOC3"/>
        <w:rPr>
          <w:rFonts w:asciiTheme="minorHAnsi" w:eastAsiaTheme="minorEastAsia" w:hAnsiTheme="minorHAnsi" w:cstheme="minorBidi"/>
          <w:sz w:val="22"/>
          <w:szCs w:val="22"/>
        </w:rPr>
      </w:pPr>
      <w:r>
        <w:t>CachingData()</w:t>
      </w:r>
      <w:r>
        <w:tab/>
      </w:r>
      <w:r>
        <w:fldChar w:fldCharType="begin"/>
      </w:r>
      <w:r>
        <w:instrText xml:space="preserve"> PAGEREF _Toc40511169 \h </w:instrText>
      </w:r>
      <w:r>
        <w:fldChar w:fldCharType="separate"/>
      </w:r>
      <w:r w:rsidR="00292CEB">
        <w:t>63</w:t>
      </w:r>
      <w:r>
        <w:fldChar w:fldCharType="end"/>
      </w:r>
    </w:p>
    <w:p w14:paraId="5B2837B7" w14:textId="06E3B016" w:rsidR="007B699D" w:rsidRDefault="007B699D">
      <w:pPr>
        <w:pStyle w:val="TOC3"/>
        <w:rPr>
          <w:rFonts w:asciiTheme="minorHAnsi" w:eastAsiaTheme="minorEastAsia" w:hAnsiTheme="minorHAnsi" w:cstheme="minorBidi"/>
          <w:sz w:val="22"/>
          <w:szCs w:val="22"/>
        </w:rPr>
      </w:pPr>
      <w:r>
        <w:t>CachingData_Display()</w:t>
      </w:r>
      <w:r>
        <w:tab/>
      </w:r>
      <w:r>
        <w:fldChar w:fldCharType="begin"/>
      </w:r>
      <w:r>
        <w:instrText xml:space="preserve"> PAGEREF _Toc40511170 \h </w:instrText>
      </w:r>
      <w:r>
        <w:fldChar w:fldCharType="separate"/>
      </w:r>
      <w:r w:rsidR="00292CEB">
        <w:t>64</w:t>
      </w:r>
      <w:r>
        <w:fldChar w:fldCharType="end"/>
      </w:r>
    </w:p>
    <w:p w14:paraId="30EE3C86" w14:textId="23550B0F" w:rsidR="007B699D" w:rsidRDefault="007B699D">
      <w:pPr>
        <w:pStyle w:val="TOC3"/>
        <w:rPr>
          <w:rFonts w:asciiTheme="minorHAnsi" w:eastAsiaTheme="minorEastAsia" w:hAnsiTheme="minorHAnsi" w:cstheme="minorBidi"/>
          <w:sz w:val="22"/>
          <w:szCs w:val="22"/>
        </w:rPr>
      </w:pPr>
      <w:r>
        <w:t>CachingData_Insert()</w:t>
      </w:r>
      <w:r>
        <w:tab/>
      </w:r>
      <w:r>
        <w:fldChar w:fldCharType="begin"/>
      </w:r>
      <w:r>
        <w:instrText xml:space="preserve"> PAGEREF _Toc40511171 \h </w:instrText>
      </w:r>
      <w:r>
        <w:fldChar w:fldCharType="separate"/>
      </w:r>
      <w:r w:rsidR="00292CEB">
        <w:t>64</w:t>
      </w:r>
      <w:r>
        <w:fldChar w:fldCharType="end"/>
      </w:r>
    </w:p>
    <w:p w14:paraId="3E94C0BD" w14:textId="65910A32" w:rsidR="007B699D" w:rsidRDefault="007B699D">
      <w:pPr>
        <w:pStyle w:val="TOC3"/>
        <w:rPr>
          <w:rFonts w:asciiTheme="minorHAnsi" w:eastAsiaTheme="minorEastAsia" w:hAnsiTheme="minorHAnsi" w:cstheme="minorBidi"/>
          <w:sz w:val="22"/>
          <w:szCs w:val="22"/>
        </w:rPr>
      </w:pPr>
      <w:r>
        <w:t>AuditLogDisplay()</w:t>
      </w:r>
      <w:r>
        <w:tab/>
      </w:r>
      <w:r>
        <w:fldChar w:fldCharType="begin"/>
      </w:r>
      <w:r>
        <w:instrText xml:space="preserve"> PAGEREF _Toc40511172 \h </w:instrText>
      </w:r>
      <w:r>
        <w:fldChar w:fldCharType="separate"/>
      </w:r>
      <w:r w:rsidR="00292CEB">
        <w:t>64</w:t>
      </w:r>
      <w:r>
        <w:fldChar w:fldCharType="end"/>
      </w:r>
    </w:p>
    <w:p w14:paraId="6BB2E740" w14:textId="4316A3C1" w:rsidR="007B699D" w:rsidRDefault="007B699D">
      <w:pPr>
        <w:pStyle w:val="TOC3"/>
        <w:rPr>
          <w:rFonts w:asciiTheme="minorHAnsi" w:eastAsiaTheme="minorEastAsia" w:hAnsiTheme="minorHAnsi" w:cstheme="minorBidi"/>
          <w:sz w:val="22"/>
          <w:szCs w:val="22"/>
        </w:rPr>
      </w:pPr>
      <w:r>
        <w:t>ConfigureCache()</w:t>
      </w:r>
      <w:r>
        <w:tab/>
      </w:r>
      <w:r>
        <w:fldChar w:fldCharType="begin"/>
      </w:r>
      <w:r>
        <w:instrText xml:space="preserve"> PAGEREF _Toc40511173 \h </w:instrText>
      </w:r>
      <w:r>
        <w:fldChar w:fldCharType="separate"/>
      </w:r>
      <w:r w:rsidR="00292CEB">
        <w:t>65</w:t>
      </w:r>
      <w:r>
        <w:fldChar w:fldCharType="end"/>
      </w:r>
    </w:p>
    <w:p w14:paraId="495E8539" w14:textId="2DD2A1A4" w:rsidR="007B699D" w:rsidRDefault="007B699D">
      <w:pPr>
        <w:pStyle w:val="TOC3"/>
        <w:rPr>
          <w:rFonts w:asciiTheme="minorHAnsi" w:eastAsiaTheme="minorEastAsia" w:hAnsiTheme="minorHAnsi" w:cstheme="minorBidi"/>
          <w:sz w:val="22"/>
          <w:szCs w:val="22"/>
        </w:rPr>
      </w:pPr>
      <w:r>
        <w:t>ConfigureCache_Multi_Table()</w:t>
      </w:r>
      <w:r>
        <w:tab/>
      </w:r>
      <w:r>
        <w:fldChar w:fldCharType="begin"/>
      </w:r>
      <w:r>
        <w:instrText xml:space="preserve"> PAGEREF _Toc40511174 \h </w:instrText>
      </w:r>
      <w:r>
        <w:fldChar w:fldCharType="separate"/>
      </w:r>
      <w:r w:rsidR="00292CEB">
        <w:t>65</w:t>
      </w:r>
      <w:r>
        <w:fldChar w:fldCharType="end"/>
      </w:r>
    </w:p>
    <w:p w14:paraId="4A29C907" w14:textId="1D07803D" w:rsidR="007B699D" w:rsidRDefault="007B699D">
      <w:pPr>
        <w:pStyle w:val="TOC3"/>
        <w:rPr>
          <w:rFonts w:asciiTheme="minorHAnsi" w:eastAsiaTheme="minorEastAsia" w:hAnsiTheme="minorHAnsi" w:cstheme="minorBidi"/>
          <w:sz w:val="22"/>
          <w:szCs w:val="22"/>
        </w:rPr>
      </w:pPr>
      <w:r>
        <w:t>ConfigureCache_Multi_ColumnStore() [deprecated]</w:t>
      </w:r>
      <w:r>
        <w:tab/>
      </w:r>
      <w:r>
        <w:fldChar w:fldCharType="begin"/>
      </w:r>
      <w:r>
        <w:instrText xml:space="preserve"> PAGEREF _Toc40511175 \h </w:instrText>
      </w:r>
      <w:r>
        <w:fldChar w:fldCharType="separate"/>
      </w:r>
      <w:r w:rsidR="00292CEB">
        <w:t>67</w:t>
      </w:r>
      <w:r>
        <w:fldChar w:fldCharType="end"/>
      </w:r>
    </w:p>
    <w:p w14:paraId="4011EBE8" w14:textId="080AEFBB" w:rsidR="007B699D" w:rsidRDefault="007B699D">
      <w:pPr>
        <w:pStyle w:val="TOC3"/>
        <w:rPr>
          <w:rFonts w:asciiTheme="minorHAnsi" w:eastAsiaTheme="minorEastAsia" w:hAnsiTheme="minorHAnsi" w:cstheme="minorBidi"/>
          <w:sz w:val="22"/>
          <w:szCs w:val="22"/>
        </w:rPr>
      </w:pPr>
      <w:r>
        <w:t>ConfigureCacheAdhoc()</w:t>
      </w:r>
      <w:r>
        <w:tab/>
      </w:r>
      <w:r>
        <w:fldChar w:fldCharType="begin"/>
      </w:r>
      <w:r>
        <w:instrText xml:space="preserve"> PAGEREF _Toc40511176 \h </w:instrText>
      </w:r>
      <w:r>
        <w:fldChar w:fldCharType="separate"/>
      </w:r>
      <w:r w:rsidR="00292CEB">
        <w:t>67</w:t>
      </w:r>
      <w:r>
        <w:fldChar w:fldCharType="end"/>
      </w:r>
    </w:p>
    <w:p w14:paraId="0A93FF5F" w14:textId="38386BE3" w:rsidR="007B699D" w:rsidRDefault="007B699D">
      <w:pPr>
        <w:pStyle w:val="TOC3"/>
        <w:rPr>
          <w:rFonts w:asciiTheme="minorHAnsi" w:eastAsiaTheme="minorEastAsia" w:hAnsiTheme="minorHAnsi" w:cstheme="minorBidi"/>
          <w:sz w:val="22"/>
          <w:szCs w:val="22"/>
        </w:rPr>
      </w:pPr>
      <w:r>
        <w:t>DeconfigureCache()</w:t>
      </w:r>
      <w:r>
        <w:tab/>
      </w:r>
      <w:r>
        <w:fldChar w:fldCharType="begin"/>
      </w:r>
      <w:r>
        <w:instrText xml:space="preserve"> PAGEREF _Toc40511177 \h </w:instrText>
      </w:r>
      <w:r>
        <w:fldChar w:fldCharType="separate"/>
      </w:r>
      <w:r w:rsidR="00292CEB">
        <w:t>69</w:t>
      </w:r>
      <w:r>
        <w:fldChar w:fldCharType="end"/>
      </w:r>
    </w:p>
    <w:p w14:paraId="6AB89C0D" w14:textId="0EAEFE69" w:rsidR="007B699D" w:rsidRDefault="007B699D">
      <w:pPr>
        <w:pStyle w:val="TOC3"/>
        <w:rPr>
          <w:rFonts w:asciiTheme="minorHAnsi" w:eastAsiaTheme="minorEastAsia" w:hAnsiTheme="minorHAnsi" w:cstheme="minorBidi"/>
          <w:sz w:val="22"/>
          <w:szCs w:val="22"/>
        </w:rPr>
      </w:pPr>
      <w:r>
        <w:t>DeployCache()</w:t>
      </w:r>
      <w:r>
        <w:tab/>
      </w:r>
      <w:r>
        <w:fldChar w:fldCharType="begin"/>
      </w:r>
      <w:r>
        <w:instrText xml:space="preserve"> PAGEREF _Toc40511178 \h </w:instrText>
      </w:r>
      <w:r>
        <w:fldChar w:fldCharType="separate"/>
      </w:r>
      <w:r w:rsidR="00292CEB">
        <w:t>69</w:t>
      </w:r>
      <w:r>
        <w:fldChar w:fldCharType="end"/>
      </w:r>
    </w:p>
    <w:p w14:paraId="474795EF" w14:textId="6873DFB5" w:rsidR="007B699D" w:rsidRDefault="007B699D">
      <w:pPr>
        <w:pStyle w:val="TOC3"/>
        <w:rPr>
          <w:rFonts w:asciiTheme="minorHAnsi" w:eastAsiaTheme="minorEastAsia" w:hAnsiTheme="minorHAnsi" w:cstheme="minorBidi"/>
          <w:sz w:val="22"/>
          <w:szCs w:val="22"/>
        </w:rPr>
      </w:pPr>
      <w:r>
        <w:t>MigrateCachedViews()</w:t>
      </w:r>
      <w:r>
        <w:tab/>
      </w:r>
      <w:r>
        <w:fldChar w:fldCharType="begin"/>
      </w:r>
      <w:r>
        <w:instrText xml:space="preserve"> PAGEREF _Toc40511179 \h </w:instrText>
      </w:r>
      <w:r>
        <w:fldChar w:fldCharType="separate"/>
      </w:r>
      <w:r w:rsidR="00292CEB">
        <w:t>70</w:t>
      </w:r>
      <w:r>
        <w:fldChar w:fldCharType="end"/>
      </w:r>
    </w:p>
    <w:p w14:paraId="204FCB4A" w14:textId="598C4A40" w:rsidR="007B699D" w:rsidRDefault="007B699D">
      <w:pPr>
        <w:pStyle w:val="TOC3"/>
        <w:rPr>
          <w:rFonts w:asciiTheme="minorHAnsi" w:eastAsiaTheme="minorEastAsia" w:hAnsiTheme="minorHAnsi" w:cstheme="minorBidi"/>
          <w:sz w:val="22"/>
          <w:szCs w:val="22"/>
        </w:rPr>
      </w:pPr>
      <w:r>
        <w:t>PurgeCacheData()</w:t>
      </w:r>
      <w:r>
        <w:tab/>
      </w:r>
      <w:r>
        <w:fldChar w:fldCharType="begin"/>
      </w:r>
      <w:r>
        <w:instrText xml:space="preserve"> PAGEREF _Toc40511180 \h </w:instrText>
      </w:r>
      <w:r>
        <w:fldChar w:fldCharType="separate"/>
      </w:r>
      <w:r w:rsidR="00292CEB">
        <w:t>71</w:t>
      </w:r>
      <w:r>
        <w:fldChar w:fldCharType="end"/>
      </w:r>
    </w:p>
    <w:p w14:paraId="3036AB14" w14:textId="5DF67456" w:rsidR="007B699D" w:rsidRDefault="007B699D">
      <w:pPr>
        <w:pStyle w:val="TOC3"/>
        <w:rPr>
          <w:rFonts w:asciiTheme="minorHAnsi" w:eastAsiaTheme="minorEastAsia" w:hAnsiTheme="minorHAnsi" w:cstheme="minorBidi"/>
          <w:sz w:val="22"/>
          <w:szCs w:val="22"/>
        </w:rPr>
      </w:pPr>
      <w:r>
        <w:t>RefreshCache()</w:t>
      </w:r>
      <w:r>
        <w:tab/>
      </w:r>
      <w:r>
        <w:fldChar w:fldCharType="begin"/>
      </w:r>
      <w:r>
        <w:instrText xml:space="preserve"> PAGEREF _Toc40511181 \h </w:instrText>
      </w:r>
      <w:r>
        <w:fldChar w:fldCharType="separate"/>
      </w:r>
      <w:r w:rsidR="00292CEB">
        <w:t>71</w:t>
      </w:r>
      <w:r>
        <w:fldChar w:fldCharType="end"/>
      </w:r>
    </w:p>
    <w:p w14:paraId="3C4DE5E6" w14:textId="0FCA0432" w:rsidR="007B699D" w:rsidRDefault="007B699D">
      <w:pPr>
        <w:pStyle w:val="TOC3"/>
        <w:rPr>
          <w:rFonts w:asciiTheme="minorHAnsi" w:eastAsiaTheme="minorEastAsia" w:hAnsiTheme="minorHAnsi" w:cstheme="minorBidi"/>
          <w:sz w:val="22"/>
          <w:szCs w:val="22"/>
        </w:rPr>
      </w:pPr>
      <w:r>
        <w:t>_Execute_All_Scripts()</w:t>
      </w:r>
      <w:r>
        <w:tab/>
      </w:r>
      <w:r>
        <w:fldChar w:fldCharType="begin"/>
      </w:r>
      <w:r>
        <w:instrText xml:space="preserve"> PAGEREF _Toc40511182 \h </w:instrText>
      </w:r>
      <w:r>
        <w:fldChar w:fldCharType="separate"/>
      </w:r>
      <w:r w:rsidR="00292CEB">
        <w:t>72</w:t>
      </w:r>
      <w:r>
        <w:fldChar w:fldCharType="end"/>
      </w:r>
    </w:p>
    <w:p w14:paraId="137974E9" w14:textId="777A9470" w:rsidR="007B699D" w:rsidRDefault="007B699D">
      <w:pPr>
        <w:pStyle w:val="TOC3"/>
        <w:rPr>
          <w:rFonts w:asciiTheme="minorHAnsi" w:eastAsiaTheme="minorEastAsia" w:hAnsiTheme="minorHAnsi" w:cstheme="minorBidi"/>
          <w:sz w:val="22"/>
          <w:szCs w:val="22"/>
        </w:rPr>
      </w:pPr>
      <w:r>
        <w:t>Create_AUDIT_LOG()</w:t>
      </w:r>
      <w:r>
        <w:tab/>
      </w:r>
      <w:r>
        <w:fldChar w:fldCharType="begin"/>
      </w:r>
      <w:r>
        <w:instrText xml:space="preserve"> PAGEREF _Toc40511183 \h </w:instrText>
      </w:r>
      <w:r>
        <w:fldChar w:fldCharType="separate"/>
      </w:r>
      <w:r w:rsidR="00292CEB">
        <w:t>72</w:t>
      </w:r>
      <w:r>
        <w:fldChar w:fldCharType="end"/>
      </w:r>
    </w:p>
    <w:p w14:paraId="3586C5A5" w14:textId="183BFAB8" w:rsidR="007B699D" w:rsidRDefault="007B699D">
      <w:pPr>
        <w:pStyle w:val="TOC3"/>
        <w:rPr>
          <w:rFonts w:asciiTheme="minorHAnsi" w:eastAsiaTheme="minorEastAsia" w:hAnsiTheme="minorHAnsi" w:cstheme="minorBidi"/>
          <w:sz w:val="22"/>
          <w:szCs w:val="22"/>
        </w:rPr>
      </w:pPr>
      <w:r>
        <w:t>Create_AUDIT_LOG_SEQ()</w:t>
      </w:r>
      <w:r>
        <w:tab/>
      </w:r>
      <w:r>
        <w:fldChar w:fldCharType="begin"/>
      </w:r>
      <w:r>
        <w:instrText xml:space="preserve"> PAGEREF _Toc40511184 \h </w:instrText>
      </w:r>
      <w:r>
        <w:fldChar w:fldCharType="separate"/>
      </w:r>
      <w:r w:rsidR="00292CEB">
        <w:t>72</w:t>
      </w:r>
      <w:r>
        <w:fldChar w:fldCharType="end"/>
      </w:r>
    </w:p>
    <w:p w14:paraId="0E590ADC" w14:textId="4AD2D06A" w:rsidR="007B699D" w:rsidRDefault="007B699D">
      <w:pPr>
        <w:pStyle w:val="TOC3"/>
        <w:rPr>
          <w:rFonts w:asciiTheme="minorHAnsi" w:eastAsiaTheme="minorEastAsia" w:hAnsiTheme="minorHAnsi" w:cstheme="minorBidi"/>
          <w:sz w:val="22"/>
          <w:szCs w:val="22"/>
        </w:rPr>
      </w:pPr>
      <w:r>
        <w:lastRenderedPageBreak/>
        <w:t>Create_CACHING_DATA()</w:t>
      </w:r>
      <w:r>
        <w:tab/>
      </w:r>
      <w:r>
        <w:fldChar w:fldCharType="begin"/>
      </w:r>
      <w:r>
        <w:instrText xml:space="preserve"> PAGEREF _Toc40511185 \h </w:instrText>
      </w:r>
      <w:r>
        <w:fldChar w:fldCharType="separate"/>
      </w:r>
      <w:r w:rsidR="00292CEB">
        <w:t>72</w:t>
      </w:r>
      <w:r>
        <w:fldChar w:fldCharType="end"/>
      </w:r>
    </w:p>
    <w:p w14:paraId="09024B14" w14:textId="4AD2AC27" w:rsidR="007B699D" w:rsidRDefault="007B699D">
      <w:pPr>
        <w:pStyle w:val="TOC3"/>
        <w:rPr>
          <w:rFonts w:asciiTheme="minorHAnsi" w:eastAsiaTheme="minorEastAsia" w:hAnsiTheme="minorHAnsi" w:cstheme="minorBidi"/>
          <w:sz w:val="22"/>
          <w:szCs w:val="22"/>
        </w:rPr>
      </w:pPr>
      <w:r>
        <w:t>CreateDBSequence()</w:t>
      </w:r>
      <w:r>
        <w:tab/>
      </w:r>
      <w:r>
        <w:fldChar w:fldCharType="begin"/>
      </w:r>
      <w:r>
        <w:instrText xml:space="preserve"> PAGEREF _Toc40511186 \h </w:instrText>
      </w:r>
      <w:r>
        <w:fldChar w:fldCharType="separate"/>
      </w:r>
      <w:r w:rsidR="00292CEB">
        <w:t>73</w:t>
      </w:r>
      <w:r>
        <w:fldChar w:fldCharType="end"/>
      </w:r>
    </w:p>
    <w:p w14:paraId="3806F7BD" w14:textId="52418490" w:rsidR="007B699D" w:rsidRDefault="007B699D">
      <w:pPr>
        <w:pStyle w:val="TOC3"/>
        <w:rPr>
          <w:rFonts w:asciiTheme="minorHAnsi" w:eastAsiaTheme="minorEastAsia" w:hAnsiTheme="minorHAnsi" w:cstheme="minorBidi"/>
          <w:sz w:val="22"/>
          <w:szCs w:val="22"/>
        </w:rPr>
      </w:pPr>
      <w:r>
        <w:t>Drop_AUDIT_LOG()</w:t>
      </w:r>
      <w:r>
        <w:tab/>
      </w:r>
      <w:r>
        <w:fldChar w:fldCharType="begin"/>
      </w:r>
      <w:r>
        <w:instrText xml:space="preserve"> PAGEREF _Toc40511187 \h </w:instrText>
      </w:r>
      <w:r>
        <w:fldChar w:fldCharType="separate"/>
      </w:r>
      <w:r w:rsidR="00292CEB">
        <w:t>73</w:t>
      </w:r>
      <w:r>
        <w:fldChar w:fldCharType="end"/>
      </w:r>
    </w:p>
    <w:p w14:paraId="7E5ACD59" w14:textId="0531884C" w:rsidR="007B699D" w:rsidRDefault="007B699D">
      <w:pPr>
        <w:pStyle w:val="TOC3"/>
        <w:rPr>
          <w:rFonts w:asciiTheme="minorHAnsi" w:eastAsiaTheme="minorEastAsia" w:hAnsiTheme="minorHAnsi" w:cstheme="minorBidi"/>
          <w:sz w:val="22"/>
          <w:szCs w:val="22"/>
        </w:rPr>
      </w:pPr>
      <w:r>
        <w:t>Drop_AUDIT_LOG_SEQ()</w:t>
      </w:r>
      <w:r>
        <w:tab/>
      </w:r>
      <w:r>
        <w:fldChar w:fldCharType="begin"/>
      </w:r>
      <w:r>
        <w:instrText xml:space="preserve"> PAGEREF _Toc40511188 \h </w:instrText>
      </w:r>
      <w:r>
        <w:fldChar w:fldCharType="separate"/>
      </w:r>
      <w:r w:rsidR="00292CEB">
        <w:t>73</w:t>
      </w:r>
      <w:r>
        <w:fldChar w:fldCharType="end"/>
      </w:r>
    </w:p>
    <w:p w14:paraId="7C84B84E" w14:textId="2424598E" w:rsidR="007B699D" w:rsidRDefault="007B699D">
      <w:pPr>
        <w:pStyle w:val="TOC3"/>
        <w:rPr>
          <w:rFonts w:asciiTheme="minorHAnsi" w:eastAsiaTheme="minorEastAsia" w:hAnsiTheme="minorHAnsi" w:cstheme="minorBidi"/>
          <w:sz w:val="22"/>
          <w:szCs w:val="22"/>
        </w:rPr>
      </w:pPr>
      <w:r>
        <w:t>Drop_CACHING_DATA()</w:t>
      </w:r>
      <w:r>
        <w:tab/>
      </w:r>
      <w:r>
        <w:fldChar w:fldCharType="begin"/>
      </w:r>
      <w:r>
        <w:instrText xml:space="preserve"> PAGEREF _Toc40511189 \h </w:instrText>
      </w:r>
      <w:r>
        <w:fldChar w:fldCharType="separate"/>
      </w:r>
      <w:r w:rsidR="00292CEB">
        <w:t>73</w:t>
      </w:r>
      <w:r>
        <w:fldChar w:fldCharType="end"/>
      </w:r>
    </w:p>
    <w:p w14:paraId="0A9F749C" w14:textId="1F5E222F" w:rsidR="007B699D" w:rsidRDefault="007B699D">
      <w:pPr>
        <w:pStyle w:val="TOC3"/>
        <w:rPr>
          <w:rFonts w:asciiTheme="minorHAnsi" w:eastAsiaTheme="minorEastAsia" w:hAnsiTheme="minorHAnsi" w:cstheme="minorBidi"/>
          <w:sz w:val="22"/>
          <w:szCs w:val="22"/>
        </w:rPr>
      </w:pPr>
      <w:r>
        <w:t>DropDBSequence()</w:t>
      </w:r>
      <w:r>
        <w:tab/>
      </w:r>
      <w:r>
        <w:fldChar w:fldCharType="begin"/>
      </w:r>
      <w:r>
        <w:instrText xml:space="preserve"> PAGEREF _Toc40511190 \h </w:instrText>
      </w:r>
      <w:r>
        <w:fldChar w:fldCharType="separate"/>
      </w:r>
      <w:r w:rsidR="00292CEB">
        <w:t>73</w:t>
      </w:r>
      <w:r>
        <w:fldChar w:fldCharType="end"/>
      </w:r>
    </w:p>
    <w:p w14:paraId="22494A48" w14:textId="60E02439" w:rsidR="007B699D" w:rsidRDefault="007B699D">
      <w:pPr>
        <w:pStyle w:val="TOC3"/>
        <w:rPr>
          <w:rFonts w:asciiTheme="minorHAnsi" w:eastAsiaTheme="minorEastAsia" w:hAnsiTheme="minorHAnsi" w:cstheme="minorBidi"/>
          <w:sz w:val="22"/>
          <w:szCs w:val="22"/>
        </w:rPr>
      </w:pPr>
      <w:r>
        <w:t>RebindPackagedQueries()</w:t>
      </w:r>
      <w:r>
        <w:tab/>
      </w:r>
      <w:r>
        <w:fldChar w:fldCharType="begin"/>
      </w:r>
      <w:r>
        <w:instrText xml:space="preserve"> PAGEREF _Toc40511191 \h </w:instrText>
      </w:r>
      <w:r>
        <w:fldChar w:fldCharType="separate"/>
      </w:r>
      <w:r w:rsidR="00292CEB">
        <w:t>74</w:t>
      </w:r>
      <w:r>
        <w:fldChar w:fldCharType="end"/>
      </w:r>
    </w:p>
    <w:p w14:paraId="70B37C2D" w14:textId="0A516ADB" w:rsidR="007B699D" w:rsidRDefault="007B699D">
      <w:pPr>
        <w:pStyle w:val="TOC3"/>
        <w:rPr>
          <w:rFonts w:asciiTheme="minorHAnsi" w:eastAsiaTheme="minorEastAsia" w:hAnsiTheme="minorHAnsi" w:cstheme="minorBidi"/>
          <w:sz w:val="22"/>
          <w:szCs w:val="22"/>
        </w:rPr>
      </w:pPr>
      <w:r>
        <w:t>TEMP_DS</w:t>
      </w:r>
      <w:r>
        <w:tab/>
      </w:r>
      <w:r>
        <w:fldChar w:fldCharType="begin"/>
      </w:r>
      <w:r>
        <w:instrText xml:space="preserve"> PAGEREF _Toc40511192 \h </w:instrText>
      </w:r>
      <w:r>
        <w:fldChar w:fldCharType="separate"/>
      </w:r>
      <w:r w:rsidR="00292CEB">
        <w:t>74</w:t>
      </w:r>
      <w:r>
        <w:fldChar w:fldCharType="end"/>
      </w:r>
    </w:p>
    <w:p w14:paraId="30AFCA40" w14:textId="07F6B0C6" w:rsidR="007B699D" w:rsidRDefault="007B699D">
      <w:pPr>
        <w:pStyle w:val="TOC3"/>
        <w:rPr>
          <w:rFonts w:asciiTheme="minorHAnsi" w:eastAsiaTheme="minorEastAsia" w:hAnsiTheme="minorHAnsi" w:cstheme="minorBidi"/>
          <w:sz w:val="22"/>
          <w:szCs w:val="22"/>
        </w:rPr>
      </w:pPr>
      <w:r>
        <w:t>ExecuteDDL()</w:t>
      </w:r>
      <w:r>
        <w:tab/>
      </w:r>
      <w:r>
        <w:fldChar w:fldCharType="begin"/>
      </w:r>
      <w:r>
        <w:instrText xml:space="preserve"> PAGEREF _Toc40511193 \h </w:instrText>
      </w:r>
      <w:r>
        <w:fldChar w:fldCharType="separate"/>
      </w:r>
      <w:r w:rsidR="00292CEB">
        <w:t>74</w:t>
      </w:r>
      <w:r>
        <w:fldChar w:fldCharType="end"/>
      </w:r>
    </w:p>
    <w:p w14:paraId="62EED57C" w14:textId="727AAEA0" w:rsidR="007B699D" w:rsidRDefault="007B699D">
      <w:pPr>
        <w:pStyle w:val="TOC3"/>
        <w:rPr>
          <w:rFonts w:asciiTheme="minorHAnsi" w:eastAsiaTheme="minorEastAsia" w:hAnsiTheme="minorHAnsi" w:cstheme="minorBidi"/>
          <w:sz w:val="22"/>
          <w:szCs w:val="22"/>
        </w:rPr>
      </w:pPr>
      <w:r>
        <w:t>ExecuteDDLSystem()</w:t>
      </w:r>
      <w:r>
        <w:tab/>
      </w:r>
      <w:r>
        <w:fldChar w:fldCharType="begin"/>
      </w:r>
      <w:r>
        <w:instrText xml:space="preserve"> PAGEREF _Toc40511194 \h </w:instrText>
      </w:r>
      <w:r>
        <w:fldChar w:fldCharType="separate"/>
      </w:r>
      <w:r w:rsidR="00292CEB">
        <w:t>74</w:t>
      </w:r>
      <w:r>
        <w:fldChar w:fldCharType="end"/>
      </w:r>
    </w:p>
    <w:p w14:paraId="7F80E6E3" w14:textId="39F72913" w:rsidR="007B699D" w:rsidRDefault="007B699D">
      <w:pPr>
        <w:pStyle w:val="TOC3"/>
        <w:rPr>
          <w:rFonts w:asciiTheme="minorHAnsi" w:eastAsiaTheme="minorEastAsia" w:hAnsiTheme="minorHAnsi" w:cstheme="minorBidi"/>
          <w:sz w:val="22"/>
          <w:szCs w:val="22"/>
        </w:rPr>
      </w:pPr>
      <w:r>
        <w:t>GetIntResult()</w:t>
      </w:r>
      <w:r>
        <w:tab/>
      </w:r>
      <w:r>
        <w:fldChar w:fldCharType="begin"/>
      </w:r>
      <w:r>
        <w:instrText xml:space="preserve"> PAGEREF _Toc40511195 \h </w:instrText>
      </w:r>
      <w:r>
        <w:fldChar w:fldCharType="separate"/>
      </w:r>
      <w:r w:rsidR="00292CEB">
        <w:t>75</w:t>
      </w:r>
      <w:r>
        <w:fldChar w:fldCharType="end"/>
      </w:r>
    </w:p>
    <w:p w14:paraId="0F268170" w14:textId="58637CC5" w:rsidR="007B699D" w:rsidRDefault="007B699D">
      <w:pPr>
        <w:pStyle w:val="TOC3"/>
        <w:rPr>
          <w:rFonts w:asciiTheme="minorHAnsi" w:eastAsiaTheme="minorEastAsia" w:hAnsiTheme="minorHAnsi" w:cstheme="minorBidi"/>
          <w:sz w:val="22"/>
          <w:szCs w:val="22"/>
        </w:rPr>
      </w:pPr>
      <w:r>
        <w:t>GetIntResultSystem()</w:t>
      </w:r>
      <w:r>
        <w:tab/>
      </w:r>
      <w:r>
        <w:fldChar w:fldCharType="begin"/>
      </w:r>
      <w:r>
        <w:instrText xml:space="preserve"> PAGEREF _Toc40511196 \h </w:instrText>
      </w:r>
      <w:r>
        <w:fldChar w:fldCharType="separate"/>
      </w:r>
      <w:r w:rsidR="00292CEB">
        <w:t>75</w:t>
      </w:r>
      <w:r>
        <w:fldChar w:fldCharType="end"/>
      </w:r>
    </w:p>
    <w:p w14:paraId="5340599D" w14:textId="2393404E" w:rsidR="007B699D" w:rsidRDefault="007B699D">
      <w:pPr>
        <w:pStyle w:val="TOC3"/>
        <w:rPr>
          <w:rFonts w:asciiTheme="minorHAnsi" w:eastAsiaTheme="minorEastAsia" w:hAnsiTheme="minorHAnsi" w:cstheme="minorBidi"/>
          <w:sz w:val="22"/>
          <w:szCs w:val="22"/>
        </w:rPr>
      </w:pPr>
      <w:r>
        <w:t>ShowIndexes()</w:t>
      </w:r>
      <w:r>
        <w:tab/>
      </w:r>
      <w:r>
        <w:fldChar w:fldCharType="begin"/>
      </w:r>
      <w:r>
        <w:instrText xml:space="preserve"> PAGEREF _Toc40511197 \h </w:instrText>
      </w:r>
      <w:r>
        <w:fldChar w:fldCharType="separate"/>
      </w:r>
      <w:r w:rsidR="00292CEB">
        <w:t>75</w:t>
      </w:r>
      <w:r>
        <w:fldChar w:fldCharType="end"/>
      </w:r>
    </w:p>
    <w:p w14:paraId="66BAB127" w14:textId="7851E051" w:rsidR="007B699D" w:rsidRDefault="007B699D">
      <w:pPr>
        <w:pStyle w:val="TOC3"/>
        <w:rPr>
          <w:rFonts w:asciiTheme="minorHAnsi" w:eastAsiaTheme="minorEastAsia" w:hAnsiTheme="minorHAnsi" w:cstheme="minorBidi"/>
          <w:sz w:val="22"/>
          <w:szCs w:val="22"/>
        </w:rPr>
      </w:pPr>
      <w:r>
        <w:t>ShowTables()</w:t>
      </w:r>
      <w:r>
        <w:tab/>
      </w:r>
      <w:r>
        <w:fldChar w:fldCharType="begin"/>
      </w:r>
      <w:r>
        <w:instrText xml:space="preserve"> PAGEREF _Toc40511198 \h </w:instrText>
      </w:r>
      <w:r>
        <w:fldChar w:fldCharType="separate"/>
      </w:r>
      <w:r w:rsidR="00292CEB">
        <w:t>75</w:t>
      </w:r>
      <w:r>
        <w:fldChar w:fldCharType="end"/>
      </w:r>
    </w:p>
    <w:p w14:paraId="232B0C32" w14:textId="35F12DF7" w:rsidR="007B699D" w:rsidRDefault="007B699D">
      <w:pPr>
        <w:pStyle w:val="TOC2"/>
        <w:rPr>
          <w:rFonts w:asciiTheme="minorHAnsi" w:eastAsiaTheme="minorEastAsia" w:hAnsiTheme="minorHAnsi" w:cstheme="minorBidi"/>
          <w:sz w:val="22"/>
          <w:szCs w:val="22"/>
        </w:rPr>
      </w:pPr>
      <w:r w:rsidRPr="00EE7719">
        <w:rPr>
          <w:color w:val="1F497D"/>
        </w:rPr>
        <w:t>Published Procedures</w:t>
      </w:r>
      <w:r>
        <w:tab/>
      </w:r>
      <w:r>
        <w:fldChar w:fldCharType="begin"/>
      </w:r>
      <w:r>
        <w:instrText xml:space="preserve"> PAGEREF _Toc40511199 \h </w:instrText>
      </w:r>
      <w:r>
        <w:fldChar w:fldCharType="separate"/>
      </w:r>
      <w:r w:rsidR="00292CEB">
        <w:t>75</w:t>
      </w:r>
      <w:r>
        <w:fldChar w:fldCharType="end"/>
      </w:r>
    </w:p>
    <w:p w14:paraId="457FAAA3" w14:textId="5CCBE5EB" w:rsidR="007B699D" w:rsidRDefault="007B699D">
      <w:pPr>
        <w:pStyle w:val="TOC3"/>
        <w:rPr>
          <w:rFonts w:asciiTheme="minorHAnsi" w:eastAsiaTheme="minorEastAsia" w:hAnsiTheme="minorHAnsi" w:cstheme="minorBidi"/>
          <w:sz w:val="22"/>
          <w:szCs w:val="22"/>
        </w:rPr>
      </w:pPr>
      <w:r>
        <w:t>ClearPlanCache()</w:t>
      </w:r>
      <w:r>
        <w:tab/>
      </w:r>
      <w:r>
        <w:fldChar w:fldCharType="begin"/>
      </w:r>
      <w:r>
        <w:instrText xml:space="preserve"> PAGEREF _Toc40511200 \h </w:instrText>
      </w:r>
      <w:r>
        <w:fldChar w:fldCharType="separate"/>
      </w:r>
      <w:r w:rsidR="00292CEB">
        <w:t>75</w:t>
      </w:r>
      <w:r>
        <w:fldChar w:fldCharType="end"/>
      </w:r>
    </w:p>
    <w:p w14:paraId="4DC20C33" w14:textId="60B406A9" w:rsidR="007B699D" w:rsidRDefault="007B699D">
      <w:pPr>
        <w:pStyle w:val="TOC3"/>
        <w:rPr>
          <w:rFonts w:asciiTheme="minorHAnsi" w:eastAsiaTheme="minorEastAsia" w:hAnsiTheme="minorHAnsi" w:cstheme="minorBidi"/>
          <w:sz w:val="22"/>
          <w:szCs w:val="22"/>
        </w:rPr>
      </w:pPr>
      <w:r>
        <w:t>ClearRepositoryCache()</w:t>
      </w:r>
      <w:r>
        <w:tab/>
      </w:r>
      <w:r>
        <w:fldChar w:fldCharType="begin"/>
      </w:r>
      <w:r>
        <w:instrText xml:space="preserve"> PAGEREF _Toc40511201 \h </w:instrText>
      </w:r>
      <w:r>
        <w:fldChar w:fldCharType="separate"/>
      </w:r>
      <w:r w:rsidR="00292CEB">
        <w:t>76</w:t>
      </w:r>
      <w:r>
        <w:fldChar w:fldCharType="end"/>
      </w:r>
    </w:p>
    <w:p w14:paraId="285AEA54" w14:textId="75291EC8" w:rsidR="007B699D" w:rsidRDefault="007B699D">
      <w:pPr>
        <w:pStyle w:val="TOC3"/>
        <w:rPr>
          <w:rFonts w:asciiTheme="minorHAnsi" w:eastAsiaTheme="minorEastAsia" w:hAnsiTheme="minorHAnsi" w:cstheme="minorBidi"/>
          <w:sz w:val="22"/>
          <w:szCs w:val="22"/>
        </w:rPr>
      </w:pPr>
      <w:r>
        <w:t>ConfigureCache()</w:t>
      </w:r>
      <w:r>
        <w:tab/>
      </w:r>
      <w:r>
        <w:fldChar w:fldCharType="begin"/>
      </w:r>
      <w:r>
        <w:instrText xml:space="preserve"> PAGEREF _Toc40511202 \h </w:instrText>
      </w:r>
      <w:r>
        <w:fldChar w:fldCharType="separate"/>
      </w:r>
      <w:r w:rsidR="00292CEB">
        <w:t>76</w:t>
      </w:r>
      <w:r>
        <w:fldChar w:fldCharType="end"/>
      </w:r>
    </w:p>
    <w:p w14:paraId="42DC5E46" w14:textId="13258566" w:rsidR="007B699D" w:rsidRDefault="007B699D">
      <w:pPr>
        <w:pStyle w:val="TOC3"/>
        <w:rPr>
          <w:rFonts w:asciiTheme="minorHAnsi" w:eastAsiaTheme="minorEastAsia" w:hAnsiTheme="minorHAnsi" w:cstheme="minorBidi"/>
          <w:sz w:val="22"/>
          <w:szCs w:val="22"/>
        </w:rPr>
      </w:pPr>
      <w:r>
        <w:t>ConfigureCache_Multi_Table()</w:t>
      </w:r>
      <w:r>
        <w:tab/>
      </w:r>
      <w:r>
        <w:fldChar w:fldCharType="begin"/>
      </w:r>
      <w:r>
        <w:instrText xml:space="preserve"> PAGEREF _Toc40511203 \h </w:instrText>
      </w:r>
      <w:r>
        <w:fldChar w:fldCharType="separate"/>
      </w:r>
      <w:r w:rsidR="00292CEB">
        <w:t>76</w:t>
      </w:r>
      <w:r>
        <w:fldChar w:fldCharType="end"/>
      </w:r>
    </w:p>
    <w:p w14:paraId="1B198164" w14:textId="13993DBA" w:rsidR="007B699D" w:rsidRDefault="007B699D">
      <w:pPr>
        <w:pStyle w:val="TOC3"/>
        <w:rPr>
          <w:rFonts w:asciiTheme="minorHAnsi" w:eastAsiaTheme="minorEastAsia" w:hAnsiTheme="minorHAnsi" w:cstheme="minorBidi"/>
          <w:sz w:val="22"/>
          <w:szCs w:val="22"/>
        </w:rPr>
      </w:pPr>
      <w:r>
        <w:t>ConfigureCacheAdhoc()</w:t>
      </w:r>
      <w:r>
        <w:tab/>
      </w:r>
      <w:r>
        <w:fldChar w:fldCharType="begin"/>
      </w:r>
      <w:r>
        <w:instrText xml:space="preserve"> PAGEREF _Toc40511204 \h </w:instrText>
      </w:r>
      <w:r>
        <w:fldChar w:fldCharType="separate"/>
      </w:r>
      <w:r w:rsidR="00292CEB">
        <w:t>76</w:t>
      </w:r>
      <w:r>
        <w:fldChar w:fldCharType="end"/>
      </w:r>
    </w:p>
    <w:p w14:paraId="3C85AAA0" w14:textId="0756C5C4" w:rsidR="007B699D" w:rsidRDefault="007B699D">
      <w:pPr>
        <w:pStyle w:val="TOC3"/>
        <w:rPr>
          <w:rFonts w:asciiTheme="minorHAnsi" w:eastAsiaTheme="minorEastAsia" w:hAnsiTheme="minorHAnsi" w:cstheme="minorBidi"/>
          <w:sz w:val="22"/>
          <w:szCs w:val="22"/>
        </w:rPr>
      </w:pPr>
      <w:r>
        <w:t>CopyPrivilegesFromParent()</w:t>
      </w:r>
      <w:r>
        <w:tab/>
      </w:r>
      <w:r>
        <w:fldChar w:fldCharType="begin"/>
      </w:r>
      <w:r>
        <w:instrText xml:space="preserve"> PAGEREF _Toc40511205 \h </w:instrText>
      </w:r>
      <w:r>
        <w:fldChar w:fldCharType="separate"/>
      </w:r>
      <w:r w:rsidR="00292CEB">
        <w:t>76</w:t>
      </w:r>
      <w:r>
        <w:fldChar w:fldCharType="end"/>
      </w:r>
    </w:p>
    <w:p w14:paraId="6EEF9909" w14:textId="083C7E66" w:rsidR="007B699D" w:rsidRDefault="007B699D">
      <w:pPr>
        <w:pStyle w:val="TOC3"/>
        <w:rPr>
          <w:rFonts w:asciiTheme="minorHAnsi" w:eastAsiaTheme="minorEastAsia" w:hAnsiTheme="minorHAnsi" w:cstheme="minorBidi"/>
          <w:sz w:val="22"/>
          <w:szCs w:val="22"/>
        </w:rPr>
      </w:pPr>
      <w:r>
        <w:t>DeconfigureCache()</w:t>
      </w:r>
      <w:r>
        <w:tab/>
      </w:r>
      <w:r>
        <w:fldChar w:fldCharType="begin"/>
      </w:r>
      <w:r>
        <w:instrText xml:space="preserve"> PAGEREF _Toc40511206 \h </w:instrText>
      </w:r>
      <w:r>
        <w:fldChar w:fldCharType="separate"/>
      </w:r>
      <w:r w:rsidR="00292CEB">
        <w:t>77</w:t>
      </w:r>
      <w:r>
        <w:fldChar w:fldCharType="end"/>
      </w:r>
    </w:p>
    <w:p w14:paraId="78CED119" w14:textId="4112CC3B" w:rsidR="007B699D" w:rsidRDefault="007B699D">
      <w:pPr>
        <w:pStyle w:val="TOC3"/>
        <w:rPr>
          <w:rFonts w:asciiTheme="minorHAnsi" w:eastAsiaTheme="minorEastAsia" w:hAnsiTheme="minorHAnsi" w:cstheme="minorBidi"/>
          <w:sz w:val="22"/>
          <w:szCs w:val="22"/>
        </w:rPr>
      </w:pPr>
      <w:r>
        <w:t>IntrospectTables()</w:t>
      </w:r>
      <w:r>
        <w:tab/>
      </w:r>
      <w:r>
        <w:fldChar w:fldCharType="begin"/>
      </w:r>
      <w:r>
        <w:instrText xml:space="preserve"> PAGEREF _Toc40511207 \h </w:instrText>
      </w:r>
      <w:r>
        <w:fldChar w:fldCharType="separate"/>
      </w:r>
      <w:r w:rsidR="00292CEB">
        <w:t>77</w:t>
      </w:r>
      <w:r>
        <w:fldChar w:fldCharType="end"/>
      </w:r>
    </w:p>
    <w:p w14:paraId="31389C67" w14:textId="54E7DBC2" w:rsidR="007B699D" w:rsidRDefault="007B699D">
      <w:pPr>
        <w:pStyle w:val="TOC3"/>
        <w:rPr>
          <w:rFonts w:asciiTheme="minorHAnsi" w:eastAsiaTheme="minorEastAsia" w:hAnsiTheme="minorHAnsi" w:cstheme="minorBidi"/>
          <w:sz w:val="22"/>
          <w:szCs w:val="22"/>
        </w:rPr>
      </w:pPr>
      <w:r>
        <w:t>RefreshCache()</w:t>
      </w:r>
      <w:r>
        <w:tab/>
      </w:r>
      <w:r>
        <w:fldChar w:fldCharType="begin"/>
      </w:r>
      <w:r>
        <w:instrText xml:space="preserve"> PAGEREF _Toc40511208 \h </w:instrText>
      </w:r>
      <w:r>
        <w:fldChar w:fldCharType="separate"/>
      </w:r>
      <w:r w:rsidR="00292CEB">
        <w:t>77</w:t>
      </w:r>
      <w:r>
        <w:fldChar w:fldCharType="end"/>
      </w:r>
    </w:p>
    <w:p w14:paraId="63D4D9AE" w14:textId="6FE74F25" w:rsidR="007B699D" w:rsidRDefault="007B699D">
      <w:pPr>
        <w:pStyle w:val="TOC3"/>
        <w:rPr>
          <w:rFonts w:asciiTheme="minorHAnsi" w:eastAsiaTheme="minorEastAsia" w:hAnsiTheme="minorHAnsi" w:cstheme="minorBidi"/>
          <w:sz w:val="22"/>
          <w:szCs w:val="22"/>
        </w:rPr>
      </w:pPr>
      <w:r>
        <w:t>UpdateResourceOwner()</w:t>
      </w:r>
      <w:r>
        <w:tab/>
      </w:r>
      <w:r>
        <w:fldChar w:fldCharType="begin"/>
      </w:r>
      <w:r>
        <w:instrText xml:space="preserve"> PAGEREF _Toc40511209 \h </w:instrText>
      </w:r>
      <w:r>
        <w:fldChar w:fldCharType="separate"/>
      </w:r>
      <w:r w:rsidR="00292CEB">
        <w:t>77</w:t>
      </w:r>
      <w:r>
        <w:fldChar w:fldCharType="end"/>
      </w:r>
    </w:p>
    <w:p w14:paraId="77AFE63D" w14:textId="4212AD1B" w:rsidR="007B699D" w:rsidRDefault="007B699D">
      <w:pPr>
        <w:pStyle w:val="TOC2"/>
        <w:rPr>
          <w:rFonts w:asciiTheme="minorHAnsi" w:eastAsiaTheme="minorEastAsia" w:hAnsiTheme="minorHAnsi" w:cstheme="minorBidi"/>
          <w:sz w:val="22"/>
          <w:szCs w:val="22"/>
        </w:rPr>
      </w:pPr>
      <w:r w:rsidRPr="00EE7719">
        <w:rPr>
          <w:color w:val="1F497D"/>
        </w:rPr>
        <w:t>Admin Interface Procedures</w:t>
      </w:r>
      <w:r>
        <w:tab/>
      </w:r>
      <w:r>
        <w:fldChar w:fldCharType="begin"/>
      </w:r>
      <w:r>
        <w:instrText xml:space="preserve"> PAGEREF _Toc40511210 \h </w:instrText>
      </w:r>
      <w:r>
        <w:fldChar w:fldCharType="separate"/>
      </w:r>
      <w:r w:rsidR="00292CEB">
        <w:t>77</w:t>
      </w:r>
      <w:r>
        <w:fldChar w:fldCharType="end"/>
      </w:r>
    </w:p>
    <w:p w14:paraId="32209FEE" w14:textId="2F565BBA" w:rsidR="007B699D" w:rsidRDefault="007B699D">
      <w:pPr>
        <w:pStyle w:val="TOC3"/>
        <w:rPr>
          <w:rFonts w:asciiTheme="minorHAnsi" w:eastAsiaTheme="minorEastAsia" w:hAnsiTheme="minorHAnsi" w:cstheme="minorBidi"/>
          <w:sz w:val="22"/>
          <w:szCs w:val="22"/>
        </w:rPr>
      </w:pPr>
      <w:r>
        <w:t>AdminInterface/ClearPlanCache()</w:t>
      </w:r>
      <w:r>
        <w:tab/>
      </w:r>
      <w:r>
        <w:fldChar w:fldCharType="begin"/>
      </w:r>
      <w:r>
        <w:instrText xml:space="preserve"> PAGEREF _Toc40511211 \h </w:instrText>
      </w:r>
      <w:r>
        <w:fldChar w:fldCharType="separate"/>
      </w:r>
      <w:r w:rsidR="00292CEB">
        <w:t>77</w:t>
      </w:r>
      <w:r>
        <w:fldChar w:fldCharType="end"/>
      </w:r>
    </w:p>
    <w:p w14:paraId="28A44B59" w14:textId="55F28EF6" w:rsidR="007B699D" w:rsidRDefault="007B699D">
      <w:pPr>
        <w:pStyle w:val="TOC3"/>
        <w:rPr>
          <w:rFonts w:asciiTheme="minorHAnsi" w:eastAsiaTheme="minorEastAsia" w:hAnsiTheme="minorHAnsi" w:cstheme="minorBidi"/>
          <w:sz w:val="22"/>
          <w:szCs w:val="22"/>
        </w:rPr>
      </w:pPr>
      <w:r>
        <w:t>AdminInterface/ClearRepositoryCache()</w:t>
      </w:r>
      <w:r>
        <w:tab/>
      </w:r>
      <w:r>
        <w:fldChar w:fldCharType="begin"/>
      </w:r>
      <w:r>
        <w:instrText xml:space="preserve"> PAGEREF _Toc40511212 \h </w:instrText>
      </w:r>
      <w:r>
        <w:fldChar w:fldCharType="separate"/>
      </w:r>
      <w:r w:rsidR="00292CEB">
        <w:t>78</w:t>
      </w:r>
      <w:r>
        <w:fldChar w:fldCharType="end"/>
      </w:r>
    </w:p>
    <w:p w14:paraId="41EB5FA9" w14:textId="5F47C865" w:rsidR="007B699D" w:rsidRDefault="007B699D">
      <w:pPr>
        <w:pStyle w:val="TOC3"/>
        <w:rPr>
          <w:rFonts w:asciiTheme="minorHAnsi" w:eastAsiaTheme="minorEastAsia" w:hAnsiTheme="minorHAnsi" w:cstheme="minorBidi"/>
          <w:sz w:val="22"/>
          <w:szCs w:val="22"/>
        </w:rPr>
      </w:pPr>
      <w:r>
        <w:t>AdminInterface/ConfigureCache()</w:t>
      </w:r>
      <w:r>
        <w:tab/>
      </w:r>
      <w:r>
        <w:fldChar w:fldCharType="begin"/>
      </w:r>
      <w:r>
        <w:instrText xml:space="preserve"> PAGEREF _Toc40511213 \h </w:instrText>
      </w:r>
      <w:r>
        <w:fldChar w:fldCharType="separate"/>
      </w:r>
      <w:r w:rsidR="00292CEB">
        <w:t>78</w:t>
      </w:r>
      <w:r>
        <w:fldChar w:fldCharType="end"/>
      </w:r>
    </w:p>
    <w:p w14:paraId="7DC1B76C" w14:textId="26217441" w:rsidR="007B699D" w:rsidRDefault="007B699D">
      <w:pPr>
        <w:pStyle w:val="TOC3"/>
        <w:rPr>
          <w:rFonts w:asciiTheme="minorHAnsi" w:eastAsiaTheme="minorEastAsia" w:hAnsiTheme="minorHAnsi" w:cstheme="minorBidi"/>
          <w:sz w:val="22"/>
          <w:szCs w:val="22"/>
        </w:rPr>
      </w:pPr>
      <w:r>
        <w:t>AdminInterface/ConfigureCache_Multi_Table()</w:t>
      </w:r>
      <w:r>
        <w:tab/>
      </w:r>
      <w:r>
        <w:fldChar w:fldCharType="begin"/>
      </w:r>
      <w:r>
        <w:instrText xml:space="preserve"> PAGEREF _Toc40511214 \h </w:instrText>
      </w:r>
      <w:r>
        <w:fldChar w:fldCharType="separate"/>
      </w:r>
      <w:r w:rsidR="00292CEB">
        <w:t>78</w:t>
      </w:r>
      <w:r>
        <w:fldChar w:fldCharType="end"/>
      </w:r>
    </w:p>
    <w:p w14:paraId="0BA6B30F" w14:textId="7A54D1F1" w:rsidR="007B699D" w:rsidRDefault="007B699D">
      <w:pPr>
        <w:pStyle w:val="TOC3"/>
        <w:rPr>
          <w:rFonts w:asciiTheme="minorHAnsi" w:eastAsiaTheme="minorEastAsia" w:hAnsiTheme="minorHAnsi" w:cstheme="minorBidi"/>
          <w:sz w:val="22"/>
          <w:szCs w:val="22"/>
        </w:rPr>
      </w:pPr>
      <w:r>
        <w:t>AdminInterface/ConfigureCacheAdhoc()</w:t>
      </w:r>
      <w:r>
        <w:tab/>
      </w:r>
      <w:r>
        <w:fldChar w:fldCharType="begin"/>
      </w:r>
      <w:r>
        <w:instrText xml:space="preserve"> PAGEREF _Toc40511215 \h </w:instrText>
      </w:r>
      <w:r>
        <w:fldChar w:fldCharType="separate"/>
      </w:r>
      <w:r w:rsidR="00292CEB">
        <w:t>78</w:t>
      </w:r>
      <w:r>
        <w:fldChar w:fldCharType="end"/>
      </w:r>
    </w:p>
    <w:p w14:paraId="152FEDA4" w14:textId="5DAABD16" w:rsidR="007B699D" w:rsidRDefault="007B699D">
      <w:pPr>
        <w:pStyle w:val="TOC3"/>
        <w:rPr>
          <w:rFonts w:asciiTheme="minorHAnsi" w:eastAsiaTheme="minorEastAsia" w:hAnsiTheme="minorHAnsi" w:cstheme="minorBidi"/>
          <w:sz w:val="22"/>
          <w:szCs w:val="22"/>
        </w:rPr>
      </w:pPr>
      <w:r>
        <w:t>AdminInterface/CopyPrivilegesFromParent()</w:t>
      </w:r>
      <w:r>
        <w:tab/>
      </w:r>
      <w:r>
        <w:fldChar w:fldCharType="begin"/>
      </w:r>
      <w:r>
        <w:instrText xml:space="preserve"> PAGEREF _Toc40511216 \h </w:instrText>
      </w:r>
      <w:r>
        <w:fldChar w:fldCharType="separate"/>
      </w:r>
      <w:r w:rsidR="00292CEB">
        <w:t>78</w:t>
      </w:r>
      <w:r>
        <w:fldChar w:fldCharType="end"/>
      </w:r>
    </w:p>
    <w:p w14:paraId="6ABC5FFA" w14:textId="73B1D56F" w:rsidR="007B699D" w:rsidRDefault="007B699D">
      <w:pPr>
        <w:pStyle w:val="TOC3"/>
        <w:rPr>
          <w:rFonts w:asciiTheme="minorHAnsi" w:eastAsiaTheme="minorEastAsia" w:hAnsiTheme="minorHAnsi" w:cstheme="minorBidi"/>
          <w:sz w:val="22"/>
          <w:szCs w:val="22"/>
        </w:rPr>
      </w:pPr>
      <w:r>
        <w:t>AdminInterface/DeconfigureCache()</w:t>
      </w:r>
      <w:r>
        <w:tab/>
      </w:r>
      <w:r>
        <w:fldChar w:fldCharType="begin"/>
      </w:r>
      <w:r>
        <w:instrText xml:space="preserve"> PAGEREF _Toc40511217 \h </w:instrText>
      </w:r>
      <w:r>
        <w:fldChar w:fldCharType="separate"/>
      </w:r>
      <w:r w:rsidR="00292CEB">
        <w:t>79</w:t>
      </w:r>
      <w:r>
        <w:fldChar w:fldCharType="end"/>
      </w:r>
    </w:p>
    <w:p w14:paraId="57BAEAE3" w14:textId="63514C23" w:rsidR="007B699D" w:rsidRDefault="007B699D">
      <w:pPr>
        <w:pStyle w:val="TOC3"/>
        <w:rPr>
          <w:rFonts w:asciiTheme="minorHAnsi" w:eastAsiaTheme="minorEastAsia" w:hAnsiTheme="minorHAnsi" w:cstheme="minorBidi"/>
          <w:sz w:val="22"/>
          <w:szCs w:val="22"/>
        </w:rPr>
      </w:pPr>
      <w:r>
        <w:t>AdminInterface/IntrospectTables()</w:t>
      </w:r>
      <w:r>
        <w:tab/>
      </w:r>
      <w:r>
        <w:fldChar w:fldCharType="begin"/>
      </w:r>
      <w:r>
        <w:instrText xml:space="preserve"> PAGEREF _Toc40511218 \h </w:instrText>
      </w:r>
      <w:r>
        <w:fldChar w:fldCharType="separate"/>
      </w:r>
      <w:r w:rsidR="00292CEB">
        <w:t>79</w:t>
      </w:r>
      <w:r>
        <w:fldChar w:fldCharType="end"/>
      </w:r>
    </w:p>
    <w:p w14:paraId="38D1E3FA" w14:textId="58266FDD" w:rsidR="007B699D" w:rsidRDefault="007B699D">
      <w:pPr>
        <w:pStyle w:val="TOC3"/>
        <w:rPr>
          <w:rFonts w:asciiTheme="minorHAnsi" w:eastAsiaTheme="minorEastAsia" w:hAnsiTheme="minorHAnsi" w:cstheme="minorBidi"/>
          <w:sz w:val="22"/>
          <w:szCs w:val="22"/>
        </w:rPr>
      </w:pPr>
      <w:r>
        <w:t>AdminInterface/RefreshCache()</w:t>
      </w:r>
      <w:r>
        <w:tab/>
      </w:r>
      <w:r>
        <w:fldChar w:fldCharType="begin"/>
      </w:r>
      <w:r>
        <w:instrText xml:space="preserve"> PAGEREF _Toc40511219 \h </w:instrText>
      </w:r>
      <w:r>
        <w:fldChar w:fldCharType="separate"/>
      </w:r>
      <w:r w:rsidR="00292CEB">
        <w:t>79</w:t>
      </w:r>
      <w:r>
        <w:fldChar w:fldCharType="end"/>
      </w:r>
    </w:p>
    <w:p w14:paraId="6723BBAB" w14:textId="3655A98C" w:rsidR="007B699D" w:rsidRDefault="007B699D">
      <w:pPr>
        <w:pStyle w:val="TOC3"/>
        <w:rPr>
          <w:rFonts w:asciiTheme="minorHAnsi" w:eastAsiaTheme="minorEastAsia" w:hAnsiTheme="minorHAnsi" w:cstheme="minorBidi"/>
          <w:sz w:val="22"/>
          <w:szCs w:val="22"/>
        </w:rPr>
      </w:pPr>
      <w:r>
        <w:t>AdminInterface/UpdateResourceOwner()</w:t>
      </w:r>
      <w:r>
        <w:tab/>
      </w:r>
      <w:r>
        <w:fldChar w:fldCharType="begin"/>
      </w:r>
      <w:r>
        <w:instrText xml:space="preserve"> PAGEREF _Toc40511220 \h </w:instrText>
      </w:r>
      <w:r>
        <w:fldChar w:fldCharType="separate"/>
      </w:r>
      <w:r w:rsidR="00292CEB">
        <w:t>79</w:t>
      </w:r>
      <w:r>
        <w:fldChar w:fldCharType="end"/>
      </w:r>
    </w:p>
    <w:p w14:paraId="60E384C2" w14:textId="768F20A0" w:rsidR="007B699D" w:rsidRDefault="007B699D">
      <w:pPr>
        <w:pStyle w:val="TOC1"/>
        <w:rPr>
          <w:rFonts w:asciiTheme="minorHAnsi" w:eastAsiaTheme="minorEastAsia" w:hAnsiTheme="minorHAnsi" w:cstheme="minorBidi"/>
          <w:b w:val="0"/>
          <w:bCs w:val="0"/>
          <w:sz w:val="22"/>
          <w:szCs w:val="22"/>
        </w:rPr>
      </w:pPr>
      <w:r>
        <w:t>10</w:t>
      </w:r>
      <w:r>
        <w:rPr>
          <w:rFonts w:asciiTheme="minorHAnsi" w:eastAsiaTheme="minorEastAsia" w:hAnsiTheme="minorHAnsi" w:cstheme="minorBidi"/>
          <w:b w:val="0"/>
          <w:bCs w:val="0"/>
          <w:sz w:val="22"/>
          <w:szCs w:val="22"/>
        </w:rPr>
        <w:tab/>
      </w:r>
      <w:r>
        <w:t>Appendix A – Configure Cache Framework Sample</w:t>
      </w:r>
      <w:r>
        <w:tab/>
      </w:r>
      <w:r>
        <w:fldChar w:fldCharType="begin"/>
      </w:r>
      <w:r>
        <w:instrText xml:space="preserve"> PAGEREF _Toc40511221 \h </w:instrText>
      </w:r>
      <w:r>
        <w:fldChar w:fldCharType="separate"/>
      </w:r>
      <w:r w:rsidR="00292CEB">
        <w:t>80</w:t>
      </w:r>
      <w:r>
        <w:fldChar w:fldCharType="end"/>
      </w:r>
    </w:p>
    <w:p w14:paraId="1368E710" w14:textId="11BEE711" w:rsidR="007B699D" w:rsidRDefault="007B699D">
      <w:pPr>
        <w:pStyle w:val="TOC2"/>
        <w:rPr>
          <w:rFonts w:asciiTheme="minorHAnsi" w:eastAsiaTheme="minorEastAsia" w:hAnsiTheme="minorHAnsi" w:cstheme="minorBidi"/>
          <w:sz w:val="22"/>
          <w:szCs w:val="22"/>
        </w:rPr>
      </w:pPr>
      <w:r w:rsidRPr="00EE7719">
        <w:rPr>
          <w:color w:val="1F497D"/>
        </w:rPr>
        <w:t>Configuring the Cache Framework Sample</w:t>
      </w:r>
      <w:r>
        <w:tab/>
      </w:r>
      <w:r>
        <w:fldChar w:fldCharType="begin"/>
      </w:r>
      <w:r>
        <w:instrText xml:space="preserve"> PAGEREF _Toc40511222 \h </w:instrText>
      </w:r>
      <w:r>
        <w:fldChar w:fldCharType="separate"/>
      </w:r>
      <w:r w:rsidR="00292CEB">
        <w:t>80</w:t>
      </w:r>
      <w:r>
        <w:fldChar w:fldCharType="end"/>
      </w:r>
    </w:p>
    <w:p w14:paraId="3A750975" w14:textId="6CFF08C0" w:rsidR="007B699D" w:rsidRDefault="007B699D">
      <w:pPr>
        <w:pStyle w:val="TOC3"/>
        <w:rPr>
          <w:rFonts w:asciiTheme="minorHAnsi" w:eastAsiaTheme="minorEastAsia" w:hAnsiTheme="minorHAnsi" w:cstheme="minorBidi"/>
          <w:sz w:val="22"/>
          <w:szCs w:val="22"/>
        </w:rPr>
      </w:pPr>
      <w:r>
        <w:t>Background Information</w:t>
      </w:r>
      <w:r>
        <w:tab/>
      </w:r>
      <w:r>
        <w:fldChar w:fldCharType="begin"/>
      </w:r>
      <w:r>
        <w:instrText xml:space="preserve"> PAGEREF _Toc40511223 \h </w:instrText>
      </w:r>
      <w:r>
        <w:fldChar w:fldCharType="separate"/>
      </w:r>
      <w:r w:rsidR="00292CEB">
        <w:t>80</w:t>
      </w:r>
      <w:r>
        <w:fldChar w:fldCharType="end"/>
      </w:r>
    </w:p>
    <w:p w14:paraId="36F8B3A2" w14:textId="7E2F2482" w:rsidR="007B699D" w:rsidRDefault="007B699D">
      <w:pPr>
        <w:pStyle w:val="TOC3"/>
        <w:rPr>
          <w:rFonts w:asciiTheme="minorHAnsi" w:eastAsiaTheme="minorEastAsia" w:hAnsiTheme="minorHAnsi" w:cstheme="minorBidi"/>
          <w:sz w:val="22"/>
          <w:szCs w:val="22"/>
        </w:rPr>
      </w:pPr>
      <w:r>
        <w:t>Configure Oracle Sample:</w:t>
      </w:r>
      <w:r>
        <w:tab/>
      </w:r>
      <w:r>
        <w:fldChar w:fldCharType="begin"/>
      </w:r>
      <w:r>
        <w:instrText xml:space="preserve"> PAGEREF _Toc40511224 \h </w:instrText>
      </w:r>
      <w:r>
        <w:fldChar w:fldCharType="separate"/>
      </w:r>
      <w:r w:rsidR="00292CEB">
        <w:t>81</w:t>
      </w:r>
      <w:r>
        <w:fldChar w:fldCharType="end"/>
      </w:r>
    </w:p>
    <w:p w14:paraId="7E10176D" w14:textId="06A90AC8" w:rsidR="007B699D" w:rsidRDefault="007B699D">
      <w:pPr>
        <w:pStyle w:val="TOC3"/>
        <w:rPr>
          <w:rFonts w:asciiTheme="minorHAnsi" w:eastAsiaTheme="minorEastAsia" w:hAnsiTheme="minorHAnsi" w:cstheme="minorBidi"/>
          <w:sz w:val="22"/>
          <w:szCs w:val="22"/>
        </w:rPr>
      </w:pPr>
      <w:r>
        <w:t>Configure SQL Server Sample:</w:t>
      </w:r>
      <w:r>
        <w:tab/>
      </w:r>
      <w:r>
        <w:fldChar w:fldCharType="begin"/>
      </w:r>
      <w:r>
        <w:instrText xml:space="preserve"> PAGEREF _Toc40511225 \h </w:instrText>
      </w:r>
      <w:r>
        <w:fldChar w:fldCharType="separate"/>
      </w:r>
      <w:r w:rsidR="00292CEB">
        <w:t>84</w:t>
      </w:r>
      <w:r>
        <w:fldChar w:fldCharType="end"/>
      </w:r>
    </w:p>
    <w:p w14:paraId="4A5FBF09" w14:textId="4B43CAE3" w:rsidR="007B699D" w:rsidRDefault="007B699D">
      <w:pPr>
        <w:pStyle w:val="TOC3"/>
        <w:rPr>
          <w:rFonts w:asciiTheme="minorHAnsi" w:eastAsiaTheme="minorEastAsia" w:hAnsiTheme="minorHAnsi" w:cstheme="minorBidi"/>
          <w:sz w:val="22"/>
          <w:szCs w:val="22"/>
        </w:rPr>
      </w:pPr>
      <w:r>
        <w:t>Configure Netezza Sample:</w:t>
      </w:r>
      <w:r>
        <w:tab/>
      </w:r>
      <w:r>
        <w:fldChar w:fldCharType="begin"/>
      </w:r>
      <w:r>
        <w:instrText xml:space="preserve"> PAGEREF _Toc40511226 \h </w:instrText>
      </w:r>
      <w:r>
        <w:fldChar w:fldCharType="separate"/>
      </w:r>
      <w:r w:rsidR="00292CEB">
        <w:t>87</w:t>
      </w:r>
      <w:r>
        <w:fldChar w:fldCharType="end"/>
      </w:r>
    </w:p>
    <w:p w14:paraId="5630A1A5" w14:textId="4A80013B" w:rsidR="007B699D" w:rsidRDefault="007B699D">
      <w:pPr>
        <w:pStyle w:val="TOC3"/>
        <w:rPr>
          <w:rFonts w:asciiTheme="minorHAnsi" w:eastAsiaTheme="minorEastAsia" w:hAnsiTheme="minorHAnsi" w:cstheme="minorBidi"/>
          <w:sz w:val="22"/>
          <w:szCs w:val="22"/>
        </w:rPr>
      </w:pPr>
      <w:r>
        <w:t>Configure MemSql Sample:</w:t>
      </w:r>
      <w:r>
        <w:tab/>
      </w:r>
      <w:r>
        <w:fldChar w:fldCharType="begin"/>
      </w:r>
      <w:r>
        <w:instrText xml:space="preserve"> PAGEREF _Toc40511227 \h </w:instrText>
      </w:r>
      <w:r>
        <w:fldChar w:fldCharType="separate"/>
      </w:r>
      <w:r w:rsidR="00292CEB">
        <w:t>90</w:t>
      </w:r>
      <w:r>
        <w:fldChar w:fldCharType="end"/>
      </w:r>
    </w:p>
    <w:p w14:paraId="22B62DEE" w14:textId="6A766557" w:rsidR="007B699D" w:rsidRDefault="007B699D">
      <w:pPr>
        <w:pStyle w:val="TOC3"/>
        <w:rPr>
          <w:rFonts w:asciiTheme="minorHAnsi" w:eastAsiaTheme="minorEastAsia" w:hAnsiTheme="minorHAnsi" w:cstheme="minorBidi"/>
          <w:sz w:val="22"/>
          <w:szCs w:val="22"/>
        </w:rPr>
      </w:pPr>
      <w:r>
        <w:t>Configure Postgres Sample:</w:t>
      </w:r>
      <w:r>
        <w:tab/>
      </w:r>
      <w:r>
        <w:fldChar w:fldCharType="begin"/>
      </w:r>
      <w:r>
        <w:instrText xml:space="preserve"> PAGEREF _Toc40511228 \h </w:instrText>
      </w:r>
      <w:r>
        <w:fldChar w:fldCharType="separate"/>
      </w:r>
      <w:r w:rsidR="00292CEB">
        <w:t>93</w:t>
      </w:r>
      <w:r>
        <w:fldChar w:fldCharType="end"/>
      </w:r>
    </w:p>
    <w:p w14:paraId="420CC805" w14:textId="2A9A5317" w:rsidR="007B699D" w:rsidRDefault="007B699D">
      <w:pPr>
        <w:pStyle w:val="TOC1"/>
        <w:rPr>
          <w:rFonts w:asciiTheme="minorHAnsi" w:eastAsiaTheme="minorEastAsia" w:hAnsiTheme="minorHAnsi" w:cstheme="minorBidi"/>
          <w:b w:val="0"/>
          <w:bCs w:val="0"/>
          <w:sz w:val="22"/>
          <w:szCs w:val="22"/>
        </w:rPr>
      </w:pPr>
      <w:r>
        <w:t>11</w:t>
      </w:r>
      <w:r>
        <w:rPr>
          <w:rFonts w:asciiTheme="minorHAnsi" w:eastAsiaTheme="minorEastAsia" w:hAnsiTheme="minorHAnsi" w:cstheme="minorBidi"/>
          <w:b w:val="0"/>
          <w:bCs w:val="0"/>
          <w:sz w:val="22"/>
          <w:szCs w:val="22"/>
        </w:rPr>
        <w:tab/>
      </w:r>
      <w:r>
        <w:t>Appendix B – Merge Cache Types</w:t>
      </w:r>
      <w:r>
        <w:tab/>
      </w:r>
      <w:r>
        <w:fldChar w:fldCharType="begin"/>
      </w:r>
      <w:r>
        <w:instrText xml:space="preserve"> PAGEREF _Toc40511229 \h </w:instrText>
      </w:r>
      <w:r>
        <w:fldChar w:fldCharType="separate"/>
      </w:r>
      <w:r w:rsidR="00292CEB">
        <w:t>96</w:t>
      </w:r>
      <w:r>
        <w:fldChar w:fldCharType="end"/>
      </w:r>
    </w:p>
    <w:p w14:paraId="7F62495F" w14:textId="27B4D9A0" w:rsidR="007B699D" w:rsidRDefault="007B699D">
      <w:pPr>
        <w:pStyle w:val="TOC2"/>
        <w:rPr>
          <w:rFonts w:asciiTheme="minorHAnsi" w:eastAsiaTheme="minorEastAsia" w:hAnsiTheme="minorHAnsi" w:cstheme="minorBidi"/>
          <w:sz w:val="22"/>
          <w:szCs w:val="22"/>
        </w:rPr>
      </w:pPr>
      <w:r w:rsidRPr="00EE7719">
        <w:rPr>
          <w:color w:val="1F497D"/>
        </w:rPr>
        <w:t>Merge Cache Types</w:t>
      </w:r>
      <w:r>
        <w:tab/>
      </w:r>
      <w:r>
        <w:fldChar w:fldCharType="begin"/>
      </w:r>
      <w:r>
        <w:instrText xml:space="preserve"> PAGEREF _Toc40511230 \h </w:instrText>
      </w:r>
      <w:r>
        <w:fldChar w:fldCharType="separate"/>
      </w:r>
      <w:r w:rsidR="00292CEB">
        <w:t>96</w:t>
      </w:r>
      <w:r>
        <w:fldChar w:fldCharType="end"/>
      </w:r>
    </w:p>
    <w:p w14:paraId="78A5AE61" w14:textId="067124E8" w:rsidR="007B699D" w:rsidRDefault="007B699D">
      <w:pPr>
        <w:pStyle w:val="TOC3"/>
        <w:rPr>
          <w:rFonts w:asciiTheme="minorHAnsi" w:eastAsiaTheme="minorEastAsia" w:hAnsiTheme="minorHAnsi" w:cstheme="minorBidi"/>
          <w:sz w:val="22"/>
          <w:szCs w:val="22"/>
        </w:rPr>
      </w:pPr>
      <w:r>
        <w:t xml:space="preserve">Merge and Slowly Changing Dimensions </w:t>
      </w:r>
      <w:r>
        <w:tab/>
      </w:r>
      <w:r>
        <w:fldChar w:fldCharType="begin"/>
      </w:r>
      <w:r>
        <w:instrText xml:space="preserve"> PAGEREF _Toc40511231 \h </w:instrText>
      </w:r>
      <w:r>
        <w:fldChar w:fldCharType="separate"/>
      </w:r>
      <w:r w:rsidR="00292CEB">
        <w:t>96</w:t>
      </w:r>
      <w:r>
        <w:fldChar w:fldCharType="end"/>
      </w:r>
    </w:p>
    <w:p w14:paraId="071FBC99" w14:textId="7ABD54A9" w:rsidR="007B699D" w:rsidRDefault="007B699D">
      <w:pPr>
        <w:pStyle w:val="TOC3"/>
        <w:rPr>
          <w:rFonts w:asciiTheme="minorHAnsi" w:eastAsiaTheme="minorEastAsia" w:hAnsiTheme="minorHAnsi" w:cstheme="minorBidi"/>
          <w:sz w:val="22"/>
          <w:szCs w:val="22"/>
        </w:rPr>
      </w:pPr>
      <w:r w:rsidRPr="00EE7719">
        <w:rPr>
          <w:lang w:val="en"/>
        </w:rPr>
        <w:t>Type 0</w:t>
      </w:r>
      <w:r>
        <w:tab/>
      </w:r>
      <w:r>
        <w:fldChar w:fldCharType="begin"/>
      </w:r>
      <w:r>
        <w:instrText xml:space="preserve"> PAGEREF _Toc40511232 \h </w:instrText>
      </w:r>
      <w:r>
        <w:fldChar w:fldCharType="separate"/>
      </w:r>
      <w:r w:rsidR="00292CEB">
        <w:t>96</w:t>
      </w:r>
      <w:r>
        <w:fldChar w:fldCharType="end"/>
      </w:r>
    </w:p>
    <w:p w14:paraId="6792E8B6" w14:textId="79CD9D2C" w:rsidR="007B699D" w:rsidRDefault="007B699D">
      <w:pPr>
        <w:pStyle w:val="TOC3"/>
        <w:rPr>
          <w:rFonts w:asciiTheme="minorHAnsi" w:eastAsiaTheme="minorEastAsia" w:hAnsiTheme="minorHAnsi" w:cstheme="minorBidi"/>
          <w:sz w:val="22"/>
          <w:szCs w:val="22"/>
        </w:rPr>
      </w:pPr>
      <w:r w:rsidRPr="00EE7719">
        <w:rPr>
          <w:lang w:val="en"/>
        </w:rPr>
        <w:t>Type 1</w:t>
      </w:r>
      <w:r>
        <w:tab/>
      </w:r>
      <w:r>
        <w:fldChar w:fldCharType="begin"/>
      </w:r>
      <w:r>
        <w:instrText xml:space="preserve"> PAGEREF _Toc40511233 \h </w:instrText>
      </w:r>
      <w:r>
        <w:fldChar w:fldCharType="separate"/>
      </w:r>
      <w:r w:rsidR="00292CEB">
        <w:t>96</w:t>
      </w:r>
      <w:r>
        <w:fldChar w:fldCharType="end"/>
      </w:r>
    </w:p>
    <w:p w14:paraId="09F671A0" w14:textId="696C7F04" w:rsidR="007B699D" w:rsidRDefault="007B699D">
      <w:pPr>
        <w:pStyle w:val="TOC3"/>
        <w:rPr>
          <w:rFonts w:asciiTheme="minorHAnsi" w:eastAsiaTheme="minorEastAsia" w:hAnsiTheme="minorHAnsi" w:cstheme="minorBidi"/>
          <w:sz w:val="22"/>
          <w:szCs w:val="22"/>
        </w:rPr>
      </w:pPr>
      <w:r w:rsidRPr="00EE7719">
        <w:rPr>
          <w:lang w:val="en"/>
        </w:rPr>
        <w:t>Type 2</w:t>
      </w:r>
      <w:r>
        <w:tab/>
      </w:r>
      <w:r>
        <w:fldChar w:fldCharType="begin"/>
      </w:r>
      <w:r>
        <w:instrText xml:space="preserve"> PAGEREF _Toc40511234 \h </w:instrText>
      </w:r>
      <w:r>
        <w:fldChar w:fldCharType="separate"/>
      </w:r>
      <w:r w:rsidR="00292CEB">
        <w:t>97</w:t>
      </w:r>
      <w:r>
        <w:fldChar w:fldCharType="end"/>
      </w:r>
    </w:p>
    <w:p w14:paraId="4E71C2FE" w14:textId="12CE0114" w:rsidR="007B699D" w:rsidRDefault="007B699D">
      <w:pPr>
        <w:pStyle w:val="TOC3"/>
        <w:rPr>
          <w:rFonts w:asciiTheme="minorHAnsi" w:eastAsiaTheme="minorEastAsia" w:hAnsiTheme="minorHAnsi" w:cstheme="minorBidi"/>
          <w:sz w:val="22"/>
          <w:szCs w:val="22"/>
        </w:rPr>
      </w:pPr>
      <w:r w:rsidRPr="00EE7719">
        <w:rPr>
          <w:lang w:val="en"/>
        </w:rPr>
        <w:t>Type 3</w:t>
      </w:r>
      <w:r>
        <w:tab/>
      </w:r>
      <w:r>
        <w:fldChar w:fldCharType="begin"/>
      </w:r>
      <w:r>
        <w:instrText xml:space="preserve"> PAGEREF _Toc40511235 \h </w:instrText>
      </w:r>
      <w:r>
        <w:fldChar w:fldCharType="separate"/>
      </w:r>
      <w:r w:rsidR="00292CEB">
        <w:t>98</w:t>
      </w:r>
      <w:r>
        <w:fldChar w:fldCharType="end"/>
      </w:r>
    </w:p>
    <w:p w14:paraId="7D526921" w14:textId="610F0ECE" w:rsidR="007B699D" w:rsidRDefault="007B699D">
      <w:pPr>
        <w:pStyle w:val="TOC3"/>
        <w:rPr>
          <w:rFonts w:asciiTheme="minorHAnsi" w:eastAsiaTheme="minorEastAsia" w:hAnsiTheme="minorHAnsi" w:cstheme="minorBidi"/>
          <w:sz w:val="22"/>
          <w:szCs w:val="22"/>
        </w:rPr>
      </w:pPr>
      <w:r w:rsidRPr="00EE7719">
        <w:rPr>
          <w:lang w:val="en"/>
        </w:rPr>
        <w:lastRenderedPageBreak/>
        <w:t>Type 4 (CDC style)</w:t>
      </w:r>
      <w:r>
        <w:tab/>
      </w:r>
      <w:r>
        <w:fldChar w:fldCharType="begin"/>
      </w:r>
      <w:r>
        <w:instrText xml:space="preserve"> PAGEREF _Toc40511236 \h </w:instrText>
      </w:r>
      <w:r>
        <w:fldChar w:fldCharType="separate"/>
      </w:r>
      <w:r w:rsidR="00292CEB">
        <w:t>98</w:t>
      </w:r>
      <w:r>
        <w:fldChar w:fldCharType="end"/>
      </w:r>
    </w:p>
    <w:p w14:paraId="5D98158A" w14:textId="3D18C228"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Merge Type 1 – Cache Framework Example</w:t>
      </w:r>
      <w:r>
        <w:tab/>
      </w:r>
      <w:r>
        <w:fldChar w:fldCharType="begin"/>
      </w:r>
      <w:r>
        <w:instrText xml:space="preserve"> PAGEREF _Toc40511237 \h </w:instrText>
      </w:r>
      <w:r>
        <w:fldChar w:fldCharType="separate"/>
      </w:r>
      <w:r w:rsidR="00292CEB">
        <w:t>99</w:t>
      </w:r>
      <w:r>
        <w:fldChar w:fldCharType="end"/>
      </w:r>
    </w:p>
    <w:p w14:paraId="2E7F4765" w14:textId="3926E9C6"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Merge Type 2 – Cache Framework Example</w:t>
      </w:r>
      <w:r>
        <w:tab/>
      </w:r>
      <w:r>
        <w:fldChar w:fldCharType="begin"/>
      </w:r>
      <w:r>
        <w:instrText xml:space="preserve"> PAGEREF _Toc40511238 \h </w:instrText>
      </w:r>
      <w:r>
        <w:fldChar w:fldCharType="separate"/>
      </w:r>
      <w:r w:rsidR="00292CEB">
        <w:t>100</w:t>
      </w:r>
      <w:r>
        <w:fldChar w:fldCharType="end"/>
      </w:r>
    </w:p>
    <w:p w14:paraId="63E2B59F" w14:textId="37A2339F" w:rsidR="007B699D" w:rsidRDefault="007B699D">
      <w:pPr>
        <w:pStyle w:val="TOC3"/>
        <w:rPr>
          <w:rFonts w:asciiTheme="minorHAnsi" w:eastAsiaTheme="minorEastAsia" w:hAnsiTheme="minorHAnsi" w:cstheme="minorBidi"/>
          <w:sz w:val="22"/>
          <w:szCs w:val="22"/>
        </w:rPr>
      </w:pPr>
      <w:r w:rsidRPr="00EE7719">
        <w:rPr>
          <w:rFonts w:asciiTheme="majorHAnsi" w:hAnsiTheme="majorHAnsi"/>
        </w:rPr>
        <w:t>Merge Type 4 – Cache Framework Example</w:t>
      </w:r>
      <w:r>
        <w:tab/>
      </w:r>
      <w:r>
        <w:fldChar w:fldCharType="begin"/>
      </w:r>
      <w:r>
        <w:instrText xml:space="preserve"> PAGEREF _Toc40511239 \h </w:instrText>
      </w:r>
      <w:r>
        <w:fldChar w:fldCharType="separate"/>
      </w:r>
      <w:r w:rsidR="00292CEB">
        <w:t>102</w:t>
      </w:r>
      <w:r>
        <w:fldChar w:fldCharType="end"/>
      </w:r>
    </w:p>
    <w:p w14:paraId="0B5E7CFE" w14:textId="63961015" w:rsidR="007B699D" w:rsidRDefault="007B699D">
      <w:pPr>
        <w:pStyle w:val="TOC1"/>
        <w:rPr>
          <w:rFonts w:asciiTheme="minorHAnsi" w:eastAsiaTheme="minorEastAsia" w:hAnsiTheme="minorHAnsi" w:cstheme="minorBidi"/>
          <w:b w:val="0"/>
          <w:bCs w:val="0"/>
          <w:sz w:val="22"/>
          <w:szCs w:val="22"/>
        </w:rPr>
      </w:pPr>
      <w:r>
        <w:t>12</w:t>
      </w:r>
      <w:r>
        <w:rPr>
          <w:rFonts w:asciiTheme="minorHAnsi" w:eastAsiaTheme="minorEastAsia" w:hAnsiTheme="minorHAnsi" w:cstheme="minorBidi"/>
          <w:b w:val="0"/>
          <w:bCs w:val="0"/>
          <w:sz w:val="22"/>
          <w:szCs w:val="22"/>
        </w:rPr>
        <w:tab/>
      </w:r>
      <w:r>
        <w:t>Appendix C – Adding a New Cache Type</w:t>
      </w:r>
      <w:r>
        <w:tab/>
      </w:r>
      <w:r>
        <w:fldChar w:fldCharType="begin"/>
      </w:r>
      <w:r>
        <w:instrText xml:space="preserve"> PAGEREF _Toc40511240 \h </w:instrText>
      </w:r>
      <w:r>
        <w:fldChar w:fldCharType="separate"/>
      </w:r>
      <w:r w:rsidR="00292CEB">
        <w:t>104</w:t>
      </w:r>
      <w:r>
        <w:fldChar w:fldCharType="end"/>
      </w:r>
    </w:p>
    <w:p w14:paraId="42EDC2C9" w14:textId="3C7BE878" w:rsidR="007B699D" w:rsidRDefault="007B699D">
      <w:pPr>
        <w:pStyle w:val="TOC2"/>
        <w:rPr>
          <w:rFonts w:asciiTheme="minorHAnsi" w:eastAsiaTheme="minorEastAsia" w:hAnsiTheme="minorHAnsi" w:cstheme="minorBidi"/>
          <w:sz w:val="22"/>
          <w:szCs w:val="22"/>
        </w:rPr>
      </w:pPr>
      <w:r w:rsidRPr="00EE7719">
        <w:rPr>
          <w:color w:val="1F497D"/>
        </w:rPr>
        <w:t>Adding a New Cache Type to the Source Code</w:t>
      </w:r>
      <w:r>
        <w:tab/>
      </w:r>
      <w:r>
        <w:fldChar w:fldCharType="begin"/>
      </w:r>
      <w:r>
        <w:instrText xml:space="preserve"> PAGEREF _Toc40511241 \h </w:instrText>
      </w:r>
      <w:r>
        <w:fldChar w:fldCharType="separate"/>
      </w:r>
      <w:r w:rsidR="00292CEB">
        <w:t>104</w:t>
      </w:r>
      <w:r>
        <w:fldChar w:fldCharType="end"/>
      </w:r>
    </w:p>
    <w:p w14:paraId="365680CC" w14:textId="19C7AE41" w:rsidR="007B699D" w:rsidRDefault="007B699D">
      <w:pPr>
        <w:pStyle w:val="TOC1"/>
        <w:rPr>
          <w:rFonts w:asciiTheme="minorHAnsi" w:eastAsiaTheme="minorEastAsia" w:hAnsiTheme="minorHAnsi" w:cstheme="minorBidi"/>
          <w:b w:val="0"/>
          <w:bCs w:val="0"/>
          <w:sz w:val="22"/>
          <w:szCs w:val="22"/>
        </w:rPr>
      </w:pPr>
      <w:r>
        <w:t>13</w:t>
      </w:r>
      <w:r>
        <w:rPr>
          <w:rFonts w:asciiTheme="minorHAnsi" w:eastAsiaTheme="minorEastAsia" w:hAnsiTheme="minorHAnsi" w:cstheme="minorBidi"/>
          <w:b w:val="0"/>
          <w:bCs w:val="0"/>
          <w:sz w:val="22"/>
          <w:szCs w:val="22"/>
        </w:rPr>
        <w:tab/>
      </w:r>
      <w:r>
        <w:t>Appendix D – Adding a New Cache Data Source Type</w:t>
      </w:r>
      <w:r>
        <w:tab/>
      </w:r>
      <w:r>
        <w:fldChar w:fldCharType="begin"/>
      </w:r>
      <w:r>
        <w:instrText xml:space="preserve"> PAGEREF _Toc40511242 \h </w:instrText>
      </w:r>
      <w:r>
        <w:fldChar w:fldCharType="separate"/>
      </w:r>
      <w:r w:rsidR="00292CEB">
        <w:t>106</w:t>
      </w:r>
      <w:r>
        <w:fldChar w:fldCharType="end"/>
      </w:r>
    </w:p>
    <w:p w14:paraId="2F97DB8A" w14:textId="467F3DE2" w:rsidR="007B699D" w:rsidRDefault="007B699D">
      <w:pPr>
        <w:pStyle w:val="TOC2"/>
        <w:rPr>
          <w:rFonts w:asciiTheme="minorHAnsi" w:eastAsiaTheme="minorEastAsia" w:hAnsiTheme="minorHAnsi" w:cstheme="minorBidi"/>
          <w:sz w:val="22"/>
          <w:szCs w:val="22"/>
        </w:rPr>
      </w:pPr>
      <w:r w:rsidRPr="00EE7719">
        <w:rPr>
          <w:color w:val="1F497D"/>
        </w:rPr>
        <w:t>Adding a New Cache Data Source to the Source Code</w:t>
      </w:r>
      <w:r>
        <w:tab/>
      </w:r>
      <w:r>
        <w:fldChar w:fldCharType="begin"/>
      </w:r>
      <w:r>
        <w:instrText xml:space="preserve"> PAGEREF _Toc40511243 \h </w:instrText>
      </w:r>
      <w:r>
        <w:fldChar w:fldCharType="separate"/>
      </w:r>
      <w:r w:rsidR="00292CEB">
        <w:t>106</w:t>
      </w:r>
      <w:r>
        <w:fldChar w:fldCharType="end"/>
      </w:r>
    </w:p>
    <w:p w14:paraId="6FC3BFD6" w14:textId="66D568A7" w:rsidR="00F93E8D" w:rsidRPr="002033C8" w:rsidRDefault="0047080D"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4D5D48E8" w14:textId="77777777" w:rsidR="00E970FB" w:rsidRDefault="00E970FB" w:rsidP="00E970FB">
      <w:pPr>
        <w:pStyle w:val="Heading1Numbered"/>
      </w:pPr>
      <w:bookmarkStart w:id="2" w:name="_Toc40511093"/>
      <w:r>
        <w:lastRenderedPageBreak/>
        <w:t>Introduction</w:t>
      </w:r>
      <w:bookmarkEnd w:id="2"/>
    </w:p>
    <w:p w14:paraId="0EC2D782" w14:textId="77777777" w:rsidR="00E970FB" w:rsidRPr="00E05344" w:rsidRDefault="00E970FB" w:rsidP="00E970FB">
      <w:pPr>
        <w:pStyle w:val="Heading2"/>
        <w:rPr>
          <w:color w:val="1F497D"/>
        </w:rPr>
      </w:pPr>
      <w:bookmarkStart w:id="3" w:name="_Toc40511094"/>
      <w:r w:rsidRPr="00E05344">
        <w:rPr>
          <w:color w:val="1F497D"/>
        </w:rPr>
        <w:t>Purpose</w:t>
      </w:r>
      <w:bookmarkEnd w:id="3"/>
    </w:p>
    <w:p w14:paraId="63D246EE" w14:textId="13BC0328" w:rsidR="00E970FB" w:rsidRDefault="00554D7C" w:rsidP="00E970FB">
      <w:pPr>
        <w:spacing w:line="276" w:lineRule="auto"/>
        <w:rPr>
          <w:rFonts w:ascii="Arial" w:hAnsi="Arial" w:cs="Arial"/>
        </w:rPr>
      </w:pPr>
      <w:r>
        <w:rPr>
          <w:rFonts w:ascii="Arial" w:hAnsi="Arial" w:cs="Arial"/>
        </w:rPr>
        <w:t>Data Virtualization (DV) 7.0</w:t>
      </w:r>
      <w:r w:rsidR="00C40CB1">
        <w:rPr>
          <w:rFonts w:ascii="Arial" w:hAnsi="Arial" w:cs="Arial"/>
        </w:rPr>
        <w:t xml:space="preserve"> / 8.x</w:t>
      </w:r>
      <w:r w:rsidR="00E970FB" w:rsidRPr="00E05344">
        <w:rPr>
          <w:rFonts w:ascii="Arial" w:hAnsi="Arial" w:cs="Arial"/>
        </w:rPr>
        <w:t xml:space="preserve">, features a framework to support the development of </w:t>
      </w:r>
      <w:r w:rsidR="00E970FB">
        <w:rPr>
          <w:rFonts w:ascii="Arial" w:hAnsi="Arial" w:cs="Arial"/>
        </w:rPr>
        <w:t xml:space="preserve">custom full and </w:t>
      </w:r>
      <w:r w:rsidR="00E970FB" w:rsidRPr="00E05344">
        <w:rPr>
          <w:rFonts w:ascii="Arial" w:hAnsi="Arial" w:cs="Arial"/>
        </w:rPr>
        <w:t xml:space="preserve">pull-based incremental caching solutions. This document describes such a solution developed in the field by the </w:t>
      </w:r>
      <w:r w:rsidR="00C40CB1">
        <w:rPr>
          <w:rFonts w:ascii="Arial" w:hAnsi="Arial" w:cs="Arial"/>
        </w:rPr>
        <w:t>Professional Services Group (PSG)</w:t>
      </w:r>
      <w:r w:rsidR="00E970FB" w:rsidRPr="00E05344">
        <w:rPr>
          <w:rFonts w:ascii="Arial" w:hAnsi="Arial" w:cs="Arial"/>
        </w:rPr>
        <w:t xml:space="preserve"> team. At this time, it only supports </w:t>
      </w:r>
      <w:r w:rsidR="00E970FB">
        <w:rPr>
          <w:rFonts w:ascii="Arial" w:hAnsi="Arial" w:cs="Arial"/>
        </w:rPr>
        <w:t xml:space="preserve">full and </w:t>
      </w:r>
      <w:r w:rsidR="00E970FB" w:rsidRPr="00E05344">
        <w:rPr>
          <w:rFonts w:ascii="Arial" w:hAnsi="Arial" w:cs="Arial"/>
        </w:rPr>
        <w:t xml:space="preserve">incremental caching of resources of </w:t>
      </w:r>
      <w:r w:rsidR="00E970FB">
        <w:rPr>
          <w:rFonts w:ascii="Arial" w:hAnsi="Arial" w:cs="Arial"/>
        </w:rPr>
        <w:t>views or tables</w:t>
      </w:r>
      <w:r w:rsidR="00E970FB" w:rsidRPr="00E05344">
        <w:rPr>
          <w:rFonts w:ascii="Arial" w:hAnsi="Arial" w:cs="Arial"/>
        </w:rPr>
        <w:t xml:space="preserve"> (procedure output is not supported.)</w:t>
      </w:r>
    </w:p>
    <w:p w14:paraId="2ED1D3CC" w14:textId="77777777" w:rsidR="00C40CB1" w:rsidRDefault="00C40CB1" w:rsidP="00E970FB">
      <w:pPr>
        <w:spacing w:line="276" w:lineRule="auto"/>
        <w:rPr>
          <w:rFonts w:ascii="Arial" w:hAnsi="Arial" w:cs="Arial"/>
        </w:rPr>
      </w:pPr>
    </w:p>
    <w:p w14:paraId="554726F0" w14:textId="73575FAE" w:rsidR="00C40CB1" w:rsidRPr="00E05344" w:rsidRDefault="00C40CB1" w:rsidP="00E970FB">
      <w:pPr>
        <w:spacing w:line="276" w:lineRule="auto"/>
        <w:rPr>
          <w:rFonts w:ascii="Arial" w:hAnsi="Arial" w:cs="Arial"/>
        </w:rPr>
      </w:pPr>
      <w:r>
        <w:rPr>
          <w:rFonts w:ascii="Arial" w:hAnsi="Arial" w:cs="Arial"/>
        </w:rPr>
        <w:t xml:space="preserve">It is </w:t>
      </w:r>
      <w:r w:rsidRPr="00051957">
        <w:rPr>
          <w:rFonts w:ascii="Arial" w:hAnsi="Arial" w:cs="Arial"/>
          <w:u w:val="single"/>
        </w:rPr>
        <w:t>highly recommended</w:t>
      </w:r>
      <w:r>
        <w:rPr>
          <w:rFonts w:ascii="Arial" w:hAnsi="Arial" w:cs="Arial"/>
        </w:rPr>
        <w:t xml:space="preserve"> to acquire Tibco PSG help to implement the Cache Framework.  Do not contact Tibco Support for any Tibco Open Source code.</w:t>
      </w:r>
    </w:p>
    <w:p w14:paraId="14F7F4DA" w14:textId="77777777" w:rsidR="00E970FB" w:rsidRPr="00E05344" w:rsidRDefault="00E970FB" w:rsidP="00E970FB">
      <w:pPr>
        <w:pStyle w:val="Heading2"/>
        <w:rPr>
          <w:color w:val="1F497D"/>
        </w:rPr>
      </w:pPr>
      <w:bookmarkStart w:id="4" w:name="_Toc40511095"/>
      <w:r w:rsidRPr="00E05344">
        <w:rPr>
          <w:color w:val="1F497D"/>
        </w:rPr>
        <w:t>Audience</w:t>
      </w:r>
      <w:bookmarkEnd w:id="4"/>
    </w:p>
    <w:p w14:paraId="07790140" w14:textId="77777777" w:rsidR="00E970FB" w:rsidRDefault="00E970FB" w:rsidP="00E970FB">
      <w:pPr>
        <w:rPr>
          <w:rFonts w:ascii="Arial" w:hAnsi="Arial" w:cs="Arial"/>
        </w:rPr>
      </w:pPr>
      <w:r w:rsidRPr="00362057">
        <w:rPr>
          <w:rFonts w:ascii="Arial" w:hAnsi="Arial" w:cs="Arial"/>
        </w:rPr>
        <w:t>This document is intended to provide guidance for the following users:</w:t>
      </w:r>
    </w:p>
    <w:p w14:paraId="4831B49D" w14:textId="77777777" w:rsidR="00E970FB" w:rsidRPr="00362057" w:rsidRDefault="00E970FB" w:rsidP="00E970FB">
      <w:pPr>
        <w:rPr>
          <w:rFonts w:ascii="Arial" w:hAnsi="Arial" w:cs="Arial"/>
        </w:rPr>
      </w:pPr>
    </w:p>
    <w:p w14:paraId="35EAC600" w14:textId="77777777" w:rsidR="00E970FB" w:rsidRPr="006C673E" w:rsidRDefault="00E970FB" w:rsidP="00201CE5">
      <w:pPr>
        <w:pStyle w:val="CS-Bodytext"/>
        <w:numPr>
          <w:ilvl w:val="0"/>
          <w:numId w:val="23"/>
        </w:numPr>
        <w:spacing w:after="60"/>
        <w:ind w:right="14"/>
        <w:rPr>
          <w:rFonts w:cs="Arial"/>
        </w:rPr>
      </w:pPr>
      <w:r w:rsidRPr="006C673E">
        <w:rPr>
          <w:rFonts w:cs="Arial"/>
        </w:rPr>
        <w:t>Architects.</w:t>
      </w:r>
    </w:p>
    <w:p w14:paraId="0ABAB51C" w14:textId="77777777" w:rsidR="00E970FB" w:rsidRPr="006C673E" w:rsidRDefault="00E970FB" w:rsidP="00201CE5">
      <w:pPr>
        <w:pStyle w:val="CS-Bodytext"/>
        <w:numPr>
          <w:ilvl w:val="0"/>
          <w:numId w:val="23"/>
        </w:numPr>
        <w:spacing w:after="60"/>
        <w:ind w:right="14"/>
        <w:rPr>
          <w:rFonts w:cs="Arial"/>
        </w:rPr>
      </w:pPr>
      <w:r w:rsidRPr="006C673E">
        <w:rPr>
          <w:rFonts w:cs="Arial"/>
        </w:rPr>
        <w:t>Developers.</w:t>
      </w:r>
    </w:p>
    <w:p w14:paraId="37C2B51C" w14:textId="0181A9DB" w:rsidR="00E970FB" w:rsidRPr="0086545F" w:rsidRDefault="00E970FB" w:rsidP="00201CE5">
      <w:pPr>
        <w:pStyle w:val="CS-Bodytext"/>
        <w:numPr>
          <w:ilvl w:val="0"/>
          <w:numId w:val="23"/>
        </w:numPr>
        <w:spacing w:after="60"/>
        <w:ind w:right="14"/>
        <w:rPr>
          <w:rFonts w:cs="Arial"/>
        </w:rPr>
      </w:pPr>
      <w:r w:rsidRPr="006C673E">
        <w:rPr>
          <w:rFonts w:cs="Arial"/>
        </w:rPr>
        <w:t>Administrators.</w:t>
      </w:r>
    </w:p>
    <w:p w14:paraId="43AAC704" w14:textId="77777777" w:rsidR="00E970FB" w:rsidRPr="004E1011" w:rsidRDefault="00E970FB" w:rsidP="00E970FB">
      <w:pPr>
        <w:pStyle w:val="Heading2"/>
        <w:rPr>
          <w:color w:val="1F497D"/>
        </w:rPr>
      </w:pPr>
      <w:bookmarkStart w:id="5" w:name="_Toc40511096"/>
      <w:r>
        <w:rPr>
          <w:color w:val="1F497D"/>
        </w:rPr>
        <w:t>References</w:t>
      </w:r>
      <w:bookmarkEnd w:id="5"/>
    </w:p>
    <w:p w14:paraId="09A1C81D" w14:textId="77777777" w:rsidR="00E970FB" w:rsidRDefault="00E970FB" w:rsidP="00E970FB">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1E86A3FB" w14:textId="77777777" w:rsidR="00E970FB" w:rsidRPr="001C1450" w:rsidRDefault="00E970FB" w:rsidP="00E970FB">
      <w:pPr>
        <w:rPr>
          <w:rFonts w:ascii="Arial" w:hAnsi="Arial" w:cs="Arial"/>
        </w:rPr>
      </w:pPr>
    </w:p>
    <w:p w14:paraId="2E4D8470" w14:textId="77777777" w:rsidR="00E970FB" w:rsidRDefault="00E970FB" w:rsidP="00201CE5">
      <w:pPr>
        <w:pStyle w:val="CS-Bodytext"/>
        <w:numPr>
          <w:ilvl w:val="0"/>
          <w:numId w:val="23"/>
        </w:numPr>
        <w:rPr>
          <w:rFonts w:cs="Arial"/>
          <w:sz w:val="24"/>
          <w:szCs w:val="24"/>
        </w:rPr>
      </w:pPr>
      <w:r>
        <w:rPr>
          <w:rFonts w:cs="Arial"/>
          <w:sz w:val="24"/>
          <w:szCs w:val="24"/>
        </w:rPr>
        <w:t>TIBCO® Data Virtualization was formerly known as</w:t>
      </w:r>
    </w:p>
    <w:p w14:paraId="6EDE95A0" w14:textId="77777777" w:rsidR="00E970FB" w:rsidRDefault="00E970FB" w:rsidP="00201CE5">
      <w:pPr>
        <w:pStyle w:val="CS-Bodytext"/>
        <w:numPr>
          <w:ilvl w:val="1"/>
          <w:numId w:val="23"/>
        </w:numPr>
        <w:rPr>
          <w:rFonts w:cs="Arial"/>
          <w:sz w:val="24"/>
          <w:szCs w:val="24"/>
        </w:rPr>
      </w:pPr>
      <w:r>
        <w:rPr>
          <w:rFonts w:cs="Arial"/>
          <w:sz w:val="24"/>
          <w:szCs w:val="24"/>
        </w:rPr>
        <w:t>Cisco Data Virtualization (DV)</w:t>
      </w:r>
    </w:p>
    <w:p w14:paraId="6C1F0C44" w14:textId="77777777" w:rsidR="00E970FB" w:rsidRPr="008B1B19" w:rsidRDefault="00E970FB" w:rsidP="00201CE5">
      <w:pPr>
        <w:pStyle w:val="CS-Bodytext"/>
        <w:numPr>
          <w:ilvl w:val="1"/>
          <w:numId w:val="23"/>
        </w:numPr>
        <w:rPr>
          <w:rFonts w:cs="Arial"/>
          <w:sz w:val="24"/>
          <w:szCs w:val="24"/>
        </w:rPr>
      </w:pPr>
      <w:r w:rsidRPr="008B1B19">
        <w:rPr>
          <w:rFonts w:cs="Arial"/>
          <w:sz w:val="24"/>
          <w:szCs w:val="24"/>
        </w:rPr>
        <w:t xml:space="preserve">Composite Information Server (CIS) </w:t>
      </w:r>
    </w:p>
    <w:p w14:paraId="7A57D963" w14:textId="1ED13B47" w:rsidR="00F80BA9" w:rsidRDefault="002523D6" w:rsidP="00F80BA9">
      <w:pPr>
        <w:pStyle w:val="Heading1Numbered"/>
      </w:pPr>
      <w:bookmarkStart w:id="6" w:name="_Toc40511097"/>
      <w:r>
        <w:lastRenderedPageBreak/>
        <w:t>Overview</w:t>
      </w:r>
      <w:bookmarkEnd w:id="6"/>
    </w:p>
    <w:p w14:paraId="32468A72" w14:textId="77777777" w:rsidR="00642F34" w:rsidRPr="00E05344" w:rsidRDefault="00642F34" w:rsidP="00642F34">
      <w:pPr>
        <w:pStyle w:val="Heading2"/>
        <w:rPr>
          <w:color w:val="1F497D"/>
        </w:rPr>
      </w:pPr>
      <w:bookmarkStart w:id="7" w:name="_Toc160674678"/>
      <w:bookmarkStart w:id="8" w:name="_Toc224194287"/>
      <w:bookmarkStart w:id="9" w:name="_Toc411329492"/>
      <w:bookmarkStart w:id="10" w:name="_Toc40511098"/>
      <w:r w:rsidRPr="00E05344">
        <w:rPr>
          <w:color w:val="1F497D"/>
        </w:rPr>
        <w:t>Caching Overview</w:t>
      </w:r>
      <w:bookmarkEnd w:id="7"/>
      <w:bookmarkEnd w:id="8"/>
      <w:bookmarkEnd w:id="9"/>
      <w:bookmarkEnd w:id="10"/>
    </w:p>
    <w:p w14:paraId="5739F8C0" w14:textId="7CAC08E6" w:rsidR="00642F34" w:rsidRPr="00E05344" w:rsidRDefault="00642F34" w:rsidP="00642F34">
      <w:pPr>
        <w:spacing w:line="276" w:lineRule="auto"/>
        <w:rPr>
          <w:rFonts w:ascii="Arial" w:hAnsi="Arial" w:cs="Arial"/>
        </w:rPr>
      </w:pPr>
      <w:r w:rsidRPr="00E05344">
        <w:rPr>
          <w:rFonts w:ascii="Arial" w:hAnsi="Arial" w:cs="Arial"/>
        </w:rPr>
        <w:t xml:space="preserve">Caching in </w:t>
      </w:r>
      <w:r w:rsidR="00554D7C">
        <w:rPr>
          <w:rFonts w:ascii="Arial" w:hAnsi="Arial" w:cs="Arial"/>
        </w:rPr>
        <w:t>DV</w:t>
      </w:r>
      <w:r w:rsidRPr="00E05344">
        <w:rPr>
          <w:rFonts w:ascii="Arial" w:hAnsi="Arial" w:cs="Arial"/>
        </w:rPr>
        <w:t xml:space="preserve"> is the materialization of a resource (either view, table, or stored procedure) and storing of the materialized data in an external database or flat file (similar to the way a Materialized View operates in an Oracle database.) Resources in </w:t>
      </w:r>
      <w:r w:rsidR="00554D7C">
        <w:rPr>
          <w:rFonts w:ascii="Arial" w:hAnsi="Arial" w:cs="Arial"/>
        </w:rPr>
        <w:t>DV</w:t>
      </w:r>
      <w:r w:rsidRPr="00E05344">
        <w:rPr>
          <w:rFonts w:ascii="Arial" w:hAnsi="Arial" w:cs="Arial"/>
        </w:rPr>
        <w:t xml:space="preserve"> are configured to store materialized </w:t>
      </w:r>
      <w:r>
        <w:rPr>
          <w:rFonts w:ascii="Arial" w:hAnsi="Arial" w:cs="Arial"/>
        </w:rPr>
        <w:t>data</w:t>
      </w:r>
      <w:r w:rsidRPr="00E05344">
        <w:rPr>
          <w:rFonts w:ascii="Arial" w:hAnsi="Arial" w:cs="Arial"/>
        </w:rPr>
        <w:t xml:space="preserve"> in one or more tables in a relational data source. Once the basic configuration is done, a number of options exist as to when and/or how often a resource’s cache is refreshed. However, this refresh is a full refresh of the entire data set</w:t>
      </w:r>
      <w:r>
        <w:rPr>
          <w:rFonts w:ascii="Arial" w:hAnsi="Arial" w:cs="Arial"/>
        </w:rPr>
        <w:t xml:space="preserve"> every time a refresh is run</w:t>
      </w:r>
      <w:r w:rsidRPr="00E05344">
        <w:rPr>
          <w:rFonts w:ascii="Arial" w:hAnsi="Arial" w:cs="Arial"/>
        </w:rPr>
        <w:t xml:space="preserve"> (meaning an entirely new result set is loaded into the cache data table, after which old result sets from any previous refreshes are removed.)</w:t>
      </w:r>
    </w:p>
    <w:p w14:paraId="6608C693" w14:textId="77777777" w:rsidR="00642F34" w:rsidRPr="00246019" w:rsidRDefault="00642F34" w:rsidP="00642F34">
      <w:pPr>
        <w:pStyle w:val="Heading3"/>
        <w:rPr>
          <w:rFonts w:asciiTheme="majorHAnsi" w:hAnsiTheme="majorHAnsi"/>
          <w:sz w:val="23"/>
          <w:szCs w:val="23"/>
        </w:rPr>
      </w:pPr>
      <w:bookmarkStart w:id="11" w:name="_Toc411329493"/>
      <w:bookmarkStart w:id="12" w:name="_Toc40511099"/>
      <w:bookmarkStart w:id="13" w:name="_Toc160674679"/>
      <w:bookmarkStart w:id="14" w:name="_Toc224194288"/>
      <w:r w:rsidRPr="00246019">
        <w:rPr>
          <w:rFonts w:asciiTheme="majorHAnsi" w:hAnsiTheme="majorHAnsi"/>
          <w:sz w:val="23"/>
          <w:szCs w:val="23"/>
        </w:rPr>
        <w:t>Full Caching</w:t>
      </w:r>
      <w:bookmarkEnd w:id="11"/>
      <w:bookmarkEnd w:id="12"/>
    </w:p>
    <w:p w14:paraId="79B6D3A9" w14:textId="24E9B4CA" w:rsidR="00642F34" w:rsidRDefault="00642F34" w:rsidP="00642F34">
      <w:pPr>
        <w:spacing w:line="276" w:lineRule="auto"/>
        <w:rPr>
          <w:rFonts w:ascii="Arial" w:hAnsi="Arial" w:cs="Arial"/>
        </w:rPr>
      </w:pPr>
      <w:r>
        <w:rPr>
          <w:rFonts w:ascii="Arial" w:hAnsi="Arial" w:cs="Arial"/>
        </w:rPr>
        <w:t>Full</w:t>
      </w:r>
      <w:r w:rsidRPr="00E05344">
        <w:rPr>
          <w:rFonts w:ascii="Arial" w:hAnsi="Arial" w:cs="Arial"/>
        </w:rPr>
        <w:t xml:space="preserve"> caching is a method of </w:t>
      </w:r>
      <w:r>
        <w:rPr>
          <w:rFonts w:ascii="Arial" w:hAnsi="Arial" w:cs="Arial"/>
        </w:rPr>
        <w:t>updating all the</w:t>
      </w:r>
      <w:r w:rsidRPr="00E05344">
        <w:rPr>
          <w:rFonts w:ascii="Arial" w:hAnsi="Arial" w:cs="Arial"/>
        </w:rPr>
        <w:t xml:space="preserve"> cache data with</w:t>
      </w:r>
      <w:r>
        <w:rPr>
          <w:rFonts w:ascii="Arial" w:hAnsi="Arial" w:cs="Arial"/>
        </w:rPr>
        <w:t xml:space="preserve"> the current set of</w:t>
      </w:r>
      <w:r w:rsidRPr="00E05344">
        <w:rPr>
          <w:rFonts w:ascii="Arial" w:hAnsi="Arial" w:cs="Arial"/>
        </w:rPr>
        <w:t xml:space="preserve"> rows</w:t>
      </w:r>
      <w:r>
        <w:rPr>
          <w:rFonts w:ascii="Arial" w:hAnsi="Arial" w:cs="Arial"/>
        </w:rPr>
        <w:t xml:space="preserve"> from the source(s) of record</w:t>
      </w:r>
      <w:r w:rsidRPr="00E05344">
        <w:rPr>
          <w:rFonts w:ascii="Arial" w:hAnsi="Arial" w:cs="Arial"/>
        </w:rPr>
        <w:t xml:space="preserve">. </w:t>
      </w:r>
      <w:r>
        <w:rPr>
          <w:rFonts w:ascii="Arial" w:hAnsi="Arial" w:cs="Arial"/>
        </w:rPr>
        <w:t xml:space="preserve"> Each time the refresh is done it pulls all of the data.  This works efficiently for relatively small data sets.  It also works the best when caching complex views in the Business or Application layer of the Data Abstraction best practices as those views typically do not yield multi-million row tables.  Additionally, due to complexities of joins it may not be possible to implement an incremental cache strategy due to conflicting keys.</w:t>
      </w:r>
    </w:p>
    <w:p w14:paraId="75E2E790" w14:textId="77777777" w:rsidR="00642F34" w:rsidRPr="00246019" w:rsidRDefault="00642F34" w:rsidP="00642F34">
      <w:pPr>
        <w:pStyle w:val="Heading3"/>
        <w:rPr>
          <w:rFonts w:asciiTheme="majorHAnsi" w:hAnsiTheme="majorHAnsi"/>
          <w:sz w:val="23"/>
          <w:szCs w:val="23"/>
        </w:rPr>
      </w:pPr>
      <w:bookmarkStart w:id="15" w:name="_Toc411329494"/>
      <w:bookmarkStart w:id="16" w:name="_Toc40511100"/>
      <w:r w:rsidRPr="00246019">
        <w:rPr>
          <w:rFonts w:asciiTheme="majorHAnsi" w:hAnsiTheme="majorHAnsi"/>
          <w:sz w:val="23"/>
          <w:szCs w:val="23"/>
        </w:rPr>
        <w:t>Incremental Caching</w:t>
      </w:r>
      <w:bookmarkEnd w:id="13"/>
      <w:bookmarkEnd w:id="14"/>
      <w:bookmarkEnd w:id="15"/>
      <w:bookmarkEnd w:id="16"/>
    </w:p>
    <w:p w14:paraId="1CDA722E"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Incremental caching is a method of </w:t>
      </w:r>
      <w:r>
        <w:rPr>
          <w:rFonts w:ascii="Arial" w:hAnsi="Arial" w:cs="Arial"/>
        </w:rPr>
        <w:t>updating existing</w:t>
      </w:r>
      <w:r w:rsidRPr="00E05344">
        <w:rPr>
          <w:rFonts w:ascii="Arial" w:hAnsi="Arial" w:cs="Arial"/>
        </w:rPr>
        <w:t xml:space="preserve"> cache data with</w:t>
      </w:r>
      <w:r>
        <w:rPr>
          <w:rFonts w:ascii="Arial" w:hAnsi="Arial" w:cs="Arial"/>
        </w:rPr>
        <w:t xml:space="preserve"> </w:t>
      </w:r>
      <w:r w:rsidRPr="00E05344">
        <w:rPr>
          <w:rFonts w:ascii="Arial" w:hAnsi="Arial" w:cs="Arial"/>
        </w:rPr>
        <w:t xml:space="preserve">new, updated, </w:t>
      </w:r>
      <w:r>
        <w:rPr>
          <w:rFonts w:ascii="Arial" w:hAnsi="Arial" w:cs="Arial"/>
        </w:rPr>
        <w:t>or</w:t>
      </w:r>
      <w:r w:rsidRPr="00E05344">
        <w:rPr>
          <w:rFonts w:ascii="Arial" w:hAnsi="Arial" w:cs="Arial"/>
        </w:rPr>
        <w:t xml:space="preserve"> deleted rows</w:t>
      </w:r>
      <w:r>
        <w:rPr>
          <w:rFonts w:ascii="Arial" w:hAnsi="Arial" w:cs="Arial"/>
        </w:rPr>
        <w:t xml:space="preserve"> from the source(s) of record</w:t>
      </w:r>
      <w:r w:rsidRPr="00E05344">
        <w:rPr>
          <w:rFonts w:ascii="Arial" w:hAnsi="Arial" w:cs="Arial"/>
        </w:rPr>
        <w:t xml:space="preserve">. </w:t>
      </w:r>
    </w:p>
    <w:p w14:paraId="035B13B9" w14:textId="55DA5472" w:rsidR="00642F34" w:rsidRDefault="00642F34" w:rsidP="00642F34">
      <w:pPr>
        <w:spacing w:before="60" w:afterLines="60" w:after="144" w:line="276" w:lineRule="auto"/>
        <w:rPr>
          <w:rFonts w:ascii="Arial" w:hAnsi="Arial" w:cs="Arial"/>
        </w:rPr>
      </w:pPr>
      <w:r>
        <w:rPr>
          <w:rFonts w:ascii="Arial" w:hAnsi="Arial" w:cs="Arial"/>
        </w:rPr>
        <w:t xml:space="preserve">Push-based incremental caching involves being notified of changes by an application or change data capture mechanism and updating the cache data as source data changes. The requirements and setup for this within </w:t>
      </w:r>
      <w:r w:rsidR="00554D7C">
        <w:rPr>
          <w:rFonts w:ascii="Arial" w:hAnsi="Arial" w:cs="Arial"/>
        </w:rPr>
        <w:t>DV</w:t>
      </w:r>
      <w:r>
        <w:rPr>
          <w:rFonts w:ascii="Arial" w:hAnsi="Arial" w:cs="Arial"/>
        </w:rPr>
        <w:t xml:space="preserve"> are described in Appendix F of the </w:t>
      </w:r>
      <w:r w:rsidR="00554D7C">
        <w:rPr>
          <w:rFonts w:ascii="Arial" w:hAnsi="Arial" w:cs="Arial"/>
        </w:rPr>
        <w:t>DV</w:t>
      </w:r>
      <w:r>
        <w:rPr>
          <w:rFonts w:ascii="Arial" w:hAnsi="Arial" w:cs="Arial"/>
        </w:rPr>
        <w:t xml:space="preserve"> User's Guide.</w:t>
      </w:r>
    </w:p>
    <w:p w14:paraId="58105ED9" w14:textId="29A42483" w:rsidR="00642F34" w:rsidRDefault="00642F34" w:rsidP="00642F34">
      <w:pPr>
        <w:spacing w:before="60" w:afterLines="60" w:after="144" w:line="276" w:lineRule="auto"/>
        <w:rPr>
          <w:rFonts w:ascii="Arial" w:hAnsi="Arial" w:cs="Arial"/>
        </w:rPr>
      </w:pPr>
      <w:r>
        <w:rPr>
          <w:rFonts w:ascii="Arial" w:hAnsi="Arial" w:cs="Arial"/>
        </w:rPr>
        <w:t xml:space="preserve">Pull-based incremental caching (which is the implementation that this document discusses) is more of a batch-oriented process where a refresh is initiated in </w:t>
      </w:r>
      <w:r w:rsidR="00554D7C">
        <w:rPr>
          <w:rFonts w:ascii="Arial" w:hAnsi="Arial" w:cs="Arial"/>
        </w:rPr>
        <w:t>DV</w:t>
      </w:r>
      <w:r>
        <w:rPr>
          <w:rFonts w:ascii="Arial" w:hAnsi="Arial" w:cs="Arial"/>
        </w:rPr>
        <w:t xml:space="preserve"> and a mechanism detects what data has changed since the last cache refresh (full or incremental) and applies those changes to the cache data as a single transaction.</w:t>
      </w:r>
    </w:p>
    <w:p w14:paraId="07137EFB" w14:textId="77777777" w:rsidR="00642F34" w:rsidRDefault="00642F34" w:rsidP="00642F34">
      <w:pPr>
        <w:spacing w:before="60" w:afterLines="60" w:after="144" w:line="276" w:lineRule="auto"/>
        <w:rPr>
          <w:rFonts w:ascii="Arial" w:hAnsi="Arial" w:cs="Arial"/>
        </w:rPr>
      </w:pPr>
      <w:r w:rsidRPr="00E05344">
        <w:rPr>
          <w:rFonts w:ascii="Arial" w:hAnsi="Arial" w:cs="Arial"/>
        </w:rPr>
        <w:t>There are a number of ways to detect change in data, including scraping database transaction logs, attaching CRUD triggers to database tables, and using a combination of columns to indicate when a row was last inserted, updated or deleted (deleted row data may also be stored in a separate table altogether.)</w:t>
      </w:r>
    </w:p>
    <w:p w14:paraId="11FB15FD"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 this </w:t>
      </w:r>
      <w:r>
        <w:rPr>
          <w:rFonts w:ascii="Arial" w:hAnsi="Arial" w:cs="Arial"/>
        </w:rPr>
        <w:t>solution</w:t>
      </w:r>
      <w:r w:rsidRPr="00E05344">
        <w:rPr>
          <w:rFonts w:ascii="Arial" w:hAnsi="Arial" w:cs="Arial"/>
        </w:rPr>
        <w:t>, two methods of detecting data change are supported</w:t>
      </w:r>
      <w:r>
        <w:rPr>
          <w:rFonts w:ascii="Arial" w:hAnsi="Arial" w:cs="Arial"/>
        </w:rPr>
        <w:t xml:space="preserve"> "out of the box"</w:t>
      </w:r>
      <w:r w:rsidRPr="00E05344">
        <w:rPr>
          <w:rFonts w:ascii="Arial" w:hAnsi="Arial" w:cs="Arial"/>
        </w:rPr>
        <w:t>:</w:t>
      </w:r>
    </w:p>
    <w:p w14:paraId="6887443A" w14:textId="77777777" w:rsidR="00642F34" w:rsidRPr="006C673E" w:rsidRDefault="00642F34" w:rsidP="00201CE5">
      <w:pPr>
        <w:pStyle w:val="CS-Bodytext"/>
        <w:numPr>
          <w:ilvl w:val="0"/>
          <w:numId w:val="23"/>
        </w:numPr>
        <w:spacing w:before="60" w:afterLines="60" w:after="144"/>
        <w:rPr>
          <w:rFonts w:cs="Arial"/>
        </w:rPr>
      </w:pPr>
      <w:r w:rsidRPr="006C673E">
        <w:rPr>
          <w:rFonts w:cs="Arial"/>
        </w:rPr>
        <w:lastRenderedPageBreak/>
        <w:t xml:space="preserve">One or more "last updated" columns and, for those tables that track it, a separate table of deleted rows to indicate when data was deleted. </w:t>
      </w:r>
      <w:r>
        <w:rPr>
          <w:rFonts w:cs="Arial"/>
        </w:rPr>
        <w:t>Also, a way of uniquely identifying each row in the cache data table (with either an actual or logical primary key) is required.</w:t>
      </w:r>
    </w:p>
    <w:p w14:paraId="2851638D" w14:textId="77777777" w:rsidR="00642F34" w:rsidRPr="006C673E" w:rsidRDefault="00642F34" w:rsidP="00201CE5">
      <w:pPr>
        <w:pStyle w:val="CS-Bodytext"/>
        <w:numPr>
          <w:ilvl w:val="0"/>
          <w:numId w:val="23"/>
        </w:numPr>
        <w:spacing w:before="60" w:afterLines="60" w:after="144"/>
        <w:rPr>
          <w:rFonts w:cs="Arial"/>
        </w:rPr>
      </w:pPr>
      <w:r w:rsidRPr="006C673E">
        <w:rPr>
          <w:rFonts w:cs="Arial"/>
        </w:rPr>
        <w:t>A separate “delta” table is maintained by the updating application indicating what changes have taken place in the underlying data. This table contains only one record for each corresponding record in the underlying data with an extra column indicating what the last operation was. For example, when a delta row is inserted, the last operation is indicated by a value of ‘C’. When the underlying data is updated, the delta row is updated (instead of a second row being inserted) with the last operation changed to ‘U’.</w:t>
      </w:r>
      <w:r w:rsidRPr="00746AB0">
        <w:rPr>
          <w:rFonts w:cs="Arial"/>
        </w:rPr>
        <w:t xml:space="preserve"> </w:t>
      </w:r>
      <w:r>
        <w:rPr>
          <w:rFonts w:cs="Arial"/>
        </w:rPr>
        <w:t>Again, a way of uniquely identifying each row in the cache data table is required.</w:t>
      </w:r>
    </w:p>
    <w:p w14:paraId="5564E313" w14:textId="77777777" w:rsidR="00642F34" w:rsidRPr="00E05344" w:rsidRDefault="00642F34" w:rsidP="00642F34">
      <w:pPr>
        <w:spacing w:line="276" w:lineRule="auto"/>
        <w:rPr>
          <w:rFonts w:ascii="Arial" w:hAnsi="Arial" w:cs="Arial"/>
        </w:rPr>
      </w:pPr>
      <w:r w:rsidRPr="00E05344">
        <w:rPr>
          <w:rFonts w:ascii="Arial" w:hAnsi="Arial" w:cs="Arial"/>
        </w:rPr>
        <w:t>Either of these methods may be altered / updated to fit other types of data change detection.</w:t>
      </w:r>
    </w:p>
    <w:p w14:paraId="1A683B5A" w14:textId="77777777" w:rsidR="00642F34" w:rsidRPr="00E05344" w:rsidRDefault="00642F34" w:rsidP="00642F34">
      <w:pPr>
        <w:pStyle w:val="Heading2"/>
        <w:rPr>
          <w:color w:val="1F497D"/>
        </w:rPr>
      </w:pPr>
      <w:bookmarkStart w:id="17" w:name="_Toc411329495"/>
      <w:bookmarkStart w:id="18" w:name="_Toc40511101"/>
      <w:r w:rsidRPr="00E05344">
        <w:rPr>
          <w:color w:val="1F497D"/>
        </w:rPr>
        <w:t xml:space="preserve">Caching </w:t>
      </w:r>
      <w:r>
        <w:rPr>
          <w:color w:val="1F497D"/>
        </w:rPr>
        <w:t>Data Source Targets</w:t>
      </w:r>
      <w:bookmarkEnd w:id="17"/>
      <w:bookmarkEnd w:id="18"/>
    </w:p>
    <w:p w14:paraId="2BB9B14E" w14:textId="77777777" w:rsidR="00642F34" w:rsidRDefault="00642F34" w:rsidP="00642F34">
      <w:pPr>
        <w:spacing w:before="120" w:after="120" w:line="276" w:lineRule="auto"/>
        <w:rPr>
          <w:rFonts w:ascii="Arial" w:hAnsi="Arial" w:cs="Arial"/>
        </w:rPr>
      </w:pPr>
      <w:r>
        <w:rPr>
          <w:rFonts w:ascii="Arial" w:hAnsi="Arial" w:cs="Arial"/>
        </w:rPr>
        <w:t>The cache management framework currently supports the following cache target databases:</w:t>
      </w:r>
    </w:p>
    <w:p w14:paraId="0DD3CD5D" w14:textId="13A83D10" w:rsidR="00642F34" w:rsidRDefault="00642F34" w:rsidP="00201CE5">
      <w:pPr>
        <w:numPr>
          <w:ilvl w:val="0"/>
          <w:numId w:val="24"/>
        </w:numPr>
        <w:spacing w:before="60" w:after="60" w:line="276" w:lineRule="auto"/>
        <w:rPr>
          <w:rFonts w:ascii="Arial" w:hAnsi="Arial" w:cs="Arial"/>
        </w:rPr>
      </w:pPr>
      <w:r>
        <w:rPr>
          <w:rFonts w:ascii="Arial" w:hAnsi="Arial" w:cs="Arial"/>
        </w:rPr>
        <w:t>Oracle 11g</w:t>
      </w:r>
      <w:r w:rsidR="00925266">
        <w:rPr>
          <w:rFonts w:ascii="Arial" w:hAnsi="Arial" w:cs="Arial"/>
        </w:rPr>
        <w:t>, 12c</w:t>
      </w:r>
    </w:p>
    <w:p w14:paraId="117A1BF7" w14:textId="18CC93BA" w:rsidR="00642F34" w:rsidRDefault="00642F34" w:rsidP="00201CE5">
      <w:pPr>
        <w:numPr>
          <w:ilvl w:val="0"/>
          <w:numId w:val="24"/>
        </w:numPr>
        <w:spacing w:before="60" w:after="60" w:line="276" w:lineRule="auto"/>
        <w:rPr>
          <w:rFonts w:ascii="Arial" w:hAnsi="Arial" w:cs="Arial"/>
        </w:rPr>
      </w:pPr>
      <w:r>
        <w:rPr>
          <w:rFonts w:ascii="Arial" w:hAnsi="Arial" w:cs="Arial"/>
        </w:rPr>
        <w:t>SQL Server 2008, 2012</w:t>
      </w:r>
      <w:r w:rsidR="00B2640D">
        <w:rPr>
          <w:rFonts w:ascii="Arial" w:hAnsi="Arial" w:cs="Arial"/>
        </w:rPr>
        <w:t>, 2014, 2016</w:t>
      </w:r>
      <w:r w:rsidR="00811E95">
        <w:rPr>
          <w:rFonts w:ascii="Arial" w:hAnsi="Arial" w:cs="Arial"/>
        </w:rPr>
        <w:t>, Azure SQLpass</w:t>
      </w:r>
    </w:p>
    <w:p w14:paraId="54CC6D1A" w14:textId="180E684B" w:rsidR="00893C6E" w:rsidRDefault="00E15FFE" w:rsidP="00201CE5">
      <w:pPr>
        <w:numPr>
          <w:ilvl w:val="0"/>
          <w:numId w:val="24"/>
        </w:numPr>
        <w:spacing w:before="60" w:after="60" w:line="276" w:lineRule="auto"/>
        <w:rPr>
          <w:rFonts w:ascii="Arial" w:hAnsi="Arial" w:cs="Arial"/>
        </w:rPr>
      </w:pPr>
      <w:r>
        <w:rPr>
          <w:rFonts w:ascii="Arial" w:hAnsi="Arial" w:cs="Arial"/>
        </w:rPr>
        <w:t>Azure Synapse Analytics (SQL Server DW)</w:t>
      </w:r>
    </w:p>
    <w:p w14:paraId="31651F72" w14:textId="1A25382F" w:rsidR="00811E95" w:rsidRDefault="00893C6E" w:rsidP="00893C6E">
      <w:pPr>
        <w:numPr>
          <w:ilvl w:val="1"/>
          <w:numId w:val="24"/>
        </w:numPr>
        <w:spacing w:before="60" w:after="60" w:line="276" w:lineRule="auto"/>
        <w:rPr>
          <w:rFonts w:ascii="Arial" w:hAnsi="Arial" w:cs="Arial"/>
        </w:rPr>
      </w:pPr>
      <w:r>
        <w:rPr>
          <w:rFonts w:ascii="Arial" w:hAnsi="Arial" w:cs="Arial"/>
        </w:rPr>
        <w:t>Cache tables only.  The cache_status, cache_tracking and cache framework tables must be in SQL Server or Azure SQLPass.</w:t>
      </w:r>
    </w:p>
    <w:p w14:paraId="20E934F9" w14:textId="3F16E233" w:rsidR="00893C6E" w:rsidRDefault="00893C6E" w:rsidP="00893C6E">
      <w:pPr>
        <w:numPr>
          <w:ilvl w:val="1"/>
          <w:numId w:val="24"/>
        </w:numPr>
        <w:spacing w:before="60" w:after="60" w:line="276" w:lineRule="auto"/>
        <w:rPr>
          <w:rFonts w:ascii="Arial" w:hAnsi="Arial" w:cs="Arial"/>
        </w:rPr>
      </w:pPr>
      <w:r>
        <w:rPr>
          <w:rFonts w:ascii="Arial" w:hAnsi="Arial" w:cs="Arial"/>
        </w:rPr>
        <w:t>Caching support: Full Single and Full multi-table.</w:t>
      </w:r>
    </w:p>
    <w:p w14:paraId="148F8888" w14:textId="79FE8D7E" w:rsidR="00642F34" w:rsidRDefault="00642F34" w:rsidP="00201CE5">
      <w:pPr>
        <w:numPr>
          <w:ilvl w:val="0"/>
          <w:numId w:val="24"/>
        </w:numPr>
        <w:spacing w:before="60" w:after="60" w:line="276" w:lineRule="auto"/>
        <w:rPr>
          <w:rFonts w:ascii="Arial" w:hAnsi="Arial" w:cs="Arial"/>
        </w:rPr>
      </w:pPr>
      <w:r>
        <w:rPr>
          <w:rFonts w:ascii="Arial" w:hAnsi="Arial" w:cs="Arial"/>
        </w:rPr>
        <w:t>Netezza 7 [Merge not supported therefore only inserts are supported.]</w:t>
      </w:r>
    </w:p>
    <w:p w14:paraId="35872192" w14:textId="68AE56DB" w:rsidR="00C40CB1" w:rsidRDefault="00C40CB1" w:rsidP="00201CE5">
      <w:pPr>
        <w:numPr>
          <w:ilvl w:val="0"/>
          <w:numId w:val="24"/>
        </w:numPr>
        <w:spacing w:before="60" w:after="60" w:line="276" w:lineRule="auto"/>
        <w:rPr>
          <w:rFonts w:ascii="Arial" w:hAnsi="Arial" w:cs="Arial"/>
        </w:rPr>
      </w:pPr>
      <w:r>
        <w:rPr>
          <w:rFonts w:ascii="Arial" w:hAnsi="Arial" w:cs="Arial"/>
        </w:rPr>
        <w:t xml:space="preserve">MemSql </w:t>
      </w:r>
    </w:p>
    <w:p w14:paraId="03470041" w14:textId="1FF0825F" w:rsidR="00C40CB1" w:rsidRDefault="00C40CB1" w:rsidP="00201CE5">
      <w:pPr>
        <w:numPr>
          <w:ilvl w:val="0"/>
          <w:numId w:val="24"/>
        </w:numPr>
        <w:spacing w:before="60" w:after="60" w:line="276" w:lineRule="auto"/>
        <w:rPr>
          <w:rFonts w:ascii="Arial" w:hAnsi="Arial" w:cs="Arial"/>
        </w:rPr>
      </w:pPr>
      <w:r>
        <w:rPr>
          <w:rFonts w:ascii="Arial" w:hAnsi="Arial" w:cs="Arial"/>
        </w:rPr>
        <w:t>Postgres 9.1</w:t>
      </w:r>
    </w:p>
    <w:p w14:paraId="61758CEA" w14:textId="6716A09D" w:rsidR="00642F34" w:rsidRPr="00160535" w:rsidRDefault="00642F34" w:rsidP="00201CE5">
      <w:pPr>
        <w:numPr>
          <w:ilvl w:val="0"/>
          <w:numId w:val="24"/>
        </w:numPr>
        <w:spacing w:before="60" w:after="60" w:line="276" w:lineRule="auto"/>
        <w:rPr>
          <w:rFonts w:ascii="Arial" w:hAnsi="Arial" w:cs="Arial"/>
        </w:rPr>
      </w:pPr>
      <w:r>
        <w:rPr>
          <w:rFonts w:ascii="Arial" w:hAnsi="Arial" w:cs="Arial"/>
        </w:rPr>
        <w:t>O</w:t>
      </w:r>
      <w:r w:rsidRPr="00160535">
        <w:rPr>
          <w:rFonts w:ascii="Arial" w:hAnsi="Arial" w:cs="Arial"/>
        </w:rPr>
        <w:t xml:space="preserve">ther databases </w:t>
      </w:r>
      <w:r>
        <w:rPr>
          <w:rFonts w:ascii="Arial" w:hAnsi="Arial" w:cs="Arial"/>
        </w:rPr>
        <w:t xml:space="preserve">can be supported by engaging a </w:t>
      </w:r>
      <w:r w:rsidR="00DC33AC">
        <w:rPr>
          <w:rFonts w:ascii="Arial" w:hAnsi="Arial" w:cs="Arial"/>
        </w:rPr>
        <w:t>Professional</w:t>
      </w:r>
      <w:r>
        <w:rPr>
          <w:rFonts w:ascii="Arial" w:hAnsi="Arial" w:cs="Arial"/>
        </w:rPr>
        <w:t xml:space="preserve"> Services </w:t>
      </w:r>
      <w:r w:rsidRPr="00160535">
        <w:rPr>
          <w:rFonts w:ascii="Arial" w:hAnsi="Arial" w:cs="Arial"/>
        </w:rPr>
        <w:t>engineer.</w:t>
      </w:r>
      <w:r w:rsidR="0041716D">
        <w:rPr>
          <w:rFonts w:ascii="Arial" w:hAnsi="Arial" w:cs="Arial"/>
        </w:rPr>
        <w:t xml:space="preserve">  Depending on the requirements, it could take </w:t>
      </w:r>
      <w:r w:rsidR="00CE348D">
        <w:rPr>
          <w:rFonts w:ascii="Arial" w:hAnsi="Arial" w:cs="Arial"/>
        </w:rPr>
        <w:t>2</w:t>
      </w:r>
      <w:r w:rsidR="0041716D">
        <w:rPr>
          <w:rFonts w:ascii="Arial" w:hAnsi="Arial" w:cs="Arial"/>
        </w:rPr>
        <w:t>-</w:t>
      </w:r>
      <w:r w:rsidR="00CE348D">
        <w:rPr>
          <w:rFonts w:ascii="Arial" w:hAnsi="Arial" w:cs="Arial"/>
        </w:rPr>
        <w:t>4</w:t>
      </w:r>
      <w:r w:rsidR="0041716D">
        <w:rPr>
          <w:rFonts w:ascii="Arial" w:hAnsi="Arial" w:cs="Arial"/>
        </w:rPr>
        <w:t xml:space="preserve"> weeks to do the port and test.  Appendix D provides the background on what is required and what will be done.</w:t>
      </w:r>
    </w:p>
    <w:p w14:paraId="75ABE018" w14:textId="77777777" w:rsidR="00642F34" w:rsidRPr="00E05344" w:rsidRDefault="00642F34" w:rsidP="00642F34">
      <w:pPr>
        <w:pStyle w:val="Heading2"/>
        <w:rPr>
          <w:color w:val="1F497D"/>
        </w:rPr>
      </w:pPr>
      <w:bookmarkStart w:id="19" w:name="_Toc403654135"/>
      <w:bookmarkStart w:id="20" w:name="_Toc411329496"/>
      <w:bookmarkStart w:id="21" w:name="_Toc40511102"/>
      <w:r>
        <w:rPr>
          <w:color w:val="1F497D"/>
        </w:rPr>
        <w:t>Unsupported Features</w:t>
      </w:r>
      <w:bookmarkEnd w:id="19"/>
      <w:bookmarkEnd w:id="20"/>
      <w:bookmarkEnd w:id="21"/>
    </w:p>
    <w:p w14:paraId="5DC0F8EB" w14:textId="77777777" w:rsidR="00642F34" w:rsidRDefault="00642F34" w:rsidP="00642F34">
      <w:pPr>
        <w:spacing w:before="60" w:after="60" w:line="276" w:lineRule="auto"/>
        <w:rPr>
          <w:rFonts w:ascii="Arial" w:hAnsi="Arial" w:cs="Arial"/>
        </w:rPr>
      </w:pPr>
      <w:r>
        <w:rPr>
          <w:rFonts w:ascii="Arial" w:hAnsi="Arial" w:cs="Arial"/>
        </w:rPr>
        <w:t>The following features are not currently implemented.</w:t>
      </w:r>
    </w:p>
    <w:p w14:paraId="4F1A477B" w14:textId="77777777" w:rsidR="00642F34" w:rsidRPr="00246019" w:rsidRDefault="00642F34" w:rsidP="00642F34">
      <w:pPr>
        <w:pStyle w:val="Heading3"/>
        <w:rPr>
          <w:rFonts w:asciiTheme="majorHAnsi" w:hAnsiTheme="majorHAnsi"/>
          <w:sz w:val="23"/>
          <w:szCs w:val="23"/>
        </w:rPr>
      </w:pPr>
      <w:bookmarkStart w:id="22" w:name="_Toc403654136"/>
      <w:bookmarkStart w:id="23" w:name="_Toc411329497"/>
      <w:bookmarkStart w:id="24" w:name="_Toc40511103"/>
      <w:r w:rsidRPr="00246019">
        <w:rPr>
          <w:rFonts w:asciiTheme="majorHAnsi" w:hAnsiTheme="majorHAnsi"/>
          <w:sz w:val="23"/>
          <w:szCs w:val="23"/>
        </w:rPr>
        <w:t>Partitioned Incremental Caching</w:t>
      </w:r>
      <w:bookmarkEnd w:id="22"/>
      <w:bookmarkEnd w:id="23"/>
      <w:bookmarkEnd w:id="24"/>
    </w:p>
    <w:p w14:paraId="3E351A0B" w14:textId="77777777" w:rsidR="00642F34" w:rsidRDefault="00642F34" w:rsidP="00642F34">
      <w:pPr>
        <w:spacing w:before="60" w:after="60" w:line="276" w:lineRule="auto"/>
        <w:rPr>
          <w:rFonts w:ascii="Arial" w:hAnsi="Arial" w:cs="Arial"/>
        </w:rPr>
      </w:pPr>
      <w:r w:rsidRPr="00E05344">
        <w:rPr>
          <w:rFonts w:ascii="Arial" w:hAnsi="Arial" w:cs="Arial"/>
        </w:rPr>
        <w:t>Partitioned incremental caching is similar to incremental caching, but instead of caching the entire data set, only part of the data is cached and the rest of the data is accessed from the original system</w:t>
      </w:r>
      <w:r>
        <w:rPr>
          <w:rFonts w:ascii="Arial" w:hAnsi="Arial" w:cs="Arial"/>
        </w:rPr>
        <w:t>(s)</w:t>
      </w:r>
      <w:r w:rsidRPr="00E05344">
        <w:rPr>
          <w:rFonts w:ascii="Arial" w:hAnsi="Arial" w:cs="Arial"/>
        </w:rPr>
        <w:t xml:space="preserve"> of record on demand. </w:t>
      </w:r>
    </w:p>
    <w:p w14:paraId="1634E21A" w14:textId="77777777" w:rsidR="00642F34" w:rsidRDefault="00642F34" w:rsidP="00642F34">
      <w:pPr>
        <w:spacing w:before="60" w:after="60" w:line="276" w:lineRule="auto"/>
        <w:rPr>
          <w:rFonts w:ascii="Arial" w:hAnsi="Arial" w:cs="Arial"/>
        </w:rPr>
      </w:pPr>
      <w:r w:rsidRPr="00E05344">
        <w:rPr>
          <w:rFonts w:ascii="Arial" w:hAnsi="Arial" w:cs="Arial"/>
        </w:rPr>
        <w:lastRenderedPageBreak/>
        <w:t>As an example, the cost to cache over 100 years of data cannot be justified when older data will be infrequently accessed. For this reason, a view of such data can be partitioned in such a way that only the most recent data is cached. To implement partitioned caching, some additional components are needed to allow a user to seamlessly and transparently query data from both halves of the partitioned data.</w:t>
      </w:r>
    </w:p>
    <w:p w14:paraId="05D2CB94" w14:textId="77777777" w:rsidR="00642F34" w:rsidRPr="00E05344" w:rsidRDefault="00642F34" w:rsidP="00642F34">
      <w:pPr>
        <w:spacing w:before="60" w:after="60" w:line="276" w:lineRule="auto"/>
        <w:rPr>
          <w:rFonts w:ascii="Arial" w:hAnsi="Arial" w:cs="Arial"/>
        </w:rPr>
      </w:pPr>
      <w:r w:rsidRPr="00E05344">
        <w:rPr>
          <w:rFonts w:ascii="Arial" w:hAnsi="Arial" w:cs="Arial"/>
        </w:rPr>
        <w:t>In the current solution, the partitioning is accomplished using a named "activity date" column and the newer data is cached. With some tweaking of the code, this behavior can be altered to fit other partitioning needs.</w:t>
      </w:r>
    </w:p>
    <w:p w14:paraId="02D88EDD" w14:textId="77777777" w:rsidR="00642F34" w:rsidRPr="00315E13" w:rsidRDefault="00642F34" w:rsidP="00642F34">
      <w:pPr>
        <w:pStyle w:val="Heading3"/>
        <w:rPr>
          <w:rFonts w:asciiTheme="majorHAnsi" w:hAnsiTheme="majorHAnsi"/>
          <w:sz w:val="23"/>
          <w:szCs w:val="23"/>
        </w:rPr>
      </w:pPr>
      <w:bookmarkStart w:id="25" w:name="_Toc403654137"/>
      <w:bookmarkStart w:id="26" w:name="_Toc411329498"/>
      <w:bookmarkStart w:id="27" w:name="_Toc40511104"/>
      <w:r>
        <w:rPr>
          <w:rFonts w:asciiTheme="majorHAnsi" w:hAnsiTheme="majorHAnsi"/>
          <w:sz w:val="23"/>
          <w:szCs w:val="23"/>
        </w:rPr>
        <w:t>Historical</w:t>
      </w:r>
      <w:bookmarkEnd w:id="25"/>
      <w:bookmarkEnd w:id="26"/>
      <w:bookmarkEnd w:id="27"/>
    </w:p>
    <w:p w14:paraId="48ED5A33" w14:textId="77777777" w:rsidR="00642F34" w:rsidRDefault="00642F34" w:rsidP="00642F34">
      <w:pPr>
        <w:spacing w:before="60" w:after="60" w:line="276" w:lineRule="auto"/>
        <w:rPr>
          <w:rFonts w:ascii="Arial" w:hAnsi="Arial" w:cs="Arial"/>
        </w:rPr>
      </w:pPr>
      <w:r>
        <w:rPr>
          <w:rFonts w:ascii="Arial" w:hAnsi="Arial" w:cs="Arial"/>
        </w:rPr>
        <w:t>Historical data refers to system of record data that was cached but is no longer available in the system of record</w:t>
      </w:r>
      <w:r w:rsidRPr="00E05344">
        <w:rPr>
          <w:rFonts w:ascii="Arial" w:hAnsi="Arial" w:cs="Arial"/>
        </w:rPr>
        <w:t xml:space="preserve">. </w:t>
      </w:r>
      <w:r>
        <w:rPr>
          <w:rFonts w:ascii="Arial" w:hAnsi="Arial" w:cs="Arial"/>
        </w:rPr>
        <w:t xml:space="preserve"> This type of data can be transient in nature where it only lives for a short period of time in the system of record.  It may also be data that gets purged from the system of record over a period of time.  Currently the Cache Framework has no way of handling the backup of this historical data in the event of a deployment that is failed on an incremental cache.  Currently, the Cache Framework must be able to recover a full cache refresh from the system of record in the event of a failed cache deployment or failed refresh for an incremental cache.</w:t>
      </w:r>
    </w:p>
    <w:p w14:paraId="54AA2CEC" w14:textId="77777777" w:rsidR="00642F34" w:rsidRPr="00315E13" w:rsidRDefault="00642F34" w:rsidP="00642F34">
      <w:pPr>
        <w:pStyle w:val="Heading3"/>
        <w:rPr>
          <w:rFonts w:asciiTheme="majorHAnsi" w:hAnsiTheme="majorHAnsi"/>
          <w:sz w:val="23"/>
          <w:szCs w:val="23"/>
        </w:rPr>
      </w:pPr>
      <w:bookmarkStart w:id="28" w:name="_Toc403654138"/>
      <w:bookmarkStart w:id="29" w:name="_Toc411329499"/>
      <w:bookmarkStart w:id="30" w:name="_Toc40511105"/>
      <w:r>
        <w:rPr>
          <w:rFonts w:asciiTheme="majorHAnsi" w:hAnsiTheme="majorHAnsi"/>
          <w:sz w:val="23"/>
          <w:szCs w:val="23"/>
        </w:rPr>
        <w:t>Schema Differences</w:t>
      </w:r>
      <w:bookmarkEnd w:id="28"/>
      <w:bookmarkEnd w:id="29"/>
      <w:bookmarkEnd w:id="30"/>
    </w:p>
    <w:p w14:paraId="1F8A34C6" w14:textId="6195A478" w:rsidR="00642F34" w:rsidRDefault="00642F34" w:rsidP="00642F34">
      <w:pPr>
        <w:spacing w:before="60" w:after="60" w:line="276" w:lineRule="auto"/>
        <w:rPr>
          <w:rFonts w:ascii="Arial" w:hAnsi="Arial" w:cs="Arial"/>
        </w:rPr>
      </w:pPr>
      <w:r>
        <w:rPr>
          <w:rFonts w:ascii="Arial" w:hAnsi="Arial" w:cs="Arial"/>
        </w:rPr>
        <w:t xml:space="preserve">Currently, the Cache Framework can only support the same cache database data source name, catalog name and schema name in all deployment environments.  In other words, the </w:t>
      </w:r>
      <w:r w:rsidR="00554D7C">
        <w:rPr>
          <w:rFonts w:ascii="Arial" w:hAnsi="Arial" w:cs="Arial"/>
        </w:rPr>
        <w:t>DV</w:t>
      </w:r>
      <w:r>
        <w:rPr>
          <w:rFonts w:ascii="Arial" w:hAnsi="Arial" w:cs="Arial"/>
        </w:rPr>
        <w:t xml:space="preserve"> path must be exactly the same in all environments.  The issue is that when the </w:t>
      </w:r>
      <w:r w:rsidR="00554D7C">
        <w:rPr>
          <w:rFonts w:ascii="Arial" w:hAnsi="Arial" w:cs="Arial"/>
        </w:rPr>
        <w:t>DV</w:t>
      </w:r>
      <w:r>
        <w:rPr>
          <w:rFonts w:ascii="Arial" w:hAnsi="Arial" w:cs="Arial"/>
        </w:rPr>
        <w:t xml:space="preserve"> path to the cache database is different in the target deployed environment, it causes the cache to be marked as failed.   For incremental caches, this is not the desired behavior as this invalidates the cache.  </w:t>
      </w:r>
    </w:p>
    <w:p w14:paraId="14175E02" w14:textId="77777777" w:rsidR="00642F34" w:rsidRPr="00E05344" w:rsidRDefault="00642F34" w:rsidP="00642F34">
      <w:pPr>
        <w:pStyle w:val="Heading2"/>
        <w:rPr>
          <w:color w:val="1F497D"/>
        </w:rPr>
      </w:pPr>
      <w:bookmarkStart w:id="31" w:name="_Toc411329500"/>
      <w:bookmarkStart w:id="32" w:name="_Toc40511106"/>
      <w:r w:rsidRPr="00E05344">
        <w:rPr>
          <w:color w:val="1F497D"/>
        </w:rPr>
        <w:t xml:space="preserve">Caching </w:t>
      </w:r>
      <w:r>
        <w:rPr>
          <w:color w:val="1F497D"/>
        </w:rPr>
        <w:t>Terms</w:t>
      </w:r>
      <w:bookmarkEnd w:id="31"/>
      <w:bookmarkEnd w:id="32"/>
    </w:p>
    <w:p w14:paraId="5F7E308A"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bookmarkStart w:id="33" w:name="_Ref399325738"/>
      <w:r w:rsidRPr="00D87538">
        <w:rPr>
          <w:rFonts w:ascii="Arial" w:hAnsi="Arial" w:cs="Arial"/>
        </w:rPr>
        <w:t>Cache Target – The cache target is one of the supported cache databases.</w:t>
      </w:r>
    </w:p>
    <w:p w14:paraId="071918B8"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r w:rsidRPr="00D87538">
        <w:rPr>
          <w:rFonts w:ascii="Arial" w:hAnsi="Arial" w:cs="Arial"/>
        </w:rPr>
        <w:t>Application – The application refers to the business line, business area or subject area in which the cache framework will be applied.</w:t>
      </w:r>
      <w:bookmarkEnd w:id="33"/>
      <w:r w:rsidRPr="00D87538">
        <w:rPr>
          <w:rFonts w:ascii="Arial" w:hAnsi="Arial" w:cs="Arial"/>
        </w:rPr>
        <w:t xml:space="preserve">  There is one cache target database per application.</w:t>
      </w:r>
    </w:p>
    <w:p w14:paraId="68D6049C"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r w:rsidRPr="00D87538">
        <w:rPr>
          <w:rFonts w:ascii="Arial" w:hAnsi="Arial" w:cs="Arial"/>
        </w:rPr>
        <w:t xml:space="preserve">Context – All procedures within the cache framework are executed using the context of the “constants” procedure which defines the application paths and cache database to be used. </w:t>
      </w:r>
    </w:p>
    <w:p w14:paraId="757BD698" w14:textId="15163C56" w:rsidR="00642F34" w:rsidRPr="00D87538" w:rsidRDefault="00642F34" w:rsidP="00201CE5">
      <w:pPr>
        <w:pStyle w:val="ListParagraph"/>
        <w:numPr>
          <w:ilvl w:val="1"/>
          <w:numId w:val="25"/>
        </w:numPr>
        <w:spacing w:before="120" w:after="120" w:line="276" w:lineRule="auto"/>
        <w:contextualSpacing w:val="0"/>
        <w:rPr>
          <w:rFonts w:ascii="Arial" w:hAnsi="Arial" w:cs="Arial"/>
        </w:rPr>
      </w:pPr>
      <w:r w:rsidRPr="00D87538">
        <w:rPr>
          <w:rFonts w:ascii="Arial" w:hAnsi="Arial" w:cs="Arial"/>
        </w:rPr>
        <w:t>Additionally, the context is important from a deployment perspective as the CACHING_DATA table is used to track the views to be cached for a given application.</w:t>
      </w:r>
    </w:p>
    <w:p w14:paraId="2AE48413" w14:textId="77777777" w:rsidR="00642F34" w:rsidRPr="00D87538" w:rsidRDefault="00642F34" w:rsidP="00201CE5">
      <w:pPr>
        <w:pStyle w:val="ListParagraph"/>
        <w:numPr>
          <w:ilvl w:val="1"/>
          <w:numId w:val="25"/>
        </w:numPr>
        <w:spacing w:before="120" w:after="120" w:line="276" w:lineRule="auto"/>
        <w:contextualSpacing w:val="0"/>
        <w:rPr>
          <w:rFonts w:ascii="Arial" w:hAnsi="Arial" w:cs="Arial"/>
        </w:rPr>
      </w:pPr>
      <w:r w:rsidRPr="00D87538">
        <w:rPr>
          <w:rFonts w:ascii="Arial" w:hAnsi="Arial" w:cs="Arial"/>
        </w:rPr>
        <w:lastRenderedPageBreak/>
        <w:t>All audit log entries are saved with the context of the organization name and application name.</w:t>
      </w:r>
    </w:p>
    <w:p w14:paraId="1BAB9450" w14:textId="77777777" w:rsidR="00642F34" w:rsidRPr="00E05344" w:rsidRDefault="00642F34" w:rsidP="00642F34">
      <w:pPr>
        <w:pStyle w:val="Heading2"/>
        <w:rPr>
          <w:color w:val="1F497D"/>
        </w:rPr>
      </w:pPr>
      <w:bookmarkStart w:id="34" w:name="_Toc411329501"/>
      <w:bookmarkStart w:id="35" w:name="_Toc40511107"/>
      <w:r>
        <w:rPr>
          <w:color w:val="1F497D"/>
        </w:rPr>
        <w:t>Business Requirements</w:t>
      </w:r>
      <w:bookmarkEnd w:id="34"/>
      <w:bookmarkEnd w:id="35"/>
    </w:p>
    <w:p w14:paraId="20657883" w14:textId="601C6B22" w:rsidR="00642F34" w:rsidRPr="00D87538" w:rsidRDefault="00642F34" w:rsidP="00642F34">
      <w:pPr>
        <w:spacing w:before="120" w:after="120" w:line="276" w:lineRule="auto"/>
        <w:rPr>
          <w:rFonts w:ascii="Arial" w:hAnsi="Arial" w:cs="Arial"/>
        </w:rPr>
      </w:pPr>
      <w:r w:rsidRPr="00D87538">
        <w:rPr>
          <w:rFonts w:ascii="Arial" w:hAnsi="Arial" w:cs="Arial"/>
        </w:rPr>
        <w:t xml:space="preserve">The primary requirement is to create a virtual data model using </w:t>
      </w:r>
      <w:r w:rsidR="00554D7C">
        <w:rPr>
          <w:rFonts w:ascii="Arial" w:hAnsi="Arial" w:cs="Arial"/>
        </w:rPr>
        <w:t>the</w:t>
      </w:r>
      <w:r w:rsidRPr="00D87538">
        <w:rPr>
          <w:rFonts w:ascii="Arial" w:hAnsi="Arial" w:cs="Arial"/>
        </w:rPr>
        <w:t xml:space="preserve"> D</w:t>
      </w:r>
      <w:r w:rsidR="00554D7C">
        <w:rPr>
          <w:rFonts w:ascii="Arial" w:hAnsi="Arial" w:cs="Arial"/>
        </w:rPr>
        <w:t xml:space="preserve">ata </w:t>
      </w:r>
      <w:r w:rsidRPr="00D87538">
        <w:rPr>
          <w:rFonts w:ascii="Arial" w:hAnsi="Arial" w:cs="Arial"/>
        </w:rPr>
        <w:t>V</w:t>
      </w:r>
      <w:r w:rsidR="00554D7C">
        <w:rPr>
          <w:rFonts w:ascii="Arial" w:hAnsi="Arial" w:cs="Arial"/>
        </w:rPr>
        <w:t>irtualization (DV)</w:t>
      </w:r>
      <w:r w:rsidRPr="00D87538">
        <w:rPr>
          <w:rFonts w:ascii="Arial" w:hAnsi="Arial" w:cs="Arial"/>
        </w:rPr>
        <w:t xml:space="preserve"> layer. This data model federates and virtualizes data from various data sources servicing specific business areas. </w:t>
      </w:r>
    </w:p>
    <w:p w14:paraId="6FCCFCF3" w14:textId="77777777" w:rsidR="00642F34" w:rsidRPr="00D87538" w:rsidRDefault="00642F34" w:rsidP="00642F34">
      <w:pPr>
        <w:spacing w:before="120" w:after="120" w:line="276" w:lineRule="auto"/>
        <w:rPr>
          <w:rFonts w:ascii="Arial" w:hAnsi="Arial" w:cs="Arial"/>
        </w:rPr>
      </w:pPr>
      <w:r w:rsidRPr="00D87538">
        <w:rPr>
          <w:rFonts w:ascii="Arial" w:hAnsi="Arial" w:cs="Arial"/>
        </w:rPr>
        <w:t xml:space="preserve">As part of the primary requirements, the virtual model should be able to provide historical information of various source tables. Since all sources of data do not store history, therefore history should to be maintained in DV layer. </w:t>
      </w:r>
    </w:p>
    <w:p w14:paraId="2610DB6F" w14:textId="77777777" w:rsidR="00642F34" w:rsidRPr="00D87538" w:rsidRDefault="00642F34" w:rsidP="00642F34">
      <w:pPr>
        <w:spacing w:before="120" w:after="120" w:line="276" w:lineRule="auto"/>
        <w:rPr>
          <w:rFonts w:ascii="Arial" w:hAnsi="Arial" w:cs="Arial"/>
        </w:rPr>
      </w:pPr>
      <w:r w:rsidRPr="00D87538">
        <w:rPr>
          <w:rFonts w:ascii="Arial" w:hAnsi="Arial" w:cs="Arial"/>
        </w:rPr>
        <w:t>Therefore, the caching framework should be able to configure caching on resources</w:t>
      </w:r>
    </w:p>
    <w:p w14:paraId="6FBEED30" w14:textId="7DDA8E9B" w:rsidR="00642F34" w:rsidRPr="00D87538" w:rsidRDefault="00642F34" w:rsidP="00201CE5">
      <w:pPr>
        <w:pStyle w:val="ListParagraph"/>
        <w:numPr>
          <w:ilvl w:val="0"/>
          <w:numId w:val="27"/>
        </w:numPr>
        <w:spacing w:before="120" w:after="120" w:line="276" w:lineRule="auto"/>
        <w:rPr>
          <w:rFonts w:ascii="Arial" w:hAnsi="Arial" w:cs="Arial"/>
        </w:rPr>
      </w:pPr>
      <w:r w:rsidRPr="00D87538">
        <w:rPr>
          <w:rFonts w:ascii="Arial" w:hAnsi="Arial" w:cs="Arial"/>
        </w:rPr>
        <w:t>that are cached in traditional method to improve performance, where traditional approach requires overwrite complete record sets for each cache cycle, or</w:t>
      </w:r>
    </w:p>
    <w:p w14:paraId="0A9E4FAA" w14:textId="77777777" w:rsidR="00642F34" w:rsidRDefault="00642F34" w:rsidP="00201CE5">
      <w:pPr>
        <w:pStyle w:val="ListParagraph"/>
        <w:numPr>
          <w:ilvl w:val="0"/>
          <w:numId w:val="27"/>
        </w:numPr>
        <w:spacing w:before="120" w:after="120" w:line="276" w:lineRule="auto"/>
        <w:rPr>
          <w:rFonts w:ascii="Arial" w:hAnsi="Arial" w:cs="Arial"/>
        </w:rPr>
      </w:pPr>
      <w:r w:rsidRPr="00D87538">
        <w:rPr>
          <w:rFonts w:ascii="Arial" w:hAnsi="Arial" w:cs="Arial"/>
        </w:rPr>
        <w:t>configure resources that are cached incrementally to build history.</w:t>
      </w:r>
    </w:p>
    <w:p w14:paraId="7662DEBB" w14:textId="77777777" w:rsidR="00642F34" w:rsidRPr="00E05344" w:rsidRDefault="00642F34" w:rsidP="00642F34">
      <w:pPr>
        <w:pStyle w:val="Heading2"/>
        <w:rPr>
          <w:color w:val="1F497D"/>
        </w:rPr>
      </w:pPr>
      <w:bookmarkStart w:id="36" w:name="_Toc411329502"/>
      <w:bookmarkStart w:id="37" w:name="_Toc40511108"/>
      <w:bookmarkStart w:id="38" w:name="_Toc400015225"/>
      <w:r>
        <w:rPr>
          <w:color w:val="1F497D"/>
        </w:rPr>
        <w:t>Technical Requirements</w:t>
      </w:r>
      <w:bookmarkEnd w:id="36"/>
      <w:bookmarkEnd w:id="37"/>
    </w:p>
    <w:bookmarkEnd w:id="38"/>
    <w:p w14:paraId="4A07B20E" w14:textId="4BDA18A6"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 xml:space="preserve">Provide a generic cache framework that supports </w:t>
      </w:r>
      <w:r w:rsidR="00B75000">
        <w:rPr>
          <w:rFonts w:ascii="Arial" w:hAnsi="Arial" w:cs="Arial"/>
        </w:rPr>
        <w:t>various databases</w:t>
      </w:r>
      <w:r>
        <w:rPr>
          <w:rFonts w:ascii="Arial" w:hAnsi="Arial" w:cs="Arial"/>
        </w:rPr>
        <w:t xml:space="preserve"> </w:t>
      </w:r>
      <w:r w:rsidRPr="00D87538">
        <w:rPr>
          <w:rFonts w:ascii="Arial" w:hAnsi="Arial" w:cs="Arial"/>
        </w:rPr>
        <w:t>for cache targets</w:t>
      </w:r>
      <w:r>
        <w:rPr>
          <w:rFonts w:ascii="Arial" w:hAnsi="Arial" w:cs="Arial"/>
        </w:rPr>
        <w:t>.</w:t>
      </w:r>
    </w:p>
    <w:p w14:paraId="2446A252" w14:textId="77777777"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Support the following cache types for code generation</w:t>
      </w:r>
    </w:p>
    <w:p w14:paraId="44CDF875"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Incremental</w:t>
      </w:r>
      <w:r w:rsidRPr="00D87538">
        <w:rPr>
          <w:rFonts w:ascii="Arial" w:hAnsi="Arial" w:cs="Arial"/>
        </w:rPr>
        <w:t xml:space="preserve"> (no staging)</w:t>
      </w:r>
      <w:r>
        <w:rPr>
          <w:rFonts w:ascii="Arial" w:hAnsi="Arial" w:cs="Arial"/>
        </w:rPr>
        <w:t xml:space="preserve"> – incrementally acquire newly inserted rows.</w:t>
      </w:r>
    </w:p>
    <w:p w14:paraId="2CC18416"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Full single table</w:t>
      </w:r>
      <w:r w:rsidRPr="00D87538">
        <w:rPr>
          <w:rFonts w:ascii="Arial" w:hAnsi="Arial" w:cs="Arial"/>
        </w:rPr>
        <w:t xml:space="preserve"> (uses cachekey)</w:t>
      </w:r>
      <w:r>
        <w:rPr>
          <w:rFonts w:ascii="Arial" w:hAnsi="Arial" w:cs="Arial"/>
        </w:rPr>
        <w:t xml:space="preserve"> – refresh full cache to a single table.</w:t>
      </w:r>
    </w:p>
    <w:p w14:paraId="16F502D5"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Full multi-table</w:t>
      </w:r>
      <w:r w:rsidRPr="00D87538">
        <w:rPr>
          <w:rFonts w:ascii="Arial" w:hAnsi="Arial" w:cs="Arial"/>
        </w:rPr>
        <w:t xml:space="preserve"> (no cachekey)</w:t>
      </w:r>
      <w:r>
        <w:rPr>
          <w:rFonts w:ascii="Arial" w:hAnsi="Arial" w:cs="Arial"/>
        </w:rPr>
        <w:t xml:space="preserve"> – refresh full cache to a round-robin of multiple tables.</w:t>
      </w:r>
    </w:p>
    <w:p w14:paraId="507A59C1"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Hybrid</w:t>
      </w:r>
      <w:r w:rsidRPr="00D87538">
        <w:rPr>
          <w:rFonts w:ascii="Arial" w:hAnsi="Arial" w:cs="Arial"/>
        </w:rPr>
        <w:t xml:space="preserve"> (incremental</w:t>
      </w:r>
      <w:r>
        <w:rPr>
          <w:rFonts w:ascii="Arial" w:hAnsi="Arial" w:cs="Arial"/>
        </w:rPr>
        <w:t xml:space="preserve"> +</w:t>
      </w:r>
      <w:r w:rsidRPr="00034F2A">
        <w:rPr>
          <w:rFonts w:ascii="Arial" w:hAnsi="Arial" w:cs="Arial"/>
        </w:rPr>
        <w:t xml:space="preserve"> </w:t>
      </w:r>
      <w:r w:rsidRPr="00D87538">
        <w:rPr>
          <w:rFonts w:ascii="Arial" w:hAnsi="Arial" w:cs="Arial"/>
        </w:rPr>
        <w:t>staging)</w:t>
      </w:r>
    </w:p>
    <w:p w14:paraId="00D219AF"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Merge</w:t>
      </w:r>
      <w:r w:rsidRPr="00D87538">
        <w:rPr>
          <w:rFonts w:ascii="Arial" w:hAnsi="Arial" w:cs="Arial"/>
        </w:rPr>
        <w:t xml:space="preserve"> – ability to merge inserts/updates/deletes from source into incremental cache.</w:t>
      </w:r>
    </w:p>
    <w:p w14:paraId="172FF684"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Rolling window</w:t>
      </w:r>
      <w:r w:rsidRPr="00D87538">
        <w:rPr>
          <w:rFonts w:ascii="Arial" w:hAnsi="Arial" w:cs="Arial"/>
        </w:rPr>
        <w:t xml:space="preserve"> – Purges data that falls outside the window.  Need to define purge window and frequency of purge.</w:t>
      </w:r>
    </w:p>
    <w:p w14:paraId="2610D250"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Partition</w:t>
      </w:r>
      <w:r w:rsidRPr="00D87538">
        <w:rPr>
          <w:rFonts w:ascii="Arial" w:hAnsi="Arial" w:cs="Arial"/>
        </w:rPr>
        <w:t xml:space="preserve"> – ability to reference a cache and live partition at the same time.</w:t>
      </w:r>
      <w:r>
        <w:rPr>
          <w:rFonts w:ascii="Arial" w:hAnsi="Arial" w:cs="Arial"/>
        </w:rPr>
        <w:t xml:space="preserve"> [</w:t>
      </w:r>
      <w:r w:rsidRPr="008D69B2">
        <w:rPr>
          <w:rFonts w:ascii="Arial" w:hAnsi="Arial" w:cs="Arial"/>
          <w:i/>
        </w:rPr>
        <w:t>Future</w:t>
      </w:r>
      <w:r>
        <w:rPr>
          <w:rFonts w:ascii="Arial" w:hAnsi="Arial" w:cs="Arial"/>
        </w:rPr>
        <w:t>]</w:t>
      </w:r>
    </w:p>
    <w:p w14:paraId="6E611A6B" w14:textId="77777777"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Support the following cache features</w:t>
      </w:r>
    </w:p>
    <w:p w14:paraId="1E3F6AC7"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Distribution columns for Netezza</w:t>
      </w:r>
    </w:p>
    <w:p w14:paraId="01F025BE"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Drop/Create indexes</w:t>
      </w:r>
    </w:p>
    <w:p w14:paraId="74E4AE81"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Execute table statistics</w:t>
      </w:r>
    </w:p>
    <w:p w14:paraId="5187CA23" w14:textId="77777777" w:rsidR="007B7E9D" w:rsidRDefault="007B7E9D" w:rsidP="00201CE5">
      <w:pPr>
        <w:numPr>
          <w:ilvl w:val="1"/>
          <w:numId w:val="26"/>
        </w:numPr>
        <w:spacing w:before="60" w:after="60" w:line="276" w:lineRule="auto"/>
        <w:rPr>
          <w:rFonts w:ascii="Arial" w:hAnsi="Arial" w:cs="Arial"/>
        </w:rPr>
      </w:pPr>
      <w:r>
        <w:rPr>
          <w:rFonts w:ascii="Arial" w:hAnsi="Arial" w:cs="Arial"/>
        </w:rPr>
        <w:t>Migrate non-cache framework views into the cache framework.</w:t>
      </w:r>
    </w:p>
    <w:p w14:paraId="04078BD2" w14:textId="77777777" w:rsidR="00642F34" w:rsidRDefault="00642F34" w:rsidP="00201CE5">
      <w:pPr>
        <w:pStyle w:val="ListParagraph"/>
        <w:numPr>
          <w:ilvl w:val="1"/>
          <w:numId w:val="26"/>
        </w:numPr>
        <w:spacing w:before="60" w:after="60" w:line="276" w:lineRule="auto"/>
        <w:contextualSpacing w:val="0"/>
        <w:rPr>
          <w:rFonts w:ascii="Arial" w:hAnsi="Arial" w:cs="Arial"/>
        </w:rPr>
      </w:pPr>
      <w:r>
        <w:rPr>
          <w:rFonts w:ascii="Arial" w:hAnsi="Arial" w:cs="Arial"/>
        </w:rPr>
        <w:t>Initial/Delta load procedures for incremental refresh.</w:t>
      </w:r>
    </w:p>
    <w:p w14:paraId="308BB28F" w14:textId="0A193E1B" w:rsidR="00642F34" w:rsidRDefault="00642F34" w:rsidP="00201CE5">
      <w:pPr>
        <w:pStyle w:val="ListParagraph"/>
        <w:numPr>
          <w:ilvl w:val="1"/>
          <w:numId w:val="26"/>
        </w:numPr>
        <w:spacing w:before="60" w:after="60" w:line="276" w:lineRule="auto"/>
        <w:contextualSpacing w:val="0"/>
        <w:rPr>
          <w:rFonts w:ascii="Arial" w:hAnsi="Arial" w:cs="Arial"/>
        </w:rPr>
      </w:pPr>
      <w:r>
        <w:rPr>
          <w:rFonts w:ascii="Arial" w:hAnsi="Arial" w:cs="Arial"/>
        </w:rPr>
        <w:lastRenderedPageBreak/>
        <w:t>Pre- and Post-</w:t>
      </w:r>
      <w:r w:rsidRPr="00D87538">
        <w:rPr>
          <w:rFonts w:ascii="Arial" w:hAnsi="Arial" w:cs="Arial"/>
        </w:rPr>
        <w:t>cache procedure execution</w:t>
      </w:r>
      <w:r>
        <w:rPr>
          <w:rFonts w:ascii="Arial" w:hAnsi="Arial" w:cs="Arial"/>
        </w:rPr>
        <w:t xml:space="preserve"> for full</w:t>
      </w:r>
      <w:r w:rsidR="0041716D">
        <w:rPr>
          <w:rFonts w:ascii="Arial" w:hAnsi="Arial" w:cs="Arial"/>
        </w:rPr>
        <w:t>-table and multi-table</w:t>
      </w:r>
      <w:r>
        <w:rPr>
          <w:rFonts w:ascii="Arial" w:hAnsi="Arial" w:cs="Arial"/>
        </w:rPr>
        <w:t xml:space="preserve"> refresh.</w:t>
      </w:r>
    </w:p>
    <w:p w14:paraId="1816F663" w14:textId="78F2764E" w:rsidR="00917A10"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column options are appended at the end of the column list as in CREATE TABLE tablename (column-list, </w:t>
      </w:r>
      <w:r w:rsidRPr="00917A10">
        <w:rPr>
          <w:rFonts w:ascii="Arial" w:hAnsi="Arial" w:cs="Arial"/>
          <w:b/>
        </w:rPr>
        <w:t>column-options</w:t>
      </w:r>
      <w:r>
        <w:rPr>
          <w:rFonts w:ascii="Arial" w:hAnsi="Arial" w:cs="Arial"/>
        </w:rPr>
        <w:t>) table-options.</w:t>
      </w:r>
    </w:p>
    <w:p w14:paraId="617144F4" w14:textId="5192EFFE" w:rsidR="00917A10" w:rsidRPr="00D87538"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table options are appended after the create statement as in CREATE TABLE tablename (column-list, column-options) </w:t>
      </w:r>
      <w:r w:rsidRPr="00917A10">
        <w:rPr>
          <w:rFonts w:ascii="Arial" w:hAnsi="Arial" w:cs="Arial"/>
          <w:b/>
        </w:rPr>
        <w:t>table-options</w:t>
      </w:r>
      <w:r>
        <w:rPr>
          <w:rFonts w:ascii="Arial" w:hAnsi="Arial" w:cs="Arial"/>
        </w:rPr>
        <w:t>.</w:t>
      </w:r>
    </w:p>
    <w:p w14:paraId="05703EFF" w14:textId="58626393" w:rsidR="00917A10"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index options options are appended after the create index as in CREATE INDEX indexname ON tablename (column-list) </w:t>
      </w:r>
      <w:r w:rsidRPr="00917A10">
        <w:rPr>
          <w:rFonts w:ascii="Arial" w:hAnsi="Arial" w:cs="Arial"/>
          <w:b/>
        </w:rPr>
        <w:t>index-options</w:t>
      </w:r>
      <w:r>
        <w:rPr>
          <w:rFonts w:ascii="Arial" w:hAnsi="Arial" w:cs="Arial"/>
        </w:rPr>
        <w:t>.</w:t>
      </w:r>
    </w:p>
    <w:p w14:paraId="7A4DE56C" w14:textId="6727D2B3"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Cache Schedule (</w:t>
      </w:r>
      <w:r w:rsidR="0041716D">
        <w:rPr>
          <w:rFonts w:ascii="Arial" w:hAnsi="Arial" w:cs="Arial"/>
        </w:rPr>
        <w:t>Manual and Scheduled</w:t>
      </w:r>
      <w:r w:rsidRPr="00D87538">
        <w:rPr>
          <w:rFonts w:ascii="Arial" w:hAnsi="Arial" w:cs="Arial"/>
        </w:rPr>
        <w:t xml:space="preserve">) </w:t>
      </w:r>
    </w:p>
    <w:p w14:paraId="19675965"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sidRPr="00D87538">
        <w:rPr>
          <w:rFonts w:ascii="Arial" w:hAnsi="Arial" w:cs="Arial"/>
        </w:rPr>
        <w:t>Create cache schedule using period within view</w:t>
      </w:r>
    </w:p>
    <w:p w14:paraId="2CDD4698"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sidRPr="00D87538">
        <w:rPr>
          <w:rFonts w:ascii="Arial" w:hAnsi="Arial" w:cs="Arial"/>
        </w:rPr>
        <w:t>Create separate trigger to execute “RefreshCache” procedure</w:t>
      </w:r>
    </w:p>
    <w:p w14:paraId="3FE9F2F6"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Pr>
          <w:rFonts w:ascii="Arial" w:hAnsi="Arial" w:cs="Arial"/>
        </w:rPr>
        <w:t xml:space="preserve">Cache </w:t>
      </w:r>
      <w:r w:rsidRPr="00D87538">
        <w:rPr>
          <w:rFonts w:ascii="Arial" w:hAnsi="Arial" w:cs="Arial"/>
        </w:rPr>
        <w:t>policies</w:t>
      </w:r>
      <w:r>
        <w:rPr>
          <w:rFonts w:ascii="Arial" w:hAnsi="Arial" w:cs="Arial"/>
        </w:rPr>
        <w:t xml:space="preserve"> can be used with full cache only.</w:t>
      </w:r>
    </w:p>
    <w:p w14:paraId="0D1A949F" w14:textId="333299B2" w:rsidR="00642F34" w:rsidRDefault="00642F34" w:rsidP="00201CE5">
      <w:pPr>
        <w:numPr>
          <w:ilvl w:val="0"/>
          <w:numId w:val="26"/>
        </w:numPr>
        <w:spacing w:before="60" w:after="60" w:line="276" w:lineRule="auto"/>
        <w:rPr>
          <w:rFonts w:ascii="Arial" w:hAnsi="Arial" w:cs="Arial"/>
        </w:rPr>
      </w:pPr>
      <w:r>
        <w:rPr>
          <w:rFonts w:ascii="Arial" w:hAnsi="Arial" w:cs="Arial"/>
        </w:rPr>
        <w:t>Provide a general audit logging framework to correlate messages.</w:t>
      </w:r>
    </w:p>
    <w:p w14:paraId="4FC455A7" w14:textId="77777777" w:rsidR="00642F34" w:rsidRPr="00D87538" w:rsidRDefault="00642F34" w:rsidP="00201CE5">
      <w:pPr>
        <w:numPr>
          <w:ilvl w:val="0"/>
          <w:numId w:val="26"/>
        </w:numPr>
        <w:spacing w:before="60" w:after="60" w:line="276" w:lineRule="auto"/>
        <w:rPr>
          <w:rFonts w:ascii="Arial" w:hAnsi="Arial" w:cs="Arial"/>
        </w:rPr>
      </w:pPr>
      <w:r w:rsidRPr="00D87538">
        <w:rPr>
          <w:rFonts w:ascii="Arial" w:hAnsi="Arial" w:cs="Arial"/>
        </w:rPr>
        <w:t>Ability to initialize the framework</w:t>
      </w:r>
    </w:p>
    <w:p w14:paraId="7A7D1E1A" w14:textId="77777777" w:rsidR="00147588" w:rsidRDefault="00642F34" w:rsidP="00201CE5">
      <w:pPr>
        <w:numPr>
          <w:ilvl w:val="0"/>
          <w:numId w:val="26"/>
        </w:numPr>
        <w:spacing w:before="60" w:after="60" w:line="276" w:lineRule="auto"/>
        <w:rPr>
          <w:rFonts w:ascii="Arial" w:hAnsi="Arial" w:cs="Arial"/>
        </w:rPr>
      </w:pPr>
      <w:r w:rsidRPr="00D87538">
        <w:rPr>
          <w:rFonts w:ascii="Arial" w:hAnsi="Arial" w:cs="Arial"/>
        </w:rPr>
        <w:t>Ability to de</w:t>
      </w:r>
      <w:r>
        <w:rPr>
          <w:rFonts w:ascii="Arial" w:hAnsi="Arial" w:cs="Arial"/>
        </w:rPr>
        <w:t>-</w:t>
      </w:r>
      <w:r w:rsidRPr="00D87538">
        <w:rPr>
          <w:rFonts w:ascii="Arial" w:hAnsi="Arial" w:cs="Arial"/>
        </w:rPr>
        <w:t>configure a cache resource</w:t>
      </w:r>
    </w:p>
    <w:p w14:paraId="6BD13D23" w14:textId="758C6630" w:rsidR="00CA57B2" w:rsidRDefault="00642F34" w:rsidP="00201CE5">
      <w:pPr>
        <w:numPr>
          <w:ilvl w:val="0"/>
          <w:numId w:val="26"/>
        </w:numPr>
        <w:spacing w:before="60" w:after="60" w:line="276" w:lineRule="auto"/>
        <w:rPr>
          <w:rFonts w:ascii="Arial" w:hAnsi="Arial" w:cs="Arial"/>
        </w:rPr>
      </w:pPr>
      <w:r w:rsidRPr="00147588">
        <w:rPr>
          <w:rFonts w:ascii="Arial" w:hAnsi="Arial" w:cs="Arial"/>
        </w:rPr>
        <w:t xml:space="preserve">Ability to deploy a cache resource or all resources </w:t>
      </w:r>
      <w:r w:rsidR="00147588">
        <w:rPr>
          <w:rFonts w:ascii="Arial" w:hAnsi="Arial" w:cs="Arial"/>
        </w:rPr>
        <w:t>by deploying the CachingData procedure along with the cached resources.</w:t>
      </w:r>
    </w:p>
    <w:p w14:paraId="26393993" w14:textId="0A00CA55" w:rsidR="001219EB" w:rsidRPr="00147588" w:rsidRDefault="001219EB" w:rsidP="00201CE5">
      <w:pPr>
        <w:numPr>
          <w:ilvl w:val="1"/>
          <w:numId w:val="26"/>
        </w:numPr>
        <w:spacing w:before="60" w:after="60" w:line="276" w:lineRule="auto"/>
        <w:rPr>
          <w:rFonts w:ascii="Arial" w:hAnsi="Arial" w:cs="Arial"/>
        </w:rPr>
      </w:pPr>
      <w:r>
        <w:rPr>
          <w:rFonts w:ascii="Arial" w:hAnsi="Arial" w:cs="Arial"/>
        </w:rPr>
        <w:t xml:space="preserve">Views are not deployed if the all cache resources exist and the view and cache table signatures match.  Only deploy </w:t>
      </w:r>
      <w:r w:rsidR="00C66FC4">
        <w:rPr>
          <w:rFonts w:ascii="Arial" w:hAnsi="Arial" w:cs="Arial"/>
        </w:rPr>
        <w:t xml:space="preserve">cache framework </w:t>
      </w:r>
      <w:r>
        <w:rPr>
          <w:rFonts w:ascii="Arial" w:hAnsi="Arial" w:cs="Arial"/>
        </w:rPr>
        <w:t>views if necessary.</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0D01E36D" w:rsidR="00813FAE" w:rsidRDefault="00642F34" w:rsidP="00813FAE">
      <w:pPr>
        <w:pStyle w:val="Heading1Numbered"/>
      </w:pPr>
      <w:bookmarkStart w:id="39" w:name="_Toc40511109"/>
      <w:r>
        <w:lastRenderedPageBreak/>
        <w:t>Installation</w:t>
      </w:r>
      <w:bookmarkEnd w:id="39"/>
    </w:p>
    <w:p w14:paraId="68332D5B" w14:textId="77777777" w:rsidR="00642F34" w:rsidRPr="00E05344" w:rsidRDefault="00642F34" w:rsidP="00642F34">
      <w:pPr>
        <w:pStyle w:val="Heading2"/>
        <w:rPr>
          <w:color w:val="1F497D"/>
        </w:rPr>
      </w:pPr>
      <w:bookmarkStart w:id="40" w:name="_Toc224194291"/>
      <w:bookmarkStart w:id="41" w:name="_Toc411329504"/>
      <w:bookmarkStart w:id="42" w:name="_Toc40511110"/>
      <w:r w:rsidRPr="00E05344">
        <w:rPr>
          <w:color w:val="1F497D"/>
        </w:rPr>
        <w:t>Requirements for Installation</w:t>
      </w:r>
      <w:bookmarkEnd w:id="40"/>
      <w:bookmarkEnd w:id="41"/>
      <w:bookmarkEnd w:id="42"/>
    </w:p>
    <w:p w14:paraId="0E5FF1C6" w14:textId="68C63526" w:rsidR="00642F34" w:rsidRDefault="00554D7C" w:rsidP="00201CE5">
      <w:pPr>
        <w:pStyle w:val="CS-Bodytext"/>
        <w:numPr>
          <w:ilvl w:val="0"/>
          <w:numId w:val="23"/>
        </w:numPr>
        <w:spacing w:before="120" w:after="120"/>
        <w:rPr>
          <w:rFonts w:cs="Arial"/>
        </w:rPr>
      </w:pPr>
      <w:r>
        <w:rPr>
          <w:rFonts w:cs="Arial"/>
        </w:rPr>
        <w:t>Data Virtualization 7.0</w:t>
      </w:r>
      <w:r w:rsidR="00642F34" w:rsidRPr="006C673E">
        <w:rPr>
          <w:rFonts w:cs="Arial"/>
        </w:rPr>
        <w:t xml:space="preserve"> with Service Pack 1</w:t>
      </w:r>
      <w:r w:rsidR="00642F34">
        <w:rPr>
          <w:rFonts w:cs="Arial"/>
        </w:rPr>
        <w:t xml:space="preserve"> or higher</w:t>
      </w:r>
      <w:r w:rsidR="00642F34" w:rsidRPr="006C673E">
        <w:rPr>
          <w:rFonts w:cs="Arial"/>
        </w:rPr>
        <w:t xml:space="preserve"> installed.</w:t>
      </w:r>
    </w:p>
    <w:p w14:paraId="16F1ED51" w14:textId="334B62A2" w:rsidR="00C40CB1" w:rsidRPr="006C673E" w:rsidRDefault="00C40CB1" w:rsidP="00201CE5">
      <w:pPr>
        <w:pStyle w:val="CS-Bodytext"/>
        <w:numPr>
          <w:ilvl w:val="0"/>
          <w:numId w:val="23"/>
        </w:numPr>
        <w:spacing w:before="120" w:after="120"/>
        <w:rPr>
          <w:rFonts w:cs="Arial"/>
        </w:rPr>
      </w:pPr>
      <w:r>
        <w:rPr>
          <w:rFonts w:cs="Arial"/>
        </w:rPr>
        <w:t>Data Virtualization 8.0 or higher</w:t>
      </w:r>
    </w:p>
    <w:p w14:paraId="11CAFA1F" w14:textId="2B6666EE" w:rsidR="00642F34" w:rsidRPr="006C673E" w:rsidRDefault="00642F34" w:rsidP="00201CE5">
      <w:pPr>
        <w:pStyle w:val="CS-Bodytext"/>
        <w:numPr>
          <w:ilvl w:val="0"/>
          <w:numId w:val="23"/>
        </w:numPr>
        <w:spacing w:before="120" w:after="120"/>
        <w:rPr>
          <w:rFonts w:cs="Arial"/>
        </w:rPr>
      </w:pPr>
      <w:r>
        <w:rPr>
          <w:rFonts w:cs="Arial"/>
        </w:rPr>
        <w:t>AS</w:t>
      </w:r>
      <w:r w:rsidRPr="006C673E">
        <w:rPr>
          <w:rFonts w:cs="Arial"/>
        </w:rPr>
        <w:t xml:space="preserve"> Development Utilities version 201</w:t>
      </w:r>
      <w:r w:rsidR="00C40CB1">
        <w:rPr>
          <w:rFonts w:cs="Arial"/>
        </w:rPr>
        <w:t>9</w:t>
      </w:r>
      <w:r w:rsidRPr="006C673E">
        <w:rPr>
          <w:rFonts w:cs="Arial"/>
        </w:rPr>
        <w:t>Q</w:t>
      </w:r>
      <w:r w:rsidR="002861BD">
        <w:rPr>
          <w:rFonts w:cs="Arial"/>
        </w:rPr>
        <w:t>301</w:t>
      </w:r>
      <w:r w:rsidR="006727CC">
        <w:rPr>
          <w:rFonts w:cs="Arial"/>
        </w:rPr>
        <w:t xml:space="preserve"> [Utilities_201</w:t>
      </w:r>
      <w:r w:rsidR="00C40CB1">
        <w:rPr>
          <w:rFonts w:cs="Arial"/>
        </w:rPr>
        <w:t>9</w:t>
      </w:r>
      <w:r w:rsidR="006727CC">
        <w:rPr>
          <w:rFonts w:cs="Arial"/>
        </w:rPr>
        <w:t>Q</w:t>
      </w:r>
      <w:r w:rsidR="002861BD">
        <w:rPr>
          <w:rFonts w:cs="Arial"/>
        </w:rPr>
        <w:t>301</w:t>
      </w:r>
      <w:r>
        <w:rPr>
          <w:rFonts w:cs="Arial"/>
        </w:rPr>
        <w:t>.car]</w:t>
      </w:r>
      <w:r w:rsidRPr="006C673E">
        <w:rPr>
          <w:rFonts w:cs="Arial"/>
        </w:rPr>
        <w:t xml:space="preserve"> installed.</w:t>
      </w:r>
    </w:p>
    <w:p w14:paraId="32EA2BCA" w14:textId="55F49B91" w:rsidR="00642F34" w:rsidRDefault="00642F34" w:rsidP="00201CE5">
      <w:pPr>
        <w:pStyle w:val="CS-Bodytext"/>
        <w:numPr>
          <w:ilvl w:val="0"/>
          <w:numId w:val="23"/>
        </w:numPr>
        <w:spacing w:before="120" w:after="120"/>
        <w:rPr>
          <w:rFonts w:cs="Arial"/>
        </w:rPr>
      </w:pPr>
      <w:r>
        <w:rPr>
          <w:rFonts w:cs="Arial"/>
        </w:rPr>
        <w:t>A c</w:t>
      </w:r>
      <w:r w:rsidRPr="006C673E">
        <w:rPr>
          <w:rFonts w:cs="Arial"/>
        </w:rPr>
        <w:t>ach</w:t>
      </w:r>
      <w:r w:rsidR="00051957">
        <w:rPr>
          <w:rFonts w:cs="Arial"/>
        </w:rPr>
        <w:t>e</w:t>
      </w:r>
      <w:r w:rsidRPr="006C673E">
        <w:rPr>
          <w:rFonts w:cs="Arial"/>
        </w:rPr>
        <w:t xml:space="preserve"> database </w:t>
      </w:r>
      <w:r>
        <w:rPr>
          <w:rFonts w:cs="Arial"/>
        </w:rPr>
        <w:t xml:space="preserve">must be </w:t>
      </w:r>
      <w:r w:rsidRPr="006C673E">
        <w:rPr>
          <w:rFonts w:cs="Arial"/>
        </w:rPr>
        <w:t>created, introspected, and configured for caching.</w:t>
      </w:r>
      <w:r>
        <w:rPr>
          <w:rFonts w:cs="Arial"/>
        </w:rPr>
        <w:t xml:space="preserve">  This means that:</w:t>
      </w:r>
    </w:p>
    <w:p w14:paraId="5C9EA485" w14:textId="77777777" w:rsidR="00642F34" w:rsidRPr="005C3386" w:rsidRDefault="00642F34" w:rsidP="00201CE5">
      <w:pPr>
        <w:pStyle w:val="ListParagraph"/>
        <w:numPr>
          <w:ilvl w:val="1"/>
          <w:numId w:val="29"/>
        </w:numPr>
        <w:spacing w:before="120" w:after="120" w:line="276" w:lineRule="auto"/>
        <w:rPr>
          <w:rFonts w:ascii="Arial" w:hAnsi="Arial" w:cs="Arial"/>
        </w:rPr>
      </w:pPr>
      <w:r w:rsidRPr="005C3386">
        <w:rPr>
          <w:rFonts w:ascii="Arial" w:hAnsi="Arial" w:cs="Arial"/>
          <w:b/>
          <w:i/>
        </w:rPr>
        <w:t>Cache status and cache tracking tables should be created and configured on the cache target data source connection</w:t>
      </w:r>
      <w:r w:rsidRPr="005C3386">
        <w:rPr>
          <w:rFonts w:ascii="Arial" w:hAnsi="Arial" w:cs="Arial"/>
        </w:rPr>
        <w:t>.</w:t>
      </w:r>
    </w:p>
    <w:p w14:paraId="4D1A6EBD" w14:textId="77777777" w:rsidR="00642F34" w:rsidRPr="005C3386" w:rsidRDefault="00642F34" w:rsidP="00201CE5">
      <w:pPr>
        <w:pStyle w:val="ListParagraph"/>
        <w:numPr>
          <w:ilvl w:val="1"/>
          <w:numId w:val="29"/>
        </w:numPr>
        <w:spacing w:before="120" w:after="120" w:line="276" w:lineRule="auto"/>
        <w:rPr>
          <w:rFonts w:ascii="Arial" w:hAnsi="Arial" w:cs="Arial"/>
        </w:rPr>
      </w:pPr>
      <w:r>
        <w:rPr>
          <w:rFonts w:ascii="Arial" w:hAnsi="Arial" w:cs="Arial"/>
        </w:rPr>
        <w:t>The cache target data source u</w:t>
      </w:r>
      <w:r w:rsidRPr="005C3386">
        <w:rPr>
          <w:rFonts w:ascii="Arial" w:hAnsi="Arial" w:cs="Arial"/>
        </w:rPr>
        <w:t xml:space="preserve">ser credentials </w:t>
      </w:r>
      <w:r>
        <w:rPr>
          <w:rFonts w:ascii="Arial" w:hAnsi="Arial" w:cs="Arial"/>
        </w:rPr>
        <w:t xml:space="preserve">must </w:t>
      </w:r>
      <w:r w:rsidRPr="005C3386">
        <w:rPr>
          <w:rFonts w:ascii="Arial" w:hAnsi="Arial" w:cs="Arial"/>
        </w:rPr>
        <w:t>have privileges to</w:t>
      </w:r>
    </w:p>
    <w:p w14:paraId="0A171C22"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drop and get sequences</w:t>
      </w:r>
    </w:p>
    <w:p w14:paraId="339F052A"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and drop indexes</w:t>
      </w:r>
    </w:p>
    <w:p w14:paraId="7695FAAA"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and drop tables</w:t>
      </w:r>
    </w:p>
    <w:p w14:paraId="72BE46DD"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Execute table statistics</w:t>
      </w:r>
    </w:p>
    <w:p w14:paraId="08B176E9" w14:textId="77777777" w:rsidR="00642F34" w:rsidRPr="00E05344" w:rsidRDefault="00642F34" w:rsidP="00642F34">
      <w:pPr>
        <w:pStyle w:val="Heading2"/>
        <w:rPr>
          <w:color w:val="1F497D"/>
        </w:rPr>
      </w:pPr>
      <w:bookmarkStart w:id="43" w:name="_Toc224194292"/>
      <w:bookmarkStart w:id="44" w:name="_Toc411329505"/>
      <w:bookmarkStart w:id="45" w:name="_Toc40511111"/>
      <w:r w:rsidRPr="00E05344">
        <w:rPr>
          <w:color w:val="1F497D"/>
        </w:rPr>
        <w:t>Installation Steps</w:t>
      </w:r>
      <w:bookmarkEnd w:id="43"/>
      <w:bookmarkEnd w:id="44"/>
      <w:bookmarkEnd w:id="45"/>
    </w:p>
    <w:p w14:paraId="00A8437A" w14:textId="77777777" w:rsidR="001421E3" w:rsidRDefault="00E87572" w:rsidP="00201CE5">
      <w:pPr>
        <w:pStyle w:val="CS-Bodytext"/>
        <w:numPr>
          <w:ilvl w:val="0"/>
          <w:numId w:val="23"/>
        </w:numPr>
        <w:rPr>
          <w:rFonts w:cs="Arial"/>
        </w:rPr>
      </w:pPr>
      <w:r>
        <w:rPr>
          <w:rFonts w:cs="Arial"/>
        </w:rPr>
        <w:t>If an existing Cache Management folder exists in both /shared/ASAssets</w:t>
      </w:r>
      <w:r w:rsidR="001421E3">
        <w:rPr>
          <w:rFonts w:cs="Arial"/>
        </w:rPr>
        <w:t>/CacheManagement</w:t>
      </w:r>
      <w:r>
        <w:rPr>
          <w:rFonts w:cs="Arial"/>
        </w:rPr>
        <w:t xml:space="preserve"> and /services/databases/ASAssets</w:t>
      </w:r>
      <w:r w:rsidR="001421E3">
        <w:rPr>
          <w:rFonts w:cs="Arial"/>
        </w:rPr>
        <w:t>/CacheManagement</w:t>
      </w:r>
      <w:r>
        <w:rPr>
          <w:rFonts w:cs="Arial"/>
        </w:rPr>
        <w:t>, take a backup export before you begin.</w:t>
      </w:r>
      <w:r w:rsidR="001421E3">
        <w:rPr>
          <w:rFonts w:cs="Arial"/>
        </w:rPr>
        <w:t xml:space="preserve">  </w:t>
      </w:r>
    </w:p>
    <w:p w14:paraId="1E1FB80B" w14:textId="5A476987" w:rsidR="00E87572" w:rsidRDefault="001421E3" w:rsidP="00201CE5">
      <w:pPr>
        <w:pStyle w:val="CS-Bodytext"/>
        <w:numPr>
          <w:ilvl w:val="1"/>
          <w:numId w:val="23"/>
        </w:numPr>
        <w:rPr>
          <w:rFonts w:cs="Arial"/>
        </w:rPr>
      </w:pPr>
      <w:r>
        <w:rPr>
          <w:rFonts w:cs="Arial"/>
        </w:rPr>
        <w:t>Select each folder using control-click and export both CacheManagement folders to a single backup car file.</w:t>
      </w:r>
    </w:p>
    <w:p w14:paraId="7102E360" w14:textId="35772289" w:rsidR="00642F34" w:rsidRPr="006C673E" w:rsidRDefault="00642F34" w:rsidP="00201CE5">
      <w:pPr>
        <w:pStyle w:val="CS-Bodytext"/>
        <w:numPr>
          <w:ilvl w:val="0"/>
          <w:numId w:val="23"/>
        </w:numPr>
        <w:rPr>
          <w:rFonts w:cs="Arial"/>
        </w:rPr>
      </w:pPr>
      <w:r>
        <w:rPr>
          <w:rFonts w:cs="Arial"/>
        </w:rPr>
        <w:t>Import Cache Framework base code</w:t>
      </w:r>
      <w:r w:rsidR="001421E3">
        <w:rPr>
          <w:rFonts w:cs="Arial"/>
        </w:rPr>
        <w:t xml:space="preserve"> with overwrite which will wipe out any existing code.</w:t>
      </w:r>
    </w:p>
    <w:p w14:paraId="61AD0F70" w14:textId="507D7097" w:rsidR="00B75000" w:rsidRDefault="00B75000" w:rsidP="00201CE5">
      <w:pPr>
        <w:pStyle w:val="CS-Bodytext"/>
        <w:numPr>
          <w:ilvl w:val="1"/>
          <w:numId w:val="23"/>
        </w:numPr>
        <w:rPr>
          <w:rFonts w:cs="Arial"/>
        </w:rPr>
      </w:pPr>
      <w:r>
        <w:rPr>
          <w:rFonts w:cs="Arial"/>
        </w:rPr>
        <w:t>Background of what gets imported:</w:t>
      </w:r>
    </w:p>
    <w:p w14:paraId="16D9D18A" w14:textId="03A81151" w:rsidR="00642F34" w:rsidRDefault="00642F34" w:rsidP="00201CE5">
      <w:pPr>
        <w:pStyle w:val="CS-Bodytext"/>
        <w:numPr>
          <w:ilvl w:val="2"/>
          <w:numId w:val="23"/>
        </w:numPr>
        <w:rPr>
          <w:rFonts w:cs="Arial"/>
        </w:rPr>
      </w:pPr>
      <w:r>
        <w:rPr>
          <w:rFonts w:cs="Arial"/>
        </w:rPr>
        <w:t xml:space="preserve">When the cache framework solution is imported, the structure </w:t>
      </w:r>
      <w:r w:rsidRPr="0086545F">
        <w:rPr>
          <w:rFonts w:ascii="Courier New" w:hAnsi="Courier New" w:cs="Courier New"/>
        </w:rPr>
        <w:t>/shared/ASAssets/CacheManagement/</w:t>
      </w:r>
      <w:r>
        <w:rPr>
          <w:rFonts w:ascii="Courier New" w:hAnsi="Courier New" w:cs="Courier New"/>
        </w:rPr>
        <w: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r>
        <w:rPr>
          <w:rFonts w:cs="Arial"/>
        </w:rPr>
        <w:t>.</w:t>
      </w:r>
    </w:p>
    <w:p w14:paraId="4978CB53" w14:textId="77777777" w:rsidR="001421E3" w:rsidRDefault="001421E3" w:rsidP="00201CE5">
      <w:pPr>
        <w:pStyle w:val="CS-Bodytext"/>
        <w:numPr>
          <w:ilvl w:val="2"/>
          <w:numId w:val="23"/>
        </w:numPr>
        <w:rPr>
          <w:rFonts w:cs="Arial"/>
        </w:rPr>
      </w:pPr>
      <w:r>
        <w:rPr>
          <w:rFonts w:cs="Arial"/>
        </w:rPr>
        <w:t xml:space="preserve">When the cache framework virtual database is imported, the structure </w:t>
      </w:r>
      <w:r w:rsidRPr="005770C1">
        <w:rPr>
          <w:rFonts w:ascii="Courier New" w:hAnsi="Courier New" w:cs="Courier New"/>
          <w:sz w:val="20"/>
        </w:rPr>
        <w:t>/services/databases/ASAssets/CacheManagement/CacheFramework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CDB</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363C3E49" w14:textId="0858F9A7" w:rsidR="00E87572" w:rsidRDefault="001421E3" w:rsidP="00201CE5">
      <w:pPr>
        <w:pStyle w:val="CS-Bodytext"/>
        <w:numPr>
          <w:ilvl w:val="1"/>
          <w:numId w:val="23"/>
        </w:numPr>
        <w:rPr>
          <w:rFonts w:cs="Arial"/>
        </w:rPr>
      </w:pPr>
      <w:r>
        <w:rPr>
          <w:rFonts w:cs="Arial"/>
        </w:rPr>
        <w:lastRenderedPageBreak/>
        <w:t xml:space="preserve"> </w:t>
      </w:r>
      <w:r w:rsidR="00E87572">
        <w:rPr>
          <w:rFonts w:cs="Arial"/>
        </w:rPr>
        <w:t xml:space="preserve">[1] Create the published database “ASAssets” </w:t>
      </w:r>
      <w:r w:rsidR="00E87572" w:rsidRPr="00277460">
        <w:rPr>
          <w:rFonts w:cs="Arial"/>
          <w:u w:val="single"/>
        </w:rPr>
        <w:t>if it does not exist</w:t>
      </w:r>
      <w:r w:rsidR="00E87572">
        <w:rPr>
          <w:rFonts w:cs="Arial"/>
        </w:rPr>
        <w:t xml:space="preserve">: </w:t>
      </w:r>
      <w:r w:rsidR="00E87572" w:rsidRPr="0086545F">
        <w:rPr>
          <w:rFonts w:ascii="Courier New" w:hAnsi="Courier New" w:cs="Courier New"/>
        </w:rPr>
        <w:t>/</w:t>
      </w:r>
      <w:r w:rsidR="00E87572">
        <w:rPr>
          <w:rFonts w:ascii="Courier New" w:hAnsi="Courier New" w:cs="Courier New"/>
        </w:rPr>
        <w:t>services/databases</w:t>
      </w:r>
      <w:r w:rsidR="00E87572" w:rsidRPr="0086545F">
        <w:rPr>
          <w:rFonts w:ascii="Courier New" w:hAnsi="Courier New" w:cs="Courier New"/>
        </w:rPr>
        <w:t>/ASAssets</w:t>
      </w:r>
      <w:r w:rsidR="00E87572">
        <w:rPr>
          <w:rFonts w:cs="Arial"/>
        </w:rPr>
        <w:t xml:space="preserve"> </w:t>
      </w:r>
    </w:p>
    <w:p w14:paraId="1A7542EA" w14:textId="27A8CF29" w:rsidR="00642F34" w:rsidRDefault="00E87572" w:rsidP="00201CE5">
      <w:pPr>
        <w:pStyle w:val="CS-Bodytext"/>
        <w:numPr>
          <w:ilvl w:val="1"/>
          <w:numId w:val="23"/>
        </w:numPr>
        <w:rPr>
          <w:rFonts w:cs="Arial"/>
        </w:rPr>
      </w:pPr>
      <w:r>
        <w:rPr>
          <w:rFonts w:cs="Arial"/>
        </w:rPr>
        <w:t xml:space="preserve"> </w:t>
      </w:r>
      <w:r w:rsidR="00642F34">
        <w:rPr>
          <w:rFonts w:cs="Arial"/>
        </w:rPr>
        <w:t xml:space="preserve">[2]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00642F34"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sidR="00642F34">
        <w:rPr>
          <w:rFonts w:cs="Arial"/>
        </w:rPr>
        <w:t xml:space="preserve">cache framework solution </w:t>
      </w:r>
      <w:r w:rsidR="00642F34" w:rsidRPr="0086545F">
        <w:rPr>
          <w:rFonts w:ascii="Courier New" w:hAnsi="Courier New" w:cs="Courier New"/>
        </w:rPr>
        <w:t>Cache</w:t>
      </w:r>
      <w:r w:rsidR="00642F34">
        <w:rPr>
          <w:rFonts w:ascii="Courier New" w:hAnsi="Courier New" w:cs="Courier New"/>
        </w:rPr>
        <w:t>Framework</w:t>
      </w:r>
      <w:r w:rsidR="00DB703D">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7E57F530" w14:textId="2CA40C8E" w:rsidR="00E87572" w:rsidRDefault="00E87572" w:rsidP="00201CE5">
      <w:pPr>
        <w:pStyle w:val="CS-Bodytext"/>
        <w:numPr>
          <w:ilvl w:val="2"/>
          <w:numId w:val="23"/>
        </w:numPr>
        <w:rPr>
          <w:rFonts w:cs="Arial"/>
        </w:rPr>
      </w:pPr>
      <w:r>
        <w:rPr>
          <w:rFonts w:cs="Arial"/>
        </w:rPr>
        <w:t>This will include the /shared/ASAssets/CacheManagement/CacheFramework and /services/databases/</w:t>
      </w:r>
      <w:r w:rsidR="00277460">
        <w:rPr>
          <w:rFonts w:cs="Arial"/>
        </w:rPr>
        <w:t>ASAssets/</w:t>
      </w:r>
      <w:r>
        <w:rPr>
          <w:rFonts w:cs="Arial"/>
        </w:rPr>
        <w:t>CacheManagement</w:t>
      </w:r>
    </w:p>
    <w:p w14:paraId="4034FBF8" w14:textId="586E4087" w:rsidR="00642F34" w:rsidRDefault="001421E3" w:rsidP="00201CE5">
      <w:pPr>
        <w:pStyle w:val="CS-Bodytext"/>
        <w:numPr>
          <w:ilvl w:val="0"/>
          <w:numId w:val="23"/>
        </w:numPr>
        <w:rPr>
          <w:rFonts w:cs="Arial"/>
        </w:rPr>
      </w:pPr>
      <w:r>
        <w:rPr>
          <w:rFonts w:cs="Arial"/>
        </w:rPr>
        <w:t xml:space="preserve"> </w:t>
      </w:r>
      <w:r w:rsidR="00642F34">
        <w:rPr>
          <w:rFonts w:cs="Arial"/>
        </w:rPr>
        <w:t xml:space="preserve">(Optional) </w:t>
      </w:r>
      <w:r w:rsidR="00642F34" w:rsidRPr="006C673E">
        <w:rPr>
          <w:rFonts w:cs="Arial"/>
        </w:rPr>
        <w:t xml:space="preserve">Import </w:t>
      </w:r>
      <w:r w:rsidR="00642F34">
        <w:rPr>
          <w:rFonts w:cs="Arial"/>
        </w:rPr>
        <w:t>Cache Framework sample code</w:t>
      </w:r>
    </w:p>
    <w:p w14:paraId="1461F351" w14:textId="77777777" w:rsidR="00277460" w:rsidRDefault="00277460" w:rsidP="00201CE5">
      <w:pPr>
        <w:pStyle w:val="CS-Bodytext"/>
        <w:numPr>
          <w:ilvl w:val="1"/>
          <w:numId w:val="23"/>
        </w:numPr>
        <w:rPr>
          <w:rFonts w:cs="Arial"/>
        </w:rPr>
      </w:pPr>
      <w:r>
        <w:rPr>
          <w:rFonts w:cs="Arial"/>
        </w:rPr>
        <w:t>Background of what gets imported:</w:t>
      </w:r>
    </w:p>
    <w:p w14:paraId="4BB322F9" w14:textId="094AC486" w:rsidR="00642F34" w:rsidRDefault="00642F34" w:rsidP="00201CE5">
      <w:pPr>
        <w:pStyle w:val="CS-Bodytext"/>
        <w:numPr>
          <w:ilvl w:val="2"/>
          <w:numId w:val="23"/>
        </w:numPr>
        <w:rPr>
          <w:rFonts w:cs="Arial"/>
        </w:rPr>
      </w:pPr>
      <w:r>
        <w:rPr>
          <w:rFonts w:cs="Arial"/>
        </w:rPr>
        <w:t xml:space="preserve">When the cache framework sample is imported, the structure </w:t>
      </w:r>
      <w:r w:rsidRPr="0086545F">
        <w:rPr>
          <w:rFonts w:ascii="Courier New" w:hAnsi="Courier New" w:cs="Courier New"/>
        </w:rPr>
        <w:t>/shared/ASAssets/CacheManagement/</w:t>
      </w:r>
      <w:r>
        <w:rPr>
          <w:rFonts w:ascii="Courier New" w:hAnsi="Courier New" w:cs="Courier New"/>
        </w:rPr>
        <w:t>CacheFrameworkSample</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7CDCE2D0" w14:textId="00A14F5C" w:rsidR="00642F34" w:rsidRDefault="00642F34" w:rsidP="00201CE5">
      <w:pPr>
        <w:pStyle w:val="CS-Bodytext"/>
        <w:numPr>
          <w:ilvl w:val="1"/>
          <w:numId w:val="23"/>
        </w:numPr>
        <w:rPr>
          <w:rFonts w:cs="Arial"/>
        </w:rPr>
      </w:pPr>
      <w:r>
        <w:rPr>
          <w:rFonts w:cs="Arial"/>
        </w:rPr>
        <w:t>[</w:t>
      </w:r>
      <w:r w:rsidR="00F011A4">
        <w:rPr>
          <w:rFonts w:cs="Arial"/>
        </w:rPr>
        <w:t>1</w:t>
      </w:r>
      <w:r>
        <w:rPr>
          <w:rFonts w:cs="Arial"/>
        </w:rPr>
        <w:t>] If you have previously modified the CacheFrameworkSample resources then back them up first.</w:t>
      </w:r>
    </w:p>
    <w:p w14:paraId="4350412F" w14:textId="77777777" w:rsidR="00277460" w:rsidRDefault="00DD72D2" w:rsidP="00201CE5">
      <w:pPr>
        <w:pStyle w:val="CS-Bodytext"/>
        <w:numPr>
          <w:ilvl w:val="1"/>
          <w:numId w:val="23"/>
        </w:numPr>
        <w:rPr>
          <w:rFonts w:cs="Arial"/>
        </w:rPr>
      </w:pPr>
      <w:r>
        <w:rPr>
          <w:rFonts w:cs="Arial"/>
        </w:rPr>
        <w:t xml:space="preserve">[2] There are 2 options for importing samples.  </w:t>
      </w:r>
    </w:p>
    <w:p w14:paraId="5C98B22C" w14:textId="1F42D5F2" w:rsidR="00DD72D2" w:rsidRDefault="00DD72D2" w:rsidP="00201CE5">
      <w:pPr>
        <w:pStyle w:val="CS-Bodytext"/>
        <w:numPr>
          <w:ilvl w:val="2"/>
          <w:numId w:val="23"/>
        </w:numPr>
        <w:rPr>
          <w:rFonts w:cs="Arial"/>
        </w:rPr>
      </w:pPr>
      <w:r>
        <w:rPr>
          <w:rFonts w:cs="Arial"/>
        </w:rPr>
        <w:t xml:space="preserve">Import </w:t>
      </w:r>
      <w:r w:rsidR="00D0764A">
        <w:rPr>
          <w:rFonts w:cs="Arial"/>
        </w:rPr>
        <w:t xml:space="preserve">(2a) </w:t>
      </w:r>
      <w:r>
        <w:rPr>
          <w:rFonts w:cs="Arial"/>
        </w:rPr>
        <w:t xml:space="preserve">all of </w:t>
      </w:r>
      <w:r w:rsidR="00277460">
        <w:rPr>
          <w:rFonts w:cs="Arial"/>
        </w:rPr>
        <w:t>the sample code</w:t>
      </w:r>
      <w:r>
        <w:rPr>
          <w:rFonts w:cs="Arial"/>
        </w:rPr>
        <w:t xml:space="preserve"> or import </w:t>
      </w:r>
      <w:r w:rsidR="00D0764A">
        <w:rPr>
          <w:rFonts w:cs="Arial"/>
        </w:rPr>
        <w:t xml:space="preserve">(2b) </w:t>
      </w:r>
      <w:r>
        <w:rPr>
          <w:rFonts w:cs="Arial"/>
        </w:rPr>
        <w:t xml:space="preserve">selected ones.  Decide which option </w:t>
      </w:r>
      <w:r w:rsidR="00D0764A">
        <w:rPr>
          <w:rFonts w:cs="Arial"/>
        </w:rPr>
        <w:t>below to do.</w:t>
      </w:r>
    </w:p>
    <w:p w14:paraId="0A8046E3" w14:textId="37923BE2" w:rsidR="00F011A4" w:rsidRDefault="00F011A4" w:rsidP="00201CE5">
      <w:pPr>
        <w:pStyle w:val="CS-Bodytext"/>
        <w:numPr>
          <w:ilvl w:val="1"/>
          <w:numId w:val="23"/>
        </w:numPr>
        <w:rPr>
          <w:rFonts w:cs="Arial"/>
        </w:rPr>
      </w:pPr>
      <w:r>
        <w:rPr>
          <w:rFonts w:cs="Arial"/>
        </w:rPr>
        <w:t xml:space="preserve">[2a] </w:t>
      </w:r>
      <w:r w:rsidR="00DD72D2">
        <w:rPr>
          <w:rFonts w:cs="Arial"/>
        </w:rPr>
        <w:t xml:space="preserve">(Option 1) </w:t>
      </w:r>
      <w:r>
        <w:rPr>
          <w:rFonts w:cs="Arial"/>
        </w:rPr>
        <w:t xml:space="preserve">To import “ALL” samples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w:t>
      </w:r>
    </w:p>
    <w:p w14:paraId="4A487956" w14:textId="2E2CF669" w:rsidR="00332DF6" w:rsidRDefault="00332DF6" w:rsidP="00201CE5">
      <w:pPr>
        <w:pStyle w:val="CS-Bodytext"/>
        <w:numPr>
          <w:ilvl w:val="2"/>
          <w:numId w:val="23"/>
        </w:numPr>
        <w:rPr>
          <w:rFonts w:cs="Arial"/>
        </w:rPr>
      </w:pPr>
      <w:r>
        <w:rPr>
          <w:rFonts w:cs="Arial"/>
        </w:rPr>
        <w:t xml:space="preserve">[2a.1]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ALL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FrameworkSample_ALL_</w:t>
      </w:r>
      <w:r w:rsidR="00B2640D">
        <w:rPr>
          <w:rFonts w:ascii="Courier New" w:hAnsi="Courier New" w:cs="Courier New"/>
        </w:rPr>
        <w:t>YYYYQnnn</w:t>
      </w:r>
      <w:r w:rsidRPr="0086545F">
        <w:rPr>
          <w:rFonts w:ascii="Courier New" w:hAnsi="Courier New" w:cs="Courier New"/>
        </w:rPr>
        <w:t>.car</w:t>
      </w:r>
      <w:r>
        <w:rPr>
          <w:rFonts w:cs="Arial"/>
        </w:rPr>
        <w:t>.</w:t>
      </w:r>
    </w:p>
    <w:p w14:paraId="60D309F0" w14:textId="296ACD4C" w:rsidR="00F011A4" w:rsidRDefault="00F011A4" w:rsidP="00201CE5">
      <w:pPr>
        <w:pStyle w:val="CS-Bodytext"/>
        <w:numPr>
          <w:ilvl w:val="1"/>
          <w:numId w:val="23"/>
        </w:numPr>
        <w:rPr>
          <w:rFonts w:cs="Arial"/>
        </w:rPr>
      </w:pPr>
      <w:r>
        <w:rPr>
          <w:rFonts w:cs="Arial"/>
        </w:rPr>
        <w:t xml:space="preserve">[2b] </w:t>
      </w:r>
      <w:r w:rsidR="00DD72D2">
        <w:rPr>
          <w:rFonts w:cs="Arial"/>
        </w:rPr>
        <w:t xml:space="preserve">(Option 2) </w:t>
      </w:r>
      <w:r>
        <w:rPr>
          <w:rFonts w:cs="Arial"/>
        </w:rPr>
        <w:t>To import selected samples follow these steps:</w:t>
      </w:r>
    </w:p>
    <w:p w14:paraId="40F63714" w14:textId="228284FE" w:rsidR="00642F34" w:rsidRDefault="00642F34" w:rsidP="00201CE5">
      <w:pPr>
        <w:pStyle w:val="CS-Bodytext"/>
        <w:numPr>
          <w:ilvl w:val="2"/>
          <w:numId w:val="23"/>
        </w:numPr>
        <w:rPr>
          <w:rFonts w:cs="Arial"/>
        </w:rPr>
      </w:pPr>
      <w:r>
        <w:rPr>
          <w:rFonts w:cs="Arial"/>
        </w:rPr>
        <w:t>[</w:t>
      </w:r>
      <w:r w:rsidR="00F011A4">
        <w:rPr>
          <w:rFonts w:cs="Arial"/>
        </w:rPr>
        <w:t>2b.1</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sidRPr="007C417C">
        <w:rPr>
          <w:rFonts w:cs="Arial"/>
          <w:b/>
          <w:i/>
        </w:rPr>
        <w:t>Netezza</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FrameworkSample_Netezza_</w:t>
      </w:r>
      <w:r w:rsidR="00B2640D">
        <w:rPr>
          <w:rFonts w:ascii="Courier New" w:hAnsi="Courier New" w:cs="Courier New"/>
        </w:rPr>
        <w:t>YYYYQnnn</w:t>
      </w:r>
      <w:r w:rsidRPr="0086545F">
        <w:rPr>
          <w:rFonts w:ascii="Courier New" w:hAnsi="Courier New" w:cs="Courier New"/>
        </w:rPr>
        <w:t>.car</w:t>
      </w:r>
      <w:r>
        <w:rPr>
          <w:rFonts w:cs="Arial"/>
        </w:rPr>
        <w:t>.</w:t>
      </w:r>
    </w:p>
    <w:p w14:paraId="40ABDB4C" w14:textId="2DA15D3C" w:rsidR="00642F34" w:rsidRDefault="00642F34" w:rsidP="00201CE5">
      <w:pPr>
        <w:pStyle w:val="CS-Bodytext"/>
        <w:numPr>
          <w:ilvl w:val="2"/>
          <w:numId w:val="23"/>
        </w:numPr>
        <w:rPr>
          <w:rFonts w:cs="Arial"/>
        </w:rPr>
      </w:pPr>
      <w:r>
        <w:rPr>
          <w:rFonts w:cs="Arial"/>
        </w:rPr>
        <w:t>[</w:t>
      </w:r>
      <w:r w:rsidR="00F011A4">
        <w:rPr>
          <w:rFonts w:cs="Arial"/>
        </w:rPr>
        <w:t>2b.2</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00F011A4"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Oracle</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FrameworkSample_Oracle_</w:t>
      </w:r>
      <w:r w:rsidR="00B2640D">
        <w:rPr>
          <w:rFonts w:ascii="Courier New" w:hAnsi="Courier New" w:cs="Courier New"/>
        </w:rPr>
        <w:t>YYYYQnnn</w:t>
      </w:r>
      <w:r w:rsidRPr="0086545F">
        <w:rPr>
          <w:rFonts w:ascii="Courier New" w:hAnsi="Courier New" w:cs="Courier New"/>
        </w:rPr>
        <w:t>.car</w:t>
      </w:r>
      <w:r>
        <w:rPr>
          <w:rFonts w:cs="Arial"/>
        </w:rPr>
        <w:t>.</w:t>
      </w:r>
    </w:p>
    <w:p w14:paraId="1EDF32D9" w14:textId="12202932" w:rsidR="00F011A4" w:rsidRDefault="00F011A4" w:rsidP="00201CE5">
      <w:pPr>
        <w:pStyle w:val="CS-Bodytext"/>
        <w:numPr>
          <w:ilvl w:val="2"/>
          <w:numId w:val="23"/>
        </w:numPr>
        <w:rPr>
          <w:rFonts w:cs="Arial"/>
        </w:rPr>
      </w:pPr>
      <w:r>
        <w:rPr>
          <w:rFonts w:cs="Arial"/>
        </w:rPr>
        <w:lastRenderedPageBreak/>
        <w:t xml:space="preserve">[2b.3]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SQL Server</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FrameworkSample_SqlServer_</w:t>
      </w:r>
      <w:r w:rsidR="00B2640D">
        <w:rPr>
          <w:rFonts w:ascii="Courier New" w:hAnsi="Courier New" w:cs="Courier New"/>
        </w:rPr>
        <w:t>YYYYQnnn</w:t>
      </w:r>
      <w:r w:rsidRPr="0086545F">
        <w:rPr>
          <w:rFonts w:ascii="Courier New" w:hAnsi="Courier New" w:cs="Courier New"/>
        </w:rPr>
        <w:t>.car</w:t>
      </w:r>
      <w:r>
        <w:rPr>
          <w:rFonts w:cs="Arial"/>
        </w:rPr>
        <w:t>.</w:t>
      </w:r>
    </w:p>
    <w:p w14:paraId="20F8195E" w14:textId="76D919B5" w:rsidR="00F011A4" w:rsidRDefault="00F011A4" w:rsidP="00201CE5">
      <w:pPr>
        <w:pStyle w:val="CS-Bodytext"/>
        <w:numPr>
          <w:ilvl w:val="2"/>
          <w:numId w:val="23"/>
        </w:numPr>
        <w:rPr>
          <w:rFonts w:cs="Arial"/>
        </w:rPr>
      </w:pPr>
      <w:r>
        <w:rPr>
          <w:rFonts w:cs="Arial"/>
        </w:rPr>
        <w:t xml:space="preserve"> [2b.4]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MemSql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FrameworkSample_MemSql_</w:t>
      </w:r>
      <w:r w:rsidR="00B2640D">
        <w:rPr>
          <w:rFonts w:ascii="Courier New" w:hAnsi="Courier New" w:cs="Courier New"/>
        </w:rPr>
        <w:t>YYYYQnnn</w:t>
      </w:r>
      <w:r w:rsidRPr="0086545F">
        <w:rPr>
          <w:rFonts w:ascii="Courier New" w:hAnsi="Courier New" w:cs="Courier New"/>
        </w:rPr>
        <w:t>.car</w:t>
      </w:r>
      <w:r>
        <w:rPr>
          <w:rFonts w:cs="Arial"/>
        </w:rPr>
        <w:t>.</w:t>
      </w:r>
    </w:p>
    <w:p w14:paraId="1C08D511" w14:textId="01BC3DF4" w:rsidR="00642F34" w:rsidRDefault="00F011A4" w:rsidP="00201CE5">
      <w:pPr>
        <w:pStyle w:val="CS-Bodytext"/>
        <w:numPr>
          <w:ilvl w:val="2"/>
          <w:numId w:val="23"/>
        </w:numPr>
        <w:rPr>
          <w:rFonts w:cs="Arial"/>
        </w:rPr>
      </w:pPr>
      <w:r>
        <w:rPr>
          <w:rFonts w:cs="Arial"/>
        </w:rPr>
        <w:t xml:space="preserve"> </w:t>
      </w:r>
      <w:r w:rsidR="00642F34">
        <w:rPr>
          <w:rFonts w:cs="Arial"/>
        </w:rPr>
        <w:t>[</w:t>
      </w:r>
      <w:r>
        <w:rPr>
          <w:rFonts w:cs="Arial"/>
        </w:rPr>
        <w:t>2b.5</w:t>
      </w:r>
      <w:r w:rsidR="00642F34">
        <w:rPr>
          <w:rFonts w:cs="Arial"/>
        </w:rPr>
        <w:t xml:space="preserve">]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Pr>
          <w:rFonts w:cs="Arial"/>
          <w:b/>
          <w:i/>
        </w:rPr>
        <w:t>Postgres</w:t>
      </w:r>
      <w:r w:rsidR="00642F34">
        <w:rPr>
          <w:rFonts w:cs="Arial"/>
        </w:rPr>
        <w:t xml:space="preserve"> cache framework sample solution </w:t>
      </w:r>
      <w:r w:rsidR="00642F34" w:rsidRPr="0086545F">
        <w:rPr>
          <w:rFonts w:ascii="Courier New" w:hAnsi="Courier New" w:cs="Courier New"/>
        </w:rPr>
        <w:t>Cache</w:t>
      </w:r>
      <w:r w:rsidR="008F020E">
        <w:rPr>
          <w:rFonts w:ascii="Courier New" w:hAnsi="Courier New" w:cs="Courier New"/>
        </w:rPr>
        <w:t>FrameworkSample_</w:t>
      </w:r>
      <w:r>
        <w:rPr>
          <w:rFonts w:ascii="Courier New" w:hAnsi="Courier New" w:cs="Courier New"/>
        </w:rPr>
        <w:t>Postgres</w:t>
      </w:r>
      <w:r w:rsidR="008F020E">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19E2BA94" w14:textId="77777777" w:rsidR="00642F34" w:rsidRDefault="00642F34" w:rsidP="00201CE5">
      <w:pPr>
        <w:pStyle w:val="CS-Bodytext"/>
        <w:numPr>
          <w:ilvl w:val="0"/>
          <w:numId w:val="23"/>
        </w:numPr>
        <w:rPr>
          <w:rFonts w:cs="Arial"/>
        </w:rPr>
      </w:pPr>
      <w:r>
        <w:rPr>
          <w:rFonts w:cs="Arial"/>
        </w:rPr>
        <w:t>Set privileges</w:t>
      </w:r>
    </w:p>
    <w:p w14:paraId="2A1C8B98" w14:textId="77777777" w:rsidR="00642F34" w:rsidRDefault="00642F34" w:rsidP="00201CE5">
      <w:pPr>
        <w:pStyle w:val="CS-Bodytext"/>
        <w:numPr>
          <w:ilvl w:val="1"/>
          <w:numId w:val="23"/>
        </w:numPr>
        <w:rPr>
          <w:rFonts w:cs="Arial"/>
        </w:rPr>
      </w:pPr>
      <w:r>
        <w:rPr>
          <w:rFonts w:cs="Arial"/>
        </w:rPr>
        <w:t xml:space="preserve">[1] Set privileges on </w:t>
      </w:r>
      <w:r w:rsidRPr="0086545F">
        <w:rPr>
          <w:rFonts w:ascii="Courier New" w:hAnsi="Courier New" w:cs="Courier New"/>
        </w:rPr>
        <w:t>/shared/ASAssets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2424192B" w14:textId="77777777" w:rsidR="00642F34" w:rsidRDefault="00642F34" w:rsidP="00201CE5">
      <w:pPr>
        <w:pStyle w:val="CS-Bodytext"/>
        <w:numPr>
          <w:ilvl w:val="1"/>
          <w:numId w:val="23"/>
        </w:numPr>
        <w:rPr>
          <w:rFonts w:cs="Arial"/>
        </w:rPr>
      </w:pPr>
      <w:r>
        <w:rPr>
          <w:rFonts w:cs="Arial"/>
        </w:rPr>
        <w:t xml:space="preserve">[2] Set privileges on </w:t>
      </w:r>
      <w:r w:rsidRPr="0086545F">
        <w:rPr>
          <w:rFonts w:ascii="Courier New" w:hAnsi="Courier New" w:cs="Courier New"/>
        </w:rPr>
        <w:t>/</w:t>
      </w:r>
      <w:r>
        <w:rPr>
          <w:rFonts w:ascii="Courier New" w:hAnsi="Courier New" w:cs="Courier New"/>
        </w:rPr>
        <w:t>services/databases</w:t>
      </w:r>
      <w:r w:rsidRPr="0086545F">
        <w:rPr>
          <w:rFonts w:ascii="Courier New" w:hAnsi="Courier New" w:cs="Courier New"/>
        </w:rPr>
        <w:t>/ASAssets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3D4EC685" w14:textId="77777777" w:rsidR="00F011A4" w:rsidRDefault="00642F34" w:rsidP="00201CE5">
      <w:pPr>
        <w:pStyle w:val="ListParagraph"/>
        <w:numPr>
          <w:ilvl w:val="0"/>
          <w:numId w:val="23"/>
        </w:numPr>
        <w:spacing w:before="120" w:after="120" w:line="23" w:lineRule="atLeast"/>
        <w:contextualSpacing w:val="0"/>
        <w:rPr>
          <w:rFonts w:ascii="Arial" w:hAnsi="Arial" w:cs="Arial"/>
        </w:rPr>
      </w:pPr>
      <w:r w:rsidRPr="003B2DEF">
        <w:rPr>
          <w:rFonts w:ascii="Arial" w:hAnsi="Arial" w:cs="Arial"/>
        </w:rPr>
        <w:t xml:space="preserve">Initialize </w:t>
      </w:r>
      <w:r>
        <w:rPr>
          <w:rFonts w:ascii="Arial" w:hAnsi="Arial" w:cs="Arial"/>
        </w:rPr>
        <w:t xml:space="preserve">the administrative </w:t>
      </w:r>
      <w:r w:rsidRPr="001C0B96">
        <w:rPr>
          <w:rFonts w:ascii="Arial" w:hAnsi="Arial" w:cs="Arial"/>
          <w:b/>
        </w:rPr>
        <w:t>interface database</w:t>
      </w:r>
      <w:r>
        <w:rPr>
          <w:rFonts w:ascii="Arial" w:hAnsi="Arial" w:cs="Arial"/>
        </w:rPr>
        <w:t xml:space="preserve">.  This is a </w:t>
      </w:r>
      <w:r w:rsidR="00554D7C">
        <w:rPr>
          <w:rFonts w:ascii="Arial" w:hAnsi="Arial" w:cs="Arial"/>
        </w:rPr>
        <w:t>DV</w:t>
      </w:r>
      <w:r>
        <w:rPr>
          <w:rFonts w:ascii="Arial" w:hAnsi="Arial" w:cs="Arial"/>
        </w:rPr>
        <w:t xml:space="preserve"> internal data source that is used to point back to </w:t>
      </w:r>
      <w:r w:rsidR="00554D7C">
        <w:rPr>
          <w:rFonts w:ascii="Arial" w:hAnsi="Arial" w:cs="Arial"/>
        </w:rPr>
        <w:t>DV</w:t>
      </w:r>
      <w:r>
        <w:rPr>
          <w:rFonts w:ascii="Arial" w:hAnsi="Arial" w:cs="Arial"/>
        </w:rPr>
        <w:t xml:space="preserve">.  </w:t>
      </w:r>
    </w:p>
    <w:p w14:paraId="17E63D06" w14:textId="67818F39" w:rsidR="00642F34" w:rsidRPr="006B752C" w:rsidRDefault="00642F34" w:rsidP="00201CE5">
      <w:pPr>
        <w:pStyle w:val="ListParagraph"/>
        <w:numPr>
          <w:ilvl w:val="1"/>
          <w:numId w:val="23"/>
        </w:numPr>
        <w:spacing w:before="120" w:after="120" w:line="23" w:lineRule="atLeast"/>
        <w:contextualSpacing w:val="0"/>
        <w:rPr>
          <w:rFonts w:ascii="Arial" w:hAnsi="Arial" w:cs="Arial"/>
        </w:rPr>
      </w:pPr>
      <w:r>
        <w:rPr>
          <w:rFonts w:ascii="Arial" w:hAnsi="Arial" w:cs="Arial"/>
        </w:rPr>
        <w:t xml:space="preserve">Open the data source located at </w:t>
      </w:r>
      <w:r w:rsidRPr="006B752C">
        <w:rPr>
          <w:rFonts w:ascii="Courier New" w:hAnsi="Courier New" w:cs="Courier New"/>
        </w:rPr>
        <w:t>&lt;CF_Folder&gt;/Scripts/AdminInterface/CIS_Internal</w:t>
      </w:r>
      <w:r>
        <w:rPr>
          <w:rFonts w:ascii="Arial" w:hAnsi="Arial" w:cs="Arial"/>
        </w:rPr>
        <w:t xml:space="preserve"> and modify the connection parameters to point back to the </w:t>
      </w:r>
      <w:r w:rsidR="00554D7C">
        <w:rPr>
          <w:rFonts w:ascii="Arial" w:hAnsi="Arial" w:cs="Arial"/>
        </w:rPr>
        <w:t>DV</w:t>
      </w:r>
      <w:r>
        <w:rPr>
          <w:rFonts w:ascii="Arial" w:hAnsi="Arial" w:cs="Arial"/>
        </w:rPr>
        <w:t xml:space="preserve"> server that the scripts are installed on.  Use an admin user who has rights to execute and copy privileges.</w:t>
      </w:r>
      <w:r w:rsidR="00F011A4">
        <w:rPr>
          <w:rFonts w:ascii="Arial" w:hAnsi="Arial" w:cs="Arial"/>
        </w:rPr>
        <w:t xml:space="preserve">  </w:t>
      </w:r>
      <w:r w:rsidR="00967C23">
        <w:rPr>
          <w:rFonts w:ascii="Arial" w:hAnsi="Arial" w:cs="Arial"/>
        </w:rPr>
        <w:t>Typically,</w:t>
      </w:r>
      <w:r w:rsidR="00F011A4">
        <w:rPr>
          <w:rFonts w:ascii="Arial" w:hAnsi="Arial" w:cs="Arial"/>
        </w:rPr>
        <w:t xml:space="preserve"> all you need to do is change the port and password for “admin”</w:t>
      </w:r>
      <w:r w:rsidR="00A75374">
        <w:rPr>
          <w:rFonts w:ascii="Arial" w:hAnsi="Arial" w:cs="Arial"/>
        </w:rPr>
        <w:t xml:space="preserve"> or provide an equivalent admin type of user.</w:t>
      </w:r>
    </w:p>
    <w:p w14:paraId="76BFBDB5" w14:textId="77777777" w:rsidR="00642F34" w:rsidRDefault="00642F34" w:rsidP="00201CE5">
      <w:pPr>
        <w:pStyle w:val="CS-Bodytext"/>
        <w:numPr>
          <w:ilvl w:val="0"/>
          <w:numId w:val="23"/>
        </w:numPr>
        <w:rPr>
          <w:rFonts w:cs="Arial"/>
        </w:rPr>
      </w:pPr>
      <w:r w:rsidRPr="006B6275">
        <w:rPr>
          <w:rFonts w:cs="Arial"/>
        </w:rPr>
        <w:t>Proceed to “</w:t>
      </w:r>
      <w:hyperlink w:anchor="_How_to_Port" w:history="1">
        <w:r>
          <w:rPr>
            <w:rStyle w:val="Hyperlink"/>
            <w:rFonts w:cs="Arial"/>
          </w:rPr>
          <w:t>Configuring an Application Template</w:t>
        </w:r>
      </w:hyperlink>
      <w:r w:rsidRPr="006B6275">
        <w:rPr>
          <w:rFonts w:cs="Arial"/>
        </w:rPr>
        <w:t xml:space="preserve">” </w:t>
      </w:r>
      <w:r>
        <w:rPr>
          <w:rFonts w:cs="Arial"/>
        </w:rPr>
        <w:t>to</w:t>
      </w:r>
      <w:r w:rsidRPr="006B6275">
        <w:rPr>
          <w:rFonts w:cs="Arial"/>
        </w:rPr>
        <w:t xml:space="preserve"> </w:t>
      </w:r>
      <w:r>
        <w:rPr>
          <w:rFonts w:cs="Arial"/>
        </w:rPr>
        <w:t>configuring</w:t>
      </w:r>
      <w:r w:rsidRPr="006B6275">
        <w:rPr>
          <w:rFonts w:cs="Arial"/>
        </w:rPr>
        <w:t xml:space="preserve"> the cache scripts</w:t>
      </w:r>
      <w:r>
        <w:rPr>
          <w:rFonts w:cs="Arial"/>
        </w:rPr>
        <w:t>.</w:t>
      </w:r>
    </w:p>
    <w:p w14:paraId="34DDC13D" w14:textId="77777777" w:rsidR="00642F34" w:rsidRDefault="00642F34" w:rsidP="00201CE5">
      <w:pPr>
        <w:pStyle w:val="CS-Bodytext"/>
        <w:numPr>
          <w:ilvl w:val="0"/>
          <w:numId w:val="23"/>
        </w:numPr>
        <w:rPr>
          <w:rFonts w:cs="Arial"/>
        </w:rPr>
      </w:pPr>
      <w:r w:rsidRPr="006B6275">
        <w:rPr>
          <w:rFonts w:cs="Arial"/>
        </w:rPr>
        <w:t>Proceed to “</w:t>
      </w:r>
      <w:hyperlink w:anchor="_Configuring_the_Cache_1" w:history="1">
        <w:r>
          <w:rPr>
            <w:rStyle w:val="Hyperlink"/>
            <w:rFonts w:cs="Arial"/>
          </w:rPr>
          <w:t>Configuring the Cache Framework Sample</w:t>
        </w:r>
      </w:hyperlink>
      <w:r w:rsidRPr="006B6275">
        <w:rPr>
          <w:rFonts w:cs="Arial"/>
        </w:rPr>
        <w:t xml:space="preserve">” for </w:t>
      </w:r>
      <w:r>
        <w:rPr>
          <w:rFonts w:cs="Arial"/>
        </w:rPr>
        <w:t>configuring</w:t>
      </w:r>
      <w:r w:rsidRPr="006B6275">
        <w:rPr>
          <w:rFonts w:cs="Arial"/>
        </w:rPr>
        <w:t xml:space="preserve"> the </w:t>
      </w:r>
      <w:r>
        <w:rPr>
          <w:rFonts w:cs="Arial"/>
        </w:rPr>
        <w:t>sample.</w:t>
      </w:r>
    </w:p>
    <w:p w14:paraId="680B5C64" w14:textId="3585A1BE" w:rsidR="00E4347C" w:rsidRDefault="00642F34" w:rsidP="00642F34">
      <w:pPr>
        <w:pStyle w:val="CS-Bodytext"/>
        <w:numPr>
          <w:ilvl w:val="0"/>
          <w:numId w:val="21"/>
        </w:numPr>
      </w:pPr>
      <w:r w:rsidRPr="001A7586">
        <w:rPr>
          <w:rFonts w:cs="Arial"/>
        </w:rPr>
        <w:t xml:space="preserve">If not using one of the supported databases as a caching database, please contact your </w:t>
      </w:r>
      <w:r w:rsidR="00856E99">
        <w:rPr>
          <w:rFonts w:cs="Arial"/>
        </w:rPr>
        <w:t xml:space="preserve">PSG </w:t>
      </w:r>
      <w:r w:rsidRPr="001A7586">
        <w:rPr>
          <w:rFonts w:cs="Arial"/>
        </w:rPr>
        <w:t>account manager to engage the services of a</w:t>
      </w:r>
      <w:r w:rsidR="00856E99">
        <w:rPr>
          <w:rFonts w:cs="Arial"/>
        </w:rPr>
        <w:t xml:space="preserve"> PSG </w:t>
      </w:r>
      <w:r w:rsidRPr="001A7586">
        <w:rPr>
          <w:rFonts w:cs="Arial"/>
        </w:rPr>
        <w:t>engineer who may be able to update the solution to use your caching database type.</w:t>
      </w:r>
    </w:p>
    <w:p w14:paraId="2C349B2B" w14:textId="613D0169" w:rsidR="00CA57B2" w:rsidRPr="00524EE5" w:rsidRDefault="00CA57B2" w:rsidP="00524EE5">
      <w:pPr>
        <w:pStyle w:val="CS-Bodytext"/>
        <w:spacing w:line="360" w:lineRule="auto"/>
        <w:ind w:left="720"/>
        <w:rPr>
          <w:rFonts w:cs="Arial"/>
          <w:sz w:val="20"/>
        </w:rPr>
      </w:pPr>
    </w:p>
    <w:p w14:paraId="1DC7B931" w14:textId="77777777" w:rsidR="00336E01" w:rsidRDefault="00336E01" w:rsidP="00336E01">
      <w:pPr>
        <w:pStyle w:val="Heading1Numbered"/>
      </w:pPr>
      <w:bookmarkStart w:id="46" w:name="_Toc40511112"/>
      <w:r>
        <w:lastRenderedPageBreak/>
        <w:t>Cache Framework Simple Use Case</w:t>
      </w:r>
      <w:bookmarkEnd w:id="46"/>
    </w:p>
    <w:p w14:paraId="12185EB3" w14:textId="77777777" w:rsidR="00336E01" w:rsidRPr="00E05344" w:rsidRDefault="00336E01" w:rsidP="00336E01">
      <w:pPr>
        <w:rPr>
          <w:rFonts w:ascii="Arial" w:hAnsi="Arial" w:cs="Arial"/>
        </w:rPr>
      </w:pPr>
      <w:r w:rsidRPr="00E05344">
        <w:rPr>
          <w:rFonts w:ascii="Arial" w:hAnsi="Arial" w:cs="Arial"/>
        </w:rPr>
        <w:t xml:space="preserve">The following is a discussion on </w:t>
      </w:r>
      <w:r>
        <w:rPr>
          <w:rFonts w:ascii="Arial" w:hAnsi="Arial" w:cs="Arial"/>
        </w:rPr>
        <w:t>the simple use case</w:t>
      </w:r>
      <w:r w:rsidRPr="00E05344">
        <w:rPr>
          <w:rFonts w:ascii="Arial" w:hAnsi="Arial" w:cs="Arial"/>
        </w:rPr>
        <w:t>.</w:t>
      </w:r>
    </w:p>
    <w:p w14:paraId="4BF5C0F5" w14:textId="77777777" w:rsidR="00336E01" w:rsidRPr="00E05344" w:rsidRDefault="00336E01" w:rsidP="00336E01">
      <w:pPr>
        <w:pStyle w:val="Heading2"/>
        <w:rPr>
          <w:color w:val="1F497D"/>
        </w:rPr>
      </w:pPr>
      <w:bookmarkStart w:id="47" w:name="_Toc40511113"/>
      <w:r>
        <w:rPr>
          <w:color w:val="1F497D"/>
        </w:rPr>
        <w:t>Introduction</w:t>
      </w:r>
      <w:bookmarkEnd w:id="47"/>
    </w:p>
    <w:p w14:paraId="2DF85F3B" w14:textId="0DCBE912" w:rsidR="00336E01" w:rsidRDefault="00336E01" w:rsidP="00336E01">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simple use case discusses the lifecycle of a cache and how to use multi-table cache to get started.</w:t>
      </w:r>
    </w:p>
    <w:p w14:paraId="2C6A2750" w14:textId="77777777" w:rsidR="00336E01" w:rsidRPr="00E05344" w:rsidRDefault="00336E01" w:rsidP="00336E01">
      <w:pPr>
        <w:pStyle w:val="Heading2"/>
        <w:rPr>
          <w:color w:val="1F497D"/>
        </w:rPr>
      </w:pPr>
      <w:bookmarkStart w:id="48" w:name="_Toc40511114"/>
      <w:r>
        <w:rPr>
          <w:color w:val="1F497D"/>
        </w:rPr>
        <w:t>Pre-requisites</w:t>
      </w:r>
      <w:bookmarkEnd w:id="48"/>
    </w:p>
    <w:p w14:paraId="7F72E979" w14:textId="5D4A1C2C" w:rsidR="00336E01" w:rsidRDefault="00336E01" w:rsidP="00336E01">
      <w:pPr>
        <w:pStyle w:val="ListParagraph"/>
        <w:spacing w:before="120" w:after="120" w:line="276" w:lineRule="auto"/>
        <w:ind w:left="360"/>
        <w:rPr>
          <w:rFonts w:ascii="Arial" w:hAnsi="Arial" w:cs="Arial"/>
        </w:rPr>
      </w:pPr>
      <w:r>
        <w:rPr>
          <w:rFonts w:ascii="Arial" w:hAnsi="Arial" w:cs="Arial"/>
        </w:rPr>
        <w:t xml:space="preserve">Before using the cache framework, a template folder must be copied and configured based on the type of database that will be used for caching. </w:t>
      </w:r>
    </w:p>
    <w:p w14:paraId="7F27A22A" w14:textId="14BF06DC" w:rsidR="00336E01" w:rsidRDefault="00336E01" w:rsidP="00336E01">
      <w:pPr>
        <w:pStyle w:val="ListParagraph"/>
        <w:spacing w:before="120" w:after="120" w:line="276" w:lineRule="auto"/>
        <w:rPr>
          <w:rFonts w:ascii="Arial" w:hAnsi="Arial" w:cs="Arial"/>
        </w:rPr>
      </w:pPr>
      <w:r>
        <w:rPr>
          <w:rFonts w:ascii="Arial" w:hAnsi="Arial" w:cs="Arial"/>
        </w:rPr>
        <w:t>See Section</w:t>
      </w:r>
      <w:r w:rsidR="005A4F72">
        <w:rPr>
          <w:rFonts w:ascii="Arial" w:hAnsi="Arial" w:cs="Arial"/>
        </w:rPr>
        <w:t xml:space="preserve"> 6</w:t>
      </w:r>
      <w:r>
        <w:rPr>
          <w:rFonts w:ascii="Arial" w:hAnsi="Arial" w:cs="Arial"/>
        </w:rPr>
        <w:t xml:space="preserve"> – </w:t>
      </w:r>
      <w:hyperlink w:anchor="_Introduction_1" w:history="1">
        <w:r w:rsidRPr="005A4F72">
          <w:rPr>
            <w:rStyle w:val="Hyperlink"/>
            <w:rFonts w:ascii="Arial" w:hAnsi="Arial" w:cs="Arial"/>
          </w:rPr>
          <w:t>Configure Cache Framework</w:t>
        </w:r>
      </w:hyperlink>
    </w:p>
    <w:p w14:paraId="7673B6BF" w14:textId="77777777" w:rsidR="00336E01" w:rsidRDefault="00336E01" w:rsidP="00336E01">
      <w:pPr>
        <w:pStyle w:val="ListParagraph"/>
        <w:spacing w:before="120" w:after="120" w:line="276" w:lineRule="auto"/>
        <w:ind w:left="360"/>
        <w:rPr>
          <w:rFonts w:ascii="Arial" w:hAnsi="Arial" w:cs="Arial"/>
        </w:rPr>
      </w:pPr>
      <w:r>
        <w:rPr>
          <w:rFonts w:ascii="Arial" w:hAnsi="Arial" w:cs="Arial"/>
        </w:rPr>
        <w:t xml:space="preserve"> </w:t>
      </w:r>
    </w:p>
    <w:p w14:paraId="5036BDE3" w14:textId="53477D65" w:rsidR="00336E01" w:rsidRDefault="00336E01" w:rsidP="00336E01">
      <w:pPr>
        <w:pStyle w:val="ListParagraph"/>
        <w:spacing w:before="120" w:after="120" w:line="276" w:lineRule="auto"/>
        <w:ind w:left="360"/>
        <w:rPr>
          <w:rFonts w:ascii="Arial" w:hAnsi="Arial" w:cs="Arial"/>
        </w:rPr>
      </w:pPr>
      <w:r>
        <w:rPr>
          <w:rFonts w:ascii="Arial" w:hAnsi="Arial" w:cs="Arial"/>
        </w:rPr>
        <w:t>The database must be setup for caching.</w:t>
      </w:r>
    </w:p>
    <w:p w14:paraId="78A27137" w14:textId="413125A1" w:rsidR="00336E01" w:rsidRDefault="00336E01" w:rsidP="00336E01">
      <w:pPr>
        <w:pStyle w:val="ListParagraph"/>
        <w:spacing w:before="120" w:after="120" w:line="276" w:lineRule="auto"/>
        <w:rPr>
          <w:rFonts w:ascii="Arial" w:hAnsi="Arial" w:cs="Arial"/>
        </w:rPr>
      </w:pPr>
      <w:r>
        <w:rPr>
          <w:rFonts w:ascii="Arial" w:hAnsi="Arial" w:cs="Arial"/>
        </w:rPr>
        <w:t xml:space="preserve">See Section 5 – </w:t>
      </w:r>
      <w:hyperlink w:anchor="_Introduction" w:history="1">
        <w:r w:rsidRPr="00336E01">
          <w:rPr>
            <w:rStyle w:val="Hyperlink"/>
            <w:rFonts w:ascii="Arial" w:hAnsi="Arial" w:cs="Arial"/>
          </w:rPr>
          <w:t>Configure a Cache Database</w:t>
        </w:r>
      </w:hyperlink>
    </w:p>
    <w:p w14:paraId="5F1F9B15" w14:textId="6ED5B2C1" w:rsidR="00336E01" w:rsidRPr="00E05344" w:rsidRDefault="005A4F72" w:rsidP="00336E01">
      <w:pPr>
        <w:pStyle w:val="Heading2"/>
        <w:rPr>
          <w:color w:val="1F497D"/>
        </w:rPr>
      </w:pPr>
      <w:bookmarkStart w:id="49" w:name="_Toc40511115"/>
      <w:r>
        <w:rPr>
          <w:color w:val="1F497D"/>
        </w:rPr>
        <w:t>Cache</w:t>
      </w:r>
      <w:r w:rsidR="00336E01">
        <w:rPr>
          <w:color w:val="1F497D"/>
        </w:rPr>
        <w:t xml:space="preserve"> Lifecycle</w:t>
      </w:r>
      <w:bookmarkEnd w:id="49"/>
    </w:p>
    <w:p w14:paraId="5A8D6ADD" w14:textId="7CBF078F" w:rsidR="00336E01" w:rsidRDefault="00336E01" w:rsidP="00336E01">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lifecycle of a cache is as following:</w:t>
      </w:r>
    </w:p>
    <w:p w14:paraId="4791ED50" w14:textId="77777777" w:rsidR="005A4F72" w:rsidRDefault="005A4F72" w:rsidP="00336E01">
      <w:pPr>
        <w:pStyle w:val="ListParagraph"/>
        <w:spacing w:before="120" w:after="120" w:line="276" w:lineRule="auto"/>
        <w:ind w:left="360"/>
        <w:rPr>
          <w:rFonts w:ascii="Arial" w:hAnsi="Arial" w:cs="Arial"/>
        </w:rPr>
      </w:pPr>
    </w:p>
    <w:p w14:paraId="7E49923F" w14:textId="199BE306" w:rsidR="00336E01" w:rsidRDefault="00336E01" w:rsidP="005D1A33">
      <w:pPr>
        <w:pStyle w:val="ListParagraph"/>
        <w:numPr>
          <w:ilvl w:val="0"/>
          <w:numId w:val="72"/>
        </w:numPr>
        <w:spacing w:before="120" w:after="120" w:line="276" w:lineRule="auto"/>
        <w:rPr>
          <w:rFonts w:ascii="Arial" w:hAnsi="Arial" w:cs="Arial"/>
        </w:rPr>
      </w:pPr>
      <w:r w:rsidRPr="005A4F72">
        <w:rPr>
          <w:rFonts w:ascii="Arial" w:hAnsi="Arial" w:cs="Arial"/>
          <w:i/>
          <w:u w:val="single"/>
        </w:rPr>
        <w:t>Configure a view cache</w:t>
      </w:r>
      <w:r>
        <w:rPr>
          <w:rFonts w:ascii="Arial" w:hAnsi="Arial" w:cs="Arial"/>
        </w:rPr>
        <w:t xml:space="preserve"> – use the</w:t>
      </w:r>
      <w:r w:rsidR="005A4F72">
        <w:rPr>
          <w:rFonts w:ascii="Arial" w:hAnsi="Arial" w:cs="Arial"/>
        </w:rPr>
        <w:t xml:space="preserve"> multi-table API ConfigureCache_Multi_Table().</w:t>
      </w:r>
    </w:p>
    <w:p w14:paraId="677C85A7" w14:textId="1534404A" w:rsidR="00336E01" w:rsidRDefault="00336E01" w:rsidP="005D1A33">
      <w:pPr>
        <w:pStyle w:val="ListParagraph"/>
        <w:numPr>
          <w:ilvl w:val="0"/>
          <w:numId w:val="72"/>
        </w:numPr>
        <w:spacing w:before="120" w:after="120" w:line="276" w:lineRule="auto"/>
        <w:rPr>
          <w:rFonts w:ascii="Arial" w:hAnsi="Arial" w:cs="Arial"/>
        </w:rPr>
      </w:pPr>
      <w:r w:rsidRPr="005A4F72">
        <w:rPr>
          <w:rFonts w:ascii="Arial" w:hAnsi="Arial" w:cs="Arial"/>
          <w:i/>
          <w:u w:val="single"/>
        </w:rPr>
        <w:t>Refresh a cache</w:t>
      </w:r>
      <w:r w:rsidR="005A4F72">
        <w:rPr>
          <w:rFonts w:ascii="Arial" w:hAnsi="Arial" w:cs="Arial"/>
        </w:rPr>
        <w:t xml:space="preserve"> – use the refresh cache API RefreshCache().</w:t>
      </w:r>
    </w:p>
    <w:p w14:paraId="2F2040CB" w14:textId="71B315A7" w:rsidR="00336E01" w:rsidRDefault="00336E01" w:rsidP="005D1A33">
      <w:pPr>
        <w:pStyle w:val="ListParagraph"/>
        <w:numPr>
          <w:ilvl w:val="0"/>
          <w:numId w:val="72"/>
        </w:numPr>
        <w:spacing w:before="120" w:after="120" w:line="276" w:lineRule="auto"/>
        <w:rPr>
          <w:rFonts w:ascii="Arial" w:hAnsi="Arial" w:cs="Arial"/>
        </w:rPr>
      </w:pPr>
      <w:r w:rsidRPr="005A4F72">
        <w:rPr>
          <w:rFonts w:ascii="Arial" w:hAnsi="Arial" w:cs="Arial"/>
          <w:i/>
          <w:u w:val="single"/>
        </w:rPr>
        <w:t>Deploy a cache</w:t>
      </w:r>
      <w:r w:rsidR="005A4F72">
        <w:rPr>
          <w:rFonts w:ascii="Arial" w:hAnsi="Arial" w:cs="Arial"/>
        </w:rPr>
        <w:t xml:space="preserve"> – use the deploy cache API DeployCache().</w:t>
      </w:r>
    </w:p>
    <w:p w14:paraId="03627F85" w14:textId="4449F359" w:rsidR="00336E01" w:rsidRDefault="00336E01" w:rsidP="005D1A33">
      <w:pPr>
        <w:pStyle w:val="ListParagraph"/>
        <w:numPr>
          <w:ilvl w:val="0"/>
          <w:numId w:val="72"/>
        </w:numPr>
        <w:spacing w:before="120" w:after="120" w:line="276" w:lineRule="auto"/>
        <w:rPr>
          <w:rFonts w:ascii="Arial" w:hAnsi="Arial" w:cs="Arial"/>
        </w:rPr>
      </w:pPr>
      <w:r w:rsidRPr="005A4F72">
        <w:rPr>
          <w:rFonts w:ascii="Arial" w:hAnsi="Arial" w:cs="Arial"/>
          <w:i/>
          <w:u w:val="single"/>
        </w:rPr>
        <w:t>De-configure a cache</w:t>
      </w:r>
      <w:r w:rsidR="005A4F72">
        <w:rPr>
          <w:rFonts w:ascii="Arial" w:hAnsi="Arial" w:cs="Arial"/>
        </w:rPr>
        <w:t xml:space="preserve"> – use the de-configure cache API DeconfigureCache().</w:t>
      </w:r>
    </w:p>
    <w:p w14:paraId="64097CA4" w14:textId="37D987A4" w:rsidR="005A4F72" w:rsidRPr="005A4F72" w:rsidRDefault="005A4F72" w:rsidP="005A4F72">
      <w:pPr>
        <w:spacing w:before="120" w:after="120" w:line="276" w:lineRule="auto"/>
        <w:ind w:left="360"/>
        <w:rPr>
          <w:rFonts w:ascii="Arial" w:hAnsi="Arial" w:cs="Arial"/>
        </w:rPr>
      </w:pPr>
      <w:r>
        <w:rPr>
          <w:rFonts w:ascii="Arial" w:hAnsi="Arial" w:cs="Arial"/>
        </w:rPr>
        <w:t>Now that the cache framework has been configured and a cache database is setup, let’s continue walking through the lifecycle.</w:t>
      </w:r>
    </w:p>
    <w:p w14:paraId="74C2C7A3" w14:textId="7494DCA5" w:rsidR="00336E01" w:rsidRPr="00752C36" w:rsidRDefault="005A4F72" w:rsidP="00336E01">
      <w:pPr>
        <w:pStyle w:val="Heading3"/>
        <w:ind w:left="360"/>
        <w:rPr>
          <w:sz w:val="23"/>
          <w:szCs w:val="23"/>
        </w:rPr>
      </w:pPr>
      <w:bookmarkStart w:id="50" w:name="_Toc40511116"/>
      <w:r>
        <w:rPr>
          <w:sz w:val="23"/>
          <w:szCs w:val="23"/>
        </w:rPr>
        <w:t xml:space="preserve">Configure a view </w:t>
      </w:r>
      <w:r w:rsidR="00001BBA">
        <w:rPr>
          <w:sz w:val="23"/>
          <w:szCs w:val="23"/>
        </w:rPr>
        <w:t>c</w:t>
      </w:r>
      <w:r>
        <w:rPr>
          <w:sz w:val="23"/>
          <w:szCs w:val="23"/>
        </w:rPr>
        <w:t>ache</w:t>
      </w:r>
      <w:bookmarkEnd w:id="50"/>
    </w:p>
    <w:p w14:paraId="15F18EA8" w14:textId="6267C127" w:rsidR="00EF5BD2" w:rsidRDefault="005A4F72" w:rsidP="00641434">
      <w:pPr>
        <w:ind w:left="360"/>
        <w:rPr>
          <w:rFonts w:ascii="Arial" w:hAnsi="Arial" w:cs="Arial"/>
          <w:sz w:val="22"/>
        </w:rPr>
      </w:pPr>
      <w:r>
        <w:rPr>
          <w:rFonts w:ascii="Arial" w:hAnsi="Arial" w:cs="Arial"/>
          <w:sz w:val="22"/>
        </w:rPr>
        <w:t xml:space="preserve">The first step is to identify the view that you want to cache.  </w:t>
      </w:r>
      <w:r w:rsidR="00EF5BD2">
        <w:rPr>
          <w:rFonts w:ascii="Arial" w:hAnsi="Arial" w:cs="Arial"/>
          <w:sz w:val="22"/>
        </w:rPr>
        <w:t>The API shown below will configure the cache and create the database tables.</w:t>
      </w:r>
    </w:p>
    <w:p w14:paraId="19287055" w14:textId="77777777" w:rsidR="00EF5BD2" w:rsidRDefault="00EF5BD2" w:rsidP="00641434">
      <w:pPr>
        <w:ind w:left="360"/>
        <w:rPr>
          <w:rFonts w:ascii="Arial" w:hAnsi="Arial" w:cs="Arial"/>
          <w:sz w:val="22"/>
        </w:rPr>
      </w:pPr>
    </w:p>
    <w:p w14:paraId="131517EB" w14:textId="77777777" w:rsidR="00EF5BD2" w:rsidRDefault="00EF5BD2" w:rsidP="00EF5BD2">
      <w:pPr>
        <w:ind w:left="360"/>
        <w:rPr>
          <w:rFonts w:ascii="Arial" w:hAnsi="Arial" w:cs="Arial"/>
          <w:sz w:val="22"/>
        </w:rPr>
      </w:pPr>
      <w:r w:rsidRPr="00001BBA">
        <w:rPr>
          <w:rFonts w:ascii="Arial" w:hAnsi="Arial" w:cs="Arial"/>
          <w:sz w:val="22"/>
          <w:u w:val="single"/>
        </w:rPr>
        <w:t>What gets created by the cache framework</w:t>
      </w:r>
      <w:r>
        <w:rPr>
          <w:rFonts w:ascii="Arial" w:hAnsi="Arial" w:cs="Arial"/>
          <w:sz w:val="22"/>
        </w:rPr>
        <w:t>:</w:t>
      </w:r>
    </w:p>
    <w:p w14:paraId="2B4341A7" w14:textId="77777777" w:rsidR="00EF5BD2" w:rsidRDefault="00EF5BD2" w:rsidP="005D1A33">
      <w:pPr>
        <w:pStyle w:val="ListParagraph"/>
        <w:numPr>
          <w:ilvl w:val="0"/>
          <w:numId w:val="73"/>
        </w:numPr>
        <w:rPr>
          <w:rFonts w:ascii="Arial" w:hAnsi="Arial" w:cs="Arial"/>
          <w:sz w:val="22"/>
        </w:rPr>
      </w:pPr>
      <w:r>
        <w:rPr>
          <w:rFonts w:ascii="Arial" w:hAnsi="Arial" w:cs="Arial"/>
          <w:sz w:val="22"/>
        </w:rPr>
        <w:t>The cache tab is configured on the target view.</w:t>
      </w:r>
    </w:p>
    <w:p w14:paraId="4E3A6EBF" w14:textId="77777777" w:rsidR="00EF5BD2" w:rsidRDefault="00EF5BD2" w:rsidP="005D1A33">
      <w:pPr>
        <w:pStyle w:val="ListParagraph"/>
        <w:numPr>
          <w:ilvl w:val="1"/>
          <w:numId w:val="73"/>
        </w:numPr>
        <w:rPr>
          <w:rFonts w:ascii="Arial" w:hAnsi="Arial" w:cs="Arial"/>
          <w:sz w:val="22"/>
        </w:rPr>
      </w:pPr>
      <w:r>
        <w:rPr>
          <w:rFonts w:ascii="Arial" w:hAnsi="Arial" w:cs="Arial"/>
          <w:sz w:val="22"/>
        </w:rPr>
        <w:t>Drop indexes check-box on cache tab is checked by default.</w:t>
      </w:r>
    </w:p>
    <w:p w14:paraId="32B76F60" w14:textId="77777777" w:rsidR="00EF5BD2" w:rsidRDefault="00EF5BD2" w:rsidP="005D1A33">
      <w:pPr>
        <w:pStyle w:val="ListParagraph"/>
        <w:numPr>
          <w:ilvl w:val="0"/>
          <w:numId w:val="73"/>
        </w:numPr>
        <w:rPr>
          <w:rFonts w:ascii="Arial" w:hAnsi="Arial" w:cs="Arial"/>
          <w:sz w:val="22"/>
        </w:rPr>
      </w:pPr>
      <w:r>
        <w:rPr>
          <w:rFonts w:ascii="Arial" w:hAnsi="Arial" w:cs="Arial"/>
          <w:sz w:val="22"/>
        </w:rPr>
        <w:t>Drop and create 3 cache tables.</w:t>
      </w:r>
    </w:p>
    <w:p w14:paraId="4238957C" w14:textId="77777777" w:rsidR="00EF5BD2" w:rsidRDefault="00EF5BD2" w:rsidP="005D1A33">
      <w:pPr>
        <w:pStyle w:val="ListParagraph"/>
        <w:numPr>
          <w:ilvl w:val="0"/>
          <w:numId w:val="73"/>
        </w:numPr>
        <w:rPr>
          <w:rFonts w:ascii="Arial" w:hAnsi="Arial" w:cs="Arial"/>
          <w:sz w:val="22"/>
        </w:rPr>
      </w:pPr>
      <w:r>
        <w:rPr>
          <w:rFonts w:ascii="Arial" w:hAnsi="Arial" w:cs="Arial"/>
          <w:sz w:val="22"/>
        </w:rPr>
        <w:t>Create indexes if configured on the target view.</w:t>
      </w:r>
    </w:p>
    <w:p w14:paraId="0FCB8733" w14:textId="77777777" w:rsidR="00EF5BD2" w:rsidRDefault="00EF5BD2" w:rsidP="005D1A33">
      <w:pPr>
        <w:pStyle w:val="ListParagraph"/>
        <w:numPr>
          <w:ilvl w:val="0"/>
          <w:numId w:val="73"/>
        </w:numPr>
        <w:rPr>
          <w:rFonts w:ascii="Arial" w:hAnsi="Arial" w:cs="Arial"/>
          <w:sz w:val="22"/>
        </w:rPr>
      </w:pPr>
      <w:r>
        <w:rPr>
          <w:rFonts w:ascii="Arial" w:hAnsi="Arial" w:cs="Arial"/>
          <w:sz w:val="22"/>
        </w:rPr>
        <w:t>Introspect 3 cache tables.</w:t>
      </w:r>
    </w:p>
    <w:p w14:paraId="0E0E5824" w14:textId="77777777" w:rsidR="00EF5BD2" w:rsidRDefault="00EF5BD2" w:rsidP="005D1A33">
      <w:pPr>
        <w:pStyle w:val="ListParagraph"/>
        <w:numPr>
          <w:ilvl w:val="0"/>
          <w:numId w:val="73"/>
        </w:numPr>
        <w:rPr>
          <w:rFonts w:ascii="Arial" w:hAnsi="Arial" w:cs="Arial"/>
          <w:sz w:val="22"/>
        </w:rPr>
      </w:pPr>
      <w:r>
        <w:rPr>
          <w:rFonts w:ascii="Arial" w:hAnsi="Arial" w:cs="Arial"/>
          <w:sz w:val="22"/>
        </w:rPr>
        <w:lastRenderedPageBreak/>
        <w:t>Automatically update the “CachingData” procedure used for deployment.</w:t>
      </w:r>
    </w:p>
    <w:p w14:paraId="575821C9" w14:textId="77777777" w:rsidR="00EF5BD2" w:rsidRDefault="00EF5BD2" w:rsidP="005D1A33">
      <w:pPr>
        <w:pStyle w:val="ListParagraph"/>
        <w:numPr>
          <w:ilvl w:val="0"/>
          <w:numId w:val="73"/>
        </w:numPr>
        <w:rPr>
          <w:rFonts w:ascii="Arial" w:hAnsi="Arial" w:cs="Arial"/>
          <w:sz w:val="22"/>
        </w:rPr>
      </w:pPr>
      <w:r>
        <w:rPr>
          <w:rFonts w:ascii="Arial" w:hAnsi="Arial" w:cs="Arial"/>
          <w:sz w:val="22"/>
        </w:rPr>
        <w:t>Automatically update the database table “</w:t>
      </w:r>
      <w:r w:rsidRPr="005832BD">
        <w:rPr>
          <w:rFonts w:ascii="Arial" w:hAnsi="Arial" w:cs="Arial"/>
          <w:sz w:val="22"/>
        </w:rPr>
        <w:t>CACHING_DATA</w:t>
      </w:r>
      <w:r>
        <w:rPr>
          <w:rFonts w:ascii="Arial" w:hAnsi="Arial" w:cs="Arial"/>
          <w:sz w:val="22"/>
        </w:rPr>
        <w:t>” for tracking cache framework cached views.</w:t>
      </w:r>
    </w:p>
    <w:p w14:paraId="6B150B83" w14:textId="77777777" w:rsidR="00EF5BD2" w:rsidRDefault="00EF5BD2" w:rsidP="005D1A33">
      <w:pPr>
        <w:pStyle w:val="ListParagraph"/>
        <w:numPr>
          <w:ilvl w:val="0"/>
          <w:numId w:val="73"/>
        </w:numPr>
        <w:rPr>
          <w:rFonts w:ascii="Arial" w:hAnsi="Arial" w:cs="Arial"/>
          <w:sz w:val="22"/>
        </w:rPr>
      </w:pPr>
      <w:r>
        <w:rPr>
          <w:rFonts w:ascii="Arial" w:hAnsi="Arial" w:cs="Arial"/>
          <w:sz w:val="22"/>
        </w:rPr>
        <w:t>Execute statistics pre-configured by default</w:t>
      </w:r>
    </w:p>
    <w:p w14:paraId="21678539" w14:textId="77777777" w:rsidR="00EF5BD2" w:rsidRPr="005832BD" w:rsidRDefault="00EF5BD2" w:rsidP="005D1A33">
      <w:pPr>
        <w:pStyle w:val="ListParagraph"/>
        <w:numPr>
          <w:ilvl w:val="0"/>
          <w:numId w:val="73"/>
        </w:numPr>
        <w:rPr>
          <w:rFonts w:ascii="Arial" w:hAnsi="Arial" w:cs="Arial"/>
          <w:sz w:val="22"/>
        </w:rPr>
      </w:pPr>
      <w:r>
        <w:rPr>
          <w:rFonts w:ascii="Arial" w:hAnsi="Arial" w:cs="Arial"/>
          <w:sz w:val="22"/>
        </w:rPr>
        <w:t>Create/Drop indexes pre-configured by default</w:t>
      </w:r>
    </w:p>
    <w:p w14:paraId="1B6E8D16" w14:textId="77777777" w:rsidR="00EF5BD2" w:rsidRDefault="00EF5BD2" w:rsidP="00EF5BD2">
      <w:pPr>
        <w:rPr>
          <w:rFonts w:ascii="Arial" w:hAnsi="Arial" w:cs="Arial"/>
          <w:sz w:val="22"/>
        </w:rPr>
      </w:pPr>
    </w:p>
    <w:p w14:paraId="7B27535D" w14:textId="77777777" w:rsidR="00EF5BD2" w:rsidRPr="00001BBA" w:rsidRDefault="00EF5BD2" w:rsidP="00EF5BD2">
      <w:pPr>
        <w:ind w:left="360"/>
        <w:rPr>
          <w:rFonts w:ascii="Arial" w:hAnsi="Arial" w:cs="Arial"/>
          <w:sz w:val="22"/>
          <w:u w:val="single"/>
        </w:rPr>
      </w:pPr>
      <w:r w:rsidRPr="00001BBA">
        <w:rPr>
          <w:rFonts w:ascii="Arial" w:hAnsi="Arial" w:cs="Arial"/>
          <w:sz w:val="22"/>
          <w:u w:val="single"/>
        </w:rPr>
        <w:t>What does not get configured by the API ConfigureCache_Multi_table</w:t>
      </w:r>
      <w:r>
        <w:rPr>
          <w:rFonts w:ascii="Arial" w:hAnsi="Arial" w:cs="Arial"/>
          <w:sz w:val="22"/>
          <w:u w:val="single"/>
        </w:rPr>
        <w:t>:</w:t>
      </w:r>
    </w:p>
    <w:p w14:paraId="2EB616D7" w14:textId="77777777" w:rsidR="00EF5BD2" w:rsidRDefault="00EF5BD2" w:rsidP="005D1A33">
      <w:pPr>
        <w:pStyle w:val="ListParagraph"/>
        <w:numPr>
          <w:ilvl w:val="0"/>
          <w:numId w:val="74"/>
        </w:numPr>
        <w:rPr>
          <w:rFonts w:ascii="Arial" w:hAnsi="Arial" w:cs="Arial"/>
          <w:sz w:val="22"/>
        </w:rPr>
      </w:pPr>
      <w:r>
        <w:rPr>
          <w:rFonts w:ascii="Arial" w:hAnsi="Arial" w:cs="Arial"/>
          <w:sz w:val="22"/>
        </w:rPr>
        <w:t>Cluster-safe trigger with schedule [advanced feature capable]</w:t>
      </w:r>
    </w:p>
    <w:p w14:paraId="1A96F9EB" w14:textId="77777777" w:rsidR="00EF5BD2" w:rsidRDefault="00EF5BD2" w:rsidP="005D1A33">
      <w:pPr>
        <w:pStyle w:val="ListParagraph"/>
        <w:numPr>
          <w:ilvl w:val="0"/>
          <w:numId w:val="74"/>
        </w:numPr>
        <w:rPr>
          <w:rFonts w:ascii="Arial" w:hAnsi="Arial" w:cs="Arial"/>
          <w:sz w:val="22"/>
        </w:rPr>
      </w:pPr>
      <w:r>
        <w:rPr>
          <w:rFonts w:ascii="Arial" w:hAnsi="Arial" w:cs="Arial"/>
          <w:sz w:val="22"/>
        </w:rPr>
        <w:t>Pre- or Post-procedures [advanced feature capable]</w:t>
      </w:r>
    </w:p>
    <w:p w14:paraId="2CFE6E9C" w14:textId="77777777" w:rsidR="00EF5BD2" w:rsidRDefault="00EF5BD2" w:rsidP="00EF5BD2">
      <w:pPr>
        <w:ind w:left="360"/>
        <w:rPr>
          <w:rFonts w:ascii="Arial" w:hAnsi="Arial" w:cs="Arial"/>
          <w:sz w:val="22"/>
        </w:rPr>
      </w:pPr>
    </w:p>
    <w:p w14:paraId="008F4C8C" w14:textId="2466B146" w:rsidR="00EF5BD2" w:rsidRDefault="00EF5BD2" w:rsidP="00641434">
      <w:pPr>
        <w:ind w:left="360"/>
        <w:rPr>
          <w:rFonts w:ascii="Arial" w:hAnsi="Arial" w:cs="Arial"/>
          <w:sz w:val="22"/>
        </w:rPr>
      </w:pPr>
      <w:r>
        <w:rPr>
          <w:rFonts w:ascii="Arial" w:hAnsi="Arial" w:cs="Arial"/>
          <w:sz w:val="22"/>
        </w:rPr>
        <w:t>Instructions</w:t>
      </w:r>
      <w:r w:rsidR="00567819">
        <w:rPr>
          <w:rFonts w:ascii="Arial" w:hAnsi="Arial" w:cs="Arial"/>
          <w:sz w:val="22"/>
        </w:rPr>
        <w:t>:</w:t>
      </w:r>
    </w:p>
    <w:p w14:paraId="295C8B84" w14:textId="77777777" w:rsidR="00EF5BD2" w:rsidRDefault="005A4F72" w:rsidP="005D1A33">
      <w:pPr>
        <w:pStyle w:val="ListParagraph"/>
        <w:numPr>
          <w:ilvl w:val="0"/>
          <w:numId w:val="77"/>
        </w:numPr>
        <w:rPr>
          <w:rFonts w:ascii="Arial" w:hAnsi="Arial" w:cs="Arial"/>
          <w:sz w:val="22"/>
        </w:rPr>
      </w:pPr>
      <w:r w:rsidRPr="00EF5BD2">
        <w:rPr>
          <w:rFonts w:ascii="Arial" w:hAnsi="Arial" w:cs="Arial"/>
          <w:sz w:val="22"/>
        </w:rPr>
        <w:t xml:space="preserve">Using TDV Studio, navigate to the view to be cached.  </w:t>
      </w:r>
    </w:p>
    <w:p w14:paraId="4C59BE44" w14:textId="77777777" w:rsidR="00EF5BD2" w:rsidRDefault="005A4F72" w:rsidP="005D1A33">
      <w:pPr>
        <w:pStyle w:val="ListParagraph"/>
        <w:numPr>
          <w:ilvl w:val="0"/>
          <w:numId w:val="77"/>
        </w:numPr>
        <w:rPr>
          <w:rFonts w:ascii="Arial" w:hAnsi="Arial" w:cs="Arial"/>
          <w:sz w:val="22"/>
        </w:rPr>
      </w:pPr>
      <w:r w:rsidRPr="00EF5BD2">
        <w:rPr>
          <w:rFonts w:ascii="Arial" w:hAnsi="Arial" w:cs="Arial"/>
          <w:sz w:val="22"/>
        </w:rPr>
        <w:t>Right-click on the view and select copy.  This copies the path.</w:t>
      </w:r>
      <w:r w:rsidR="00641434" w:rsidRPr="00EF5BD2">
        <w:rPr>
          <w:rFonts w:ascii="Arial" w:hAnsi="Arial" w:cs="Arial"/>
          <w:sz w:val="22"/>
        </w:rPr>
        <w:t xml:space="preserve">  </w:t>
      </w:r>
    </w:p>
    <w:p w14:paraId="554AE410" w14:textId="77777777" w:rsidR="00EF5BD2" w:rsidRDefault="00641434" w:rsidP="005D1A33">
      <w:pPr>
        <w:pStyle w:val="ListParagraph"/>
        <w:numPr>
          <w:ilvl w:val="0"/>
          <w:numId w:val="77"/>
        </w:numPr>
        <w:rPr>
          <w:rFonts w:ascii="Arial" w:hAnsi="Arial" w:cs="Arial"/>
          <w:sz w:val="22"/>
        </w:rPr>
      </w:pPr>
      <w:r w:rsidRPr="00EF5BD2">
        <w:rPr>
          <w:rFonts w:ascii="Arial" w:hAnsi="Arial" w:cs="Arial"/>
          <w:sz w:val="22"/>
        </w:rPr>
        <w:t xml:space="preserve">Execute ConfigureCache_Multi_Table.  </w:t>
      </w:r>
    </w:p>
    <w:p w14:paraId="10E002B5" w14:textId="77777777" w:rsidR="00EF5BD2" w:rsidRDefault="00641434" w:rsidP="005D1A33">
      <w:pPr>
        <w:pStyle w:val="ListParagraph"/>
        <w:numPr>
          <w:ilvl w:val="0"/>
          <w:numId w:val="77"/>
        </w:numPr>
        <w:rPr>
          <w:rFonts w:ascii="Arial" w:hAnsi="Arial" w:cs="Arial"/>
          <w:sz w:val="22"/>
        </w:rPr>
      </w:pPr>
      <w:r w:rsidRPr="00EF5BD2">
        <w:rPr>
          <w:rFonts w:ascii="Arial" w:hAnsi="Arial" w:cs="Arial"/>
          <w:sz w:val="22"/>
        </w:rPr>
        <w:t xml:space="preserve">Paste the path into the “inResourcePath” parameter.  </w:t>
      </w:r>
    </w:p>
    <w:p w14:paraId="0C3183BB" w14:textId="351C11B4" w:rsidR="00641434" w:rsidRPr="00EF5BD2" w:rsidRDefault="00641434" w:rsidP="005D1A33">
      <w:pPr>
        <w:pStyle w:val="ListParagraph"/>
        <w:numPr>
          <w:ilvl w:val="0"/>
          <w:numId w:val="77"/>
        </w:numPr>
        <w:rPr>
          <w:rFonts w:ascii="Arial" w:hAnsi="Arial" w:cs="Arial"/>
          <w:sz w:val="22"/>
        </w:rPr>
      </w:pPr>
      <w:r w:rsidRPr="00EF5BD2">
        <w:rPr>
          <w:rFonts w:ascii="Arial" w:hAnsi="Arial" w:cs="Arial"/>
          <w:sz w:val="22"/>
        </w:rPr>
        <w:t xml:space="preserve">Visit the section </w:t>
      </w:r>
      <w:r w:rsidR="00EF5BD2" w:rsidRPr="00EF5BD2">
        <w:rPr>
          <w:rFonts w:ascii="Arial" w:hAnsi="Arial" w:cs="Arial"/>
          <w:sz w:val="22"/>
        </w:rPr>
        <w:t>shown</w:t>
      </w:r>
      <w:r w:rsidRPr="00EF5BD2">
        <w:rPr>
          <w:rFonts w:ascii="Arial" w:hAnsi="Arial" w:cs="Arial"/>
          <w:sz w:val="22"/>
        </w:rPr>
        <w:t xml:space="preserve"> below for details about tableConstraints and tableOptions.</w:t>
      </w:r>
    </w:p>
    <w:p w14:paraId="103303D6" w14:textId="1026E104" w:rsidR="005A4F72" w:rsidRDefault="005A4F72" w:rsidP="00336E01">
      <w:pPr>
        <w:ind w:left="360"/>
        <w:rPr>
          <w:rFonts w:ascii="Arial" w:hAnsi="Arial" w:cs="Arial"/>
          <w:sz w:val="22"/>
        </w:rPr>
      </w:pPr>
    </w:p>
    <w:p w14:paraId="3E9319BD" w14:textId="2D3F73E9" w:rsidR="005A4F72" w:rsidRDefault="005A4F72" w:rsidP="00641434">
      <w:pPr>
        <w:ind w:left="720"/>
        <w:rPr>
          <w:rFonts w:ascii="Arial" w:hAnsi="Arial" w:cs="Arial"/>
          <w:sz w:val="22"/>
        </w:rPr>
      </w:pPr>
      <w:r>
        <w:rPr>
          <w:rFonts w:ascii="Arial" w:hAnsi="Arial" w:cs="Arial"/>
          <w:sz w:val="22"/>
        </w:rPr>
        <w:t>Execute: &lt;ApplicationFolder&gt;/Execute/</w:t>
      </w:r>
      <w:r w:rsidRPr="005A4F72">
        <w:rPr>
          <w:rFonts w:ascii="Arial" w:hAnsi="Arial" w:cs="Arial"/>
          <w:sz w:val="22"/>
        </w:rPr>
        <w:t>ConfgureCache_Multi_Table</w:t>
      </w:r>
      <w:r>
        <w:rPr>
          <w:rFonts w:ascii="Arial" w:hAnsi="Arial" w:cs="Arial"/>
          <w:sz w:val="22"/>
        </w:rPr>
        <w:t>()</w:t>
      </w:r>
    </w:p>
    <w:p w14:paraId="764E8E2E" w14:textId="77777777" w:rsidR="005A4F72" w:rsidRDefault="005A4F72" w:rsidP="00641434">
      <w:pPr>
        <w:ind w:left="720"/>
        <w:rPr>
          <w:rFonts w:ascii="Arial" w:hAnsi="Arial" w:cs="Arial"/>
          <w:sz w:val="22"/>
        </w:rPr>
      </w:pPr>
    </w:p>
    <w:p w14:paraId="182D85C8" w14:textId="6E1926A8" w:rsidR="005A4F72" w:rsidRPr="00641434" w:rsidRDefault="005A4F72" w:rsidP="00641434">
      <w:pPr>
        <w:ind w:left="720"/>
        <w:rPr>
          <w:rFonts w:ascii="Arial" w:hAnsi="Arial" w:cs="Arial"/>
          <w:sz w:val="20"/>
        </w:rPr>
      </w:pPr>
      <w:r w:rsidRPr="00641434">
        <w:rPr>
          <w:rFonts w:ascii="Arial" w:hAnsi="Arial" w:cs="Arial"/>
          <w:sz w:val="20"/>
        </w:rPr>
        <w:t xml:space="preserve">See section: Cache Framework Application Template Folder – </w:t>
      </w:r>
      <w:hyperlink w:anchor="_ApplicationTemplate/Execute/Configu_1" w:history="1">
        <w:r w:rsidRPr="00641434">
          <w:rPr>
            <w:rStyle w:val="Hyperlink"/>
            <w:rFonts w:ascii="Arial" w:hAnsi="Arial" w:cs="Arial"/>
            <w:sz w:val="20"/>
          </w:rPr>
          <w:t>ConfigureCache_Multi_Table</w:t>
        </w:r>
      </w:hyperlink>
    </w:p>
    <w:p w14:paraId="1C8A9F0F" w14:textId="7C92849A" w:rsidR="00001BBA" w:rsidRPr="00752C36" w:rsidRDefault="00001BBA" w:rsidP="00001BBA">
      <w:pPr>
        <w:pStyle w:val="Heading3"/>
        <w:ind w:left="360"/>
        <w:rPr>
          <w:sz w:val="23"/>
          <w:szCs w:val="23"/>
        </w:rPr>
      </w:pPr>
      <w:bookmarkStart w:id="51" w:name="_Toc40511117"/>
      <w:r>
        <w:rPr>
          <w:sz w:val="23"/>
          <w:szCs w:val="23"/>
        </w:rPr>
        <w:t>Refresh a cache</w:t>
      </w:r>
      <w:bookmarkEnd w:id="51"/>
    </w:p>
    <w:p w14:paraId="0C32AB99" w14:textId="77777777" w:rsidR="00EF5BD2" w:rsidRDefault="00001BBA" w:rsidP="00AD08E1">
      <w:pPr>
        <w:ind w:left="360"/>
        <w:rPr>
          <w:rFonts w:ascii="Arial" w:hAnsi="Arial" w:cs="Arial"/>
          <w:sz w:val="22"/>
        </w:rPr>
      </w:pPr>
      <w:r>
        <w:rPr>
          <w:rFonts w:ascii="Arial" w:hAnsi="Arial" w:cs="Arial"/>
          <w:sz w:val="22"/>
        </w:rPr>
        <w:t xml:space="preserve">The </w:t>
      </w:r>
      <w:r w:rsidR="00641434">
        <w:rPr>
          <w:rFonts w:ascii="Arial" w:hAnsi="Arial" w:cs="Arial"/>
          <w:sz w:val="22"/>
        </w:rPr>
        <w:t>second</w:t>
      </w:r>
      <w:r>
        <w:rPr>
          <w:rFonts w:ascii="Arial" w:hAnsi="Arial" w:cs="Arial"/>
          <w:sz w:val="22"/>
        </w:rPr>
        <w:t xml:space="preserve"> step is to </w:t>
      </w:r>
      <w:r w:rsidR="00641434">
        <w:rPr>
          <w:rFonts w:ascii="Arial" w:hAnsi="Arial" w:cs="Arial"/>
          <w:sz w:val="22"/>
        </w:rPr>
        <w:t>refresh</w:t>
      </w:r>
      <w:r>
        <w:rPr>
          <w:rFonts w:ascii="Arial" w:hAnsi="Arial" w:cs="Arial"/>
          <w:sz w:val="22"/>
        </w:rPr>
        <w:t xml:space="preserve"> the cache. </w:t>
      </w:r>
    </w:p>
    <w:p w14:paraId="51BFD331" w14:textId="77777777" w:rsidR="00EF5BD2" w:rsidRDefault="00EF5BD2" w:rsidP="00AD08E1">
      <w:pPr>
        <w:ind w:left="360"/>
        <w:rPr>
          <w:rFonts w:ascii="Arial" w:hAnsi="Arial" w:cs="Arial"/>
          <w:sz w:val="22"/>
        </w:rPr>
      </w:pPr>
    </w:p>
    <w:p w14:paraId="74BA16A8" w14:textId="77777777" w:rsidR="00567819" w:rsidRDefault="00567819" w:rsidP="00567819">
      <w:pPr>
        <w:ind w:left="360"/>
        <w:rPr>
          <w:rFonts w:ascii="Arial" w:hAnsi="Arial" w:cs="Arial"/>
          <w:sz w:val="22"/>
        </w:rPr>
      </w:pPr>
      <w:r w:rsidRPr="00BD790B">
        <w:rPr>
          <w:rFonts w:ascii="Arial" w:hAnsi="Arial" w:cs="Arial"/>
          <w:sz w:val="22"/>
          <w:u w:val="single"/>
        </w:rPr>
        <w:t>Monitor the cache progress in the following areas</w:t>
      </w:r>
      <w:r>
        <w:rPr>
          <w:rFonts w:ascii="Arial" w:hAnsi="Arial" w:cs="Arial"/>
          <w:sz w:val="22"/>
        </w:rPr>
        <w:t>:</w:t>
      </w:r>
    </w:p>
    <w:p w14:paraId="22042A43" w14:textId="77777777" w:rsidR="00567819" w:rsidRDefault="00567819" w:rsidP="005D1A33">
      <w:pPr>
        <w:pStyle w:val="ListParagraph"/>
        <w:numPr>
          <w:ilvl w:val="0"/>
          <w:numId w:val="75"/>
        </w:numPr>
        <w:rPr>
          <w:rFonts w:ascii="Arial" w:hAnsi="Arial" w:cs="Arial"/>
          <w:sz w:val="22"/>
        </w:rPr>
      </w:pPr>
      <w:r>
        <w:rPr>
          <w:rFonts w:ascii="Arial" w:hAnsi="Arial" w:cs="Arial"/>
          <w:sz w:val="22"/>
        </w:rPr>
        <w:t>RefreshCache output when executed manually.</w:t>
      </w:r>
    </w:p>
    <w:p w14:paraId="14D6104E" w14:textId="77777777" w:rsidR="00567819" w:rsidRDefault="00567819" w:rsidP="005D1A33">
      <w:pPr>
        <w:pStyle w:val="ListParagraph"/>
        <w:numPr>
          <w:ilvl w:val="0"/>
          <w:numId w:val="75"/>
        </w:numPr>
        <w:rPr>
          <w:rFonts w:ascii="Arial" w:hAnsi="Arial" w:cs="Arial"/>
          <w:sz w:val="22"/>
        </w:rPr>
      </w:pPr>
      <w:r>
        <w:rPr>
          <w:rFonts w:ascii="Arial" w:hAnsi="Arial" w:cs="Arial"/>
          <w:sz w:val="22"/>
        </w:rPr>
        <w:t>Studio – Manager tab – Cached Resources tab</w:t>
      </w:r>
    </w:p>
    <w:p w14:paraId="733C2A25" w14:textId="77777777" w:rsidR="00567819" w:rsidRDefault="00567819" w:rsidP="005D1A33">
      <w:pPr>
        <w:pStyle w:val="ListParagraph"/>
        <w:numPr>
          <w:ilvl w:val="0"/>
          <w:numId w:val="75"/>
        </w:numPr>
        <w:rPr>
          <w:rFonts w:ascii="Arial" w:hAnsi="Arial" w:cs="Arial"/>
          <w:sz w:val="22"/>
        </w:rPr>
      </w:pPr>
      <w:r>
        <w:rPr>
          <w:rFonts w:ascii="Arial" w:hAnsi="Arial" w:cs="Arial"/>
          <w:sz w:val="22"/>
        </w:rPr>
        <w:t>Studio – Manager tab – Requests tab – Purge Completed Requests to see latest</w:t>
      </w:r>
    </w:p>
    <w:p w14:paraId="6629B4EA" w14:textId="77777777" w:rsidR="00567819" w:rsidRPr="0022464E" w:rsidRDefault="00567819" w:rsidP="005D1A33">
      <w:pPr>
        <w:pStyle w:val="ListParagraph"/>
        <w:numPr>
          <w:ilvl w:val="1"/>
          <w:numId w:val="75"/>
        </w:numPr>
        <w:rPr>
          <w:rFonts w:ascii="Arial" w:hAnsi="Arial" w:cs="Arial"/>
          <w:sz w:val="22"/>
        </w:rPr>
      </w:pPr>
      <w:r>
        <w:rPr>
          <w:rFonts w:ascii="Arial" w:hAnsi="Arial" w:cs="Arial"/>
          <w:sz w:val="22"/>
        </w:rPr>
        <w:t>Sort by Duration descending to see what has been running the longest</w:t>
      </w:r>
    </w:p>
    <w:p w14:paraId="690E6F5D" w14:textId="77777777" w:rsidR="00567819" w:rsidRDefault="00567819" w:rsidP="00567819">
      <w:pPr>
        <w:rPr>
          <w:rFonts w:ascii="Arial" w:hAnsi="Arial" w:cs="Arial"/>
          <w:sz w:val="22"/>
        </w:rPr>
      </w:pPr>
    </w:p>
    <w:p w14:paraId="4715CD67" w14:textId="19DF3E53" w:rsidR="00EF5BD2" w:rsidRDefault="00EF5BD2" w:rsidP="00EF5BD2">
      <w:pPr>
        <w:ind w:left="360"/>
        <w:rPr>
          <w:rFonts w:ascii="Arial" w:hAnsi="Arial" w:cs="Arial"/>
          <w:sz w:val="22"/>
        </w:rPr>
      </w:pPr>
      <w:r>
        <w:rPr>
          <w:rFonts w:ascii="Arial" w:hAnsi="Arial" w:cs="Arial"/>
          <w:sz w:val="22"/>
        </w:rPr>
        <w:t>Instructions</w:t>
      </w:r>
      <w:r w:rsidR="00567819">
        <w:rPr>
          <w:rFonts w:ascii="Arial" w:hAnsi="Arial" w:cs="Arial"/>
          <w:sz w:val="22"/>
        </w:rPr>
        <w:t>:</w:t>
      </w:r>
    </w:p>
    <w:p w14:paraId="0668EF78" w14:textId="77777777" w:rsidR="00EF5BD2" w:rsidRDefault="00001BBA" w:rsidP="005D1A33">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55D794C5" w14:textId="77777777" w:rsidR="00EF5BD2" w:rsidRDefault="00001BBA" w:rsidP="005D1A33">
      <w:pPr>
        <w:pStyle w:val="ListParagraph"/>
        <w:numPr>
          <w:ilvl w:val="0"/>
          <w:numId w:val="78"/>
        </w:numPr>
        <w:rPr>
          <w:rFonts w:ascii="Arial" w:hAnsi="Arial" w:cs="Arial"/>
          <w:sz w:val="22"/>
        </w:rPr>
      </w:pPr>
      <w:r w:rsidRPr="00EF5BD2">
        <w:rPr>
          <w:rFonts w:ascii="Arial" w:hAnsi="Arial" w:cs="Arial"/>
          <w:sz w:val="22"/>
        </w:rPr>
        <w:t xml:space="preserve">Right-click on the view and select copy.  </w:t>
      </w:r>
    </w:p>
    <w:p w14:paraId="3EF9CBC2" w14:textId="77777777" w:rsidR="00EF5BD2" w:rsidRDefault="00AD08E1" w:rsidP="005D1A33">
      <w:pPr>
        <w:pStyle w:val="ListParagraph"/>
        <w:numPr>
          <w:ilvl w:val="0"/>
          <w:numId w:val="78"/>
        </w:numPr>
        <w:rPr>
          <w:rFonts w:ascii="Arial" w:hAnsi="Arial" w:cs="Arial"/>
          <w:sz w:val="22"/>
        </w:rPr>
      </w:pPr>
      <w:r w:rsidRPr="00EF5BD2">
        <w:rPr>
          <w:rFonts w:ascii="Arial" w:hAnsi="Arial" w:cs="Arial"/>
          <w:sz w:val="22"/>
        </w:rPr>
        <w:t xml:space="preserve">Execute RefreshCache.  </w:t>
      </w:r>
    </w:p>
    <w:p w14:paraId="7481C7D5" w14:textId="4A732907" w:rsidR="00AD08E1" w:rsidRPr="00EF5BD2" w:rsidRDefault="00AD08E1" w:rsidP="005D1A33">
      <w:pPr>
        <w:pStyle w:val="ListParagraph"/>
        <w:numPr>
          <w:ilvl w:val="0"/>
          <w:numId w:val="78"/>
        </w:numPr>
        <w:rPr>
          <w:rFonts w:ascii="Arial" w:hAnsi="Arial" w:cs="Arial"/>
          <w:sz w:val="22"/>
        </w:rPr>
      </w:pPr>
      <w:r w:rsidRPr="00EF5BD2">
        <w:rPr>
          <w:rFonts w:ascii="Arial" w:hAnsi="Arial" w:cs="Arial"/>
          <w:sz w:val="22"/>
        </w:rPr>
        <w:t>Paste the path into the “resourcePath” parameter.</w:t>
      </w:r>
    </w:p>
    <w:p w14:paraId="097EEE5E" w14:textId="77777777" w:rsidR="00001BBA" w:rsidRDefault="00001BBA" w:rsidP="00001BBA">
      <w:pPr>
        <w:ind w:left="360"/>
        <w:rPr>
          <w:rFonts w:ascii="Arial" w:hAnsi="Arial" w:cs="Arial"/>
          <w:sz w:val="22"/>
        </w:rPr>
      </w:pPr>
    </w:p>
    <w:p w14:paraId="658B3FD9" w14:textId="440958D2" w:rsidR="00001BBA" w:rsidRDefault="00001BBA" w:rsidP="00641434">
      <w:pPr>
        <w:ind w:left="720"/>
        <w:rPr>
          <w:rFonts w:ascii="Arial" w:hAnsi="Arial" w:cs="Arial"/>
          <w:sz w:val="22"/>
        </w:rPr>
      </w:pPr>
      <w:r>
        <w:rPr>
          <w:rFonts w:ascii="Arial" w:hAnsi="Arial" w:cs="Arial"/>
          <w:sz w:val="22"/>
        </w:rPr>
        <w:t>Execute: &lt;ApplicationFolder&gt;/Execute/RefreshCache()</w:t>
      </w:r>
    </w:p>
    <w:p w14:paraId="2A1D4E69" w14:textId="77777777" w:rsidR="00001BBA" w:rsidRDefault="00001BBA" w:rsidP="00641434">
      <w:pPr>
        <w:ind w:left="720"/>
        <w:rPr>
          <w:rFonts w:ascii="Arial" w:hAnsi="Arial" w:cs="Arial"/>
          <w:sz w:val="22"/>
        </w:rPr>
      </w:pPr>
    </w:p>
    <w:p w14:paraId="4155DF2C" w14:textId="5495791D" w:rsidR="00001BBA" w:rsidRPr="00641434" w:rsidRDefault="00001BBA" w:rsidP="00641434">
      <w:pPr>
        <w:ind w:left="720"/>
        <w:rPr>
          <w:rFonts w:ascii="Arial" w:hAnsi="Arial" w:cs="Arial"/>
          <w:sz w:val="20"/>
        </w:rPr>
      </w:pPr>
      <w:r w:rsidRPr="00641434">
        <w:rPr>
          <w:rFonts w:ascii="Arial" w:hAnsi="Arial" w:cs="Arial"/>
          <w:sz w:val="20"/>
        </w:rPr>
        <w:t xml:space="preserve">See section: Cache Framework Application Template Folder – </w:t>
      </w:r>
      <w:hyperlink w:anchor="_RefreshCache()" w:history="1">
        <w:r w:rsidRPr="00641434">
          <w:rPr>
            <w:rStyle w:val="Hyperlink"/>
            <w:rFonts w:ascii="Arial" w:hAnsi="Arial" w:cs="Arial"/>
            <w:sz w:val="20"/>
          </w:rPr>
          <w:t>RefreshCache</w:t>
        </w:r>
      </w:hyperlink>
    </w:p>
    <w:p w14:paraId="410A5250" w14:textId="6F008428" w:rsidR="0022464E" w:rsidRPr="00752C36" w:rsidRDefault="0022464E" w:rsidP="0022464E">
      <w:pPr>
        <w:pStyle w:val="Heading3"/>
        <w:ind w:left="360"/>
        <w:rPr>
          <w:sz w:val="23"/>
          <w:szCs w:val="23"/>
        </w:rPr>
      </w:pPr>
      <w:bookmarkStart w:id="52" w:name="_Toc40511118"/>
      <w:r>
        <w:rPr>
          <w:sz w:val="23"/>
          <w:szCs w:val="23"/>
        </w:rPr>
        <w:t>Deploy a cache</w:t>
      </w:r>
      <w:bookmarkEnd w:id="52"/>
    </w:p>
    <w:p w14:paraId="44F89BDD" w14:textId="66EE8984" w:rsidR="00AD08E1" w:rsidRDefault="0022464E" w:rsidP="0022464E">
      <w:pPr>
        <w:ind w:left="360"/>
        <w:rPr>
          <w:rFonts w:ascii="Arial" w:hAnsi="Arial" w:cs="Arial"/>
          <w:sz w:val="22"/>
        </w:rPr>
      </w:pPr>
      <w:r>
        <w:rPr>
          <w:rFonts w:ascii="Arial" w:hAnsi="Arial" w:cs="Arial"/>
          <w:sz w:val="22"/>
        </w:rPr>
        <w:t xml:space="preserve">The </w:t>
      </w:r>
      <w:r w:rsidR="00AD08E1">
        <w:rPr>
          <w:rFonts w:ascii="Arial" w:hAnsi="Arial" w:cs="Arial"/>
          <w:sz w:val="22"/>
        </w:rPr>
        <w:t>third</w:t>
      </w:r>
      <w:r>
        <w:rPr>
          <w:rFonts w:ascii="Arial" w:hAnsi="Arial" w:cs="Arial"/>
          <w:sz w:val="22"/>
        </w:rPr>
        <w:t xml:space="preserve"> step is to </w:t>
      </w:r>
      <w:r w:rsidR="00AD08E1">
        <w:rPr>
          <w:rFonts w:ascii="Arial" w:hAnsi="Arial" w:cs="Arial"/>
          <w:sz w:val="22"/>
        </w:rPr>
        <w:t>deploy</w:t>
      </w:r>
      <w:r>
        <w:rPr>
          <w:rFonts w:ascii="Arial" w:hAnsi="Arial" w:cs="Arial"/>
          <w:sz w:val="22"/>
        </w:rPr>
        <w:t xml:space="preserve"> the cache</w:t>
      </w:r>
      <w:r w:rsidR="001D212F">
        <w:rPr>
          <w:rFonts w:ascii="Arial" w:hAnsi="Arial" w:cs="Arial"/>
          <w:sz w:val="22"/>
        </w:rPr>
        <w:t xml:space="preserve"> into a higher environment</w:t>
      </w:r>
      <w:r>
        <w:rPr>
          <w:rFonts w:ascii="Arial" w:hAnsi="Arial" w:cs="Arial"/>
          <w:sz w:val="22"/>
        </w:rPr>
        <w:t xml:space="preserve">.  </w:t>
      </w:r>
      <w:r w:rsidR="000066A4">
        <w:rPr>
          <w:rFonts w:ascii="Arial" w:hAnsi="Arial" w:cs="Arial"/>
          <w:sz w:val="22"/>
        </w:rPr>
        <w:t xml:space="preserve">The objective is to export the cached view along with its dependent resources.  </w:t>
      </w:r>
      <w:r w:rsidR="001D212F">
        <w:rPr>
          <w:rFonts w:ascii="Arial" w:hAnsi="Arial" w:cs="Arial"/>
          <w:sz w:val="22"/>
        </w:rPr>
        <w:t xml:space="preserve">Import the car file into a higher environment which is doing a code promotion.  </w:t>
      </w:r>
      <w:r w:rsidR="00186566">
        <w:rPr>
          <w:rFonts w:ascii="Arial" w:hAnsi="Arial" w:cs="Arial"/>
          <w:sz w:val="22"/>
        </w:rPr>
        <w:t>A more detailed explanation of this process can be found in the section “</w:t>
      </w:r>
      <w:hyperlink w:anchor="_Overview_of_Deployment" w:history="1">
        <w:r w:rsidR="00186566" w:rsidRPr="00186566">
          <w:rPr>
            <w:rStyle w:val="Hyperlink"/>
            <w:rFonts w:ascii="Arial" w:hAnsi="Arial" w:cs="Arial"/>
            <w:sz w:val="22"/>
          </w:rPr>
          <w:t>Cache Framework Deployment</w:t>
        </w:r>
      </w:hyperlink>
      <w:r w:rsidR="00186566">
        <w:rPr>
          <w:rFonts w:ascii="Arial" w:hAnsi="Arial" w:cs="Arial"/>
          <w:sz w:val="22"/>
        </w:rPr>
        <w:t>”.</w:t>
      </w:r>
    </w:p>
    <w:p w14:paraId="219D662C" w14:textId="77777777" w:rsidR="00AD08E1" w:rsidRDefault="00AD08E1" w:rsidP="0022464E">
      <w:pPr>
        <w:ind w:left="360"/>
        <w:rPr>
          <w:rFonts w:ascii="Arial" w:hAnsi="Arial" w:cs="Arial"/>
          <w:sz w:val="22"/>
        </w:rPr>
      </w:pPr>
    </w:p>
    <w:p w14:paraId="2C304C79" w14:textId="7C575ADB" w:rsidR="000066A4" w:rsidRDefault="000066A4" w:rsidP="0022464E">
      <w:pPr>
        <w:ind w:left="360"/>
        <w:rPr>
          <w:rFonts w:ascii="Arial" w:hAnsi="Arial" w:cs="Arial"/>
          <w:sz w:val="22"/>
        </w:rPr>
      </w:pPr>
      <w:r>
        <w:rPr>
          <w:rFonts w:ascii="Arial" w:hAnsi="Arial" w:cs="Arial"/>
          <w:sz w:val="22"/>
        </w:rPr>
        <w:t xml:space="preserve">The last requirement is to export the “CachingData” procedure which identifies which resources are under the control of the cache framework.  This is how the DeployCache() will </w:t>
      </w:r>
      <w:r w:rsidR="00AD08E1">
        <w:rPr>
          <w:rFonts w:ascii="Arial" w:hAnsi="Arial" w:cs="Arial"/>
          <w:sz w:val="22"/>
        </w:rPr>
        <w:t>k</w:t>
      </w:r>
      <w:r>
        <w:rPr>
          <w:rFonts w:ascii="Arial" w:hAnsi="Arial" w:cs="Arial"/>
          <w:sz w:val="22"/>
        </w:rPr>
        <w:t>no</w:t>
      </w:r>
      <w:r w:rsidR="00AD08E1">
        <w:rPr>
          <w:rFonts w:ascii="Arial" w:hAnsi="Arial" w:cs="Arial"/>
          <w:sz w:val="22"/>
        </w:rPr>
        <w:t>w</w:t>
      </w:r>
      <w:r>
        <w:rPr>
          <w:rFonts w:ascii="Arial" w:hAnsi="Arial" w:cs="Arial"/>
          <w:sz w:val="22"/>
        </w:rPr>
        <w:t xml:space="preserve"> which views to create the tables for and how to create those tables.</w:t>
      </w:r>
    </w:p>
    <w:p w14:paraId="1D06BB2A" w14:textId="77777777" w:rsidR="000066A4" w:rsidRDefault="000066A4" w:rsidP="0022464E">
      <w:pPr>
        <w:ind w:left="360"/>
        <w:rPr>
          <w:rFonts w:ascii="Arial" w:hAnsi="Arial" w:cs="Arial"/>
          <w:sz w:val="22"/>
        </w:rPr>
      </w:pPr>
    </w:p>
    <w:p w14:paraId="2171CA79" w14:textId="39242005" w:rsidR="000066A4" w:rsidRPr="000066A4" w:rsidRDefault="000066A4" w:rsidP="000066A4">
      <w:pPr>
        <w:ind w:left="360"/>
        <w:rPr>
          <w:rFonts w:ascii="Arial" w:hAnsi="Arial" w:cs="Arial"/>
          <w:sz w:val="22"/>
        </w:rPr>
      </w:pPr>
      <w:r w:rsidRPr="000066A4">
        <w:rPr>
          <w:rFonts w:ascii="Arial" w:hAnsi="Arial" w:cs="Arial"/>
          <w:sz w:val="22"/>
        </w:rPr>
        <w:t>Th</w:t>
      </w:r>
      <w:r w:rsidR="00AD08E1">
        <w:rPr>
          <w:rFonts w:ascii="Arial" w:hAnsi="Arial" w:cs="Arial"/>
          <w:sz w:val="22"/>
        </w:rPr>
        <w:t xml:space="preserve">e DeployCache() </w:t>
      </w:r>
      <w:r w:rsidRPr="000066A4">
        <w:rPr>
          <w:rFonts w:ascii="Arial" w:hAnsi="Arial" w:cs="Arial"/>
          <w:sz w:val="22"/>
        </w:rPr>
        <w:t>is the main driver script for deploying cache views and tables.  The script performs the following:</w:t>
      </w:r>
    </w:p>
    <w:p w14:paraId="257152A2" w14:textId="2E657842" w:rsidR="000066A4" w:rsidRPr="00AD08E1" w:rsidRDefault="000066A4" w:rsidP="005D1A33">
      <w:pPr>
        <w:pStyle w:val="ListParagraph"/>
        <w:numPr>
          <w:ilvl w:val="0"/>
          <w:numId w:val="76"/>
        </w:numPr>
        <w:rPr>
          <w:rFonts w:ascii="Arial" w:hAnsi="Arial" w:cs="Arial"/>
          <w:sz w:val="22"/>
        </w:rPr>
      </w:pPr>
      <w:r w:rsidRPr="00AD08E1">
        <w:rPr>
          <w:rFonts w:ascii="Arial" w:hAnsi="Arial" w:cs="Arial"/>
          <w:sz w:val="22"/>
        </w:rPr>
        <w:t>Execute the CachingData_Insert procedure to insert CachingData() rows into CACHING_DATA table</w:t>
      </w:r>
      <w:r w:rsidR="00AD08E1">
        <w:rPr>
          <w:rFonts w:ascii="Arial" w:hAnsi="Arial" w:cs="Arial"/>
          <w:sz w:val="22"/>
        </w:rPr>
        <w:t>.</w:t>
      </w:r>
    </w:p>
    <w:p w14:paraId="6E936143" w14:textId="77777777" w:rsidR="00AD08E1" w:rsidRDefault="000066A4" w:rsidP="005D1A33">
      <w:pPr>
        <w:pStyle w:val="ListParagraph"/>
        <w:numPr>
          <w:ilvl w:val="0"/>
          <w:numId w:val="76"/>
        </w:numPr>
        <w:rPr>
          <w:rFonts w:ascii="Arial" w:hAnsi="Arial" w:cs="Arial"/>
          <w:sz w:val="22"/>
        </w:rPr>
      </w:pPr>
      <w:r w:rsidRPr="00AD08E1">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w:t>
      </w:r>
      <w:r w:rsidR="00AD08E1" w:rsidRPr="00AD08E1">
        <w:rPr>
          <w:rFonts w:ascii="Arial" w:hAnsi="Arial" w:cs="Arial"/>
          <w:sz w:val="22"/>
        </w:rPr>
        <w:t xml:space="preserve">  </w:t>
      </w:r>
    </w:p>
    <w:p w14:paraId="586E096C" w14:textId="77777777" w:rsidR="00AD08E1" w:rsidRDefault="000066A4" w:rsidP="005D1A33">
      <w:pPr>
        <w:pStyle w:val="ListParagraph"/>
        <w:numPr>
          <w:ilvl w:val="1"/>
          <w:numId w:val="76"/>
        </w:numPr>
        <w:rPr>
          <w:rFonts w:ascii="Arial" w:hAnsi="Arial" w:cs="Arial"/>
          <w:sz w:val="22"/>
        </w:rPr>
      </w:pPr>
      <w:r w:rsidRPr="00AD08E1">
        <w:rPr>
          <w:rFonts w:ascii="Arial" w:hAnsi="Arial" w:cs="Arial"/>
          <w:sz w:val="22"/>
        </w:rPr>
        <w:t xml:space="preserve">If the this is a pre-existing cached view and the tables exist and they match the view signature then no action is taken.  </w:t>
      </w:r>
    </w:p>
    <w:p w14:paraId="32819C44" w14:textId="270726F3" w:rsidR="000066A4" w:rsidRPr="00AD08E1" w:rsidRDefault="000066A4" w:rsidP="005D1A33">
      <w:pPr>
        <w:pStyle w:val="ListParagraph"/>
        <w:numPr>
          <w:ilvl w:val="1"/>
          <w:numId w:val="76"/>
        </w:numPr>
        <w:rPr>
          <w:rFonts w:ascii="Arial" w:hAnsi="Arial" w:cs="Arial"/>
          <w:sz w:val="22"/>
        </w:rPr>
      </w:pPr>
      <w:r w:rsidRPr="00AD08E1">
        <w:rPr>
          <w:rFonts w:ascii="Arial" w:hAnsi="Arial" w:cs="Arial"/>
          <w:sz w:val="22"/>
        </w:rPr>
        <w:t>If deploy cache then perform the following</w:t>
      </w:r>
      <w:r w:rsidR="00AD08E1">
        <w:rPr>
          <w:rFonts w:ascii="Arial" w:hAnsi="Arial" w:cs="Arial"/>
          <w:sz w:val="22"/>
        </w:rPr>
        <w:t>.</w:t>
      </w:r>
    </w:p>
    <w:p w14:paraId="3154A9CE" w14:textId="3F43D9F2" w:rsidR="000066A4" w:rsidRPr="00AD08E1" w:rsidRDefault="000066A4" w:rsidP="005D1A33">
      <w:pPr>
        <w:pStyle w:val="ListParagraph"/>
        <w:numPr>
          <w:ilvl w:val="2"/>
          <w:numId w:val="76"/>
        </w:numPr>
        <w:rPr>
          <w:rFonts w:ascii="Arial" w:hAnsi="Arial" w:cs="Arial"/>
          <w:sz w:val="22"/>
        </w:rPr>
      </w:pPr>
      <w:r w:rsidRPr="00AD08E1">
        <w:rPr>
          <w:rFonts w:ascii="Arial" w:hAnsi="Arial" w:cs="Arial"/>
          <w:sz w:val="22"/>
        </w:rPr>
        <w:t>Disable the cache views according to CACHING_DATA query</w:t>
      </w:r>
      <w:r w:rsidR="00AD08E1">
        <w:rPr>
          <w:rFonts w:ascii="Arial" w:hAnsi="Arial" w:cs="Arial"/>
          <w:sz w:val="22"/>
        </w:rPr>
        <w:t>.</w:t>
      </w:r>
    </w:p>
    <w:p w14:paraId="18031A28" w14:textId="660A96B0" w:rsidR="000066A4" w:rsidRPr="00AD08E1" w:rsidRDefault="000066A4" w:rsidP="005D1A33">
      <w:pPr>
        <w:pStyle w:val="ListParagraph"/>
        <w:numPr>
          <w:ilvl w:val="2"/>
          <w:numId w:val="76"/>
        </w:numPr>
        <w:rPr>
          <w:rFonts w:ascii="Arial" w:hAnsi="Arial" w:cs="Arial"/>
          <w:sz w:val="22"/>
        </w:rPr>
      </w:pPr>
      <w:r w:rsidRPr="00AD08E1">
        <w:rPr>
          <w:rFonts w:ascii="Arial" w:hAnsi="Arial" w:cs="Arial"/>
          <w:sz w:val="22"/>
        </w:rPr>
        <w:t>Invoke ConfigureCacheScript to create the tables but don't configure the views</w:t>
      </w:r>
      <w:r w:rsidR="00AD08E1">
        <w:rPr>
          <w:rFonts w:ascii="Arial" w:hAnsi="Arial" w:cs="Arial"/>
          <w:sz w:val="22"/>
        </w:rPr>
        <w:t>.</w:t>
      </w:r>
    </w:p>
    <w:p w14:paraId="4A0F2D99" w14:textId="2E89E996" w:rsidR="000066A4" w:rsidRPr="00AD08E1" w:rsidRDefault="000066A4" w:rsidP="005D1A33">
      <w:pPr>
        <w:pStyle w:val="ListParagraph"/>
        <w:numPr>
          <w:ilvl w:val="2"/>
          <w:numId w:val="76"/>
        </w:numPr>
        <w:rPr>
          <w:rFonts w:ascii="Arial" w:hAnsi="Arial" w:cs="Arial"/>
          <w:sz w:val="22"/>
        </w:rPr>
      </w:pPr>
      <w:r w:rsidRPr="00AD08E1">
        <w:rPr>
          <w:rFonts w:ascii="Arial" w:hAnsi="Arial" w:cs="Arial"/>
          <w:sz w:val="22"/>
        </w:rPr>
        <w:t>Update impacted resources</w:t>
      </w:r>
      <w:r w:rsidR="00AD08E1">
        <w:rPr>
          <w:rFonts w:ascii="Arial" w:hAnsi="Arial" w:cs="Arial"/>
          <w:sz w:val="22"/>
        </w:rPr>
        <w:t>.</w:t>
      </w:r>
    </w:p>
    <w:p w14:paraId="09FE5844" w14:textId="7BD2EE3D" w:rsidR="000066A4" w:rsidRDefault="000066A4" w:rsidP="005D1A33">
      <w:pPr>
        <w:pStyle w:val="ListParagraph"/>
        <w:numPr>
          <w:ilvl w:val="2"/>
          <w:numId w:val="76"/>
        </w:numPr>
        <w:rPr>
          <w:rFonts w:ascii="Arial" w:hAnsi="Arial" w:cs="Arial"/>
          <w:sz w:val="22"/>
        </w:rPr>
      </w:pPr>
      <w:r w:rsidRPr="00AD08E1">
        <w:rPr>
          <w:rFonts w:ascii="Arial" w:hAnsi="Arial" w:cs="Arial"/>
          <w:sz w:val="22"/>
        </w:rPr>
        <w:t>Enable the cache views according to CACHING_DATA query</w:t>
      </w:r>
      <w:r w:rsidR="00AD08E1">
        <w:rPr>
          <w:rFonts w:ascii="Arial" w:hAnsi="Arial" w:cs="Arial"/>
          <w:sz w:val="22"/>
        </w:rPr>
        <w:t>.</w:t>
      </w:r>
    </w:p>
    <w:p w14:paraId="1444BAA8" w14:textId="1D7C2846" w:rsidR="00AD08E1" w:rsidRDefault="00AD08E1" w:rsidP="00486F89">
      <w:pPr>
        <w:ind w:left="360"/>
        <w:rPr>
          <w:rFonts w:ascii="Arial" w:hAnsi="Arial" w:cs="Arial"/>
          <w:sz w:val="22"/>
        </w:rPr>
      </w:pPr>
    </w:p>
    <w:p w14:paraId="3F21C95A" w14:textId="5507F1AB" w:rsidR="005D233A" w:rsidRDefault="005D233A" w:rsidP="00486F89">
      <w:pPr>
        <w:ind w:left="360"/>
        <w:rPr>
          <w:rFonts w:ascii="Arial" w:hAnsi="Arial" w:cs="Arial"/>
          <w:sz w:val="22"/>
        </w:rPr>
      </w:pPr>
      <w:r w:rsidRPr="00DB1209">
        <w:rPr>
          <w:rFonts w:ascii="Arial" w:hAnsi="Arial" w:cs="Arial"/>
          <w:sz w:val="22"/>
          <w:u w:val="single"/>
        </w:rPr>
        <w:t>Setup</w:t>
      </w:r>
      <w:r w:rsidR="00DB1209">
        <w:rPr>
          <w:rFonts w:ascii="Arial" w:hAnsi="Arial" w:cs="Arial"/>
          <w:sz w:val="22"/>
          <w:u w:val="single"/>
        </w:rPr>
        <w:t xml:space="preserve"> LLE Environment</w:t>
      </w:r>
      <w:r>
        <w:rPr>
          <w:rFonts w:ascii="Arial" w:hAnsi="Arial" w:cs="Arial"/>
          <w:sz w:val="22"/>
        </w:rPr>
        <w:t>:</w:t>
      </w:r>
    </w:p>
    <w:p w14:paraId="1D0876E1" w14:textId="0E19B53B" w:rsidR="005D233A" w:rsidRDefault="005D233A" w:rsidP="005D233A">
      <w:pPr>
        <w:pStyle w:val="ListParagraph"/>
        <w:numPr>
          <w:ilvl w:val="0"/>
          <w:numId w:val="84"/>
        </w:numPr>
        <w:rPr>
          <w:rFonts w:ascii="Arial" w:hAnsi="Arial" w:cs="Arial"/>
          <w:sz w:val="22"/>
        </w:rPr>
      </w:pPr>
      <w:r w:rsidRPr="005D233A">
        <w:rPr>
          <w:rFonts w:ascii="Arial" w:hAnsi="Arial" w:cs="Arial"/>
          <w:sz w:val="22"/>
        </w:rPr>
        <w:t>Export resources from a lower environment such as development.</w:t>
      </w:r>
    </w:p>
    <w:p w14:paraId="0B4A4A57" w14:textId="4E66B27A" w:rsidR="005D233A" w:rsidRDefault="005D233A" w:rsidP="005D233A">
      <w:pPr>
        <w:pStyle w:val="ListParagraph"/>
        <w:numPr>
          <w:ilvl w:val="1"/>
          <w:numId w:val="84"/>
        </w:numPr>
        <w:rPr>
          <w:rFonts w:ascii="Arial" w:hAnsi="Arial" w:cs="Arial"/>
          <w:sz w:val="22"/>
        </w:rPr>
      </w:pPr>
      <w:r>
        <w:rPr>
          <w:rFonts w:ascii="Arial" w:hAnsi="Arial" w:cs="Arial"/>
          <w:sz w:val="22"/>
        </w:rPr>
        <w:t>Select multiple resource using click and control-click</w:t>
      </w:r>
    </w:p>
    <w:p w14:paraId="54D9D034" w14:textId="01BDB318" w:rsidR="005D233A" w:rsidRPr="005D233A" w:rsidRDefault="005D233A" w:rsidP="005D233A">
      <w:pPr>
        <w:pStyle w:val="ListParagraph"/>
        <w:numPr>
          <w:ilvl w:val="1"/>
          <w:numId w:val="84"/>
        </w:numPr>
        <w:rPr>
          <w:rFonts w:ascii="Arial" w:hAnsi="Arial" w:cs="Arial"/>
          <w:sz w:val="22"/>
        </w:rPr>
      </w:pPr>
      <w:r>
        <w:rPr>
          <w:rFonts w:ascii="Arial" w:hAnsi="Arial" w:cs="Arial"/>
          <w:sz w:val="22"/>
        </w:rPr>
        <w:t>Right-click on one of the highlighted resources and “Export”</w:t>
      </w:r>
    </w:p>
    <w:p w14:paraId="43421B0E" w14:textId="77777777" w:rsidR="005D233A" w:rsidRDefault="005D233A" w:rsidP="00486F89">
      <w:pPr>
        <w:ind w:left="360"/>
        <w:rPr>
          <w:rFonts w:ascii="Arial" w:hAnsi="Arial" w:cs="Arial"/>
          <w:sz w:val="22"/>
        </w:rPr>
      </w:pPr>
    </w:p>
    <w:p w14:paraId="52B1782D" w14:textId="2C4A6024" w:rsidR="005D233A" w:rsidRDefault="005D233A" w:rsidP="005D233A">
      <w:pPr>
        <w:ind w:left="1800"/>
        <w:rPr>
          <w:rFonts w:ascii="Arial" w:hAnsi="Arial" w:cs="Arial"/>
          <w:sz w:val="22"/>
        </w:rPr>
      </w:pPr>
      <w:r>
        <w:rPr>
          <w:noProof/>
        </w:rPr>
        <w:drawing>
          <wp:inline distT="0" distB="0" distL="0" distR="0" wp14:anchorId="4CE8BD59" wp14:editId="3525C0E7">
            <wp:extent cx="1123313" cy="18249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28042" cy="1832672"/>
                    </a:xfrm>
                    <a:prstGeom prst="rect">
                      <a:avLst/>
                    </a:prstGeom>
                  </pic:spPr>
                </pic:pic>
              </a:graphicData>
            </a:graphic>
          </wp:inline>
        </w:drawing>
      </w:r>
    </w:p>
    <w:p w14:paraId="2473B89D" w14:textId="2317F18C" w:rsidR="005D233A" w:rsidRDefault="005D233A" w:rsidP="005D233A">
      <w:pPr>
        <w:pStyle w:val="ListParagraph"/>
        <w:numPr>
          <w:ilvl w:val="1"/>
          <w:numId w:val="84"/>
        </w:numPr>
        <w:rPr>
          <w:rFonts w:ascii="Arial" w:hAnsi="Arial" w:cs="Arial"/>
          <w:sz w:val="22"/>
        </w:rPr>
      </w:pPr>
      <w:r>
        <w:rPr>
          <w:rFonts w:ascii="Arial" w:hAnsi="Arial" w:cs="Arial"/>
          <w:sz w:val="22"/>
        </w:rPr>
        <w:t>Brows to a folder and name the .CAR file</w:t>
      </w:r>
    </w:p>
    <w:p w14:paraId="689A3F87" w14:textId="4F99DD82" w:rsidR="005D233A" w:rsidRDefault="005D233A" w:rsidP="005D233A">
      <w:pPr>
        <w:pStyle w:val="ListParagraph"/>
        <w:numPr>
          <w:ilvl w:val="2"/>
          <w:numId w:val="84"/>
        </w:numPr>
        <w:rPr>
          <w:rFonts w:ascii="Arial" w:hAnsi="Arial" w:cs="Arial"/>
          <w:sz w:val="22"/>
        </w:rPr>
      </w:pPr>
      <w:r>
        <w:rPr>
          <w:rFonts w:ascii="Arial" w:hAnsi="Arial" w:cs="Arial"/>
          <w:sz w:val="22"/>
        </w:rPr>
        <w:t>Uncheck Dependencies</w:t>
      </w:r>
    </w:p>
    <w:p w14:paraId="5CD3AD93" w14:textId="703233E1" w:rsidR="005D233A" w:rsidRPr="005D233A" w:rsidRDefault="005D233A" w:rsidP="005D233A">
      <w:pPr>
        <w:pStyle w:val="ListParagraph"/>
        <w:numPr>
          <w:ilvl w:val="2"/>
          <w:numId w:val="84"/>
        </w:numPr>
        <w:rPr>
          <w:rFonts w:ascii="Arial" w:hAnsi="Arial" w:cs="Arial"/>
          <w:sz w:val="22"/>
        </w:rPr>
      </w:pPr>
      <w:r>
        <w:rPr>
          <w:rFonts w:ascii="Arial" w:hAnsi="Arial" w:cs="Arial"/>
          <w:sz w:val="22"/>
        </w:rPr>
        <w:t>Click OK to save – For TDV 8.x add a password</w:t>
      </w:r>
    </w:p>
    <w:p w14:paraId="51582E3F" w14:textId="04663956" w:rsidR="005D233A" w:rsidRDefault="005D233A" w:rsidP="005D233A">
      <w:pPr>
        <w:ind w:left="1800"/>
        <w:rPr>
          <w:rFonts w:ascii="Arial" w:hAnsi="Arial" w:cs="Arial"/>
          <w:sz w:val="22"/>
        </w:rPr>
      </w:pPr>
      <w:r>
        <w:rPr>
          <w:noProof/>
        </w:rPr>
        <w:drawing>
          <wp:inline distT="0" distB="0" distL="0" distR="0" wp14:anchorId="780AF821" wp14:editId="3398BEC2">
            <wp:extent cx="1440180" cy="14340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8305" cy="1452072"/>
                    </a:xfrm>
                    <a:prstGeom prst="rect">
                      <a:avLst/>
                    </a:prstGeom>
                  </pic:spPr>
                </pic:pic>
              </a:graphicData>
            </a:graphic>
          </wp:inline>
        </w:drawing>
      </w:r>
    </w:p>
    <w:p w14:paraId="60B23C6E" w14:textId="77777777" w:rsidR="005D233A" w:rsidRDefault="005D233A" w:rsidP="005D233A">
      <w:pPr>
        <w:ind w:left="1800"/>
        <w:rPr>
          <w:rFonts w:ascii="Arial" w:hAnsi="Arial" w:cs="Arial"/>
          <w:sz w:val="22"/>
        </w:rPr>
      </w:pPr>
    </w:p>
    <w:p w14:paraId="347CD44A" w14:textId="787BF0FF" w:rsidR="005D233A" w:rsidRDefault="00DB1209" w:rsidP="00486F89">
      <w:pPr>
        <w:ind w:left="360"/>
        <w:rPr>
          <w:rFonts w:ascii="Arial" w:hAnsi="Arial" w:cs="Arial"/>
          <w:sz w:val="22"/>
        </w:rPr>
      </w:pPr>
      <w:r w:rsidRPr="00DB1209">
        <w:rPr>
          <w:rFonts w:ascii="Arial" w:hAnsi="Arial" w:cs="Arial"/>
          <w:sz w:val="22"/>
          <w:u w:val="single"/>
        </w:rPr>
        <w:t>Higher Environment</w:t>
      </w:r>
      <w:r>
        <w:rPr>
          <w:rFonts w:ascii="Arial" w:hAnsi="Arial" w:cs="Arial"/>
          <w:sz w:val="22"/>
        </w:rPr>
        <w:t>:</w:t>
      </w:r>
    </w:p>
    <w:p w14:paraId="7011A55F" w14:textId="77777777" w:rsidR="00DB1209" w:rsidRDefault="00DB1209" w:rsidP="00DB1209">
      <w:pPr>
        <w:pStyle w:val="ListParagraph"/>
        <w:numPr>
          <w:ilvl w:val="0"/>
          <w:numId w:val="84"/>
        </w:numPr>
        <w:rPr>
          <w:rFonts w:ascii="Arial" w:hAnsi="Arial" w:cs="Arial"/>
          <w:sz w:val="22"/>
        </w:rPr>
      </w:pPr>
      <w:r>
        <w:rPr>
          <w:rFonts w:ascii="Arial" w:hAnsi="Arial" w:cs="Arial"/>
          <w:sz w:val="22"/>
        </w:rPr>
        <w:t>Import into higher environment</w:t>
      </w:r>
    </w:p>
    <w:p w14:paraId="45D94E43" w14:textId="6A22DB08" w:rsidR="00DB1209" w:rsidRDefault="00DB1209" w:rsidP="00DB1209">
      <w:pPr>
        <w:pStyle w:val="ListParagraph"/>
        <w:numPr>
          <w:ilvl w:val="1"/>
          <w:numId w:val="84"/>
        </w:numPr>
        <w:rPr>
          <w:rFonts w:ascii="Arial" w:hAnsi="Arial" w:cs="Arial"/>
          <w:sz w:val="22"/>
        </w:rPr>
      </w:pPr>
      <w:r>
        <w:rPr>
          <w:rFonts w:ascii="Arial" w:hAnsi="Arial" w:cs="Arial"/>
          <w:sz w:val="22"/>
        </w:rPr>
        <w:lastRenderedPageBreak/>
        <w:t xml:space="preserve">Right-click on root (/) or Desktop(user) and browse for the .CAR file exported from the </w:t>
      </w:r>
      <w:r w:rsidR="00F64BFD">
        <w:rPr>
          <w:rFonts w:ascii="Arial" w:hAnsi="Arial" w:cs="Arial"/>
          <w:sz w:val="22"/>
        </w:rPr>
        <w:t xml:space="preserve">development , </w:t>
      </w:r>
      <w:r>
        <w:rPr>
          <w:rFonts w:ascii="Arial" w:hAnsi="Arial" w:cs="Arial"/>
          <w:sz w:val="22"/>
        </w:rPr>
        <w:t>lower-level environment (LLE)</w:t>
      </w:r>
      <w:r w:rsidR="00F64BFD">
        <w:rPr>
          <w:rFonts w:ascii="Arial" w:hAnsi="Arial" w:cs="Arial"/>
          <w:sz w:val="22"/>
        </w:rPr>
        <w:t>.</w:t>
      </w:r>
    </w:p>
    <w:p w14:paraId="52E54751" w14:textId="4AB1D76D" w:rsidR="00DB1209" w:rsidRDefault="00DB1209" w:rsidP="00DB1209">
      <w:pPr>
        <w:pStyle w:val="ListParagraph"/>
        <w:numPr>
          <w:ilvl w:val="1"/>
          <w:numId w:val="84"/>
        </w:numPr>
        <w:rPr>
          <w:rFonts w:ascii="Arial" w:hAnsi="Arial" w:cs="Arial"/>
          <w:sz w:val="22"/>
        </w:rPr>
      </w:pPr>
      <w:r>
        <w:rPr>
          <w:rFonts w:ascii="Arial" w:hAnsi="Arial" w:cs="Arial"/>
          <w:sz w:val="22"/>
        </w:rPr>
        <w:t>Click “Import”</w:t>
      </w:r>
    </w:p>
    <w:p w14:paraId="23A24B30" w14:textId="51E6C8BC" w:rsidR="00DB1209" w:rsidRDefault="00DB1209" w:rsidP="00DB1209">
      <w:pPr>
        <w:pStyle w:val="ListParagraph"/>
        <w:numPr>
          <w:ilvl w:val="1"/>
          <w:numId w:val="84"/>
        </w:numPr>
        <w:rPr>
          <w:rFonts w:ascii="Arial" w:hAnsi="Arial" w:cs="Arial"/>
          <w:sz w:val="22"/>
        </w:rPr>
      </w:pPr>
      <w:r>
        <w:rPr>
          <w:rFonts w:ascii="Arial" w:hAnsi="Arial" w:cs="Arial"/>
          <w:sz w:val="22"/>
        </w:rPr>
        <w:t>Initially the cache will be red (impacted) because the cache tables do not yet exist.</w:t>
      </w:r>
    </w:p>
    <w:p w14:paraId="1DAFA78B" w14:textId="3CF63000" w:rsidR="00DB1209" w:rsidRDefault="00DB1209" w:rsidP="00DB1209">
      <w:pPr>
        <w:pStyle w:val="ListParagraph"/>
        <w:numPr>
          <w:ilvl w:val="1"/>
          <w:numId w:val="84"/>
        </w:numPr>
        <w:rPr>
          <w:rFonts w:ascii="Arial" w:hAnsi="Arial" w:cs="Arial"/>
          <w:sz w:val="22"/>
        </w:rPr>
      </w:pPr>
      <w:r>
        <w:rPr>
          <w:rFonts w:ascii="Arial" w:hAnsi="Arial" w:cs="Arial"/>
          <w:sz w:val="22"/>
        </w:rPr>
        <w:t xml:space="preserve">Notice that in the screen shot below, the CacheData procedure is being displayed which shows what was previously configured in the </w:t>
      </w:r>
      <w:r w:rsidR="00F64BFD">
        <w:rPr>
          <w:rFonts w:ascii="Arial" w:hAnsi="Arial" w:cs="Arial"/>
          <w:sz w:val="22"/>
        </w:rPr>
        <w:t>development.  It can also be seen that the cache is marked red (impacted).</w:t>
      </w:r>
    </w:p>
    <w:p w14:paraId="6F88F174" w14:textId="24AE12E8" w:rsidR="00DB1209" w:rsidRDefault="00DB1209" w:rsidP="00DB1209">
      <w:pPr>
        <w:rPr>
          <w:rFonts w:ascii="Arial" w:hAnsi="Arial" w:cs="Arial"/>
          <w:sz w:val="22"/>
        </w:rPr>
      </w:pPr>
    </w:p>
    <w:p w14:paraId="451803B5" w14:textId="000AC053" w:rsidR="00DB1209" w:rsidRPr="00DB1209" w:rsidRDefault="00DB1209" w:rsidP="00DB1209">
      <w:pPr>
        <w:ind w:left="1440"/>
        <w:rPr>
          <w:rFonts w:ascii="Arial" w:hAnsi="Arial" w:cs="Arial"/>
          <w:sz w:val="22"/>
        </w:rPr>
      </w:pPr>
      <w:r>
        <w:rPr>
          <w:noProof/>
        </w:rPr>
        <w:drawing>
          <wp:inline distT="0" distB="0" distL="0" distR="0" wp14:anchorId="3780E654" wp14:editId="688340BE">
            <wp:extent cx="5452986"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6295" cy="2375604"/>
                    </a:xfrm>
                    <a:prstGeom prst="rect">
                      <a:avLst/>
                    </a:prstGeom>
                  </pic:spPr>
                </pic:pic>
              </a:graphicData>
            </a:graphic>
          </wp:inline>
        </w:drawing>
      </w:r>
    </w:p>
    <w:p w14:paraId="63262DA4" w14:textId="77777777" w:rsidR="00DB1209" w:rsidRDefault="00DB1209" w:rsidP="00EF5BD2">
      <w:pPr>
        <w:ind w:left="360"/>
        <w:rPr>
          <w:rFonts w:ascii="Arial" w:hAnsi="Arial" w:cs="Arial"/>
          <w:sz w:val="22"/>
          <w:u w:val="single"/>
        </w:rPr>
      </w:pPr>
    </w:p>
    <w:p w14:paraId="100A9FA1" w14:textId="22CE65DA" w:rsidR="00EF5BD2" w:rsidRDefault="00EF5BD2" w:rsidP="00EF5BD2">
      <w:pPr>
        <w:ind w:left="360"/>
        <w:rPr>
          <w:rFonts w:ascii="Arial" w:hAnsi="Arial" w:cs="Arial"/>
          <w:sz w:val="22"/>
        </w:rPr>
      </w:pPr>
      <w:r w:rsidRPr="00DB1209">
        <w:rPr>
          <w:rFonts w:ascii="Arial" w:hAnsi="Arial" w:cs="Arial"/>
          <w:sz w:val="22"/>
          <w:u w:val="single"/>
        </w:rPr>
        <w:t>Instructions</w:t>
      </w:r>
      <w:r w:rsidR="00DB1209" w:rsidRPr="00DB1209">
        <w:rPr>
          <w:rFonts w:ascii="Arial" w:hAnsi="Arial" w:cs="Arial"/>
          <w:sz w:val="22"/>
          <w:u w:val="single"/>
        </w:rPr>
        <w:t xml:space="preserve"> to deploy a single view</w:t>
      </w:r>
      <w:r w:rsidR="00567819">
        <w:rPr>
          <w:rFonts w:ascii="Arial" w:hAnsi="Arial" w:cs="Arial"/>
          <w:sz w:val="22"/>
        </w:rPr>
        <w:t>:</w:t>
      </w:r>
    </w:p>
    <w:p w14:paraId="0485FC6F" w14:textId="77777777" w:rsidR="00EF5BD2" w:rsidRDefault="0022464E" w:rsidP="005D1A33">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4A6B75C2" w14:textId="77777777" w:rsidR="00EF5BD2" w:rsidRDefault="0022464E" w:rsidP="005D1A33">
      <w:pPr>
        <w:pStyle w:val="ListParagraph"/>
        <w:numPr>
          <w:ilvl w:val="0"/>
          <w:numId w:val="79"/>
        </w:numPr>
        <w:rPr>
          <w:rFonts w:ascii="Arial" w:hAnsi="Arial" w:cs="Arial"/>
          <w:sz w:val="22"/>
        </w:rPr>
      </w:pPr>
      <w:r w:rsidRPr="00EF5BD2">
        <w:rPr>
          <w:rFonts w:ascii="Arial" w:hAnsi="Arial" w:cs="Arial"/>
          <w:sz w:val="22"/>
        </w:rPr>
        <w:t>Right-click on the view and select copy.  This copies the path.</w:t>
      </w:r>
      <w:r w:rsidR="00AD08E1" w:rsidRPr="00EF5BD2">
        <w:rPr>
          <w:rFonts w:ascii="Arial" w:hAnsi="Arial" w:cs="Arial"/>
          <w:sz w:val="22"/>
        </w:rPr>
        <w:t xml:space="preserve"> </w:t>
      </w:r>
    </w:p>
    <w:p w14:paraId="41D665B1" w14:textId="77777777" w:rsidR="00EF5BD2" w:rsidRDefault="00AD08E1" w:rsidP="005D1A33">
      <w:pPr>
        <w:pStyle w:val="ListParagraph"/>
        <w:numPr>
          <w:ilvl w:val="0"/>
          <w:numId w:val="79"/>
        </w:numPr>
        <w:rPr>
          <w:rFonts w:ascii="Arial" w:hAnsi="Arial" w:cs="Arial"/>
          <w:sz w:val="22"/>
        </w:rPr>
      </w:pPr>
      <w:r w:rsidRPr="00EF5BD2">
        <w:rPr>
          <w:rFonts w:ascii="Arial" w:hAnsi="Arial" w:cs="Arial"/>
          <w:sz w:val="22"/>
        </w:rPr>
        <w:t>Execute DeployCache.</w:t>
      </w:r>
    </w:p>
    <w:p w14:paraId="4C050696" w14:textId="298C9AB4" w:rsidR="00AD08E1" w:rsidRDefault="00AD08E1" w:rsidP="005D1A33">
      <w:pPr>
        <w:pStyle w:val="ListParagraph"/>
        <w:numPr>
          <w:ilvl w:val="0"/>
          <w:numId w:val="79"/>
        </w:numPr>
        <w:rPr>
          <w:rFonts w:ascii="Arial" w:hAnsi="Arial" w:cs="Arial"/>
          <w:sz w:val="22"/>
        </w:rPr>
      </w:pPr>
      <w:r w:rsidRPr="00EF5BD2">
        <w:rPr>
          <w:rFonts w:ascii="Arial" w:hAnsi="Arial" w:cs="Arial"/>
          <w:sz w:val="22"/>
        </w:rPr>
        <w:t>Paste the path into the “resourcePath” parameter.</w:t>
      </w:r>
    </w:p>
    <w:p w14:paraId="48DD4337" w14:textId="21629BA5" w:rsidR="00F64BFD" w:rsidRPr="00EF5BD2" w:rsidRDefault="00F64BFD" w:rsidP="005D1A33">
      <w:pPr>
        <w:pStyle w:val="ListParagraph"/>
        <w:numPr>
          <w:ilvl w:val="0"/>
          <w:numId w:val="79"/>
        </w:numPr>
        <w:rPr>
          <w:rFonts w:ascii="Arial" w:hAnsi="Arial" w:cs="Arial"/>
          <w:sz w:val="22"/>
        </w:rPr>
      </w:pPr>
      <w:r>
        <w:rPr>
          <w:rFonts w:ascii="Arial" w:hAnsi="Arial" w:cs="Arial"/>
          <w:sz w:val="22"/>
        </w:rPr>
        <w:t>The screen shot below represents all of the instructions:</w:t>
      </w:r>
    </w:p>
    <w:p w14:paraId="01D401A0" w14:textId="556C8C96" w:rsidR="0022464E" w:rsidRDefault="0022464E" w:rsidP="0022464E">
      <w:pPr>
        <w:ind w:left="360"/>
        <w:rPr>
          <w:rFonts w:ascii="Arial" w:hAnsi="Arial" w:cs="Arial"/>
          <w:sz w:val="22"/>
        </w:rPr>
      </w:pPr>
    </w:p>
    <w:p w14:paraId="405A3919" w14:textId="00870FA8" w:rsidR="00F64BFD" w:rsidRDefault="00F64BFD" w:rsidP="00F64BFD">
      <w:pPr>
        <w:ind w:left="1080"/>
        <w:rPr>
          <w:rFonts w:ascii="Arial" w:hAnsi="Arial" w:cs="Arial"/>
          <w:sz w:val="22"/>
        </w:rPr>
      </w:pPr>
      <w:r>
        <w:rPr>
          <w:noProof/>
        </w:rPr>
        <w:drawing>
          <wp:inline distT="0" distB="0" distL="0" distR="0" wp14:anchorId="4AB5D9CD" wp14:editId="16B508AF">
            <wp:extent cx="4777740" cy="28330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4309" cy="2860703"/>
                    </a:xfrm>
                    <a:prstGeom prst="rect">
                      <a:avLst/>
                    </a:prstGeom>
                  </pic:spPr>
                </pic:pic>
              </a:graphicData>
            </a:graphic>
          </wp:inline>
        </w:drawing>
      </w:r>
    </w:p>
    <w:p w14:paraId="2CA47113" w14:textId="5B02BB48" w:rsidR="00F64BFD" w:rsidRDefault="00F64BFD" w:rsidP="00F64BFD">
      <w:pPr>
        <w:pStyle w:val="ListParagraph"/>
        <w:numPr>
          <w:ilvl w:val="0"/>
          <w:numId w:val="79"/>
        </w:numPr>
        <w:rPr>
          <w:rFonts w:ascii="Arial" w:hAnsi="Arial" w:cs="Arial"/>
          <w:sz w:val="22"/>
        </w:rPr>
      </w:pPr>
      <w:r>
        <w:rPr>
          <w:rFonts w:ascii="Arial" w:hAnsi="Arial" w:cs="Arial"/>
          <w:sz w:val="22"/>
        </w:rPr>
        <w:lastRenderedPageBreak/>
        <w:t>Upon completion of deployment the view is no longer impacted and the tables have been created:</w:t>
      </w:r>
    </w:p>
    <w:p w14:paraId="12D7A235" w14:textId="77777777" w:rsidR="00F64BFD" w:rsidRPr="00F64BFD" w:rsidRDefault="00F64BFD" w:rsidP="00F64BFD">
      <w:pPr>
        <w:ind w:left="720"/>
        <w:rPr>
          <w:rFonts w:ascii="Arial" w:hAnsi="Arial" w:cs="Arial"/>
          <w:sz w:val="22"/>
        </w:rPr>
      </w:pPr>
    </w:p>
    <w:p w14:paraId="58705D3F" w14:textId="09407059" w:rsidR="00F64BFD" w:rsidRDefault="00F64BFD" w:rsidP="00F64BFD">
      <w:pPr>
        <w:ind w:left="1080"/>
        <w:rPr>
          <w:rFonts w:ascii="Arial" w:hAnsi="Arial" w:cs="Arial"/>
          <w:sz w:val="22"/>
        </w:rPr>
      </w:pPr>
      <w:r>
        <w:rPr>
          <w:noProof/>
        </w:rPr>
        <w:drawing>
          <wp:inline distT="0" distB="0" distL="0" distR="0" wp14:anchorId="0822C055" wp14:editId="1C5DF167">
            <wp:extent cx="5589270" cy="3995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2479" cy="4005127"/>
                    </a:xfrm>
                    <a:prstGeom prst="rect">
                      <a:avLst/>
                    </a:prstGeom>
                  </pic:spPr>
                </pic:pic>
              </a:graphicData>
            </a:graphic>
          </wp:inline>
        </w:drawing>
      </w:r>
    </w:p>
    <w:p w14:paraId="2D73FF36" w14:textId="78F697C0" w:rsidR="00F64BFD" w:rsidRDefault="00F64BFD" w:rsidP="0022464E">
      <w:pPr>
        <w:ind w:left="360"/>
        <w:rPr>
          <w:rFonts w:ascii="Arial" w:hAnsi="Arial" w:cs="Arial"/>
          <w:sz w:val="22"/>
        </w:rPr>
      </w:pPr>
    </w:p>
    <w:p w14:paraId="5DB636BF" w14:textId="53EAD692" w:rsidR="00F64BFD" w:rsidRDefault="00F64BFD" w:rsidP="00F64BFD">
      <w:pPr>
        <w:pStyle w:val="ListParagraph"/>
        <w:numPr>
          <w:ilvl w:val="0"/>
          <w:numId w:val="79"/>
        </w:numPr>
        <w:rPr>
          <w:rFonts w:ascii="Arial" w:hAnsi="Arial" w:cs="Arial"/>
          <w:sz w:val="22"/>
        </w:rPr>
      </w:pPr>
      <w:r>
        <w:rPr>
          <w:rFonts w:ascii="Arial" w:hAnsi="Arial" w:cs="Arial"/>
          <w:sz w:val="22"/>
        </w:rPr>
        <w:t>If the cache and purge triggers were not previously enabled, they will need to be enabled manually.</w:t>
      </w:r>
    </w:p>
    <w:p w14:paraId="73368C5C" w14:textId="0C53ADDE" w:rsidR="00F64BFD" w:rsidRDefault="00F64BFD" w:rsidP="00F64BFD">
      <w:pPr>
        <w:ind w:left="1080"/>
        <w:rPr>
          <w:rFonts w:ascii="Arial" w:hAnsi="Arial" w:cs="Arial"/>
          <w:sz w:val="22"/>
        </w:rPr>
      </w:pPr>
      <w:r>
        <w:rPr>
          <w:noProof/>
        </w:rPr>
        <w:drawing>
          <wp:inline distT="0" distB="0" distL="0" distR="0" wp14:anchorId="7A3173C6" wp14:editId="36C0A731">
            <wp:extent cx="1550670" cy="629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0489" cy="637525"/>
                    </a:xfrm>
                    <a:prstGeom prst="rect">
                      <a:avLst/>
                    </a:prstGeom>
                  </pic:spPr>
                </pic:pic>
              </a:graphicData>
            </a:graphic>
          </wp:inline>
        </w:drawing>
      </w:r>
    </w:p>
    <w:p w14:paraId="0141CEF5" w14:textId="17B35056" w:rsidR="00F64BFD" w:rsidRDefault="00F64BFD" w:rsidP="00F64BFD">
      <w:pPr>
        <w:ind w:left="1080"/>
        <w:rPr>
          <w:rFonts w:ascii="Arial" w:hAnsi="Arial" w:cs="Arial"/>
          <w:sz w:val="22"/>
        </w:rPr>
      </w:pPr>
    </w:p>
    <w:p w14:paraId="551DC49D" w14:textId="4223CD7D" w:rsidR="00F64BFD" w:rsidRDefault="00F64BFD" w:rsidP="00F64BFD">
      <w:pPr>
        <w:pStyle w:val="ListParagraph"/>
        <w:numPr>
          <w:ilvl w:val="0"/>
          <w:numId w:val="79"/>
        </w:numPr>
        <w:rPr>
          <w:rFonts w:ascii="Arial" w:hAnsi="Arial" w:cs="Arial"/>
          <w:sz w:val="22"/>
        </w:rPr>
      </w:pPr>
      <w:r>
        <w:rPr>
          <w:rFonts w:ascii="Arial" w:hAnsi="Arial" w:cs="Arial"/>
          <w:sz w:val="22"/>
        </w:rPr>
        <w:t>Currently the cache is not loaded.</w:t>
      </w:r>
    </w:p>
    <w:p w14:paraId="728F1A16" w14:textId="77777777" w:rsidR="00F64BFD" w:rsidRPr="00F64BFD" w:rsidRDefault="00F64BFD" w:rsidP="00F64BFD">
      <w:pPr>
        <w:ind w:left="720"/>
        <w:rPr>
          <w:rFonts w:ascii="Arial" w:hAnsi="Arial" w:cs="Arial"/>
          <w:sz w:val="22"/>
        </w:rPr>
      </w:pPr>
    </w:p>
    <w:p w14:paraId="7022A203" w14:textId="08FB52FE" w:rsidR="00F64BFD" w:rsidRDefault="00F64BFD" w:rsidP="00F64BFD">
      <w:pPr>
        <w:ind w:left="1080"/>
        <w:rPr>
          <w:rFonts w:ascii="Arial" w:hAnsi="Arial" w:cs="Arial"/>
          <w:sz w:val="22"/>
        </w:rPr>
      </w:pPr>
      <w:r>
        <w:rPr>
          <w:noProof/>
        </w:rPr>
        <w:drawing>
          <wp:inline distT="0" distB="0" distL="0" distR="0" wp14:anchorId="0265FF9E" wp14:editId="5E09A571">
            <wp:extent cx="4333936" cy="183261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0402" cy="1856487"/>
                    </a:xfrm>
                    <a:prstGeom prst="rect">
                      <a:avLst/>
                    </a:prstGeom>
                  </pic:spPr>
                </pic:pic>
              </a:graphicData>
            </a:graphic>
          </wp:inline>
        </w:drawing>
      </w:r>
    </w:p>
    <w:p w14:paraId="12796DD5" w14:textId="7E4CD98C" w:rsidR="00F64BFD" w:rsidRDefault="00F64BFD" w:rsidP="00F64BFD">
      <w:pPr>
        <w:pStyle w:val="ListParagraph"/>
        <w:numPr>
          <w:ilvl w:val="0"/>
          <w:numId w:val="79"/>
        </w:numPr>
        <w:rPr>
          <w:rFonts w:ascii="Arial" w:hAnsi="Arial" w:cs="Arial"/>
          <w:sz w:val="22"/>
        </w:rPr>
      </w:pPr>
      <w:r>
        <w:rPr>
          <w:rFonts w:ascii="Arial" w:hAnsi="Arial" w:cs="Arial"/>
          <w:sz w:val="22"/>
        </w:rPr>
        <w:lastRenderedPageBreak/>
        <w:t>Refresh the cache</w:t>
      </w:r>
    </w:p>
    <w:p w14:paraId="6542C425" w14:textId="0B984FD8" w:rsidR="00F64BFD" w:rsidRDefault="00F64BFD" w:rsidP="00F64BFD">
      <w:pPr>
        <w:pStyle w:val="ListParagraph"/>
        <w:numPr>
          <w:ilvl w:val="1"/>
          <w:numId w:val="79"/>
        </w:numPr>
        <w:rPr>
          <w:rFonts w:ascii="Arial" w:hAnsi="Arial" w:cs="Arial"/>
          <w:sz w:val="22"/>
        </w:rPr>
      </w:pPr>
      <w:r>
        <w:rPr>
          <w:rFonts w:ascii="Arial" w:hAnsi="Arial" w:cs="Arial"/>
          <w:sz w:val="22"/>
        </w:rPr>
        <w:t>Right-click on the cache view and select copy to copy the path</w:t>
      </w:r>
    </w:p>
    <w:p w14:paraId="6D3BD9EC" w14:textId="599265D1" w:rsidR="00F64BFD" w:rsidRDefault="00F64BFD" w:rsidP="00F64BFD">
      <w:pPr>
        <w:pStyle w:val="ListParagraph"/>
        <w:numPr>
          <w:ilvl w:val="1"/>
          <w:numId w:val="79"/>
        </w:numPr>
        <w:rPr>
          <w:rFonts w:ascii="Arial" w:hAnsi="Arial" w:cs="Arial"/>
          <w:sz w:val="22"/>
        </w:rPr>
      </w:pPr>
      <w:r>
        <w:rPr>
          <w:rFonts w:ascii="Arial" w:hAnsi="Arial" w:cs="Arial"/>
          <w:sz w:val="22"/>
        </w:rPr>
        <w:t>Open RefreshCache and paste the path into “resourcePath”</w:t>
      </w:r>
    </w:p>
    <w:p w14:paraId="6058ED19" w14:textId="3B72ABC4" w:rsidR="00F64BFD" w:rsidRDefault="00F64BFD" w:rsidP="00F64BFD">
      <w:pPr>
        <w:pStyle w:val="ListParagraph"/>
        <w:numPr>
          <w:ilvl w:val="1"/>
          <w:numId w:val="79"/>
        </w:numPr>
        <w:rPr>
          <w:rFonts w:ascii="Arial" w:hAnsi="Arial" w:cs="Arial"/>
          <w:sz w:val="22"/>
        </w:rPr>
      </w:pPr>
      <w:r>
        <w:rPr>
          <w:rFonts w:ascii="Arial" w:hAnsi="Arial" w:cs="Arial"/>
          <w:sz w:val="22"/>
        </w:rPr>
        <w:t>Click OK</w:t>
      </w:r>
    </w:p>
    <w:p w14:paraId="57774963" w14:textId="77777777" w:rsidR="00F64BFD" w:rsidRPr="00F64BFD" w:rsidRDefault="00F64BFD" w:rsidP="00F64BFD">
      <w:pPr>
        <w:ind w:left="720"/>
        <w:rPr>
          <w:rFonts w:ascii="Arial" w:hAnsi="Arial" w:cs="Arial"/>
          <w:sz w:val="22"/>
        </w:rPr>
      </w:pPr>
    </w:p>
    <w:p w14:paraId="2CAB9D43" w14:textId="39345FC3" w:rsidR="00F64BFD" w:rsidRDefault="00F64BFD" w:rsidP="00F64BFD">
      <w:pPr>
        <w:ind w:left="1080"/>
        <w:rPr>
          <w:rFonts w:ascii="Arial" w:hAnsi="Arial" w:cs="Arial"/>
          <w:sz w:val="22"/>
        </w:rPr>
      </w:pPr>
      <w:r>
        <w:rPr>
          <w:noProof/>
        </w:rPr>
        <w:drawing>
          <wp:inline distT="0" distB="0" distL="0" distR="0" wp14:anchorId="60181111" wp14:editId="1EC4C882">
            <wp:extent cx="4652010" cy="25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2818" cy="2544022"/>
                    </a:xfrm>
                    <a:prstGeom prst="rect">
                      <a:avLst/>
                    </a:prstGeom>
                  </pic:spPr>
                </pic:pic>
              </a:graphicData>
            </a:graphic>
          </wp:inline>
        </w:drawing>
      </w:r>
    </w:p>
    <w:p w14:paraId="294A8259" w14:textId="0718768E" w:rsidR="00F64BFD" w:rsidRDefault="00F64BFD" w:rsidP="00F64BFD">
      <w:pPr>
        <w:ind w:left="1080"/>
        <w:rPr>
          <w:rFonts w:ascii="Arial" w:hAnsi="Arial" w:cs="Arial"/>
          <w:sz w:val="22"/>
        </w:rPr>
      </w:pPr>
    </w:p>
    <w:p w14:paraId="621C1F03" w14:textId="3B31D1C7" w:rsidR="00F64BFD" w:rsidRDefault="00F64BFD" w:rsidP="00F64BFD">
      <w:pPr>
        <w:pStyle w:val="ListParagraph"/>
        <w:numPr>
          <w:ilvl w:val="0"/>
          <w:numId w:val="79"/>
        </w:numPr>
        <w:rPr>
          <w:rFonts w:ascii="Arial" w:hAnsi="Arial" w:cs="Arial"/>
          <w:sz w:val="22"/>
        </w:rPr>
      </w:pPr>
      <w:r>
        <w:rPr>
          <w:rFonts w:ascii="Arial" w:hAnsi="Arial" w:cs="Arial"/>
          <w:sz w:val="22"/>
        </w:rPr>
        <w:t>Refresh Results</w:t>
      </w:r>
    </w:p>
    <w:p w14:paraId="0149A2E0" w14:textId="3B71DB67" w:rsidR="00F64BFD" w:rsidRDefault="00F64BFD" w:rsidP="00F64BFD">
      <w:pPr>
        <w:rPr>
          <w:rFonts w:ascii="Arial" w:hAnsi="Arial" w:cs="Arial"/>
          <w:sz w:val="22"/>
        </w:rPr>
      </w:pPr>
    </w:p>
    <w:p w14:paraId="3E3881E3" w14:textId="2F65DAF7" w:rsidR="007B699D" w:rsidRPr="00F64BFD" w:rsidRDefault="007B699D" w:rsidP="00F64BFD">
      <w:pPr>
        <w:ind w:left="1080"/>
        <w:rPr>
          <w:rFonts w:ascii="Arial" w:hAnsi="Arial" w:cs="Arial"/>
          <w:sz w:val="22"/>
        </w:rPr>
      </w:pPr>
      <w:r>
        <w:rPr>
          <w:noProof/>
        </w:rPr>
        <w:drawing>
          <wp:inline distT="0" distB="0" distL="0" distR="0" wp14:anchorId="718DF1F8" wp14:editId="113773E6">
            <wp:extent cx="5189220" cy="2973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6106" cy="2977685"/>
                    </a:xfrm>
                    <a:prstGeom prst="rect">
                      <a:avLst/>
                    </a:prstGeom>
                  </pic:spPr>
                </pic:pic>
              </a:graphicData>
            </a:graphic>
          </wp:inline>
        </w:drawing>
      </w:r>
    </w:p>
    <w:p w14:paraId="5088E13A" w14:textId="77777777" w:rsidR="00F64BFD" w:rsidRPr="00F64BFD" w:rsidRDefault="00F64BFD" w:rsidP="00F64BFD">
      <w:pPr>
        <w:ind w:left="1080"/>
        <w:rPr>
          <w:rFonts w:ascii="Arial" w:hAnsi="Arial" w:cs="Arial"/>
          <w:sz w:val="22"/>
        </w:rPr>
      </w:pPr>
    </w:p>
    <w:p w14:paraId="2728A7B3" w14:textId="77777777" w:rsidR="00F64BFD" w:rsidRDefault="00F64BFD" w:rsidP="0022464E">
      <w:pPr>
        <w:ind w:left="360"/>
        <w:rPr>
          <w:rFonts w:ascii="Arial" w:hAnsi="Arial" w:cs="Arial"/>
          <w:sz w:val="22"/>
        </w:rPr>
      </w:pPr>
    </w:p>
    <w:p w14:paraId="6D34BC94" w14:textId="2C74A71C" w:rsidR="00DB1209" w:rsidRDefault="00DB1209" w:rsidP="00DB1209">
      <w:pPr>
        <w:ind w:left="360"/>
        <w:rPr>
          <w:rFonts w:ascii="Arial" w:hAnsi="Arial" w:cs="Arial"/>
          <w:sz w:val="22"/>
        </w:rPr>
      </w:pPr>
      <w:r w:rsidRPr="00DB1209">
        <w:rPr>
          <w:rFonts w:ascii="Arial" w:hAnsi="Arial" w:cs="Arial"/>
          <w:sz w:val="22"/>
          <w:u w:val="single"/>
        </w:rPr>
        <w:t xml:space="preserve">Instructions to deploy a </w:t>
      </w:r>
      <w:r>
        <w:rPr>
          <w:rFonts w:ascii="Arial" w:hAnsi="Arial" w:cs="Arial"/>
          <w:sz w:val="22"/>
          <w:u w:val="single"/>
        </w:rPr>
        <w:t>all</w:t>
      </w:r>
      <w:r w:rsidRPr="00DB1209">
        <w:rPr>
          <w:rFonts w:ascii="Arial" w:hAnsi="Arial" w:cs="Arial"/>
          <w:sz w:val="22"/>
          <w:u w:val="single"/>
        </w:rPr>
        <w:t xml:space="preserve"> view</w:t>
      </w:r>
      <w:r>
        <w:rPr>
          <w:rFonts w:ascii="Arial" w:hAnsi="Arial" w:cs="Arial"/>
          <w:sz w:val="22"/>
          <w:u w:val="single"/>
        </w:rPr>
        <w:t>s</w:t>
      </w:r>
      <w:r>
        <w:rPr>
          <w:rFonts w:ascii="Arial" w:hAnsi="Arial" w:cs="Arial"/>
          <w:sz w:val="22"/>
        </w:rPr>
        <w:t>:</w:t>
      </w:r>
    </w:p>
    <w:p w14:paraId="1B336B36" w14:textId="77777777" w:rsidR="00DB1209" w:rsidRDefault="00DB1209" w:rsidP="00DB1209">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1EA4AA65" w14:textId="77777777" w:rsidR="00DB1209" w:rsidRDefault="00DB1209" w:rsidP="00DB1209">
      <w:pPr>
        <w:pStyle w:val="ListParagraph"/>
        <w:numPr>
          <w:ilvl w:val="0"/>
          <w:numId w:val="79"/>
        </w:numPr>
        <w:rPr>
          <w:rFonts w:ascii="Arial" w:hAnsi="Arial" w:cs="Arial"/>
          <w:sz w:val="22"/>
        </w:rPr>
      </w:pPr>
      <w:r w:rsidRPr="00EF5BD2">
        <w:rPr>
          <w:rFonts w:ascii="Arial" w:hAnsi="Arial" w:cs="Arial"/>
          <w:sz w:val="22"/>
        </w:rPr>
        <w:t xml:space="preserve">Right-click on the view and select copy.  This copies the path. </w:t>
      </w:r>
    </w:p>
    <w:p w14:paraId="2E29ABE0" w14:textId="77777777" w:rsidR="00DB1209" w:rsidRDefault="00DB1209" w:rsidP="00DB1209">
      <w:pPr>
        <w:pStyle w:val="ListParagraph"/>
        <w:numPr>
          <w:ilvl w:val="0"/>
          <w:numId w:val="79"/>
        </w:numPr>
        <w:rPr>
          <w:rFonts w:ascii="Arial" w:hAnsi="Arial" w:cs="Arial"/>
          <w:sz w:val="22"/>
        </w:rPr>
      </w:pPr>
      <w:r w:rsidRPr="00EF5BD2">
        <w:rPr>
          <w:rFonts w:ascii="Arial" w:hAnsi="Arial" w:cs="Arial"/>
          <w:sz w:val="22"/>
        </w:rPr>
        <w:t>Execute DeployCache.</w:t>
      </w:r>
    </w:p>
    <w:p w14:paraId="0FB37949" w14:textId="08831581" w:rsidR="00DB1209" w:rsidRDefault="007B699D" w:rsidP="00DB1209">
      <w:pPr>
        <w:pStyle w:val="ListParagraph"/>
        <w:numPr>
          <w:ilvl w:val="0"/>
          <w:numId w:val="79"/>
        </w:numPr>
        <w:rPr>
          <w:rFonts w:ascii="Arial" w:hAnsi="Arial" w:cs="Arial"/>
          <w:sz w:val="22"/>
        </w:rPr>
      </w:pPr>
      <w:r>
        <w:rPr>
          <w:rFonts w:ascii="Arial" w:hAnsi="Arial" w:cs="Arial"/>
          <w:sz w:val="22"/>
        </w:rPr>
        <w:lastRenderedPageBreak/>
        <w:t>Do “NOT” provide a parameter.  The procedure will do a lookup on the CachingData and correlate with the existing view to determine which ones require the tables to be built or rebuilt</w:t>
      </w:r>
      <w:r w:rsidR="00DB1209" w:rsidRPr="00EF5BD2">
        <w:rPr>
          <w:rFonts w:ascii="Arial" w:hAnsi="Arial" w:cs="Arial"/>
          <w:sz w:val="22"/>
        </w:rPr>
        <w:t>.</w:t>
      </w:r>
    </w:p>
    <w:p w14:paraId="27DCA419" w14:textId="3888E907" w:rsidR="007B699D" w:rsidRDefault="007B699D" w:rsidP="007B699D">
      <w:pPr>
        <w:pStyle w:val="ListParagraph"/>
        <w:numPr>
          <w:ilvl w:val="1"/>
          <w:numId w:val="79"/>
        </w:numPr>
        <w:rPr>
          <w:rFonts w:ascii="Arial" w:hAnsi="Arial" w:cs="Arial"/>
          <w:sz w:val="22"/>
        </w:rPr>
      </w:pPr>
      <w:r>
        <w:rPr>
          <w:rFonts w:ascii="Arial" w:hAnsi="Arial" w:cs="Arial"/>
          <w:sz w:val="22"/>
        </w:rPr>
        <w:t>If the tables do not exist, they are created.</w:t>
      </w:r>
    </w:p>
    <w:p w14:paraId="7760945F" w14:textId="16F4BB0D" w:rsidR="007B699D" w:rsidRDefault="007B699D" w:rsidP="007B699D">
      <w:pPr>
        <w:pStyle w:val="ListParagraph"/>
        <w:numPr>
          <w:ilvl w:val="1"/>
          <w:numId w:val="79"/>
        </w:numPr>
        <w:rPr>
          <w:rFonts w:ascii="Arial" w:hAnsi="Arial" w:cs="Arial"/>
          <w:sz w:val="22"/>
        </w:rPr>
      </w:pPr>
      <w:r>
        <w:rPr>
          <w:rFonts w:ascii="Arial" w:hAnsi="Arial" w:cs="Arial"/>
          <w:sz w:val="22"/>
        </w:rPr>
        <w:t>If the table signature is different than the view signature, the tables will be dropped and recreated.</w:t>
      </w:r>
    </w:p>
    <w:p w14:paraId="45B8A0BD" w14:textId="5C798005" w:rsidR="007B699D" w:rsidRDefault="007B699D" w:rsidP="007B699D">
      <w:pPr>
        <w:pStyle w:val="ListParagraph"/>
        <w:numPr>
          <w:ilvl w:val="1"/>
          <w:numId w:val="79"/>
        </w:numPr>
        <w:rPr>
          <w:rFonts w:ascii="Arial" w:hAnsi="Arial" w:cs="Arial"/>
          <w:sz w:val="22"/>
        </w:rPr>
      </w:pPr>
      <w:r>
        <w:rPr>
          <w:rFonts w:ascii="Arial" w:hAnsi="Arial" w:cs="Arial"/>
          <w:sz w:val="22"/>
        </w:rPr>
        <w:t>If the tables exist and the view signature matches, the tables are NOT recreated.  The example below shows what it looks like when the view is conforming to the table signature:</w:t>
      </w:r>
    </w:p>
    <w:p w14:paraId="12AE4396" w14:textId="28331862" w:rsidR="007B699D" w:rsidRDefault="007B699D" w:rsidP="007B699D">
      <w:pPr>
        <w:rPr>
          <w:rFonts w:ascii="Arial" w:hAnsi="Arial" w:cs="Arial"/>
          <w:sz w:val="22"/>
        </w:rPr>
      </w:pPr>
    </w:p>
    <w:p w14:paraId="4B3B409E" w14:textId="27723C16" w:rsidR="007B699D" w:rsidRPr="007B699D" w:rsidRDefault="007B699D" w:rsidP="007B699D">
      <w:pPr>
        <w:ind w:left="1800"/>
        <w:rPr>
          <w:rFonts w:ascii="Arial" w:hAnsi="Arial" w:cs="Arial"/>
          <w:sz w:val="22"/>
        </w:rPr>
      </w:pPr>
      <w:r>
        <w:rPr>
          <w:noProof/>
        </w:rPr>
        <w:drawing>
          <wp:inline distT="0" distB="0" distL="0" distR="0" wp14:anchorId="6477DA87" wp14:editId="019A2055">
            <wp:extent cx="5184309" cy="2415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4151" cy="2420126"/>
                    </a:xfrm>
                    <a:prstGeom prst="rect">
                      <a:avLst/>
                    </a:prstGeom>
                  </pic:spPr>
                </pic:pic>
              </a:graphicData>
            </a:graphic>
          </wp:inline>
        </w:drawing>
      </w:r>
    </w:p>
    <w:p w14:paraId="5B7D33B0" w14:textId="77777777" w:rsidR="00DB1209" w:rsidRDefault="00DB1209" w:rsidP="0022464E">
      <w:pPr>
        <w:ind w:left="360"/>
        <w:rPr>
          <w:rFonts w:ascii="Arial" w:hAnsi="Arial" w:cs="Arial"/>
          <w:sz w:val="22"/>
        </w:rPr>
      </w:pPr>
    </w:p>
    <w:p w14:paraId="3D4F1970" w14:textId="794F352C" w:rsidR="0022464E" w:rsidRDefault="0022464E" w:rsidP="0022464E">
      <w:pPr>
        <w:ind w:left="360"/>
        <w:rPr>
          <w:rFonts w:ascii="Arial" w:hAnsi="Arial" w:cs="Arial"/>
          <w:sz w:val="22"/>
        </w:rPr>
      </w:pPr>
      <w:r>
        <w:rPr>
          <w:rFonts w:ascii="Arial" w:hAnsi="Arial" w:cs="Arial"/>
          <w:sz w:val="22"/>
        </w:rPr>
        <w:t>Execute: &lt;ApplicationFolder&gt;/Execute/</w:t>
      </w:r>
      <w:r w:rsidR="00AD08E1">
        <w:rPr>
          <w:rFonts w:ascii="Arial" w:hAnsi="Arial" w:cs="Arial"/>
          <w:sz w:val="22"/>
        </w:rPr>
        <w:t>DeployCache</w:t>
      </w:r>
      <w:r>
        <w:rPr>
          <w:rFonts w:ascii="Arial" w:hAnsi="Arial" w:cs="Arial"/>
          <w:sz w:val="22"/>
        </w:rPr>
        <w:t>()</w:t>
      </w:r>
    </w:p>
    <w:p w14:paraId="1E8FAE04" w14:textId="77777777" w:rsidR="0022464E" w:rsidRDefault="0022464E" w:rsidP="0022464E">
      <w:pPr>
        <w:ind w:left="360"/>
        <w:rPr>
          <w:rFonts w:ascii="Arial" w:hAnsi="Arial" w:cs="Arial"/>
          <w:sz w:val="22"/>
        </w:rPr>
      </w:pPr>
    </w:p>
    <w:p w14:paraId="09138F25" w14:textId="3319EF85" w:rsidR="0022464E" w:rsidRPr="00641434" w:rsidRDefault="0022464E" w:rsidP="0022464E">
      <w:pPr>
        <w:ind w:left="360"/>
        <w:rPr>
          <w:rFonts w:ascii="Arial" w:hAnsi="Arial" w:cs="Arial"/>
          <w:sz w:val="20"/>
        </w:rPr>
      </w:pPr>
      <w:r w:rsidRPr="00641434">
        <w:rPr>
          <w:rFonts w:ascii="Arial" w:hAnsi="Arial" w:cs="Arial"/>
          <w:sz w:val="20"/>
        </w:rPr>
        <w:t xml:space="preserve">See section: Cache Framework Application Template Folder – </w:t>
      </w:r>
      <w:hyperlink w:anchor="_DeployCache()" w:history="1">
        <w:r w:rsidR="00AD08E1" w:rsidRPr="00641434">
          <w:rPr>
            <w:rStyle w:val="Hyperlink"/>
            <w:rFonts w:ascii="Arial" w:hAnsi="Arial" w:cs="Arial"/>
            <w:sz w:val="20"/>
          </w:rPr>
          <w:t>DeployCache</w:t>
        </w:r>
      </w:hyperlink>
    </w:p>
    <w:p w14:paraId="4E67410D" w14:textId="77777777" w:rsidR="0022464E" w:rsidRDefault="0022464E" w:rsidP="0022464E">
      <w:pPr>
        <w:ind w:left="360"/>
        <w:rPr>
          <w:rFonts w:ascii="Arial" w:hAnsi="Arial" w:cs="Arial"/>
          <w:sz w:val="22"/>
        </w:rPr>
      </w:pPr>
    </w:p>
    <w:p w14:paraId="2AD5356D" w14:textId="0F5FB6B4" w:rsidR="00641434" w:rsidRPr="00752C36" w:rsidRDefault="00641434" w:rsidP="00641434">
      <w:pPr>
        <w:pStyle w:val="Heading3"/>
        <w:ind w:left="360"/>
        <w:rPr>
          <w:sz w:val="23"/>
          <w:szCs w:val="23"/>
        </w:rPr>
      </w:pPr>
      <w:bookmarkStart w:id="53" w:name="_Toc40511119"/>
      <w:r>
        <w:rPr>
          <w:sz w:val="23"/>
          <w:szCs w:val="23"/>
        </w:rPr>
        <w:t>De</w:t>
      </w:r>
      <w:r w:rsidR="00BD790B">
        <w:rPr>
          <w:sz w:val="23"/>
          <w:szCs w:val="23"/>
        </w:rPr>
        <w:t>-</w:t>
      </w:r>
      <w:r>
        <w:rPr>
          <w:sz w:val="23"/>
          <w:szCs w:val="23"/>
        </w:rPr>
        <w:t>configure a view cache</w:t>
      </w:r>
      <w:bookmarkEnd w:id="53"/>
    </w:p>
    <w:p w14:paraId="258F035D" w14:textId="28397EFD" w:rsidR="00EF5BD2" w:rsidRDefault="00641434" w:rsidP="00641434">
      <w:pPr>
        <w:ind w:left="360"/>
        <w:rPr>
          <w:rFonts w:ascii="Arial" w:hAnsi="Arial" w:cs="Arial"/>
          <w:sz w:val="22"/>
        </w:rPr>
      </w:pPr>
      <w:r>
        <w:rPr>
          <w:rFonts w:ascii="Arial" w:hAnsi="Arial" w:cs="Arial"/>
          <w:sz w:val="22"/>
        </w:rPr>
        <w:t xml:space="preserve">The last step is to de-configure a cache.  </w:t>
      </w:r>
      <w:r w:rsidR="00817AD3">
        <w:rPr>
          <w:rFonts w:ascii="Arial" w:hAnsi="Arial" w:cs="Arial"/>
          <w:sz w:val="22"/>
        </w:rPr>
        <w:t>The API will destroy the cache, all of its related cache resources and the associated database tables.  If a cached view is being de-commissioned, then the DeconfigureCache must be executed in all environments where it is deployed.  If it is not executed, then the database tables will be left intact along with the cache_status table entry.</w:t>
      </w:r>
    </w:p>
    <w:p w14:paraId="3B4AA1EA" w14:textId="77777777" w:rsidR="00EF5BD2" w:rsidRDefault="00EF5BD2" w:rsidP="00641434">
      <w:pPr>
        <w:ind w:left="360"/>
        <w:rPr>
          <w:rFonts w:ascii="Arial" w:hAnsi="Arial" w:cs="Arial"/>
          <w:sz w:val="22"/>
        </w:rPr>
      </w:pPr>
    </w:p>
    <w:p w14:paraId="39324F45" w14:textId="2427FA95" w:rsidR="00EF5BD2" w:rsidRDefault="00EF5BD2" w:rsidP="00EF5BD2">
      <w:pPr>
        <w:ind w:left="360"/>
        <w:rPr>
          <w:rFonts w:ascii="Arial" w:hAnsi="Arial" w:cs="Arial"/>
          <w:sz w:val="22"/>
        </w:rPr>
      </w:pPr>
      <w:r>
        <w:rPr>
          <w:rFonts w:ascii="Arial" w:hAnsi="Arial" w:cs="Arial"/>
          <w:sz w:val="22"/>
        </w:rPr>
        <w:t>Instructions</w:t>
      </w:r>
      <w:r w:rsidR="00567819">
        <w:rPr>
          <w:rFonts w:ascii="Arial" w:hAnsi="Arial" w:cs="Arial"/>
          <w:sz w:val="22"/>
        </w:rPr>
        <w:t>:</w:t>
      </w:r>
    </w:p>
    <w:p w14:paraId="09FB30A7" w14:textId="77777777" w:rsidR="00EF5BD2" w:rsidRDefault="00641434" w:rsidP="005D1A33">
      <w:pPr>
        <w:pStyle w:val="ListParagraph"/>
        <w:numPr>
          <w:ilvl w:val="0"/>
          <w:numId w:val="80"/>
        </w:numPr>
        <w:rPr>
          <w:rFonts w:ascii="Arial" w:hAnsi="Arial" w:cs="Arial"/>
          <w:sz w:val="22"/>
        </w:rPr>
      </w:pPr>
      <w:r w:rsidRPr="00EF5BD2">
        <w:rPr>
          <w:rFonts w:ascii="Arial" w:hAnsi="Arial" w:cs="Arial"/>
          <w:sz w:val="22"/>
        </w:rPr>
        <w:t xml:space="preserve">Using TDV Studio, navigate to the view to be cached.  </w:t>
      </w:r>
    </w:p>
    <w:p w14:paraId="506F50E4" w14:textId="717B8840" w:rsidR="00641434" w:rsidRDefault="00641434" w:rsidP="005D1A33">
      <w:pPr>
        <w:pStyle w:val="ListParagraph"/>
        <w:numPr>
          <w:ilvl w:val="0"/>
          <w:numId w:val="80"/>
        </w:numPr>
        <w:rPr>
          <w:rFonts w:ascii="Arial" w:hAnsi="Arial" w:cs="Arial"/>
          <w:sz w:val="22"/>
        </w:rPr>
      </w:pPr>
      <w:r w:rsidRPr="00EF5BD2">
        <w:rPr>
          <w:rFonts w:ascii="Arial" w:hAnsi="Arial" w:cs="Arial"/>
          <w:sz w:val="22"/>
        </w:rPr>
        <w:t>Right-click on the view and select copy.  This copies the path.</w:t>
      </w:r>
    </w:p>
    <w:p w14:paraId="2B26ED06" w14:textId="7FBD86E8" w:rsidR="00BD790B" w:rsidRPr="00EF5BD2" w:rsidRDefault="00BD790B" w:rsidP="005D1A33">
      <w:pPr>
        <w:pStyle w:val="ListParagraph"/>
        <w:numPr>
          <w:ilvl w:val="0"/>
          <w:numId w:val="80"/>
        </w:numPr>
        <w:rPr>
          <w:rFonts w:ascii="Arial" w:hAnsi="Arial" w:cs="Arial"/>
          <w:sz w:val="22"/>
        </w:rPr>
      </w:pPr>
      <w:r>
        <w:rPr>
          <w:rFonts w:ascii="Arial" w:hAnsi="Arial" w:cs="Arial"/>
          <w:sz w:val="22"/>
        </w:rPr>
        <w:t>Execute DeconfigureCache</w:t>
      </w:r>
    </w:p>
    <w:p w14:paraId="44874E35" w14:textId="49AE2B9E" w:rsidR="00BD790B" w:rsidRDefault="00BD790B" w:rsidP="005D1A33">
      <w:pPr>
        <w:pStyle w:val="ListParagraph"/>
        <w:numPr>
          <w:ilvl w:val="0"/>
          <w:numId w:val="80"/>
        </w:numPr>
        <w:rPr>
          <w:rFonts w:ascii="Arial" w:hAnsi="Arial" w:cs="Arial"/>
          <w:sz w:val="22"/>
        </w:rPr>
      </w:pPr>
      <w:r w:rsidRPr="00BD790B">
        <w:rPr>
          <w:rFonts w:ascii="Arial" w:hAnsi="Arial" w:cs="Arial"/>
          <w:sz w:val="22"/>
        </w:rPr>
        <w:t xml:space="preserve">Paste the path into the “inResourcePath” parameter.  </w:t>
      </w:r>
    </w:p>
    <w:p w14:paraId="39CC2005" w14:textId="0DBF34CA" w:rsidR="00BD790B" w:rsidRDefault="00BD790B" w:rsidP="005D1A33">
      <w:pPr>
        <w:pStyle w:val="ListParagraph"/>
        <w:numPr>
          <w:ilvl w:val="0"/>
          <w:numId w:val="80"/>
        </w:numPr>
        <w:rPr>
          <w:rFonts w:ascii="Arial" w:hAnsi="Arial" w:cs="Arial"/>
          <w:sz w:val="22"/>
        </w:rPr>
      </w:pPr>
      <w:r w:rsidRPr="00BD790B">
        <w:rPr>
          <w:rFonts w:ascii="Arial" w:hAnsi="Arial" w:cs="Arial"/>
          <w:sz w:val="22"/>
        </w:rPr>
        <w:t>deleteCachingDataEntry</w:t>
      </w:r>
      <w:r>
        <w:rPr>
          <w:rFonts w:ascii="Arial" w:hAnsi="Arial" w:cs="Arial"/>
          <w:sz w:val="22"/>
        </w:rPr>
        <w:t xml:space="preserve"> – </w:t>
      </w:r>
      <w:r w:rsidRPr="00BD790B">
        <w:rPr>
          <w:rFonts w:ascii="Arial" w:hAnsi="Arial" w:cs="Arial"/>
          <w:sz w:val="22"/>
        </w:rPr>
        <w:t>Delete the CachingData procedure entry and the CACHING_DATA table entry</w:t>
      </w:r>
    </w:p>
    <w:p w14:paraId="0A144999" w14:textId="77777777" w:rsidR="00BD790B" w:rsidRDefault="00BD790B" w:rsidP="005D1A33">
      <w:pPr>
        <w:pStyle w:val="ListParagraph"/>
        <w:numPr>
          <w:ilvl w:val="1"/>
          <w:numId w:val="80"/>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entries.</w:t>
      </w:r>
    </w:p>
    <w:p w14:paraId="1265DDFC" w14:textId="6F00D383" w:rsidR="00BD790B" w:rsidRPr="00BD790B" w:rsidRDefault="00BD790B" w:rsidP="005D1A33">
      <w:pPr>
        <w:pStyle w:val="ListParagraph"/>
        <w:numPr>
          <w:ilvl w:val="0"/>
          <w:numId w:val="80"/>
        </w:numPr>
        <w:rPr>
          <w:rFonts w:ascii="Arial" w:hAnsi="Arial" w:cs="Arial"/>
          <w:sz w:val="22"/>
        </w:rPr>
      </w:pPr>
      <w:r w:rsidRPr="00BD790B">
        <w:rPr>
          <w:rFonts w:ascii="Arial" w:hAnsi="Arial" w:cs="Arial"/>
          <w:sz w:val="22"/>
        </w:rPr>
        <w:t>deleteCallBackScripts</w:t>
      </w:r>
      <w:r>
        <w:rPr>
          <w:rFonts w:ascii="Arial" w:hAnsi="Arial" w:cs="Arial"/>
          <w:sz w:val="22"/>
        </w:rPr>
        <w:t xml:space="preserve"> – </w:t>
      </w:r>
      <w:r w:rsidRPr="00BD790B">
        <w:rPr>
          <w:rFonts w:ascii="Arial" w:hAnsi="Arial" w:cs="Arial"/>
          <w:sz w:val="22"/>
        </w:rPr>
        <w:t>Delete the callback scripts for any type of cache.  Internally, this is known as the firstRefreshCallback and secondRefreshCallback scripts.</w:t>
      </w:r>
    </w:p>
    <w:p w14:paraId="77A55720" w14:textId="77777777" w:rsidR="00BD790B" w:rsidRDefault="00BD790B" w:rsidP="005D1A33">
      <w:pPr>
        <w:pStyle w:val="ListParagraph"/>
        <w:numPr>
          <w:ilvl w:val="1"/>
          <w:numId w:val="80"/>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scripts.</w:t>
      </w:r>
    </w:p>
    <w:p w14:paraId="597F20CE" w14:textId="77777777" w:rsidR="00641434" w:rsidRDefault="00641434" w:rsidP="00641434">
      <w:pPr>
        <w:ind w:left="360"/>
        <w:rPr>
          <w:rFonts w:ascii="Arial" w:hAnsi="Arial" w:cs="Arial"/>
          <w:sz w:val="22"/>
        </w:rPr>
      </w:pPr>
    </w:p>
    <w:p w14:paraId="7D1A60D7" w14:textId="239C3699" w:rsidR="00641434" w:rsidRDefault="00641434" w:rsidP="00641434">
      <w:pPr>
        <w:ind w:left="720"/>
        <w:rPr>
          <w:rFonts w:ascii="Arial" w:hAnsi="Arial" w:cs="Arial"/>
          <w:sz w:val="22"/>
        </w:rPr>
      </w:pPr>
      <w:r>
        <w:rPr>
          <w:rFonts w:ascii="Arial" w:hAnsi="Arial" w:cs="Arial"/>
          <w:sz w:val="22"/>
        </w:rPr>
        <w:t>Execute: &lt;ApplicationFolder&gt;/Execute/</w:t>
      </w:r>
      <w:r w:rsidR="00BD790B">
        <w:rPr>
          <w:rFonts w:ascii="Arial" w:hAnsi="Arial" w:cs="Arial"/>
          <w:sz w:val="22"/>
        </w:rPr>
        <w:t>DeconfigureCache</w:t>
      </w:r>
      <w:r>
        <w:rPr>
          <w:rFonts w:ascii="Arial" w:hAnsi="Arial" w:cs="Arial"/>
          <w:sz w:val="22"/>
        </w:rPr>
        <w:t>()</w:t>
      </w:r>
    </w:p>
    <w:p w14:paraId="7802086B" w14:textId="77777777" w:rsidR="00641434" w:rsidRDefault="00641434" w:rsidP="00641434">
      <w:pPr>
        <w:ind w:left="720"/>
        <w:rPr>
          <w:rFonts w:ascii="Arial" w:hAnsi="Arial" w:cs="Arial"/>
          <w:sz w:val="22"/>
        </w:rPr>
      </w:pPr>
    </w:p>
    <w:p w14:paraId="0109FBDE" w14:textId="07710F57" w:rsidR="00641434" w:rsidRPr="00641434" w:rsidRDefault="00641434" w:rsidP="00641434">
      <w:pPr>
        <w:ind w:left="720"/>
        <w:rPr>
          <w:rFonts w:ascii="Arial" w:hAnsi="Arial" w:cs="Arial"/>
          <w:sz w:val="20"/>
        </w:rPr>
      </w:pPr>
      <w:r w:rsidRPr="00641434">
        <w:rPr>
          <w:rFonts w:ascii="Arial" w:hAnsi="Arial" w:cs="Arial"/>
          <w:sz w:val="20"/>
        </w:rPr>
        <w:t xml:space="preserve">See section: Cache Framework Application Template Folder – </w:t>
      </w:r>
      <w:hyperlink w:anchor="_DeconfigureCache()" w:history="1">
        <w:r w:rsidR="00BD790B" w:rsidRPr="00BD790B">
          <w:rPr>
            <w:rStyle w:val="Hyperlink"/>
            <w:rFonts w:ascii="Arial" w:hAnsi="Arial" w:cs="Arial"/>
            <w:sz w:val="20"/>
          </w:rPr>
          <w:t>DeconfigureCache</w:t>
        </w:r>
      </w:hyperlink>
    </w:p>
    <w:p w14:paraId="77102506" w14:textId="77777777" w:rsidR="00641434" w:rsidRDefault="00641434" w:rsidP="00641434">
      <w:pPr>
        <w:ind w:left="360"/>
        <w:rPr>
          <w:rFonts w:ascii="Arial" w:hAnsi="Arial" w:cs="Arial"/>
          <w:sz w:val="22"/>
        </w:rPr>
      </w:pPr>
    </w:p>
    <w:p w14:paraId="7F925B98" w14:textId="17B278DC" w:rsidR="00641434" w:rsidRDefault="00641434" w:rsidP="00641434">
      <w:pPr>
        <w:ind w:left="360"/>
        <w:rPr>
          <w:rFonts w:ascii="Arial" w:hAnsi="Arial" w:cs="Arial"/>
          <w:sz w:val="22"/>
        </w:rPr>
      </w:pPr>
      <w:r w:rsidRPr="00001BBA">
        <w:rPr>
          <w:rFonts w:ascii="Arial" w:hAnsi="Arial" w:cs="Arial"/>
          <w:sz w:val="22"/>
          <w:u w:val="single"/>
        </w:rPr>
        <w:t xml:space="preserve">What gets </w:t>
      </w:r>
      <w:r w:rsidR="00BD790B">
        <w:rPr>
          <w:rFonts w:ascii="Arial" w:hAnsi="Arial" w:cs="Arial"/>
          <w:sz w:val="22"/>
          <w:u w:val="single"/>
        </w:rPr>
        <w:t>destroyed</w:t>
      </w:r>
      <w:r w:rsidRPr="00001BBA">
        <w:rPr>
          <w:rFonts w:ascii="Arial" w:hAnsi="Arial" w:cs="Arial"/>
          <w:sz w:val="22"/>
          <w:u w:val="single"/>
        </w:rPr>
        <w:t xml:space="preserve"> by the cache framework</w:t>
      </w:r>
      <w:r>
        <w:rPr>
          <w:rFonts w:ascii="Arial" w:hAnsi="Arial" w:cs="Arial"/>
          <w:sz w:val="22"/>
        </w:rPr>
        <w:t>:</w:t>
      </w:r>
    </w:p>
    <w:p w14:paraId="2F758185"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Disable primary cache view (disable cache)</w:t>
      </w:r>
    </w:p>
    <w:p w14:paraId="06D30BA4"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If Staging table used</w:t>
      </w:r>
    </w:p>
    <w:p w14:paraId="3CCD29EF" w14:textId="77777777" w:rsidR="00BD790B" w:rsidRDefault="00BD790B" w:rsidP="005D1A33">
      <w:pPr>
        <w:pStyle w:val="ListParagraph"/>
        <w:numPr>
          <w:ilvl w:val="0"/>
          <w:numId w:val="81"/>
        </w:numPr>
        <w:rPr>
          <w:rFonts w:ascii="Arial" w:hAnsi="Arial" w:cs="Arial"/>
          <w:sz w:val="22"/>
        </w:rPr>
      </w:pPr>
      <w:r w:rsidRPr="00BD790B">
        <w:rPr>
          <w:rFonts w:ascii="Arial" w:hAnsi="Arial" w:cs="Arial"/>
          <w:sz w:val="22"/>
        </w:rPr>
        <w:t>Destroy staging view</w:t>
      </w:r>
    </w:p>
    <w:p w14:paraId="25B733AF" w14:textId="77777777" w:rsidR="00BD790B" w:rsidRDefault="00BD790B" w:rsidP="005D1A33">
      <w:pPr>
        <w:pStyle w:val="ListParagraph"/>
        <w:numPr>
          <w:ilvl w:val="0"/>
          <w:numId w:val="81"/>
        </w:numPr>
        <w:rPr>
          <w:rFonts w:ascii="Arial" w:hAnsi="Arial" w:cs="Arial"/>
          <w:sz w:val="22"/>
        </w:rPr>
      </w:pPr>
      <w:r w:rsidRPr="00BD790B">
        <w:rPr>
          <w:rFonts w:ascii="Arial" w:hAnsi="Arial" w:cs="Arial"/>
          <w:sz w:val="22"/>
        </w:rPr>
        <w:t>Destroy CIS staging table</w:t>
      </w:r>
    </w:p>
    <w:p w14:paraId="5038DBD0" w14:textId="77777777" w:rsidR="00BD790B" w:rsidRDefault="00BD790B" w:rsidP="005D1A33">
      <w:pPr>
        <w:pStyle w:val="ListParagraph"/>
        <w:numPr>
          <w:ilvl w:val="0"/>
          <w:numId w:val="81"/>
        </w:numPr>
        <w:rPr>
          <w:rFonts w:ascii="Arial" w:hAnsi="Arial" w:cs="Arial"/>
          <w:sz w:val="22"/>
        </w:rPr>
      </w:pPr>
      <w:r w:rsidRPr="00BD790B">
        <w:rPr>
          <w:rFonts w:ascii="Arial" w:hAnsi="Arial" w:cs="Arial"/>
          <w:sz w:val="22"/>
        </w:rPr>
        <w:t>Drop staging table in database</w:t>
      </w:r>
    </w:p>
    <w:p w14:paraId="3A2B8D5F" w14:textId="3B5F4077" w:rsidR="00BD790B" w:rsidRPr="00BD790B" w:rsidRDefault="00BD790B" w:rsidP="005D1A33">
      <w:pPr>
        <w:pStyle w:val="ListParagraph"/>
        <w:numPr>
          <w:ilvl w:val="0"/>
          <w:numId w:val="81"/>
        </w:numPr>
        <w:rPr>
          <w:rFonts w:ascii="Arial" w:hAnsi="Arial" w:cs="Arial"/>
          <w:sz w:val="22"/>
        </w:rPr>
      </w:pPr>
      <w:r w:rsidRPr="00BD790B">
        <w:rPr>
          <w:rFonts w:ascii="Arial" w:hAnsi="Arial" w:cs="Arial"/>
          <w:sz w:val="22"/>
        </w:rPr>
        <w:t>Delete the staging table cache_status row</w:t>
      </w:r>
    </w:p>
    <w:p w14:paraId="7CBF1CD1"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Destroy CIS cache load or callback scripts.  Optional to destroy custom callback implementation scripts.</w:t>
      </w:r>
    </w:p>
    <w:p w14:paraId="11251654" w14:textId="77777777" w:rsidR="00BD790B" w:rsidRDefault="00BD790B" w:rsidP="005D1A33">
      <w:pPr>
        <w:pStyle w:val="ListParagraph"/>
        <w:numPr>
          <w:ilvl w:val="1"/>
          <w:numId w:val="82"/>
        </w:numPr>
        <w:rPr>
          <w:rFonts w:ascii="Arial" w:hAnsi="Arial" w:cs="Arial"/>
          <w:sz w:val="22"/>
        </w:rPr>
      </w:pPr>
      <w:r w:rsidRPr="00BD790B">
        <w:rPr>
          <w:rFonts w:ascii="Arial" w:hAnsi="Arial" w:cs="Arial"/>
          <w:sz w:val="22"/>
        </w:rPr>
        <w:t>Destroy first call back script [Initial Load or Pre-Callback and Pre-Callback Impl (optional)]</w:t>
      </w:r>
    </w:p>
    <w:p w14:paraId="61962E5E" w14:textId="1472BF64" w:rsidR="00BD790B" w:rsidRPr="00BD790B" w:rsidRDefault="00BD790B" w:rsidP="005D1A33">
      <w:pPr>
        <w:pStyle w:val="ListParagraph"/>
        <w:numPr>
          <w:ilvl w:val="1"/>
          <w:numId w:val="82"/>
        </w:numPr>
        <w:rPr>
          <w:rFonts w:ascii="Arial" w:hAnsi="Arial" w:cs="Arial"/>
          <w:sz w:val="22"/>
        </w:rPr>
      </w:pPr>
      <w:r w:rsidRPr="00BD790B">
        <w:rPr>
          <w:rFonts w:ascii="Arial" w:hAnsi="Arial" w:cs="Arial"/>
          <w:sz w:val="22"/>
        </w:rPr>
        <w:t>Destroy second call back script [Initial Load or Pre-Callback and Pre-Callback Impl (optional)]</w:t>
      </w:r>
    </w:p>
    <w:p w14:paraId="5B0DC47C"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Destroy CIS cache table</w:t>
      </w:r>
    </w:p>
    <w:p w14:paraId="2F8FD938"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Drop cache tables in database</w:t>
      </w:r>
    </w:p>
    <w:p w14:paraId="2023172C"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 xml:space="preserve">Deconfigure primary cache view </w:t>
      </w:r>
    </w:p>
    <w:p w14:paraId="309D52C2" w14:textId="1E7CA2B0" w:rsidR="00BD790B" w:rsidRDefault="00BD790B" w:rsidP="005D1A33">
      <w:pPr>
        <w:pStyle w:val="ListParagraph"/>
        <w:numPr>
          <w:ilvl w:val="1"/>
          <w:numId w:val="82"/>
        </w:numPr>
        <w:rPr>
          <w:rFonts w:ascii="Arial" w:hAnsi="Arial" w:cs="Arial"/>
          <w:sz w:val="22"/>
        </w:rPr>
      </w:pPr>
      <w:r w:rsidRPr="00BD790B">
        <w:rPr>
          <w:rFonts w:ascii="Arial" w:hAnsi="Arial" w:cs="Arial"/>
          <w:sz w:val="22"/>
        </w:rPr>
        <w:t>Destroy cache configuration</w:t>
      </w:r>
    </w:p>
    <w:p w14:paraId="72DB95C3" w14:textId="4F209913" w:rsidR="00BD790B" w:rsidRPr="00BD790B" w:rsidRDefault="00BD790B" w:rsidP="005D1A33">
      <w:pPr>
        <w:pStyle w:val="ListParagraph"/>
        <w:numPr>
          <w:ilvl w:val="1"/>
          <w:numId w:val="82"/>
        </w:numPr>
        <w:rPr>
          <w:rFonts w:ascii="Arial" w:hAnsi="Arial" w:cs="Arial"/>
          <w:sz w:val="22"/>
        </w:rPr>
      </w:pPr>
      <w:r w:rsidRPr="00BD790B">
        <w:rPr>
          <w:rFonts w:ascii="Arial" w:hAnsi="Arial" w:cs="Arial"/>
          <w:sz w:val="22"/>
        </w:rPr>
        <w:t>Delete the cache table cache_status row</w:t>
      </w:r>
    </w:p>
    <w:p w14:paraId="6D0D48E2" w14:textId="02B88B8E" w:rsidR="00BD790B" w:rsidRPr="00BD790B" w:rsidRDefault="00BD790B" w:rsidP="005D1A33">
      <w:pPr>
        <w:pStyle w:val="ListParagraph"/>
        <w:numPr>
          <w:ilvl w:val="0"/>
          <w:numId w:val="82"/>
        </w:numPr>
        <w:rPr>
          <w:rFonts w:ascii="Arial" w:hAnsi="Arial" w:cs="Arial"/>
          <w:sz w:val="22"/>
        </w:rPr>
      </w:pPr>
      <w:r w:rsidRPr="00BD790B">
        <w:rPr>
          <w:rFonts w:ascii="Arial" w:hAnsi="Arial" w:cs="Arial"/>
          <w:sz w:val="22"/>
        </w:rPr>
        <w:t>Destroy the cache refresh trigger if it exists</w:t>
      </w:r>
    </w:p>
    <w:p w14:paraId="31B1E76F" w14:textId="1BA312B2" w:rsidR="00BD790B" w:rsidRPr="00BD790B" w:rsidRDefault="00BD790B" w:rsidP="005D1A33">
      <w:pPr>
        <w:pStyle w:val="ListParagraph"/>
        <w:numPr>
          <w:ilvl w:val="0"/>
          <w:numId w:val="82"/>
        </w:numPr>
        <w:rPr>
          <w:rFonts w:ascii="Arial" w:hAnsi="Arial" w:cs="Arial"/>
          <w:sz w:val="22"/>
        </w:rPr>
      </w:pPr>
      <w:r w:rsidRPr="00BD790B">
        <w:rPr>
          <w:rFonts w:ascii="Arial" w:hAnsi="Arial" w:cs="Arial"/>
          <w:sz w:val="22"/>
        </w:rPr>
        <w:t>Destroy the cache purge trigger if it exists</w:t>
      </w:r>
    </w:p>
    <w:p w14:paraId="1108655E" w14:textId="7F3C6B9A" w:rsidR="00BD790B" w:rsidRPr="00BD790B" w:rsidRDefault="00BD790B" w:rsidP="005D1A33">
      <w:pPr>
        <w:pStyle w:val="ListParagraph"/>
        <w:numPr>
          <w:ilvl w:val="0"/>
          <w:numId w:val="82"/>
        </w:numPr>
        <w:rPr>
          <w:rFonts w:ascii="Arial" w:hAnsi="Arial" w:cs="Arial"/>
          <w:sz w:val="22"/>
        </w:rPr>
      </w:pPr>
      <w:r w:rsidRPr="00BD790B">
        <w:rPr>
          <w:rFonts w:ascii="Arial" w:hAnsi="Arial" w:cs="Arial"/>
          <w:sz w:val="22"/>
        </w:rPr>
        <w:t>Delete CACHING_DATA entry</w:t>
      </w:r>
    </w:p>
    <w:p w14:paraId="0A258B09" w14:textId="18E9FB2A" w:rsidR="00BD790B" w:rsidRPr="00BD790B" w:rsidRDefault="00BD790B" w:rsidP="005D1A33">
      <w:pPr>
        <w:pStyle w:val="ListParagraph"/>
        <w:numPr>
          <w:ilvl w:val="0"/>
          <w:numId w:val="82"/>
        </w:numPr>
        <w:rPr>
          <w:rFonts w:ascii="Arial" w:hAnsi="Arial" w:cs="Arial"/>
          <w:sz w:val="22"/>
        </w:rPr>
      </w:pPr>
      <w:r w:rsidRPr="00BD790B">
        <w:rPr>
          <w:rFonts w:ascii="Arial" w:hAnsi="Arial" w:cs="Arial"/>
          <w:sz w:val="22"/>
        </w:rPr>
        <w:t>Delete AUDIT_LOG_SEQ entry</w:t>
      </w:r>
    </w:p>
    <w:p w14:paraId="43101784" w14:textId="31E2E775" w:rsidR="00641434" w:rsidRPr="00BD790B" w:rsidRDefault="00BD790B" w:rsidP="005D1A33">
      <w:pPr>
        <w:pStyle w:val="ListParagraph"/>
        <w:numPr>
          <w:ilvl w:val="0"/>
          <w:numId w:val="82"/>
        </w:numPr>
        <w:rPr>
          <w:rFonts w:ascii="Arial" w:hAnsi="Arial" w:cs="Arial"/>
          <w:sz w:val="22"/>
        </w:rPr>
      </w:pPr>
      <w:r w:rsidRPr="00BD790B">
        <w:rPr>
          <w:rFonts w:ascii="Arial" w:hAnsi="Arial" w:cs="Arial"/>
          <w:sz w:val="22"/>
        </w:rPr>
        <w:t>Verify the Deconfiguration</w:t>
      </w:r>
    </w:p>
    <w:p w14:paraId="57634C6E" w14:textId="77777777" w:rsidR="00641434" w:rsidRDefault="00641434" w:rsidP="00641434">
      <w:pPr>
        <w:ind w:left="360"/>
        <w:rPr>
          <w:rFonts w:ascii="Arial" w:hAnsi="Arial" w:cs="Arial"/>
          <w:sz w:val="22"/>
        </w:rPr>
      </w:pPr>
    </w:p>
    <w:p w14:paraId="6D99CB4C" w14:textId="77777777" w:rsidR="0022464E" w:rsidRDefault="0022464E" w:rsidP="0022464E">
      <w:pPr>
        <w:ind w:left="360"/>
        <w:rPr>
          <w:rFonts w:ascii="Arial" w:hAnsi="Arial" w:cs="Arial"/>
          <w:sz w:val="22"/>
        </w:rPr>
      </w:pPr>
    </w:p>
    <w:p w14:paraId="187AFB60" w14:textId="77777777" w:rsidR="0022464E" w:rsidRDefault="0022464E" w:rsidP="00336E01">
      <w:pPr>
        <w:rPr>
          <w:rFonts w:ascii="Arial" w:hAnsi="Arial" w:cs="Arial"/>
          <w:sz w:val="22"/>
        </w:rPr>
      </w:pPr>
    </w:p>
    <w:p w14:paraId="2AB9323D" w14:textId="01425227" w:rsidR="008C2A9F" w:rsidRDefault="008C2A9F" w:rsidP="008C2A9F">
      <w:pPr>
        <w:pStyle w:val="Heading1Numbered"/>
      </w:pPr>
      <w:bookmarkStart w:id="54" w:name="_Toc40511120"/>
      <w:r>
        <w:lastRenderedPageBreak/>
        <w:t>Configure Cache Database</w:t>
      </w:r>
      <w:bookmarkEnd w:id="54"/>
    </w:p>
    <w:p w14:paraId="1DC9254E" w14:textId="25773397" w:rsidR="008C2A9F" w:rsidRPr="00E05344" w:rsidRDefault="008C2A9F" w:rsidP="008C2A9F">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database</w:t>
      </w:r>
      <w:r w:rsidRPr="00E05344">
        <w:rPr>
          <w:rFonts w:ascii="Arial" w:hAnsi="Arial" w:cs="Arial"/>
        </w:rPr>
        <w:t>.</w:t>
      </w:r>
    </w:p>
    <w:p w14:paraId="48A8DE54" w14:textId="77777777" w:rsidR="008C2A9F" w:rsidRPr="00E05344" w:rsidRDefault="008C2A9F" w:rsidP="008C2A9F">
      <w:pPr>
        <w:pStyle w:val="Heading2"/>
        <w:rPr>
          <w:color w:val="1F497D"/>
        </w:rPr>
      </w:pPr>
      <w:bookmarkStart w:id="55" w:name="_Introduction"/>
      <w:bookmarkStart w:id="56" w:name="_Toc40511121"/>
      <w:bookmarkEnd w:id="55"/>
      <w:r>
        <w:rPr>
          <w:color w:val="1F497D"/>
        </w:rPr>
        <w:t>Introduction</w:t>
      </w:r>
      <w:bookmarkEnd w:id="56"/>
    </w:p>
    <w:p w14:paraId="44CF97C7" w14:textId="784240A1" w:rsidR="008C2A9F" w:rsidRPr="000A5DC5" w:rsidRDefault="008C2A9F" w:rsidP="000A5DC5">
      <w:pPr>
        <w:pStyle w:val="ListParagraph"/>
        <w:spacing w:before="120" w:after="120" w:line="276" w:lineRule="auto"/>
        <w:ind w:left="360"/>
        <w:rPr>
          <w:rFonts w:ascii="Arial" w:hAnsi="Arial" w:cs="Arial"/>
        </w:rPr>
      </w:pPr>
      <w:r>
        <w:rPr>
          <w:rFonts w:ascii="Arial" w:hAnsi="Arial" w:cs="Arial"/>
        </w:rPr>
        <w:t>This section will go into detail about setting up the cache database</w:t>
      </w:r>
      <w:r w:rsidRPr="003B2DEF">
        <w:rPr>
          <w:rFonts w:ascii="Arial" w:hAnsi="Arial" w:cs="Arial"/>
        </w:rPr>
        <w:t>.</w:t>
      </w:r>
    </w:p>
    <w:p w14:paraId="7E64DB5A" w14:textId="420D8A27" w:rsidR="008C2A9F" w:rsidRPr="00E05344" w:rsidRDefault="008C2A9F" w:rsidP="008C2A9F">
      <w:pPr>
        <w:pStyle w:val="Heading2"/>
        <w:rPr>
          <w:color w:val="1F497D"/>
        </w:rPr>
      </w:pPr>
      <w:bookmarkStart w:id="57" w:name="_Toc40511122"/>
      <w:r>
        <w:rPr>
          <w:color w:val="1F497D"/>
        </w:rPr>
        <w:t xml:space="preserve">Configure Cache Database </w:t>
      </w:r>
      <w:r w:rsidR="000A5DC5">
        <w:rPr>
          <w:color w:val="1F497D"/>
        </w:rPr>
        <w:t>Use Current</w:t>
      </w:r>
      <w:bookmarkEnd w:id="57"/>
    </w:p>
    <w:p w14:paraId="7E400A52" w14:textId="20B6589A" w:rsidR="008C2A9F" w:rsidRDefault="008C2A9F" w:rsidP="008C2A9F">
      <w:pPr>
        <w:pStyle w:val="ListParagraph"/>
        <w:spacing w:before="60" w:after="60"/>
        <w:ind w:left="360"/>
        <w:rPr>
          <w:rFonts w:ascii="Arial" w:hAnsi="Arial" w:cs="Arial"/>
        </w:rPr>
      </w:pPr>
      <w:r>
        <w:rPr>
          <w:rFonts w:ascii="Arial" w:hAnsi="Arial" w:cs="Arial"/>
        </w:rPr>
        <w:t>This section will describe the standard way to setup a cache database</w:t>
      </w:r>
      <w:r w:rsidR="00163FF1">
        <w:rPr>
          <w:rFonts w:ascii="Arial" w:hAnsi="Arial" w:cs="Arial"/>
        </w:rPr>
        <w:t xml:space="preserve"> where the cache tables, cache_status and cache_tracking are all stored in this database</w:t>
      </w:r>
      <w:r w:rsidRPr="003B2DEF">
        <w:rPr>
          <w:rFonts w:ascii="Arial" w:hAnsi="Arial" w:cs="Arial"/>
        </w:rPr>
        <w:t>.</w:t>
      </w:r>
    </w:p>
    <w:p w14:paraId="0E71C605" w14:textId="3DC65887" w:rsidR="000A5DC5" w:rsidRDefault="000A5DC5" w:rsidP="008C2A9F">
      <w:pPr>
        <w:pStyle w:val="ListParagraph"/>
        <w:spacing w:before="60" w:after="60"/>
        <w:ind w:left="360"/>
        <w:rPr>
          <w:rFonts w:ascii="Arial" w:hAnsi="Arial" w:cs="Arial"/>
        </w:rPr>
      </w:pPr>
    </w:p>
    <w:p w14:paraId="7D3EFB0C" w14:textId="1797A7CB" w:rsidR="000A5DC5" w:rsidRDefault="000A5DC5" w:rsidP="008C2A9F">
      <w:pPr>
        <w:pStyle w:val="ListParagraph"/>
        <w:spacing w:before="60" w:after="60"/>
        <w:ind w:left="360"/>
        <w:rPr>
          <w:rFonts w:ascii="Arial" w:hAnsi="Arial" w:cs="Arial"/>
        </w:rPr>
      </w:pPr>
      <w:r>
        <w:rPr>
          <w:rFonts w:ascii="Arial" w:hAnsi="Arial" w:cs="Arial"/>
        </w:rPr>
        <w:t>The picture below shows the standard way that the cache_status and cache_tracking tables are configured.  They use the “</w:t>
      </w:r>
      <w:r w:rsidRPr="000A5DC5">
        <w:rPr>
          <w:rFonts w:ascii="Arial" w:hAnsi="Arial" w:cs="Arial"/>
          <w:b/>
        </w:rPr>
        <w:t>Current data source</w:t>
      </w:r>
      <w:r>
        <w:rPr>
          <w:rFonts w:ascii="Arial" w:hAnsi="Arial" w:cs="Arial"/>
        </w:rPr>
        <w:t>”.</w:t>
      </w:r>
    </w:p>
    <w:p w14:paraId="2ABDB574" w14:textId="77777777" w:rsidR="000A5DC5" w:rsidRDefault="000A5DC5" w:rsidP="008C2A9F">
      <w:pPr>
        <w:pStyle w:val="ListParagraph"/>
        <w:spacing w:before="60" w:after="60"/>
        <w:ind w:left="360"/>
        <w:rPr>
          <w:rFonts w:ascii="Arial" w:hAnsi="Arial" w:cs="Arial"/>
        </w:rPr>
      </w:pPr>
    </w:p>
    <w:p w14:paraId="116A2377" w14:textId="2F6A021C" w:rsidR="000A5DC5" w:rsidRPr="003B2DEF" w:rsidRDefault="000A5DC5" w:rsidP="008C2A9F">
      <w:pPr>
        <w:pStyle w:val="ListParagraph"/>
        <w:spacing w:before="60" w:after="60"/>
        <w:ind w:left="360"/>
        <w:rPr>
          <w:rFonts w:ascii="Arial" w:hAnsi="Arial" w:cs="Arial"/>
        </w:rPr>
      </w:pPr>
      <w:r>
        <w:rPr>
          <w:noProof/>
        </w:rPr>
        <w:drawing>
          <wp:inline distT="0" distB="0" distL="0" distR="0" wp14:anchorId="10DFBCB9" wp14:editId="300E1581">
            <wp:extent cx="5053798"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3030" cy="3321751"/>
                    </a:xfrm>
                    <a:prstGeom prst="rect">
                      <a:avLst/>
                    </a:prstGeom>
                  </pic:spPr>
                </pic:pic>
              </a:graphicData>
            </a:graphic>
          </wp:inline>
        </w:drawing>
      </w:r>
    </w:p>
    <w:p w14:paraId="79D8EB17" w14:textId="77777777" w:rsidR="008C2A9F" w:rsidRPr="003B2DEF" w:rsidRDefault="008C2A9F" w:rsidP="008C2A9F">
      <w:pPr>
        <w:pStyle w:val="ListParagraph"/>
        <w:spacing w:before="60" w:after="60"/>
        <w:ind w:left="360"/>
        <w:rPr>
          <w:rFonts w:ascii="Arial" w:hAnsi="Arial" w:cs="Arial"/>
        </w:rPr>
      </w:pPr>
    </w:p>
    <w:p w14:paraId="52DF7F31" w14:textId="4FC0467E" w:rsidR="008C2A9F" w:rsidRPr="00E05344" w:rsidRDefault="008C2A9F" w:rsidP="008C2A9F">
      <w:pPr>
        <w:pStyle w:val="Heading2"/>
        <w:rPr>
          <w:color w:val="1F497D"/>
        </w:rPr>
      </w:pPr>
      <w:bookmarkStart w:id="58" w:name="_Toc40511123"/>
      <w:r>
        <w:rPr>
          <w:color w:val="1F497D"/>
        </w:rPr>
        <w:t>Configure Cache Database User Other</w:t>
      </w:r>
      <w:bookmarkEnd w:id="58"/>
    </w:p>
    <w:p w14:paraId="6F323442" w14:textId="1D81EE12" w:rsidR="008C2A9F" w:rsidRDefault="008C2A9F" w:rsidP="008C2A9F">
      <w:pPr>
        <w:pStyle w:val="ListParagraph"/>
        <w:spacing w:before="60" w:after="60"/>
        <w:ind w:left="360"/>
        <w:rPr>
          <w:rFonts w:ascii="Arial" w:hAnsi="Arial" w:cs="Arial"/>
        </w:rPr>
      </w:pPr>
      <w:r>
        <w:rPr>
          <w:rFonts w:ascii="Arial" w:hAnsi="Arial" w:cs="Arial"/>
        </w:rPr>
        <w:t>This section describes how to setup a cache database to store the cache tables within but store the cache_status and cache_tracking in a different database</w:t>
      </w:r>
      <w:r w:rsidRPr="003B2DEF">
        <w:rPr>
          <w:rFonts w:ascii="Arial" w:hAnsi="Arial" w:cs="Arial"/>
        </w:rPr>
        <w:t>.</w:t>
      </w:r>
      <w:r>
        <w:rPr>
          <w:rFonts w:ascii="Arial" w:hAnsi="Arial" w:cs="Arial"/>
        </w:rPr>
        <w:t xml:space="preserve">  This is not the typical scenario but when the cache database does not support multiple SQL statements per transaction then it will be necessary to </w:t>
      </w:r>
      <w:r w:rsidR="000A5DC5">
        <w:rPr>
          <w:rFonts w:ascii="Arial" w:hAnsi="Arial" w:cs="Arial"/>
        </w:rPr>
        <w:t>“</w:t>
      </w:r>
      <w:r w:rsidRPr="000A5DC5">
        <w:rPr>
          <w:rFonts w:ascii="Arial" w:hAnsi="Arial" w:cs="Arial"/>
          <w:b/>
        </w:rPr>
        <w:t xml:space="preserve">use a different </w:t>
      </w:r>
      <w:r w:rsidR="000A5DC5" w:rsidRPr="000A5DC5">
        <w:rPr>
          <w:rFonts w:ascii="Arial" w:hAnsi="Arial" w:cs="Arial"/>
          <w:b/>
        </w:rPr>
        <w:t>data source</w:t>
      </w:r>
      <w:r w:rsidR="000A5DC5">
        <w:rPr>
          <w:rFonts w:ascii="Arial" w:hAnsi="Arial" w:cs="Arial"/>
        </w:rPr>
        <w:t>”</w:t>
      </w:r>
      <w:r>
        <w:rPr>
          <w:rFonts w:ascii="Arial" w:hAnsi="Arial" w:cs="Arial"/>
        </w:rPr>
        <w:t>.</w:t>
      </w:r>
    </w:p>
    <w:p w14:paraId="695FA0F6" w14:textId="14AEEA64" w:rsidR="00817FB1" w:rsidRDefault="00817FB1" w:rsidP="008C2A9F">
      <w:pPr>
        <w:pStyle w:val="ListParagraph"/>
        <w:spacing w:before="60" w:after="60"/>
        <w:ind w:left="360"/>
        <w:rPr>
          <w:rFonts w:ascii="Arial" w:hAnsi="Arial" w:cs="Arial"/>
        </w:rPr>
      </w:pPr>
    </w:p>
    <w:p w14:paraId="2F6AEC7E" w14:textId="2019514B" w:rsidR="000A5DC5" w:rsidRDefault="00E15FFE" w:rsidP="000A5DC5">
      <w:pPr>
        <w:pStyle w:val="ListParagraph"/>
        <w:spacing w:before="60" w:after="60"/>
        <w:ind w:left="360"/>
        <w:rPr>
          <w:rFonts w:ascii="Arial" w:hAnsi="Arial" w:cs="Arial"/>
        </w:rPr>
      </w:pPr>
      <w:r>
        <w:rPr>
          <w:rFonts w:ascii="Arial" w:hAnsi="Arial" w:cs="Arial"/>
        </w:rPr>
        <w:lastRenderedPageBreak/>
        <w:t xml:space="preserve">Azure Synapse Analytics (SQL Server DW) </w:t>
      </w:r>
      <w:r w:rsidR="00817FB1">
        <w:rPr>
          <w:rFonts w:ascii="Arial" w:hAnsi="Arial" w:cs="Arial"/>
        </w:rPr>
        <w:t xml:space="preserve"> is an example of this situation.</w:t>
      </w:r>
      <w:r w:rsidR="000A5DC5">
        <w:rPr>
          <w:rFonts w:ascii="Arial" w:hAnsi="Arial" w:cs="Arial"/>
        </w:rPr>
        <w:t xml:space="preserve">  The picture below shows the alternative way that the cache_status and cache_tracking tables are configured.  They “</w:t>
      </w:r>
      <w:r w:rsidR="000A5DC5">
        <w:rPr>
          <w:rFonts w:ascii="Arial" w:hAnsi="Arial" w:cs="Arial"/>
          <w:b/>
        </w:rPr>
        <w:t>use a different</w:t>
      </w:r>
      <w:r w:rsidR="000A5DC5" w:rsidRPr="000A5DC5">
        <w:rPr>
          <w:rFonts w:ascii="Arial" w:hAnsi="Arial" w:cs="Arial"/>
          <w:b/>
        </w:rPr>
        <w:t xml:space="preserve"> data source</w:t>
      </w:r>
      <w:r w:rsidR="000A5DC5">
        <w:rPr>
          <w:rFonts w:ascii="Arial" w:hAnsi="Arial" w:cs="Arial"/>
        </w:rPr>
        <w:t>”.</w:t>
      </w:r>
    </w:p>
    <w:p w14:paraId="474C033A" w14:textId="77777777" w:rsidR="008C2A9F" w:rsidRPr="003B2DEF" w:rsidRDefault="008C2A9F" w:rsidP="008C2A9F">
      <w:pPr>
        <w:pStyle w:val="ListParagraph"/>
        <w:spacing w:before="60" w:after="60"/>
        <w:ind w:left="360"/>
        <w:rPr>
          <w:rFonts w:ascii="Arial" w:hAnsi="Arial" w:cs="Arial"/>
        </w:rPr>
      </w:pPr>
    </w:p>
    <w:p w14:paraId="43F7397A" w14:textId="3BDB0092" w:rsidR="008C2A9F" w:rsidRDefault="000A5DC5" w:rsidP="008C2A9F">
      <w:pPr>
        <w:pStyle w:val="ListParagraph"/>
        <w:spacing w:before="120" w:after="120" w:line="276" w:lineRule="auto"/>
        <w:ind w:left="360"/>
        <w:rPr>
          <w:rFonts w:ascii="Arial" w:hAnsi="Arial" w:cs="Arial"/>
        </w:rPr>
      </w:pPr>
      <w:r>
        <w:rPr>
          <w:noProof/>
        </w:rPr>
        <w:drawing>
          <wp:inline distT="0" distB="0" distL="0" distR="0" wp14:anchorId="0E3ED616" wp14:editId="3FECBD7A">
            <wp:extent cx="4516341" cy="35946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0533" cy="3613865"/>
                    </a:xfrm>
                    <a:prstGeom prst="rect">
                      <a:avLst/>
                    </a:prstGeom>
                  </pic:spPr>
                </pic:pic>
              </a:graphicData>
            </a:graphic>
          </wp:inline>
        </w:drawing>
      </w:r>
    </w:p>
    <w:p w14:paraId="5BB1B196" w14:textId="4AF6AB72" w:rsidR="000A5DC5" w:rsidRDefault="000A5DC5" w:rsidP="008C2A9F">
      <w:pPr>
        <w:pStyle w:val="ListParagraph"/>
        <w:spacing w:before="120" w:after="120" w:line="276" w:lineRule="auto"/>
        <w:ind w:left="360"/>
        <w:rPr>
          <w:rFonts w:ascii="Arial" w:hAnsi="Arial" w:cs="Arial"/>
        </w:rPr>
      </w:pPr>
    </w:p>
    <w:p w14:paraId="741C1A17" w14:textId="565BBA88" w:rsidR="000A5DC5" w:rsidRDefault="000A5DC5" w:rsidP="008C2A9F">
      <w:pPr>
        <w:pStyle w:val="ListParagraph"/>
        <w:spacing w:before="120" w:after="120" w:line="276" w:lineRule="auto"/>
        <w:ind w:left="360"/>
        <w:rPr>
          <w:rFonts w:ascii="Arial" w:hAnsi="Arial" w:cs="Arial"/>
        </w:rPr>
      </w:pPr>
      <w:r>
        <w:rPr>
          <w:rFonts w:ascii="Arial" w:hAnsi="Arial" w:cs="Arial"/>
        </w:rPr>
        <w:t xml:space="preserve">Depending on the capabilities of the target cache database, it may be necessary to set the transaction isolation level to “NONE” as shown in the picture below.  For SQL </w:t>
      </w:r>
      <w:r w:rsidR="00E15FFE">
        <w:rPr>
          <w:rFonts w:ascii="Arial" w:hAnsi="Arial" w:cs="Arial"/>
        </w:rPr>
        <w:t xml:space="preserve">Azure Synapse Analytics (SQL Server DW) </w:t>
      </w:r>
      <w:r>
        <w:rPr>
          <w:rFonts w:ascii="Arial" w:hAnsi="Arial" w:cs="Arial"/>
        </w:rPr>
        <w:t>this will be required</w:t>
      </w:r>
      <w:r w:rsidR="00DB50C4">
        <w:rPr>
          <w:rFonts w:ascii="Arial" w:hAnsi="Arial" w:cs="Arial"/>
        </w:rPr>
        <w:t xml:space="preserve"> due to the nature of how </w:t>
      </w:r>
      <w:r w:rsidR="00E15FFE">
        <w:rPr>
          <w:rFonts w:ascii="Arial" w:hAnsi="Arial" w:cs="Arial"/>
        </w:rPr>
        <w:t>Azure Synapse Analytics (</w:t>
      </w:r>
      <w:r w:rsidR="00DB50C4">
        <w:rPr>
          <w:rFonts w:ascii="Arial" w:hAnsi="Arial" w:cs="Arial"/>
        </w:rPr>
        <w:t>SQL Server DW</w:t>
      </w:r>
      <w:r w:rsidR="00E15FFE">
        <w:rPr>
          <w:rFonts w:ascii="Arial" w:hAnsi="Arial" w:cs="Arial"/>
        </w:rPr>
        <w:t>)</w:t>
      </w:r>
      <w:r w:rsidR="00DB50C4">
        <w:rPr>
          <w:rFonts w:ascii="Arial" w:hAnsi="Arial" w:cs="Arial"/>
        </w:rPr>
        <w:t xml:space="preserve"> accepts DDL transactions to CREATE/DROP objects.</w:t>
      </w:r>
    </w:p>
    <w:p w14:paraId="26355B3A" w14:textId="67F9806E" w:rsidR="000A5DC5" w:rsidRDefault="000A5DC5" w:rsidP="008C2A9F">
      <w:pPr>
        <w:pStyle w:val="ListParagraph"/>
        <w:spacing w:before="120" w:after="120" w:line="276" w:lineRule="auto"/>
        <w:ind w:left="360"/>
        <w:rPr>
          <w:rFonts w:ascii="Arial" w:hAnsi="Arial" w:cs="Arial"/>
        </w:rPr>
      </w:pPr>
    </w:p>
    <w:p w14:paraId="69C0FD49" w14:textId="2E6A4E3D" w:rsidR="000A5DC5" w:rsidRDefault="000A5DC5" w:rsidP="008C2A9F">
      <w:pPr>
        <w:pStyle w:val="ListParagraph"/>
        <w:spacing w:before="120" w:after="120" w:line="276" w:lineRule="auto"/>
        <w:ind w:left="360"/>
        <w:rPr>
          <w:rFonts w:ascii="Arial" w:hAnsi="Arial" w:cs="Arial"/>
        </w:rPr>
      </w:pPr>
      <w:r>
        <w:rPr>
          <w:noProof/>
        </w:rPr>
        <w:drawing>
          <wp:inline distT="0" distB="0" distL="0" distR="0" wp14:anchorId="4980F4B3" wp14:editId="733841E1">
            <wp:extent cx="29337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00" cy="476250"/>
                    </a:xfrm>
                    <a:prstGeom prst="rect">
                      <a:avLst/>
                    </a:prstGeom>
                  </pic:spPr>
                </pic:pic>
              </a:graphicData>
            </a:graphic>
          </wp:inline>
        </w:drawing>
      </w:r>
    </w:p>
    <w:p w14:paraId="3F4834FB" w14:textId="50254B36" w:rsidR="00DB50C4" w:rsidRDefault="00DB50C4" w:rsidP="008C2A9F">
      <w:pPr>
        <w:pStyle w:val="ListParagraph"/>
        <w:spacing w:before="120" w:after="120" w:line="276" w:lineRule="auto"/>
        <w:ind w:left="360"/>
        <w:rPr>
          <w:rFonts w:ascii="Arial" w:hAnsi="Arial" w:cs="Arial"/>
        </w:rPr>
      </w:pPr>
    </w:p>
    <w:p w14:paraId="0E2346D2" w14:textId="6D90371A" w:rsidR="00171EB5" w:rsidRPr="00E05344" w:rsidRDefault="00171EB5" w:rsidP="00171EB5">
      <w:pPr>
        <w:pStyle w:val="Heading2"/>
        <w:rPr>
          <w:color w:val="1F497D"/>
        </w:rPr>
      </w:pPr>
      <w:bookmarkStart w:id="59" w:name="_Toc40511124"/>
      <w:r>
        <w:rPr>
          <w:color w:val="1F497D"/>
        </w:rPr>
        <w:t>Configure Native Loading</w:t>
      </w:r>
      <w:bookmarkEnd w:id="59"/>
    </w:p>
    <w:p w14:paraId="7A60A7D9" w14:textId="0292A6C0" w:rsidR="00171EB5" w:rsidRDefault="00171EB5" w:rsidP="00171EB5">
      <w:pPr>
        <w:pStyle w:val="ListParagraph"/>
        <w:spacing w:before="60" w:after="60"/>
        <w:ind w:left="360"/>
        <w:rPr>
          <w:rFonts w:ascii="Arial" w:hAnsi="Arial" w:cs="Arial"/>
        </w:rPr>
      </w:pPr>
      <w:r>
        <w:rPr>
          <w:rFonts w:ascii="Arial" w:hAnsi="Arial" w:cs="Arial"/>
        </w:rPr>
        <w:t>This section describes how to configure TDV and the data source to use native loading.</w:t>
      </w:r>
    </w:p>
    <w:p w14:paraId="4F13D3BD" w14:textId="46AED826" w:rsidR="00171EB5" w:rsidRDefault="00171EB5" w:rsidP="00171EB5">
      <w:pPr>
        <w:pStyle w:val="ListParagraph"/>
        <w:spacing w:before="60" w:after="60"/>
        <w:ind w:left="360"/>
        <w:rPr>
          <w:rFonts w:ascii="Arial" w:hAnsi="Arial" w:cs="Arial"/>
        </w:rPr>
      </w:pPr>
    </w:p>
    <w:p w14:paraId="75B56275" w14:textId="4DDC81DD" w:rsidR="00171EB5" w:rsidRDefault="00171EB5" w:rsidP="00171EB5">
      <w:pPr>
        <w:pStyle w:val="ListParagraph"/>
        <w:spacing w:before="60" w:after="60"/>
        <w:ind w:left="360"/>
        <w:rPr>
          <w:rFonts w:ascii="Arial" w:hAnsi="Arial" w:cs="Arial"/>
        </w:rPr>
      </w:pPr>
      <w:r>
        <w:rPr>
          <w:rFonts w:ascii="Arial" w:hAnsi="Arial" w:cs="Arial"/>
        </w:rPr>
        <w:t xml:space="preserve">Each database is different.  It is always advised to check the latest capabilities of a database to see what is supported and what is not.   A good example of this is that the regular SQL Server supports BCP on both Windows and Linux platforms.  However, </w:t>
      </w:r>
      <w:r>
        <w:rPr>
          <w:rFonts w:ascii="Arial" w:hAnsi="Arial" w:cs="Arial"/>
        </w:rPr>
        <w:lastRenderedPageBreak/>
        <w:t xml:space="preserve">SQL Server Azure SQLPass and </w:t>
      </w:r>
      <w:r w:rsidR="00E15FFE">
        <w:rPr>
          <w:rFonts w:ascii="Arial" w:hAnsi="Arial" w:cs="Arial"/>
        </w:rPr>
        <w:t>Azure Synapse Analytics (</w:t>
      </w:r>
      <w:r>
        <w:rPr>
          <w:rFonts w:ascii="Arial" w:hAnsi="Arial" w:cs="Arial"/>
        </w:rPr>
        <w:t>SQL Server DW</w:t>
      </w:r>
      <w:r w:rsidR="00E15FFE">
        <w:rPr>
          <w:rFonts w:ascii="Arial" w:hAnsi="Arial" w:cs="Arial"/>
        </w:rPr>
        <w:t>)</w:t>
      </w:r>
      <w:r>
        <w:rPr>
          <w:rFonts w:ascii="Arial" w:hAnsi="Arial" w:cs="Arial"/>
        </w:rPr>
        <w:t xml:space="preserve"> do not support BCP on Linux but they do support it on Windows.</w:t>
      </w:r>
    </w:p>
    <w:p w14:paraId="3CB79988" w14:textId="6A89D543" w:rsidR="00171EB5" w:rsidRDefault="00171EB5" w:rsidP="00171EB5">
      <w:pPr>
        <w:pStyle w:val="ListParagraph"/>
        <w:spacing w:before="60" w:after="60"/>
        <w:ind w:left="360"/>
        <w:rPr>
          <w:rFonts w:ascii="Arial" w:hAnsi="Arial" w:cs="Arial"/>
        </w:rPr>
      </w:pPr>
    </w:p>
    <w:p w14:paraId="2BEF1118" w14:textId="6F27D720" w:rsidR="00171EB5" w:rsidRDefault="00171EB5" w:rsidP="00171EB5">
      <w:pPr>
        <w:pStyle w:val="ListParagraph"/>
        <w:spacing w:before="60" w:after="60"/>
        <w:ind w:left="360"/>
        <w:rPr>
          <w:rFonts w:ascii="Arial" w:hAnsi="Arial" w:cs="Arial"/>
        </w:rPr>
      </w:pPr>
      <w:r>
        <w:rPr>
          <w:rFonts w:ascii="Arial" w:hAnsi="Arial" w:cs="Arial"/>
        </w:rPr>
        <w:t xml:space="preserve">Oracle uses DB-Links for high-speed loading of data between different oracle databases.  However, to load data between non-Oracle and Oracle requires the Oracle Gateway product which may cost extra.  </w:t>
      </w:r>
    </w:p>
    <w:p w14:paraId="6674E254" w14:textId="2D1BAC86" w:rsidR="00171EB5" w:rsidRDefault="00171EB5" w:rsidP="00171EB5">
      <w:pPr>
        <w:pStyle w:val="ListParagraph"/>
        <w:spacing w:before="60" w:after="60"/>
        <w:ind w:left="360"/>
        <w:rPr>
          <w:rFonts w:ascii="Arial" w:hAnsi="Arial" w:cs="Arial"/>
        </w:rPr>
      </w:pPr>
    </w:p>
    <w:p w14:paraId="19B65BC3" w14:textId="6C27A8A0" w:rsidR="00171EB5" w:rsidRDefault="00171EB5" w:rsidP="00171EB5">
      <w:pPr>
        <w:pStyle w:val="ListParagraph"/>
        <w:spacing w:before="60" w:after="60"/>
        <w:ind w:left="360"/>
        <w:rPr>
          <w:rFonts w:ascii="Arial" w:hAnsi="Arial" w:cs="Arial"/>
        </w:rPr>
      </w:pPr>
      <w:r>
        <w:rPr>
          <w:rFonts w:ascii="Arial" w:hAnsi="Arial" w:cs="Arial"/>
        </w:rPr>
        <w:t>The point is clear that it is important to understand your platform environment, your data load requirements and ultimately how fast you want to load data.</w:t>
      </w:r>
    </w:p>
    <w:p w14:paraId="487CFB0F" w14:textId="7DB84EE1" w:rsidR="00171EB5" w:rsidRDefault="00171EB5" w:rsidP="00171EB5">
      <w:pPr>
        <w:pStyle w:val="ListParagraph"/>
        <w:spacing w:before="60" w:after="60"/>
        <w:ind w:left="360"/>
        <w:rPr>
          <w:rFonts w:ascii="Arial" w:hAnsi="Arial" w:cs="Arial"/>
        </w:rPr>
      </w:pPr>
    </w:p>
    <w:p w14:paraId="22B7052D" w14:textId="6DFF830B" w:rsidR="00171EB5" w:rsidRDefault="00171EB5" w:rsidP="00171EB5">
      <w:pPr>
        <w:pStyle w:val="ListParagraph"/>
        <w:spacing w:before="60" w:after="60"/>
        <w:ind w:left="360"/>
        <w:rPr>
          <w:rFonts w:ascii="Arial" w:hAnsi="Arial" w:cs="Arial"/>
        </w:rPr>
      </w:pPr>
      <w:r>
        <w:rPr>
          <w:rFonts w:ascii="Arial" w:hAnsi="Arial" w:cs="Arial"/>
        </w:rPr>
        <w:t>The example that is provided below will be for SQL Server on an operating system that supports BCP.</w:t>
      </w:r>
    </w:p>
    <w:p w14:paraId="7E5320B9" w14:textId="561B506B" w:rsidR="00171EB5" w:rsidRDefault="00171EB5" w:rsidP="00171EB5">
      <w:pPr>
        <w:pStyle w:val="ListParagraph"/>
        <w:spacing w:before="60" w:after="60"/>
        <w:ind w:left="360"/>
        <w:rPr>
          <w:rFonts w:ascii="Arial" w:hAnsi="Arial" w:cs="Arial"/>
        </w:rPr>
      </w:pPr>
    </w:p>
    <w:p w14:paraId="70E8F268" w14:textId="4FCADEEC" w:rsidR="00171EB5" w:rsidRPr="0043609A" w:rsidRDefault="00171EB5" w:rsidP="00673D83">
      <w:pPr>
        <w:pStyle w:val="ListParagraph"/>
        <w:spacing w:beforeLines="60" w:before="144" w:afterLines="60" w:after="144" w:line="276" w:lineRule="auto"/>
        <w:ind w:left="360"/>
        <w:rPr>
          <w:rFonts w:ascii="Arial" w:hAnsi="Arial" w:cs="Arial"/>
          <w:u w:val="single"/>
        </w:rPr>
      </w:pPr>
      <w:r w:rsidRPr="0043609A">
        <w:rPr>
          <w:rFonts w:ascii="Arial" w:hAnsi="Arial" w:cs="Arial"/>
          <w:u w:val="single"/>
        </w:rPr>
        <w:t>TDV Administration Configuration parameters that should be set:</w:t>
      </w:r>
    </w:p>
    <w:p w14:paraId="34D6D602" w14:textId="77777777" w:rsidR="00673D83" w:rsidRPr="00673D83" w:rsidRDefault="00673D83" w:rsidP="00673D83">
      <w:pPr>
        <w:pStyle w:val="ListParagraph"/>
        <w:spacing w:beforeLines="60" w:before="144" w:afterLines="60" w:after="144" w:line="276" w:lineRule="auto"/>
        <w:ind w:left="360"/>
        <w:rPr>
          <w:rFonts w:ascii="Arial" w:hAnsi="Arial" w:cs="Arial"/>
        </w:rPr>
      </w:pPr>
    </w:p>
    <w:p w14:paraId="26E5FDB6" w14:textId="51EFF143" w:rsidR="00171EB5" w:rsidRPr="00673D83" w:rsidRDefault="00171EB5"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Native Loading</w:t>
      </w:r>
      <w:r w:rsidRPr="00673D83">
        <w:rPr>
          <w:rFonts w:ascii="Arial" w:hAnsi="Arial" w:cs="Arial"/>
        </w:rPr>
        <w:t xml:space="preserve"> </w:t>
      </w:r>
      <w:r w:rsidR="00673D83" w:rsidRPr="00673D83">
        <w:rPr>
          <w:rFonts w:ascii="Arial" w:hAnsi="Arial" w:cs="Arial"/>
        </w:rPr>
        <w:t>–</w:t>
      </w:r>
      <w:r w:rsidRPr="00673D83">
        <w:rPr>
          <w:rFonts w:ascii="Arial" w:hAnsi="Arial" w:cs="Arial"/>
        </w:rPr>
        <w:t xml:space="preserve"> </w:t>
      </w:r>
      <w:r w:rsidR="00673D83" w:rsidRPr="00673D83">
        <w:rPr>
          <w:rFonts w:ascii="Arial" w:hAnsi="Arial" w:cs="Arial"/>
        </w:rPr>
        <w:t xml:space="preserve">[true] – </w:t>
      </w:r>
      <w:r w:rsidRPr="00673D83">
        <w:rPr>
          <w:rFonts w:ascii="Arial" w:hAnsi="Arial" w:cs="Arial"/>
        </w:rPr>
        <w:t xml:space="preserve">Indicates whether cache loading using native mechanisms, such as Oracle Database Links, is enabled. </w:t>
      </w:r>
    </w:p>
    <w:p w14:paraId="666C2056" w14:textId="18513DEC" w:rsidR="00673D83" w:rsidRPr="00673D83" w:rsidRDefault="00171EB5"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Parallel Loading</w:t>
      </w:r>
      <w:r w:rsidRPr="00673D83">
        <w:rPr>
          <w:rFonts w:ascii="Arial" w:hAnsi="Arial" w:cs="Arial"/>
        </w:rPr>
        <w:t xml:space="preserve"> – [true] – </w:t>
      </w:r>
      <w:r w:rsidR="00673D83" w:rsidRPr="00673D83">
        <w:rPr>
          <w:rFonts w:ascii="Arial" w:hAnsi="Arial" w:cs="Arial"/>
        </w:rPr>
        <w:t xml:space="preserve">Indicates whether parallel cache loading is enabled. </w:t>
      </w:r>
    </w:p>
    <w:p w14:paraId="57B355B3" w14:textId="15EB9B0E"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Bulk Data Loading</w:t>
      </w:r>
      <w:r w:rsidRPr="00673D83">
        <w:rPr>
          <w:rFonts w:ascii="Arial" w:hAnsi="Arial" w:cs="Arial"/>
        </w:rPr>
        <w:t xml:space="preserve"> – [true] – Setting to true will:</w:t>
      </w:r>
      <w:r w:rsidRPr="00673D83">
        <w:rPr>
          <w:rFonts w:ascii="Arial" w:hAnsi="Arial" w:cs="Arial"/>
        </w:rPr>
        <w:br/>
        <w:t>1. Allow INSERT/SELECT statements inserting rows into Netezza, Teradata, DB2 or SQL Server to use bulk loading methods.</w:t>
      </w:r>
      <w:r w:rsidRPr="00673D83">
        <w:rPr>
          <w:rFonts w:ascii="Arial" w:hAnsi="Arial" w:cs="Arial"/>
        </w:rPr>
        <w:br/>
        <w:t>2. Allow procedures cached into Netezza, DB2 or SQL Server to use bulk loading methods.</w:t>
      </w:r>
    </w:p>
    <w:p w14:paraId="13CA1C86" w14:textId="2C7E598A"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rPr>
        <w:t xml:space="preserve"> SQL Server Data Source settings</w:t>
      </w:r>
    </w:p>
    <w:p w14:paraId="6806BDB5" w14:textId="3C49C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Microsoft BCP utility path</w:t>
      </w:r>
      <w:r w:rsidRPr="00673D83">
        <w:rPr>
          <w:rFonts w:ascii="Arial" w:hAnsi="Arial" w:cs="Arial"/>
        </w:rPr>
        <w:t xml:space="preserve"> – [C:\Program Files\Microsoft SQL Server\Client SDK\ODBC\170\Tools\Binn\bcp.exe]</w:t>
      </w:r>
    </w:p>
    <w:p w14:paraId="7BBD5D9B" w14:textId="6683C418"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The absolute file path of the Microsoft BCP utility. </w:t>
      </w:r>
    </w:p>
    <w:p w14:paraId="755332CA" w14:textId="68ECCA9D"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bCs/>
        </w:rPr>
        <w:t>This value is locally defined. It will not be altered when restoring a backup and will not be replicated in a cluster.</w:t>
      </w:r>
      <w:r w:rsidRPr="00673D83">
        <w:rPr>
          <w:rFonts w:ascii="Arial" w:hAnsi="Arial" w:cs="Arial"/>
        </w:rPr>
        <w:t xml:space="preserve"> </w:t>
      </w:r>
    </w:p>
    <w:p w14:paraId="41A4B36A" w14:textId="77777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Column Delimiter</w:t>
      </w:r>
      <w:r w:rsidRPr="00673D83">
        <w:rPr>
          <w:rFonts w:ascii="Arial" w:hAnsi="Arial" w:cs="Arial"/>
        </w:rPr>
        <w:t xml:space="preserve"> – [|~|]</w:t>
      </w:r>
    </w:p>
    <w:p w14:paraId="0D6ECC6D" w14:textId="41D91FC6"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column delimiter character to be used for the BCP utility while loading data. If not defined, the value in Configuration &gt; Data Sources &gt; Common to Multiple Source Types &gt; Data Sources Data Transfer &gt; Column Delimiter will be used. </w:t>
      </w:r>
    </w:p>
    <w:p w14:paraId="731175FF" w14:textId="77777777"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rPr>
        <w:t>Common Data Source settings</w:t>
      </w:r>
    </w:p>
    <w:p w14:paraId="2D8FDCAF" w14:textId="77777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Buffer Flush Threshold</w:t>
      </w:r>
      <w:r w:rsidRPr="00673D83">
        <w:rPr>
          <w:rFonts w:ascii="Arial" w:hAnsi="Arial" w:cs="Arial"/>
        </w:rPr>
        <w:t>. The minimum value is 1000. – [50000]</w:t>
      </w:r>
    </w:p>
    <w:p w14:paraId="1D1B1ABE" w14:textId="57B09D50"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Certain types of data ship SQL executions might buffer very large tables before delivery to the data ship target. This configuration parameter can be used to limit the size of the buffer. The buffer is flushed when this limit is reached. </w:t>
      </w:r>
    </w:p>
    <w:p w14:paraId="15624FC3" w14:textId="223549D4"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lastRenderedPageBreak/>
        <w:t>Default Commit Row Limit</w:t>
      </w:r>
      <w:r w:rsidRPr="00673D83">
        <w:rPr>
          <w:rFonts w:ascii="Arial" w:hAnsi="Arial" w:cs="Arial"/>
        </w:rPr>
        <w:t xml:space="preserve"> – [50000]</w:t>
      </w:r>
    </w:p>
    <w:p w14:paraId="1769F26F" w14:textId="7402401B"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When a cache to database table is processing, this value specifies a row count for a commit to occur while inserting cache data. The transaction will be committed every time after the number of rows that the cache data is inserted has reached this limit. </w:t>
      </w:r>
    </w:p>
    <w:p w14:paraId="6B2E2124" w14:textId="77777777" w:rsidR="0043609A" w:rsidRDefault="0043609A" w:rsidP="008C2A9F">
      <w:pPr>
        <w:pStyle w:val="ListParagraph"/>
        <w:spacing w:before="120" w:after="120" w:line="276" w:lineRule="auto"/>
        <w:ind w:left="360"/>
        <w:rPr>
          <w:rFonts w:ascii="Arial" w:hAnsi="Arial" w:cs="Arial"/>
        </w:rPr>
      </w:pPr>
    </w:p>
    <w:p w14:paraId="41C34224" w14:textId="63BA5936" w:rsidR="00DB50C4" w:rsidRPr="0043609A" w:rsidRDefault="0043609A" w:rsidP="008C2A9F">
      <w:pPr>
        <w:pStyle w:val="ListParagraph"/>
        <w:spacing w:before="120" w:after="120" w:line="276" w:lineRule="auto"/>
        <w:ind w:left="360"/>
        <w:rPr>
          <w:rFonts w:ascii="Arial" w:hAnsi="Arial" w:cs="Arial"/>
          <w:u w:val="single"/>
        </w:rPr>
      </w:pPr>
      <w:r w:rsidRPr="0043609A">
        <w:rPr>
          <w:rFonts w:ascii="Arial" w:hAnsi="Arial" w:cs="Arial"/>
          <w:u w:val="single"/>
        </w:rPr>
        <w:t>Data source Settings</w:t>
      </w:r>
      <w:r>
        <w:rPr>
          <w:rFonts w:ascii="Arial" w:hAnsi="Arial" w:cs="Arial"/>
          <w:u w:val="single"/>
        </w:rPr>
        <w:t>:</w:t>
      </w:r>
    </w:p>
    <w:p w14:paraId="78178961" w14:textId="18AA9FA3" w:rsidR="0043609A" w:rsidRDefault="0043609A" w:rsidP="005D1A33">
      <w:pPr>
        <w:pStyle w:val="ListParagraph"/>
        <w:numPr>
          <w:ilvl w:val="0"/>
          <w:numId w:val="71"/>
        </w:numPr>
        <w:spacing w:before="120" w:after="120" w:line="276" w:lineRule="auto"/>
        <w:rPr>
          <w:rFonts w:ascii="Arial" w:hAnsi="Arial" w:cs="Arial"/>
        </w:rPr>
      </w:pPr>
      <w:r>
        <w:rPr>
          <w:rFonts w:ascii="Arial" w:hAnsi="Arial" w:cs="Arial"/>
        </w:rPr>
        <w:t>Data source Advance Tab – Check the box to “</w:t>
      </w:r>
      <w:r w:rsidRPr="0043609A">
        <w:rPr>
          <w:rFonts w:ascii="Arial" w:hAnsi="Arial" w:cs="Arial"/>
          <w:b/>
        </w:rPr>
        <w:t>Enable Native Data Loading</w:t>
      </w:r>
      <w:r>
        <w:rPr>
          <w:rFonts w:ascii="Arial" w:hAnsi="Arial" w:cs="Arial"/>
        </w:rPr>
        <w:t>”.</w:t>
      </w:r>
    </w:p>
    <w:p w14:paraId="5A309260" w14:textId="2AA3126B" w:rsidR="0043609A" w:rsidRDefault="0043609A" w:rsidP="0043609A">
      <w:pPr>
        <w:pStyle w:val="ListParagraph"/>
        <w:spacing w:before="120" w:after="120" w:line="276" w:lineRule="auto"/>
        <w:ind w:left="1080"/>
        <w:rPr>
          <w:rFonts w:ascii="Arial" w:hAnsi="Arial" w:cs="Arial"/>
        </w:rPr>
      </w:pPr>
      <w:r>
        <w:rPr>
          <w:noProof/>
        </w:rPr>
        <w:drawing>
          <wp:inline distT="0" distB="0" distL="0" distR="0" wp14:anchorId="58B1D37F" wp14:editId="390B8DD9">
            <wp:extent cx="21812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1225" cy="390525"/>
                    </a:xfrm>
                    <a:prstGeom prst="rect">
                      <a:avLst/>
                    </a:prstGeom>
                  </pic:spPr>
                </pic:pic>
              </a:graphicData>
            </a:graphic>
          </wp:inline>
        </w:drawing>
      </w:r>
    </w:p>
    <w:p w14:paraId="4D065DE0" w14:textId="79A9B65F" w:rsidR="0043609A" w:rsidRDefault="0043609A" w:rsidP="0043609A">
      <w:pPr>
        <w:pStyle w:val="ListParagraph"/>
        <w:spacing w:before="120" w:after="120" w:line="276" w:lineRule="auto"/>
        <w:ind w:left="1080"/>
        <w:rPr>
          <w:rFonts w:ascii="Arial" w:hAnsi="Arial" w:cs="Arial"/>
        </w:rPr>
      </w:pPr>
    </w:p>
    <w:p w14:paraId="16D89B2B" w14:textId="090CF83A" w:rsidR="0043609A" w:rsidRDefault="0043609A" w:rsidP="005D1A33">
      <w:pPr>
        <w:pStyle w:val="ListParagraph"/>
        <w:numPr>
          <w:ilvl w:val="0"/>
          <w:numId w:val="71"/>
        </w:numPr>
        <w:spacing w:before="120" w:after="120" w:line="276" w:lineRule="auto"/>
        <w:rPr>
          <w:rFonts w:ascii="Arial" w:hAnsi="Arial" w:cs="Arial"/>
        </w:rPr>
      </w:pPr>
      <w:r>
        <w:rPr>
          <w:rFonts w:ascii="Arial" w:hAnsi="Arial" w:cs="Arial"/>
        </w:rPr>
        <w:t>A note about “</w:t>
      </w:r>
      <w:r w:rsidRPr="0043609A">
        <w:rPr>
          <w:rFonts w:ascii="Arial" w:hAnsi="Arial" w:cs="Arial"/>
          <w:b/>
        </w:rPr>
        <w:t>Enable Native Data Loading</w:t>
      </w:r>
      <w:r>
        <w:rPr>
          <w:rFonts w:ascii="Arial" w:hAnsi="Arial" w:cs="Arial"/>
        </w:rPr>
        <w:t>”.</w:t>
      </w:r>
    </w:p>
    <w:p w14:paraId="519B6C70" w14:textId="6FCD6BC6" w:rsidR="0043609A" w:rsidRDefault="0043609A" w:rsidP="005D1A33">
      <w:pPr>
        <w:pStyle w:val="ListParagraph"/>
        <w:numPr>
          <w:ilvl w:val="1"/>
          <w:numId w:val="71"/>
        </w:numPr>
        <w:spacing w:before="120" w:after="120" w:line="276" w:lineRule="auto"/>
        <w:rPr>
          <w:rFonts w:ascii="Arial" w:hAnsi="Arial" w:cs="Arial"/>
        </w:rPr>
      </w:pPr>
      <w:r>
        <w:rPr>
          <w:rFonts w:ascii="Arial" w:hAnsi="Arial" w:cs="Arial"/>
        </w:rPr>
        <w:t>For SQL Server data source, there is a scenario where the BCP utility is not configured but checking the box will still allow an increase in performance of loading the data when the cache table is in the same data source as the source tables.</w:t>
      </w:r>
    </w:p>
    <w:p w14:paraId="48408F7C" w14:textId="54992BBD" w:rsidR="0043609A" w:rsidRDefault="0043609A" w:rsidP="005D1A33">
      <w:pPr>
        <w:pStyle w:val="ListParagraph"/>
        <w:numPr>
          <w:ilvl w:val="1"/>
          <w:numId w:val="71"/>
        </w:numPr>
        <w:spacing w:before="120" w:after="120" w:line="276" w:lineRule="auto"/>
        <w:rPr>
          <w:rFonts w:ascii="Arial" w:hAnsi="Arial" w:cs="Arial"/>
        </w:rPr>
      </w:pPr>
      <w:r>
        <w:rPr>
          <w:rFonts w:ascii="Arial" w:hAnsi="Arial" w:cs="Arial"/>
        </w:rPr>
        <w:t>In this scenario, the objective is to take very complex views that take a long time to return data and cache them.  When the “Enable Native Data Loading” is checked, TDV will recognize the internal “INSERT SELECT” statement is coming from the same data source as the cache table and issue that command internally in the database.  This is very fast.  Without this, TDV will SELECT the data into TDV in small batches and use JDBC to write them out to the cache table.  This will take a lot longer.</w:t>
      </w:r>
    </w:p>
    <w:p w14:paraId="7EC641D6" w14:textId="77777777" w:rsidR="0043609A" w:rsidRPr="003B2DEF" w:rsidRDefault="0043609A" w:rsidP="0043609A">
      <w:pPr>
        <w:pStyle w:val="ListParagraph"/>
        <w:spacing w:before="120" w:after="120" w:line="276" w:lineRule="auto"/>
        <w:ind w:left="1080"/>
        <w:rPr>
          <w:rFonts w:ascii="Arial" w:hAnsi="Arial" w:cs="Arial"/>
        </w:rPr>
      </w:pPr>
    </w:p>
    <w:p w14:paraId="240BB171" w14:textId="77777777" w:rsidR="00336E01" w:rsidRPr="003B2DEF" w:rsidRDefault="00336E01" w:rsidP="00B91653">
      <w:pPr>
        <w:pStyle w:val="ListParagraph"/>
        <w:spacing w:before="120" w:after="120" w:line="276" w:lineRule="auto"/>
        <w:ind w:left="360"/>
        <w:rPr>
          <w:rFonts w:ascii="Arial" w:hAnsi="Arial" w:cs="Arial"/>
        </w:rPr>
      </w:pPr>
    </w:p>
    <w:p w14:paraId="79318E8B" w14:textId="16EC4B64" w:rsidR="00CA57B2" w:rsidRDefault="00642F34" w:rsidP="00CA57B2">
      <w:pPr>
        <w:pStyle w:val="Heading1Numbered"/>
      </w:pPr>
      <w:bookmarkStart w:id="60" w:name="_Toc40511125"/>
      <w:r>
        <w:lastRenderedPageBreak/>
        <w:t>Configure Cache Framework</w:t>
      </w:r>
      <w:bookmarkEnd w:id="60"/>
    </w:p>
    <w:p w14:paraId="4CDD2C23" w14:textId="77777777" w:rsidR="00642F34" w:rsidRPr="00E05344" w:rsidRDefault="00642F34" w:rsidP="00642F34">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framework</w:t>
      </w:r>
      <w:r w:rsidRPr="00E05344">
        <w:rPr>
          <w:rFonts w:ascii="Arial" w:hAnsi="Arial" w:cs="Arial"/>
        </w:rPr>
        <w:t>.</w:t>
      </w:r>
    </w:p>
    <w:p w14:paraId="5BF31753" w14:textId="77777777" w:rsidR="00642F34" w:rsidRPr="00E05344" w:rsidRDefault="00642F34" w:rsidP="00642F34">
      <w:pPr>
        <w:pStyle w:val="Heading2"/>
        <w:rPr>
          <w:color w:val="1F497D"/>
        </w:rPr>
      </w:pPr>
      <w:bookmarkStart w:id="61" w:name="_Introduction_1"/>
      <w:bookmarkStart w:id="62" w:name="_Toc411329507"/>
      <w:bookmarkStart w:id="63" w:name="_Toc40511126"/>
      <w:bookmarkEnd w:id="61"/>
      <w:r>
        <w:rPr>
          <w:color w:val="1F497D"/>
        </w:rPr>
        <w:t>Introduction</w:t>
      </w:r>
      <w:bookmarkEnd w:id="62"/>
      <w:bookmarkEnd w:id="63"/>
    </w:p>
    <w:p w14:paraId="17D2B87A" w14:textId="2CA052B8" w:rsidR="00642F34" w:rsidRPr="003B2DEF" w:rsidRDefault="00642F34" w:rsidP="00642F34">
      <w:pPr>
        <w:pStyle w:val="ListParagraph"/>
        <w:spacing w:before="120" w:after="120" w:line="276" w:lineRule="auto"/>
        <w:ind w:left="360"/>
        <w:rPr>
          <w:rFonts w:ascii="Arial" w:hAnsi="Arial" w:cs="Arial"/>
        </w:rPr>
      </w:pPr>
      <w:r w:rsidRPr="003B2DEF">
        <w:rPr>
          <w:rFonts w:ascii="Arial" w:hAnsi="Arial" w:cs="Arial"/>
        </w:rPr>
        <w:t xml:space="preserve">The concept of porting an application template is to provide the ability to generate and deploy </w:t>
      </w:r>
      <w:r w:rsidR="00554D7C">
        <w:rPr>
          <w:rFonts w:ascii="Arial" w:hAnsi="Arial" w:cs="Arial"/>
        </w:rPr>
        <w:t>DV</w:t>
      </w:r>
      <w:r w:rsidRPr="003B2DEF">
        <w:rPr>
          <w:rFonts w:ascii="Arial" w:hAnsi="Arial" w:cs="Arial"/>
        </w:rPr>
        <w:t xml:space="preserve"> cache objects.  The application template provides all of the necessary hooks into the generic framework code for implementing and deploying cache resources.  It is important to understand that the application sets the context.  There are different perspectives that can be considered when defining the context.</w:t>
      </w:r>
    </w:p>
    <w:p w14:paraId="09FBD453" w14:textId="77777777" w:rsidR="00642F34" w:rsidRPr="003B2DEF" w:rsidRDefault="00642F34" w:rsidP="00201CE5">
      <w:pPr>
        <w:pStyle w:val="ListParagraph"/>
        <w:numPr>
          <w:ilvl w:val="0"/>
          <w:numId w:val="31"/>
        </w:numPr>
        <w:spacing w:before="120" w:after="120" w:line="276" w:lineRule="auto"/>
        <w:contextualSpacing w:val="0"/>
        <w:rPr>
          <w:rFonts w:ascii="Arial" w:hAnsi="Arial" w:cs="Arial"/>
        </w:rPr>
      </w:pPr>
      <w:r w:rsidRPr="003B2DEF">
        <w:rPr>
          <w:rFonts w:ascii="Arial" w:hAnsi="Arial" w:cs="Arial"/>
          <w:i/>
          <w:u w:val="single"/>
        </w:rPr>
        <w:t>Subject Area context</w:t>
      </w:r>
      <w:r w:rsidRPr="003B2DEF">
        <w:rPr>
          <w:rFonts w:ascii="Arial" w:hAnsi="Arial" w:cs="Arial"/>
        </w:rPr>
        <w:t xml:space="preserve"> – Conceptually, this is the better choice irrespective of whether there is one cache database or multiple.  By having an application configured for each subject area, it allows the audit log messages to be customized with same </w:t>
      </w:r>
      <w:r>
        <w:rPr>
          <w:rFonts w:ascii="Arial" w:hAnsi="Arial" w:cs="Arial"/>
        </w:rPr>
        <w:t>“</w:t>
      </w:r>
      <w:r w:rsidRPr="00BB63BF">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BB63BF">
        <w:rPr>
          <w:rFonts w:ascii="Arial" w:hAnsi="Arial" w:cs="Arial"/>
          <w:i/>
        </w:rPr>
        <w:t>Application Name</w:t>
      </w:r>
      <w:r>
        <w:rPr>
          <w:rFonts w:ascii="Arial" w:hAnsi="Arial" w:cs="Arial"/>
        </w:rPr>
        <w:t>”</w:t>
      </w:r>
      <w:r w:rsidRPr="003B2DEF">
        <w:rPr>
          <w:rFonts w:ascii="Arial" w:hAnsi="Arial" w:cs="Arial"/>
        </w:rPr>
        <w:t xml:space="preserve">.  In this scenario, the application will only see </w:t>
      </w:r>
      <w:r>
        <w:rPr>
          <w:rFonts w:ascii="Arial" w:hAnsi="Arial" w:cs="Arial"/>
        </w:rPr>
        <w:t>their</w:t>
      </w:r>
      <w:r w:rsidRPr="003B2DEF">
        <w:rPr>
          <w:rFonts w:ascii="Arial" w:hAnsi="Arial" w:cs="Arial"/>
        </w:rPr>
        <w:t xml:space="preserve"> audit log messages because the other messages are filtered out.  It also allows the application users to control their own list of cache resources separate from other applications within the CACHING_DATA table.  </w:t>
      </w:r>
    </w:p>
    <w:p w14:paraId="1D0D29E1" w14:textId="08C51D3D" w:rsidR="00642F34" w:rsidRDefault="00642F34" w:rsidP="00201CE5">
      <w:pPr>
        <w:pStyle w:val="ListParagraph"/>
        <w:numPr>
          <w:ilvl w:val="0"/>
          <w:numId w:val="31"/>
        </w:numPr>
        <w:spacing w:before="120" w:after="120" w:line="276" w:lineRule="auto"/>
        <w:contextualSpacing w:val="0"/>
        <w:rPr>
          <w:rFonts w:ascii="Arial" w:hAnsi="Arial" w:cs="Arial"/>
        </w:rPr>
      </w:pPr>
      <w:r w:rsidRPr="003B2DEF">
        <w:rPr>
          <w:rFonts w:ascii="Arial" w:hAnsi="Arial" w:cs="Arial"/>
          <w:i/>
          <w:u w:val="single"/>
        </w:rPr>
        <w:t>Target cache database context</w:t>
      </w:r>
      <w:r w:rsidRPr="003B2DEF">
        <w:rPr>
          <w:rFonts w:ascii="Arial" w:hAnsi="Arial" w:cs="Arial"/>
        </w:rPr>
        <w:t xml:space="preserve"> – Technically speaking only one context is required for each cache database being referenced in </w:t>
      </w:r>
      <w:r w:rsidR="00554D7C">
        <w:rPr>
          <w:rFonts w:ascii="Arial" w:hAnsi="Arial" w:cs="Arial"/>
        </w:rPr>
        <w:t>DV</w:t>
      </w:r>
      <w:r w:rsidRPr="003B2DEF">
        <w:rPr>
          <w:rFonts w:ascii="Arial" w:hAnsi="Arial" w:cs="Arial"/>
        </w:rPr>
        <w:t>.  This is true because the paths to the cache database are referenced in the “Constants” procedure.   However, this also means that all audit log messages will have the same Organization and Application Name and the list of cache resources will be within a single context thus there is no way to separate out the notion of different subjects.</w:t>
      </w:r>
    </w:p>
    <w:p w14:paraId="1D0C5948" w14:textId="77777777" w:rsidR="00642F34" w:rsidRPr="00642F34" w:rsidRDefault="00642F34" w:rsidP="00201CE5">
      <w:pPr>
        <w:pStyle w:val="CS-Bodytext"/>
        <w:numPr>
          <w:ilvl w:val="0"/>
          <w:numId w:val="31"/>
        </w:numPr>
        <w:rPr>
          <w:rFonts w:cs="Arial"/>
          <w:sz w:val="24"/>
        </w:rPr>
      </w:pPr>
      <w:r w:rsidRPr="00642F34">
        <w:rPr>
          <w:rFonts w:cs="Arial"/>
          <w:sz w:val="24"/>
        </w:rPr>
        <w:t>It is strongly advised that the view to be cache have a primary key index created on it (that includes the cache key column.) In any case, a column or combination of columns is required in order to uniquely identify a row of cached data.</w:t>
      </w:r>
    </w:p>
    <w:p w14:paraId="7DC9F000" w14:textId="77777777" w:rsidR="00642F34" w:rsidRPr="00642F34" w:rsidRDefault="00642F34" w:rsidP="00201CE5">
      <w:pPr>
        <w:pStyle w:val="CS-Bodytext"/>
        <w:numPr>
          <w:ilvl w:val="0"/>
          <w:numId w:val="31"/>
        </w:numPr>
        <w:rPr>
          <w:rFonts w:cs="Arial"/>
          <w:sz w:val="24"/>
        </w:rPr>
      </w:pPr>
      <w:r w:rsidRPr="00642F34">
        <w:rPr>
          <w:rFonts w:cs="Arial"/>
          <w:sz w:val="24"/>
        </w:rPr>
        <w:t>If the “last updated” type of incremental caching is going to be used, then an index on the “last updated” column(s) would be advisable as well.</w:t>
      </w:r>
    </w:p>
    <w:p w14:paraId="47092FD4" w14:textId="77777777" w:rsidR="00642F34" w:rsidRPr="00E05344" w:rsidRDefault="00642F34" w:rsidP="00642F34">
      <w:pPr>
        <w:pStyle w:val="Heading2"/>
        <w:rPr>
          <w:color w:val="1F497D"/>
        </w:rPr>
      </w:pPr>
      <w:bookmarkStart w:id="64" w:name="_How_to_Port"/>
      <w:bookmarkStart w:id="65" w:name="_Configuring_an_Application"/>
      <w:bookmarkStart w:id="66" w:name="_Toc411329508"/>
      <w:bookmarkStart w:id="67" w:name="_Toc40511127"/>
      <w:bookmarkEnd w:id="64"/>
      <w:bookmarkEnd w:id="65"/>
      <w:r>
        <w:rPr>
          <w:color w:val="1F497D"/>
        </w:rPr>
        <w:t>Configuring an Application Template</w:t>
      </w:r>
      <w:bookmarkEnd w:id="66"/>
      <w:bookmarkEnd w:id="67"/>
    </w:p>
    <w:p w14:paraId="467CAD5C" w14:textId="3D281382" w:rsidR="00642F34" w:rsidRPr="003B2DEF" w:rsidRDefault="00642F34" w:rsidP="00642F34">
      <w:pPr>
        <w:pStyle w:val="ListParagraph"/>
        <w:spacing w:before="60" w:after="60"/>
        <w:ind w:left="360"/>
        <w:rPr>
          <w:rFonts w:ascii="Arial" w:hAnsi="Arial" w:cs="Arial"/>
        </w:rPr>
      </w:pPr>
      <w:r>
        <w:rPr>
          <w:rFonts w:ascii="Arial" w:hAnsi="Arial" w:cs="Arial"/>
        </w:rPr>
        <w:t>Configuring a template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p>
    <w:p w14:paraId="381377FE" w14:textId="68D60D27" w:rsidR="00642F34" w:rsidRDefault="00642F34" w:rsidP="00642F34">
      <w:pPr>
        <w:pStyle w:val="ListParagraph"/>
        <w:spacing w:before="60" w:after="60"/>
        <w:ind w:left="360"/>
        <w:rPr>
          <w:rFonts w:ascii="Arial" w:hAnsi="Arial" w:cs="Arial"/>
        </w:rPr>
      </w:pPr>
    </w:p>
    <w:p w14:paraId="618FD43E" w14:textId="77777777" w:rsidR="00186566" w:rsidRPr="00752C36" w:rsidRDefault="00186566" w:rsidP="00186566">
      <w:pPr>
        <w:pStyle w:val="Heading3"/>
        <w:numPr>
          <w:ilvl w:val="0"/>
          <w:numId w:val="30"/>
        </w:numPr>
        <w:rPr>
          <w:sz w:val="23"/>
          <w:szCs w:val="23"/>
        </w:rPr>
      </w:pPr>
      <w:bookmarkStart w:id="68" w:name="_Toc40511128"/>
      <w:r>
        <w:rPr>
          <w:sz w:val="23"/>
          <w:szCs w:val="23"/>
        </w:rPr>
        <w:t>Copy Application Template</w:t>
      </w:r>
      <w:bookmarkEnd w:id="68"/>
    </w:p>
    <w:p w14:paraId="29D7C5E0" w14:textId="00585F89" w:rsidR="00186566" w:rsidRDefault="00186566"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Copy the application template applicable for your cache database type</w:t>
      </w:r>
      <w:r>
        <w:rPr>
          <w:rFonts w:ascii="Arial" w:hAnsi="Arial" w:cs="Arial"/>
        </w:rPr>
        <w:t>:</w:t>
      </w:r>
    </w:p>
    <w:p w14:paraId="372E00B6" w14:textId="55CEF9F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lastRenderedPageBreak/>
        <w:t>Oracle</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Pr>
          <w:rFonts w:cs="Arial"/>
        </w:rPr>
        <w:t>/</w:t>
      </w:r>
      <w:r w:rsidRPr="003B2DEF">
        <w:rPr>
          <w:rFonts w:ascii="Arial" w:hAnsi="Arial" w:cs="Arial"/>
        </w:rPr>
        <w:t>ApplicationTemplateOracle</w:t>
      </w:r>
    </w:p>
    <w:p w14:paraId="7ADE2559"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SQL Server</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/ApplicationTemplateSqlServer</w:t>
      </w:r>
    </w:p>
    <w:p w14:paraId="374BC25D" w14:textId="4BCBB306" w:rsidR="00642F34"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Netezza</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/ApplicationTemplateNetezza</w:t>
      </w:r>
    </w:p>
    <w:p w14:paraId="6B6F4A53" w14:textId="0861A377" w:rsidR="00B47257" w:rsidRPr="003B2DEF" w:rsidRDefault="00B47257" w:rsidP="00201CE5">
      <w:pPr>
        <w:pStyle w:val="ListParagraph"/>
        <w:numPr>
          <w:ilvl w:val="1"/>
          <w:numId w:val="30"/>
        </w:numPr>
        <w:spacing w:before="120" w:after="120" w:line="23" w:lineRule="atLeast"/>
        <w:contextualSpacing w:val="0"/>
        <w:rPr>
          <w:rFonts w:ascii="Arial" w:hAnsi="Arial" w:cs="Arial"/>
        </w:rPr>
      </w:pPr>
      <w:r>
        <w:rPr>
          <w:rFonts w:ascii="Arial" w:hAnsi="Arial" w:cs="Arial"/>
        </w:rPr>
        <w:t>MemSql:</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MemSql</w:t>
      </w:r>
    </w:p>
    <w:p w14:paraId="71018126" w14:textId="641D2AA8" w:rsidR="00B47257" w:rsidRPr="003B2DEF" w:rsidRDefault="00B47257" w:rsidP="00201CE5">
      <w:pPr>
        <w:pStyle w:val="ListParagraph"/>
        <w:numPr>
          <w:ilvl w:val="1"/>
          <w:numId w:val="30"/>
        </w:numPr>
        <w:spacing w:before="120" w:after="120" w:line="23" w:lineRule="atLeast"/>
        <w:contextualSpacing w:val="0"/>
        <w:rPr>
          <w:rFonts w:ascii="Arial" w:hAnsi="Arial" w:cs="Arial"/>
        </w:rPr>
      </w:pPr>
      <w:r>
        <w:rPr>
          <w:rFonts w:ascii="Arial" w:hAnsi="Arial" w:cs="Arial"/>
        </w:rPr>
        <w:t>Postgres:</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Postgres</w:t>
      </w:r>
    </w:p>
    <w:p w14:paraId="706C4D83" w14:textId="175A16E0"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Pr>
          <w:rFonts w:ascii="Arial" w:hAnsi="Arial" w:cs="Arial"/>
        </w:rPr>
        <w:t>Copy and p</w:t>
      </w:r>
      <w:r w:rsidRPr="003B2DEF">
        <w:rPr>
          <w:rFonts w:ascii="Arial" w:hAnsi="Arial" w:cs="Arial"/>
        </w:rPr>
        <w:t>aste the folder into your own application</w:t>
      </w:r>
      <w:r w:rsidR="00967C23">
        <w:rPr>
          <w:rFonts w:ascii="Arial" w:hAnsi="Arial" w:cs="Arial"/>
        </w:rPr>
        <w:t xml:space="preserve"> project</w:t>
      </w:r>
      <w:r w:rsidRPr="003B2DEF">
        <w:rPr>
          <w:rFonts w:ascii="Arial" w:hAnsi="Arial" w:cs="Arial"/>
        </w:rPr>
        <w:t xml:space="preserve"> folder.</w:t>
      </w:r>
    </w:p>
    <w:p w14:paraId="05E691BB" w14:textId="70605A64" w:rsidR="00642F34"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Resources will automatically rebind to your folder location.</w:t>
      </w:r>
    </w:p>
    <w:p w14:paraId="3B78A29E" w14:textId="50A15110" w:rsidR="00967C23" w:rsidRPr="003B2DEF" w:rsidRDefault="00967C23"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is “highly” recommended to copy the cache framework template within the top-level project folder so that the correct privileges are “pushed” down from that project folder allowing the developers to be able to execute the necessary API’s.   Additionally, the cache framework may create additional resources such as callback scripts, load scripts and staging views that all require proper privileges for users to be execute.</w:t>
      </w:r>
    </w:p>
    <w:p w14:paraId="79715F37" w14:textId="6BB84EF0" w:rsidR="00642F34"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Rename the </w:t>
      </w:r>
      <w:r>
        <w:rPr>
          <w:rFonts w:ascii="Arial" w:hAnsi="Arial" w:cs="Arial"/>
        </w:rPr>
        <w:t xml:space="preserve">target “TG” </w:t>
      </w:r>
      <w:r w:rsidRPr="003B2DEF">
        <w:rPr>
          <w:rFonts w:ascii="Arial" w:hAnsi="Arial" w:cs="Arial"/>
        </w:rPr>
        <w:t>folder to meet your needs</w:t>
      </w:r>
      <w:r>
        <w:rPr>
          <w:rFonts w:ascii="Arial" w:hAnsi="Arial" w:cs="Arial"/>
        </w:rPr>
        <w:t xml:space="preserve"> which shall be known as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Arial" w:hAnsi="Arial" w:cs="Arial"/>
        </w:rPr>
        <w:t xml:space="preserve"> throughout this document.</w:t>
      </w:r>
      <w:r w:rsidR="00757A36">
        <w:rPr>
          <w:rFonts w:ascii="Arial" w:hAnsi="Arial" w:cs="Arial"/>
        </w:rPr>
        <w:t xml:space="preserve">  For example, ApplicationTemplateOracle becomes CacheOracle</w:t>
      </w:r>
      <w:r w:rsidR="00913E0D">
        <w:rPr>
          <w:rFonts w:ascii="Arial" w:hAnsi="Arial" w:cs="Arial"/>
        </w:rPr>
        <w:t>Application or whatever name it is given.</w:t>
      </w:r>
    </w:p>
    <w:p w14:paraId="1E0964F8" w14:textId="5253A566" w:rsidR="00186566" w:rsidRPr="00752C36" w:rsidRDefault="00186566" w:rsidP="00186566">
      <w:pPr>
        <w:pStyle w:val="Heading3"/>
        <w:numPr>
          <w:ilvl w:val="0"/>
          <w:numId w:val="30"/>
        </w:numPr>
        <w:rPr>
          <w:sz w:val="23"/>
          <w:szCs w:val="23"/>
        </w:rPr>
      </w:pPr>
      <w:bookmarkStart w:id="69" w:name="_Toc40511129"/>
      <w:r>
        <w:rPr>
          <w:sz w:val="23"/>
          <w:szCs w:val="23"/>
        </w:rPr>
        <w:t>Modify Constants</w:t>
      </w:r>
      <w:bookmarkEnd w:id="69"/>
    </w:p>
    <w:p w14:paraId="0368C4F7" w14:textId="501FCD26"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/Constants/</w:t>
      </w:r>
      <w:r w:rsidRPr="003B2DEF">
        <w:rPr>
          <w:rFonts w:ascii="Arial" w:hAnsi="Arial" w:cs="Arial"/>
          <w:b/>
          <w:i/>
        </w:rPr>
        <w:t>constants</w:t>
      </w:r>
    </w:p>
    <w:p w14:paraId="6558EFED"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Minimum constants to modify:</w:t>
      </w:r>
    </w:p>
    <w:p w14:paraId="1FF939C8" w14:textId="678DF574" w:rsidR="00642F34"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ApplicationBasePathConstant</w:t>
      </w:r>
      <w:r w:rsidRPr="003B2DEF">
        <w:rPr>
          <w:rFonts w:ascii="Arial" w:hAnsi="Arial" w:cs="Arial"/>
        </w:rPr>
        <w:t xml:space="preserve"> – the </w:t>
      </w:r>
      <w:r w:rsidR="00B47257">
        <w:rPr>
          <w:rFonts w:ascii="Arial" w:hAnsi="Arial" w:cs="Arial"/>
        </w:rPr>
        <w:t xml:space="preserve">full path </w:t>
      </w:r>
      <w:r w:rsidRPr="003B2DEF">
        <w:rPr>
          <w:rFonts w:ascii="Arial" w:hAnsi="Arial" w:cs="Arial"/>
        </w:rPr>
        <w:t>of your</w:t>
      </w:r>
      <w:r w:rsidR="00B47257">
        <w:rPr>
          <w:rFonts w:ascii="Arial" w:hAnsi="Arial" w:cs="Arial"/>
        </w:rPr>
        <w:t xml:space="preserve"> new</w:t>
      </w:r>
      <w:r w:rsidRPr="003B2DEF">
        <w:rPr>
          <w:rFonts w:ascii="Arial" w:hAnsi="Arial" w:cs="Arial"/>
        </w:rPr>
        <w:t xml:space="preserve"> application template folder.</w:t>
      </w:r>
    </w:p>
    <w:p w14:paraId="4C0E3F60" w14:textId="6A8E598F" w:rsidR="00B2640D" w:rsidRPr="003B2DEF" w:rsidRDefault="00B2640D" w:rsidP="00201CE5">
      <w:pPr>
        <w:pStyle w:val="ListParagraph"/>
        <w:numPr>
          <w:ilvl w:val="2"/>
          <w:numId w:val="30"/>
        </w:numPr>
        <w:spacing w:before="120" w:after="120" w:line="23" w:lineRule="atLeast"/>
        <w:contextualSpacing w:val="0"/>
        <w:rPr>
          <w:rFonts w:ascii="Arial" w:hAnsi="Arial" w:cs="Arial"/>
        </w:rPr>
      </w:pPr>
      <w:r w:rsidRPr="00893C6E">
        <w:rPr>
          <w:rFonts w:ascii="Arial" w:hAnsi="Arial" w:cs="Arial"/>
          <w:b/>
        </w:rPr>
        <w:t>SystemConstantsType</w:t>
      </w:r>
      <w:r>
        <w:rPr>
          <w:rFonts w:ascii="Arial" w:hAnsi="Arial" w:cs="Arial"/>
        </w:rPr>
        <w:t xml:space="preserve"> – Modify this if the cache database uses a different database for the cache_status and cache_tracking tables which are known as the “system” tables.</w:t>
      </w:r>
      <w:r w:rsidR="002B61EA">
        <w:rPr>
          <w:rFonts w:ascii="Arial" w:hAnsi="Arial" w:cs="Arial"/>
        </w:rPr>
        <w:t xml:space="preserve">  In addition to the cache</w:t>
      </w:r>
      <w:r w:rsidR="00A64326">
        <w:rPr>
          <w:rFonts w:ascii="Arial" w:hAnsi="Arial" w:cs="Arial"/>
        </w:rPr>
        <w:t xml:space="preserve"> status and tracking, the cache framework tables are also created in this database.</w:t>
      </w:r>
    </w:p>
    <w:p w14:paraId="674D966C" w14:textId="77777777"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DEBUG_LEVEL</w:t>
      </w:r>
      <w:r w:rsidRPr="003B2DEF">
        <w:rPr>
          <w:rFonts w:ascii="Arial" w:hAnsi="Arial" w:cs="Arial"/>
        </w:rPr>
        <w:t xml:space="preserve"> – Set for DEBUG_LEVEL_INFO but it is recommended to set it to DEBUG_LEVEL_DEBUG until you are comfortable with how everything is working.</w:t>
      </w:r>
    </w:p>
    <w:p w14:paraId="2690A63F" w14:textId="624DB6A6"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DEBUG_LOGGING_TYPE</w:t>
      </w:r>
      <w:r w:rsidRPr="003B2DEF">
        <w:rPr>
          <w:rFonts w:ascii="Arial" w:hAnsi="Arial" w:cs="Arial"/>
        </w:rPr>
        <w:t xml:space="preserve"> – Set to save to DB (AUDIT_LOG) and PRINT to the command line.  Remove PRINT to disable printing to command line.</w:t>
      </w:r>
      <w:r w:rsidR="00893C6E">
        <w:rPr>
          <w:rFonts w:ascii="Arial" w:hAnsi="Arial" w:cs="Arial"/>
        </w:rPr>
        <w:t xml:space="preserve">  Recommended: PRINT only.</w:t>
      </w:r>
    </w:p>
    <w:p w14:paraId="16467FC7" w14:textId="308FCC9C"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OrganizationName</w:t>
      </w:r>
      <w:r w:rsidRPr="003B2DEF">
        <w:rPr>
          <w:rFonts w:ascii="Arial" w:hAnsi="Arial" w:cs="Arial"/>
        </w:rPr>
        <w:t xml:space="preserve"> – The organization such as “</w:t>
      </w:r>
      <w:r w:rsidR="00B47257">
        <w:rPr>
          <w:rFonts w:ascii="Arial" w:hAnsi="Arial" w:cs="Arial"/>
        </w:rPr>
        <w:t>MyOrganization</w:t>
      </w:r>
      <w:r w:rsidRPr="003B2DEF">
        <w:rPr>
          <w:rFonts w:ascii="Arial" w:hAnsi="Arial" w:cs="Arial"/>
        </w:rPr>
        <w:t>”</w:t>
      </w:r>
    </w:p>
    <w:p w14:paraId="29A0B44F" w14:textId="6B3B2B8F"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ApplicationName</w:t>
      </w:r>
      <w:r w:rsidRPr="003B2DEF">
        <w:rPr>
          <w:rFonts w:ascii="Arial" w:hAnsi="Arial" w:cs="Arial"/>
        </w:rPr>
        <w:t xml:space="preserve"> – Your application name.  Recommend staying with architectural concepts such as Business Line/Business </w:t>
      </w:r>
      <w:r w:rsidRPr="003B2DEF">
        <w:rPr>
          <w:rFonts w:ascii="Arial" w:hAnsi="Arial" w:cs="Arial"/>
        </w:rPr>
        <w:lastRenderedPageBreak/>
        <w:t xml:space="preserve">Area/Subject Area so that audit log messages can be correlated with folders in </w:t>
      </w:r>
      <w:r w:rsidR="00554D7C">
        <w:rPr>
          <w:rFonts w:ascii="Arial" w:hAnsi="Arial" w:cs="Arial"/>
        </w:rPr>
        <w:t>DV</w:t>
      </w:r>
      <w:r w:rsidRPr="003B2DEF">
        <w:rPr>
          <w:rFonts w:ascii="Arial" w:hAnsi="Arial" w:cs="Arial"/>
        </w:rPr>
        <w:t>.  Functional concept.</w:t>
      </w:r>
      <w:r w:rsidR="00967C23">
        <w:rPr>
          <w:rFonts w:ascii="Arial" w:hAnsi="Arial" w:cs="Arial"/>
        </w:rPr>
        <w:t xml:space="preserve">  The AUDIT_LOG table may be shared across various organizations and applications when they are using the same cache database.</w:t>
      </w:r>
    </w:p>
    <w:p w14:paraId="27E4AB26" w14:textId="38263055" w:rsidR="00B47257" w:rsidRPr="00B47257" w:rsidRDefault="00B47257" w:rsidP="00201CE5">
      <w:pPr>
        <w:pStyle w:val="ListParagraph"/>
        <w:numPr>
          <w:ilvl w:val="2"/>
          <w:numId w:val="30"/>
        </w:numPr>
        <w:spacing w:before="120" w:after="120" w:line="23" w:lineRule="atLeast"/>
        <w:contextualSpacing w:val="0"/>
        <w:rPr>
          <w:rFonts w:ascii="Arial" w:hAnsi="Arial" w:cs="Arial"/>
        </w:rPr>
      </w:pPr>
      <w:r w:rsidRPr="00B47257">
        <w:rPr>
          <w:rFonts w:ascii="Arial" w:hAnsi="Arial" w:cs="Arial"/>
          <w:b/>
          <w:i/>
        </w:rPr>
        <w:t>ApplicationScriptsBasePath</w:t>
      </w:r>
      <w:r w:rsidRPr="003B2DEF">
        <w:rPr>
          <w:rFonts w:ascii="Arial" w:hAnsi="Arial" w:cs="Arial"/>
        </w:rPr>
        <w:t xml:space="preserve"> – The </w:t>
      </w:r>
      <w:r>
        <w:rPr>
          <w:rFonts w:ascii="Arial" w:hAnsi="Arial" w:cs="Arial"/>
        </w:rPr>
        <w:t>DV</w:t>
      </w:r>
      <w:r w:rsidRPr="003B2DEF">
        <w:rPr>
          <w:rFonts w:ascii="Arial" w:hAnsi="Arial" w:cs="Arial"/>
        </w:rPr>
        <w:t xml:space="preserve"> </w:t>
      </w:r>
      <w:r>
        <w:rPr>
          <w:rFonts w:ascii="Arial" w:hAnsi="Arial" w:cs="Arial"/>
        </w:rPr>
        <w:t>s</w:t>
      </w:r>
      <w:r w:rsidRPr="00B47257">
        <w:rPr>
          <w:rFonts w:ascii="Arial" w:hAnsi="Arial" w:cs="Arial"/>
        </w:rPr>
        <w:t>cripts base path for this application.  Developer must have privileges to create</w:t>
      </w:r>
      <w:r w:rsidR="006F1CB0">
        <w:rPr>
          <w:rFonts w:ascii="Arial" w:hAnsi="Arial" w:cs="Arial"/>
        </w:rPr>
        <w:t xml:space="preserve"> and </w:t>
      </w:r>
      <w:r w:rsidRPr="00B47257">
        <w:rPr>
          <w:rFonts w:ascii="Arial" w:hAnsi="Arial" w:cs="Arial"/>
        </w:rPr>
        <w:t>delete resources.</w:t>
      </w:r>
      <w:r w:rsidR="00757A36">
        <w:rPr>
          <w:rFonts w:ascii="Arial" w:hAnsi="Arial" w:cs="Arial"/>
        </w:rPr>
        <w:t xml:space="preserve">  The default is </w:t>
      </w:r>
      <w:r w:rsidR="00757A36" w:rsidRPr="00757A36">
        <w:rPr>
          <w:rFonts w:ascii="Arial" w:hAnsi="Arial" w:cs="Arial"/>
        </w:rPr>
        <w:t>ApplicationBasePathConstant|| '/Scripts'</w:t>
      </w:r>
      <w:r w:rsidR="00757A36">
        <w:rPr>
          <w:rFonts w:ascii="Arial" w:hAnsi="Arial" w:cs="Arial"/>
        </w:rPr>
        <w:t xml:space="preserve"> but it could be a hard-coded path.  It is recommended that it be inside the project folder so that privileges can be applied appropriately.</w:t>
      </w:r>
    </w:p>
    <w:p w14:paraId="15320B53" w14:textId="1BE34CF2"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DefaultCacheDSPath</w:t>
      </w:r>
      <w:r w:rsidRPr="003B2DEF">
        <w:rPr>
          <w:rFonts w:ascii="Arial" w:hAnsi="Arial" w:cs="Arial"/>
        </w:rPr>
        <w:t xml:space="preserve"> – The </w:t>
      </w:r>
      <w:r w:rsidR="00554D7C">
        <w:rPr>
          <w:rFonts w:ascii="Arial" w:hAnsi="Arial" w:cs="Arial"/>
        </w:rPr>
        <w:t>DV</w:t>
      </w:r>
      <w:r w:rsidRPr="003B2DEF">
        <w:rPr>
          <w:rFonts w:ascii="Arial" w:hAnsi="Arial" w:cs="Arial"/>
        </w:rPr>
        <w:t xml:space="preserve"> path to the cache data source</w:t>
      </w:r>
      <w:r w:rsidR="00757A36">
        <w:rPr>
          <w:rFonts w:ascii="Arial" w:hAnsi="Arial" w:cs="Arial"/>
        </w:rPr>
        <w:t>.  Set the actual path to the data source.</w:t>
      </w:r>
    </w:p>
    <w:p w14:paraId="3BE933B6" w14:textId="53875822"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DefaultCacheDSCatalogName</w:t>
      </w:r>
      <w:r w:rsidRPr="003B2DEF">
        <w:rPr>
          <w:rFonts w:ascii="Arial" w:hAnsi="Arial" w:cs="Arial"/>
        </w:rPr>
        <w:t xml:space="preserve"> – The name of the catalog if applicable or NULL.</w:t>
      </w:r>
      <w:r w:rsidR="006F1CB0">
        <w:rPr>
          <w:rFonts w:ascii="Arial" w:hAnsi="Arial" w:cs="Arial"/>
        </w:rPr>
        <w:t xml:space="preserve">  For example, SQL Server will require a catalog.</w:t>
      </w:r>
    </w:p>
    <w:p w14:paraId="7C71AEAC" w14:textId="1098BDCC"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DefaultCacheDSSchemaName</w:t>
      </w:r>
      <w:r w:rsidRPr="003B2DEF">
        <w:rPr>
          <w:rFonts w:ascii="Arial" w:hAnsi="Arial" w:cs="Arial"/>
        </w:rPr>
        <w:t xml:space="preserve"> – The name of the schema</w:t>
      </w:r>
      <w:r w:rsidR="006F1CB0">
        <w:rPr>
          <w:rFonts w:ascii="Arial" w:hAnsi="Arial" w:cs="Arial"/>
        </w:rPr>
        <w:t xml:space="preserve"> if applicable or NULL</w:t>
      </w:r>
      <w:r w:rsidRPr="003B2DEF">
        <w:rPr>
          <w:rFonts w:ascii="Arial" w:hAnsi="Arial" w:cs="Arial"/>
        </w:rPr>
        <w:t>.</w:t>
      </w:r>
      <w:r w:rsidR="006F1CB0">
        <w:rPr>
          <w:rFonts w:ascii="Arial" w:hAnsi="Arial" w:cs="Arial"/>
        </w:rPr>
        <w:t xml:space="preserve">  For example, MemSql is null.</w:t>
      </w:r>
    </w:p>
    <w:p w14:paraId="3046E95B" w14:textId="4556B48E" w:rsidR="00642F34"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 xml:space="preserve">All other variables are optional and can be configured </w:t>
      </w:r>
      <w:r w:rsidR="00757A36">
        <w:rPr>
          <w:rFonts w:ascii="Arial" w:hAnsi="Arial" w:cs="Arial"/>
        </w:rPr>
        <w:t>as needed</w:t>
      </w:r>
      <w:r w:rsidRPr="003B2DEF">
        <w:rPr>
          <w:rFonts w:ascii="Arial" w:hAnsi="Arial" w:cs="Arial"/>
        </w:rPr>
        <w:t>.</w:t>
      </w:r>
      <w:r w:rsidR="006F1CB0">
        <w:rPr>
          <w:rFonts w:ascii="Arial" w:hAnsi="Arial" w:cs="Arial"/>
        </w:rPr>
        <w:t xml:space="preserve">  Some examples to consider otherwise use the defaults as they are set in the Constants procedure.</w:t>
      </w:r>
    </w:p>
    <w:p w14:paraId="14BC629F" w14:textId="6A4093C1" w:rsidR="00757A36" w:rsidRPr="00757A36" w:rsidRDefault="00757A36" w:rsidP="00201CE5">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DefaultCacheTablePrefix</w:t>
      </w:r>
      <w:r>
        <w:rPr>
          <w:rFonts w:ascii="Arial" w:hAnsi="Arial" w:cs="Arial"/>
        </w:rPr>
        <w:t xml:space="preserve"> – </w:t>
      </w:r>
      <w:r w:rsidRPr="00757A36">
        <w:rPr>
          <w:rFonts w:ascii="Arial" w:hAnsi="Arial" w:cs="Arial"/>
        </w:rPr>
        <w:t>NULL or short string like 'C_' to signify a cache database table prefix</w:t>
      </w:r>
    </w:p>
    <w:p w14:paraId="2D312979" w14:textId="5AC76885" w:rsidR="00757A36" w:rsidRPr="00757A36" w:rsidRDefault="00757A36" w:rsidP="00201CE5">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DefaultStageTablePrefix</w:t>
      </w:r>
      <w:r>
        <w:rPr>
          <w:rFonts w:ascii="Arial" w:hAnsi="Arial" w:cs="Arial"/>
        </w:rPr>
        <w:t xml:space="preserve"> – </w:t>
      </w:r>
      <w:r w:rsidRPr="00757A36">
        <w:rPr>
          <w:rFonts w:ascii="Arial" w:hAnsi="Arial" w:cs="Arial"/>
        </w:rPr>
        <w:t>A short string value such as 'S_' or 'STG_' to signify a staging table prefix.</w:t>
      </w:r>
    </w:p>
    <w:p w14:paraId="753B2E16" w14:textId="2C35E503" w:rsidR="00757A36" w:rsidRPr="00757A36" w:rsidRDefault="00757A36" w:rsidP="00201CE5">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DefaultCacheTableSuffix</w:t>
      </w:r>
      <w:r>
        <w:rPr>
          <w:rFonts w:ascii="Arial" w:hAnsi="Arial" w:cs="Arial"/>
        </w:rPr>
        <w:t xml:space="preserve"> – </w:t>
      </w:r>
      <w:r w:rsidRPr="00757A36">
        <w:rPr>
          <w:rFonts w:ascii="Arial" w:hAnsi="Arial" w:cs="Arial"/>
        </w:rPr>
        <w:t>NULL or short string like '_C' to signify a cache database table suffix</w:t>
      </w:r>
      <w:r>
        <w:rPr>
          <w:rFonts w:ascii="Arial" w:hAnsi="Arial" w:cs="Arial"/>
        </w:rPr>
        <w:t>.  This is not recommended.</w:t>
      </w:r>
    </w:p>
    <w:p w14:paraId="286A3D47" w14:textId="7497BDB9" w:rsidR="00757A36" w:rsidRDefault="00757A36" w:rsidP="00201CE5">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cachePollingInterval</w:t>
      </w:r>
      <w:r>
        <w:rPr>
          <w:rFonts w:ascii="Arial" w:hAnsi="Arial" w:cs="Arial"/>
        </w:rPr>
        <w:t xml:space="preserve"> – Currently set to 5000 milliseconds which is 5 seconds.  </w:t>
      </w:r>
      <w:r w:rsidRPr="00757A36">
        <w:rPr>
          <w:rFonts w:ascii="Arial" w:hAnsi="Arial" w:cs="Arial"/>
        </w:rPr>
        <w:t>Frequency (in ms) to poll for the cache refresh outcome.</w:t>
      </w:r>
    </w:p>
    <w:p w14:paraId="179D2F52" w14:textId="038F6A3C" w:rsidR="00893C6E" w:rsidRPr="003B2DEF" w:rsidRDefault="00893C6E" w:rsidP="00893C6E">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w:t>
      </w:r>
      <w:r>
        <w:rPr>
          <w:rFonts w:ascii="Arial" w:hAnsi="Arial" w:cs="Arial"/>
        </w:rPr>
        <w:t>system</w:t>
      </w:r>
      <w:r w:rsidRPr="003B2DEF">
        <w:rPr>
          <w:rFonts w:ascii="Arial" w:hAnsi="Arial" w:cs="Arial"/>
        </w:rPr>
        <w:t xml:space="preserve"> data source</w:t>
      </w:r>
      <w:r>
        <w:rPr>
          <w:rFonts w:ascii="Arial" w:hAnsi="Arial" w:cs="Arial"/>
        </w:rPr>
        <w:t>.  Set the actual path to the system data source where the cache_status, cache_tracking and cache framework tables will be stored.  This is used when the cache database</w:t>
      </w:r>
      <w:r w:rsidR="00B21C88">
        <w:rPr>
          <w:rFonts w:ascii="Arial" w:hAnsi="Arial" w:cs="Arial"/>
        </w:rPr>
        <w:t xml:space="preserve"> is setup to “</w:t>
      </w:r>
      <w:r w:rsidR="00B21C88" w:rsidRPr="00B21C88">
        <w:rPr>
          <w:rFonts w:ascii="Arial" w:hAnsi="Arial" w:cs="Arial"/>
          <w:b/>
        </w:rPr>
        <w:t>Use a different data source</w:t>
      </w:r>
      <w:r w:rsidR="00B21C88">
        <w:rPr>
          <w:rFonts w:ascii="Arial" w:hAnsi="Arial" w:cs="Arial"/>
        </w:rPr>
        <w:t>” for cache_status and cache_tracking.</w:t>
      </w:r>
    </w:p>
    <w:p w14:paraId="042D2673" w14:textId="028215ED" w:rsidR="00893C6E" w:rsidRPr="003B2DEF" w:rsidRDefault="00893C6E" w:rsidP="00893C6E">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w:t>
      </w:r>
      <w:r w:rsidR="001379F2">
        <w:rPr>
          <w:rFonts w:ascii="Arial" w:hAnsi="Arial" w:cs="Arial"/>
          <w:b/>
          <w:i/>
        </w:rPr>
        <w:t>m</w:t>
      </w:r>
      <w:r w:rsidRPr="005D6E6F">
        <w:rPr>
          <w:rFonts w:ascii="Arial" w:hAnsi="Arial" w:cs="Arial"/>
          <w:b/>
          <w:i/>
        </w:rPr>
        <w:t>DSCatalogName</w:t>
      </w:r>
      <w:r w:rsidRPr="003B2DEF">
        <w:rPr>
          <w:rFonts w:ascii="Arial" w:hAnsi="Arial" w:cs="Arial"/>
        </w:rPr>
        <w:t xml:space="preserve"> – The name of the </w:t>
      </w:r>
      <w:r w:rsidR="00B21C88">
        <w:rPr>
          <w:rFonts w:ascii="Arial" w:hAnsi="Arial" w:cs="Arial"/>
        </w:rPr>
        <w:t xml:space="preserve">system datasource </w:t>
      </w:r>
      <w:r w:rsidRPr="003B2DEF">
        <w:rPr>
          <w:rFonts w:ascii="Arial" w:hAnsi="Arial" w:cs="Arial"/>
        </w:rPr>
        <w:t>catalog if applicable or NULL.</w:t>
      </w:r>
      <w:r>
        <w:rPr>
          <w:rFonts w:ascii="Arial" w:hAnsi="Arial" w:cs="Arial"/>
        </w:rPr>
        <w:t xml:space="preserve">  For example, SQL Server will require a catalog.</w:t>
      </w:r>
    </w:p>
    <w:p w14:paraId="5328AC18" w14:textId="6DFD152A" w:rsidR="00893C6E" w:rsidRDefault="00893C6E" w:rsidP="00893C6E">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DSSchemaName</w:t>
      </w:r>
      <w:r w:rsidRPr="003B2DEF">
        <w:rPr>
          <w:rFonts w:ascii="Arial" w:hAnsi="Arial" w:cs="Arial"/>
        </w:rPr>
        <w:t xml:space="preserve"> – The name of the</w:t>
      </w:r>
      <w:r w:rsidR="00B21C88">
        <w:rPr>
          <w:rFonts w:ascii="Arial" w:hAnsi="Arial" w:cs="Arial"/>
        </w:rPr>
        <w:t xml:space="preserve"> system datasource</w:t>
      </w:r>
      <w:r w:rsidRPr="003B2DEF">
        <w:rPr>
          <w:rFonts w:ascii="Arial" w:hAnsi="Arial" w:cs="Arial"/>
        </w:rPr>
        <w:t xml:space="preserv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2CC144E4" w14:textId="65886ECE" w:rsidR="00186566" w:rsidRPr="00752C36" w:rsidRDefault="00186566" w:rsidP="00186566">
      <w:pPr>
        <w:pStyle w:val="Heading3"/>
        <w:numPr>
          <w:ilvl w:val="0"/>
          <w:numId w:val="30"/>
        </w:numPr>
        <w:rPr>
          <w:sz w:val="23"/>
          <w:szCs w:val="23"/>
        </w:rPr>
      </w:pPr>
      <w:bookmarkStart w:id="70" w:name="_Toc40511130"/>
      <w:r>
        <w:rPr>
          <w:sz w:val="23"/>
          <w:szCs w:val="23"/>
        </w:rPr>
        <w:lastRenderedPageBreak/>
        <w:t>Initialize All Scripts</w:t>
      </w:r>
      <w:bookmarkEnd w:id="70"/>
    </w:p>
    <w:p w14:paraId="3D0C5700" w14:textId="77777777" w:rsidR="001427A9" w:rsidRPr="003B2DEF" w:rsidRDefault="001427A9"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Note: This only needs to be done during the initial </w:t>
      </w:r>
      <w:r>
        <w:rPr>
          <w:rFonts w:ascii="Arial" w:hAnsi="Arial" w:cs="Arial"/>
        </w:rPr>
        <w:t>configuration</w:t>
      </w:r>
      <w:r w:rsidRPr="003B2DEF">
        <w:rPr>
          <w:rFonts w:ascii="Arial" w:hAnsi="Arial" w:cs="Arial"/>
        </w:rPr>
        <w:t xml:space="preserve"> of the Cache Framework application </w:t>
      </w:r>
      <w:r>
        <w:rPr>
          <w:rFonts w:ascii="Arial" w:hAnsi="Arial" w:cs="Arial"/>
        </w:rPr>
        <w:t xml:space="preserve">template scripts. </w:t>
      </w:r>
    </w:p>
    <w:p w14:paraId="1D727DAF" w14:textId="77777777" w:rsidR="001427A9" w:rsidRPr="003B2DEF" w:rsidRDefault="001427A9" w:rsidP="00201CE5">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 xml:space="preserve">/Initialize </w:t>
      </w:r>
    </w:p>
    <w:p w14:paraId="760D89D1" w14:textId="1F8DF965" w:rsidR="00F31121" w:rsidRDefault="00F31121" w:rsidP="00201CE5">
      <w:pPr>
        <w:pStyle w:val="ListParagraph"/>
        <w:numPr>
          <w:ilvl w:val="1"/>
          <w:numId w:val="30"/>
        </w:numPr>
        <w:spacing w:before="120" w:after="120" w:line="23" w:lineRule="atLeast"/>
        <w:contextualSpacing w:val="0"/>
        <w:rPr>
          <w:rFonts w:ascii="Arial" w:hAnsi="Arial" w:cs="Arial"/>
        </w:rPr>
      </w:pPr>
      <w:r>
        <w:rPr>
          <w:rFonts w:ascii="Arial" w:hAnsi="Arial" w:cs="Arial"/>
          <w:b/>
          <w:i/>
          <w:iCs/>
        </w:rPr>
        <w:t>_</w:t>
      </w:r>
      <w:r w:rsidRPr="00F31121">
        <w:rPr>
          <w:rFonts w:ascii="Arial" w:hAnsi="Arial" w:cs="Arial"/>
          <w:b/>
          <w:i/>
          <w:iCs/>
        </w:rPr>
        <w:t>Execute</w:t>
      </w:r>
      <w:r>
        <w:rPr>
          <w:rFonts w:ascii="Arial" w:hAnsi="Arial" w:cs="Arial"/>
          <w:b/>
          <w:i/>
          <w:iCs/>
        </w:rPr>
        <w:t>_</w:t>
      </w:r>
      <w:r>
        <w:rPr>
          <w:rFonts w:ascii="Arial" w:hAnsi="Arial" w:cs="Arial"/>
          <w:b/>
          <w:i/>
        </w:rPr>
        <w:t>All_Scripts</w:t>
      </w:r>
      <w:r w:rsidRPr="003B2DEF">
        <w:rPr>
          <w:rFonts w:ascii="Arial" w:hAnsi="Arial" w:cs="Arial"/>
        </w:rPr>
        <w:t xml:space="preserve"> – </w:t>
      </w:r>
      <w:r>
        <w:rPr>
          <w:rFonts w:ascii="Arial" w:hAnsi="Arial" w:cs="Arial"/>
        </w:rPr>
        <w:t>This will execute all initialization scripts in order.</w:t>
      </w:r>
    </w:p>
    <w:p w14:paraId="77C69B02" w14:textId="77777777" w:rsidR="00F31121" w:rsidRPr="003B2DEF" w:rsidRDefault="00F31121" w:rsidP="00201CE5">
      <w:pPr>
        <w:pStyle w:val="ListParagraph"/>
        <w:numPr>
          <w:ilvl w:val="2"/>
          <w:numId w:val="30"/>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19359E41" w14:textId="5C9A81AA" w:rsidR="00F31121" w:rsidRDefault="00F31121"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w:t>
      </w:r>
      <w:r w:rsidRPr="00A304F0">
        <w:rPr>
          <w:rFonts w:ascii="Arial" w:hAnsi="Arial" w:cs="Arial"/>
          <w:u w:val="single"/>
        </w:rPr>
        <w:t xml:space="preserve">only </w:t>
      </w:r>
      <w:r w:rsidR="00A304F0" w:rsidRPr="00A304F0">
        <w:rPr>
          <w:rFonts w:ascii="Arial" w:hAnsi="Arial" w:cs="Arial"/>
          <w:u w:val="single"/>
        </w:rPr>
        <w:t>should</w:t>
      </w:r>
      <w:r w:rsidRPr="00A304F0">
        <w:rPr>
          <w:rFonts w:ascii="Arial" w:hAnsi="Arial" w:cs="Arial"/>
          <w:u w:val="single"/>
        </w:rPr>
        <w:t xml:space="preserve"> be done once</w:t>
      </w:r>
      <w:r w:rsidRPr="003B2DEF">
        <w:rPr>
          <w:rFonts w:ascii="Arial" w:hAnsi="Arial" w:cs="Arial"/>
        </w:rPr>
        <w:t xml:space="preserv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25FFC151" w14:textId="62C9E7D0" w:rsidR="00F31121" w:rsidRPr="003B2DEF" w:rsidRDefault="00F31121" w:rsidP="00201CE5">
      <w:pPr>
        <w:pStyle w:val="ListParagraph"/>
        <w:numPr>
          <w:ilvl w:val="3"/>
          <w:numId w:val="30"/>
        </w:numPr>
        <w:spacing w:before="120" w:after="120" w:line="23" w:lineRule="atLeast"/>
        <w:contextualSpacing w:val="0"/>
        <w:rPr>
          <w:rFonts w:ascii="Arial" w:hAnsi="Arial" w:cs="Arial"/>
        </w:rPr>
      </w:pPr>
      <w:r>
        <w:rPr>
          <w:rFonts w:ascii="Arial" w:hAnsi="Arial" w:cs="Arial"/>
        </w:rPr>
        <w:t>If this is the case, then only execute the “RebindPackagedQueries” script for each new cache application folder that uses the same cache database as other applications.</w:t>
      </w:r>
    </w:p>
    <w:p w14:paraId="65C9C530" w14:textId="0142ABB5" w:rsidR="00F31121" w:rsidRDefault="00F31121" w:rsidP="00201CE5">
      <w:pPr>
        <w:pStyle w:val="ListParagraph"/>
        <w:numPr>
          <w:ilvl w:val="2"/>
          <w:numId w:val="30"/>
        </w:numPr>
        <w:spacing w:before="120" w:after="120" w:line="23" w:lineRule="atLeast"/>
        <w:contextualSpacing w:val="0"/>
        <w:rPr>
          <w:rFonts w:ascii="Arial" w:hAnsi="Arial" w:cs="Arial"/>
        </w:rPr>
      </w:pPr>
      <w:r>
        <w:rPr>
          <w:rFonts w:ascii="Arial" w:hAnsi="Arial" w:cs="Arial"/>
        </w:rPr>
        <w:t xml:space="preserve">Input:  </w:t>
      </w:r>
      <w:r w:rsidR="001427A9" w:rsidRPr="001427A9">
        <w:rPr>
          <w:rFonts w:ascii="Arial" w:hAnsi="Arial" w:cs="Arial"/>
        </w:rPr>
        <w:t>Drop_Tables_Before_Creating</w:t>
      </w:r>
    </w:p>
    <w:p w14:paraId="3C960690" w14:textId="77777777" w:rsidR="00F31121" w:rsidRDefault="00F31121" w:rsidP="00201CE5">
      <w:pPr>
        <w:pStyle w:val="ListParagraph"/>
        <w:numPr>
          <w:ilvl w:val="3"/>
          <w:numId w:val="30"/>
        </w:numPr>
        <w:spacing w:before="120" w:after="120" w:line="23" w:lineRule="atLeast"/>
        <w:contextualSpacing w:val="0"/>
        <w:rPr>
          <w:rFonts w:ascii="Arial" w:hAnsi="Arial" w:cs="Arial"/>
        </w:rPr>
      </w:pPr>
      <w:r>
        <w:rPr>
          <w:rFonts w:ascii="Arial" w:hAnsi="Arial" w:cs="Arial"/>
        </w:rPr>
        <w:t>1</w:t>
      </w:r>
      <w:r w:rsidR="001427A9" w:rsidRPr="001427A9">
        <w:rPr>
          <w:rFonts w:ascii="Arial" w:hAnsi="Arial" w:cs="Arial"/>
        </w:rPr>
        <w:t xml:space="preserve">=drop table/sequence before creating.  </w:t>
      </w:r>
    </w:p>
    <w:p w14:paraId="2BBEED2F" w14:textId="6286855F" w:rsidR="001427A9" w:rsidRDefault="001427A9" w:rsidP="00201CE5">
      <w:pPr>
        <w:pStyle w:val="ListParagraph"/>
        <w:numPr>
          <w:ilvl w:val="3"/>
          <w:numId w:val="30"/>
        </w:numPr>
        <w:spacing w:before="120" w:after="120" w:line="23" w:lineRule="atLeast"/>
        <w:contextualSpacing w:val="0"/>
        <w:rPr>
          <w:rFonts w:ascii="Arial" w:hAnsi="Arial" w:cs="Arial"/>
        </w:rPr>
      </w:pPr>
      <w:r w:rsidRPr="001427A9">
        <w:rPr>
          <w:rFonts w:ascii="Arial" w:hAnsi="Arial" w:cs="Arial"/>
        </w:rPr>
        <w:t>0=do not drop table/sequence before creating</w:t>
      </w:r>
    </w:p>
    <w:p w14:paraId="5DB77D27" w14:textId="28635191" w:rsidR="00F31121" w:rsidRDefault="00F31121" w:rsidP="00201CE5">
      <w:pPr>
        <w:pStyle w:val="ListParagraph"/>
        <w:numPr>
          <w:ilvl w:val="1"/>
          <w:numId w:val="30"/>
        </w:numPr>
        <w:spacing w:before="120" w:after="120" w:line="23" w:lineRule="atLeast"/>
        <w:contextualSpacing w:val="0"/>
        <w:rPr>
          <w:rFonts w:ascii="Arial" w:hAnsi="Arial" w:cs="Arial"/>
        </w:rPr>
      </w:pPr>
      <w:r w:rsidRPr="00F31121">
        <w:rPr>
          <w:rFonts w:ascii="Arial" w:hAnsi="Arial" w:cs="Arial"/>
          <w:b/>
        </w:rPr>
        <w:t>Note: The above script will execute the following individual scripts</w:t>
      </w:r>
      <w:r>
        <w:rPr>
          <w:rFonts w:ascii="Arial" w:hAnsi="Arial" w:cs="Arial"/>
        </w:rPr>
        <w:t>:</w:t>
      </w:r>
    </w:p>
    <w:p w14:paraId="2B731F0D" w14:textId="3DC899C6"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Rebind the packaged queries to your cache data source</w:t>
      </w:r>
    </w:p>
    <w:p w14:paraId="5D67409D" w14:textId="3D059BE2"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 xml:space="preserve">/Initialize </w:t>
      </w:r>
    </w:p>
    <w:p w14:paraId="5D26AD76" w14:textId="77777777"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RebindPackagedQueries</w:t>
      </w:r>
      <w:r w:rsidRPr="003B2DEF">
        <w:rPr>
          <w:rFonts w:ascii="Arial" w:hAnsi="Arial" w:cs="Arial"/>
        </w:rPr>
        <w:t xml:space="preserve"> – Execute to rebind the two packaged queries found in /PackageQueryDDLScripts</w:t>
      </w:r>
      <w:r>
        <w:rPr>
          <w:rFonts w:ascii="Arial" w:hAnsi="Arial" w:cs="Arial"/>
        </w:rPr>
        <w:t>.  There are no input parameters.  The information for rebinding is contained within the Constants procedure.</w:t>
      </w:r>
    </w:p>
    <w:p w14:paraId="2FD96D52" w14:textId="762E1E0B" w:rsidR="00642F34" w:rsidRPr="003B2DEF" w:rsidRDefault="00642F34"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ExecuteDDL</w:t>
      </w:r>
      <w:r w:rsidR="00F31121">
        <w:rPr>
          <w:rFonts w:ascii="Arial" w:hAnsi="Arial" w:cs="Arial"/>
        </w:rPr>
        <w:t xml:space="preserve"> (all cache database types)</w:t>
      </w:r>
    </w:p>
    <w:p w14:paraId="06B929EF" w14:textId="0A6BCE4D" w:rsidR="00B21C88" w:rsidRPr="003B2DEF" w:rsidRDefault="00B21C88" w:rsidP="00B21C88">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System (all system database types)</w:t>
      </w:r>
    </w:p>
    <w:p w14:paraId="3FA07009" w14:textId="77777777" w:rsidR="00B21C88" w:rsidRDefault="00B21C88" w:rsidP="00B21C88">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 xml:space="preserve"> (all cache database types)</w:t>
      </w:r>
    </w:p>
    <w:p w14:paraId="4343BA61" w14:textId="052E5244" w:rsidR="00642F34" w:rsidRDefault="00642F34"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GetIntResult</w:t>
      </w:r>
      <w:r w:rsidR="00B21C88">
        <w:rPr>
          <w:rFonts w:ascii="Arial" w:hAnsi="Arial" w:cs="Arial"/>
        </w:rPr>
        <w:t>System</w:t>
      </w:r>
      <w:r w:rsidR="00F31121">
        <w:rPr>
          <w:rFonts w:ascii="Arial" w:hAnsi="Arial" w:cs="Arial"/>
        </w:rPr>
        <w:t xml:space="preserve"> (all </w:t>
      </w:r>
      <w:r w:rsidR="00B21C88">
        <w:rPr>
          <w:rFonts w:ascii="Arial" w:hAnsi="Arial" w:cs="Arial"/>
        </w:rPr>
        <w:t>system</w:t>
      </w:r>
      <w:r w:rsidR="00F31121">
        <w:rPr>
          <w:rFonts w:ascii="Arial" w:hAnsi="Arial" w:cs="Arial"/>
        </w:rPr>
        <w:t xml:space="preserve"> database types)</w:t>
      </w:r>
    </w:p>
    <w:p w14:paraId="29F2B014" w14:textId="262EB6F1" w:rsidR="00F31121" w:rsidRDefault="00F31121" w:rsidP="00201CE5">
      <w:pPr>
        <w:pStyle w:val="ListParagraph"/>
        <w:numPr>
          <w:ilvl w:val="4"/>
          <w:numId w:val="30"/>
        </w:numPr>
        <w:spacing w:before="120" w:after="120" w:line="23" w:lineRule="atLeast"/>
        <w:contextualSpacing w:val="0"/>
        <w:rPr>
          <w:rFonts w:ascii="Arial" w:hAnsi="Arial" w:cs="Arial"/>
        </w:rPr>
      </w:pPr>
      <w:r>
        <w:rPr>
          <w:rFonts w:ascii="Arial" w:hAnsi="Arial" w:cs="Arial"/>
        </w:rPr>
        <w:t>ShowIndexes (MemSql)</w:t>
      </w:r>
    </w:p>
    <w:p w14:paraId="692CF698" w14:textId="3435938F" w:rsidR="00F31121" w:rsidRPr="003B2DEF" w:rsidRDefault="00F31121" w:rsidP="00201CE5">
      <w:pPr>
        <w:pStyle w:val="ListParagraph"/>
        <w:numPr>
          <w:ilvl w:val="4"/>
          <w:numId w:val="30"/>
        </w:numPr>
        <w:spacing w:before="120" w:after="120" w:line="23" w:lineRule="atLeast"/>
        <w:contextualSpacing w:val="0"/>
        <w:rPr>
          <w:rFonts w:ascii="Arial" w:hAnsi="Arial" w:cs="Arial"/>
        </w:rPr>
      </w:pPr>
      <w:r>
        <w:rPr>
          <w:rFonts w:ascii="Arial" w:hAnsi="Arial" w:cs="Arial"/>
        </w:rPr>
        <w:t>ShowTables (MemSql)</w:t>
      </w:r>
    </w:p>
    <w:p w14:paraId="1852020B" w14:textId="2B58964F"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Initialize database tables</w:t>
      </w:r>
      <w:r w:rsidR="00A304F0">
        <w:rPr>
          <w:rFonts w:ascii="Arial" w:hAnsi="Arial" w:cs="Arial"/>
        </w:rPr>
        <w:t xml:space="preserve"> and Sequence</w:t>
      </w:r>
    </w:p>
    <w:p w14:paraId="1D251B91" w14:textId="77777777"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014CD813" w14:textId="77777777" w:rsidR="00642F34" w:rsidRPr="003B2DEF" w:rsidRDefault="00642F34"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lastRenderedPageBreak/>
        <w:t xml:space="preserve">If multiple “application” folders are sharing the same cache database, then this initialization step only has to be done once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7C09FADC" w14:textId="771E3513"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/Initialize</w:t>
      </w:r>
    </w:p>
    <w:p w14:paraId="414A96A4" w14:textId="77777777" w:rsidR="00A304F0" w:rsidRPr="003B2DEF" w:rsidRDefault="00A304F0"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Database privileges required:</w:t>
      </w:r>
    </w:p>
    <w:p w14:paraId="6581E546" w14:textId="77777777" w:rsidR="00A304F0" w:rsidRPr="003B2DEF" w:rsidRDefault="00A304F0"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Sequence</w:t>
      </w:r>
    </w:p>
    <w:p w14:paraId="43459B27" w14:textId="77777777" w:rsidR="00A304F0" w:rsidRPr="003B2DEF" w:rsidRDefault="00A304F0"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Table</w:t>
      </w:r>
    </w:p>
    <w:p w14:paraId="605DF025" w14:textId="77777777" w:rsidR="00A304F0" w:rsidRPr="003B2DEF" w:rsidRDefault="00A304F0"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Index</w:t>
      </w:r>
    </w:p>
    <w:p w14:paraId="25E9BF56" w14:textId="6E3B69BE"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CreateDBSequence</w:t>
      </w:r>
      <w:r w:rsidR="00F31121">
        <w:rPr>
          <w:rFonts w:ascii="Arial" w:hAnsi="Arial" w:cs="Arial"/>
        </w:rPr>
        <w:t xml:space="preserve"> </w:t>
      </w:r>
      <w:r w:rsidRPr="003B2DEF">
        <w:rPr>
          <w:rFonts w:ascii="Arial" w:hAnsi="Arial" w:cs="Arial"/>
        </w:rPr>
        <w:t>: Create DB sequence CACHE_FRAMEWORK_SEQ.  Does not drop automatically.</w:t>
      </w:r>
    </w:p>
    <w:p w14:paraId="135E1D89" w14:textId="16511F46"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Create_AUDIT_LOG</w:t>
      </w:r>
      <w:r w:rsidR="00F31121">
        <w:rPr>
          <w:rFonts w:ascii="Arial" w:hAnsi="Arial" w:cs="Arial"/>
        </w:rPr>
        <w:t xml:space="preserve"> </w:t>
      </w:r>
      <w:r w:rsidRPr="003B2DEF">
        <w:rPr>
          <w:rFonts w:ascii="Arial" w:hAnsi="Arial" w:cs="Arial"/>
        </w:rPr>
        <w:t>: Will automatically drop if exists.</w:t>
      </w:r>
    </w:p>
    <w:p w14:paraId="1C9FDBB3" w14:textId="56A730A5"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Create_AUDIT_LOG_SEQ</w:t>
      </w:r>
      <w:r w:rsidR="00F31121">
        <w:rPr>
          <w:rFonts w:ascii="Arial" w:hAnsi="Arial" w:cs="Arial"/>
        </w:rPr>
        <w:t xml:space="preserve"> </w:t>
      </w:r>
      <w:r w:rsidRPr="003B2DEF">
        <w:rPr>
          <w:rFonts w:ascii="Arial" w:hAnsi="Arial" w:cs="Arial"/>
        </w:rPr>
        <w:t>: Will automatically drop if exists.</w:t>
      </w:r>
    </w:p>
    <w:p w14:paraId="3BBC2E15" w14:textId="77777777"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6BFA52D1" w14:textId="77777777"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Pr>
          <w:rFonts w:ascii="Arial" w:hAnsi="Arial" w:cs="Arial"/>
        </w:rPr>
        <w:t>About</w:t>
      </w:r>
      <w:r w:rsidRPr="003B2DEF">
        <w:rPr>
          <w:rFonts w:ascii="Arial" w:hAnsi="Arial" w:cs="Arial"/>
        </w:rPr>
        <w:t xml:space="preserve"> DROP – Use these if you want to decommission the Cache Framework entirely from a target cache database.</w:t>
      </w:r>
    </w:p>
    <w:p w14:paraId="7D48045F" w14:textId="5DDD1021" w:rsidR="00642F34" w:rsidRPr="00BC5140" w:rsidRDefault="00642F34" w:rsidP="00201CE5">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Drop_CACHING_DATA</w:t>
      </w:r>
      <w:r w:rsidR="00F31121">
        <w:rPr>
          <w:rFonts w:ascii="Arial" w:hAnsi="Arial" w:cs="Arial"/>
        </w:rPr>
        <w:t xml:space="preserve"> </w:t>
      </w:r>
      <w:r w:rsidRPr="00BC5140">
        <w:rPr>
          <w:rFonts w:ascii="Arial" w:hAnsi="Arial" w:cs="Arial"/>
        </w:rPr>
        <w:t>: Drop CACHING_DATA table</w:t>
      </w:r>
    </w:p>
    <w:p w14:paraId="4EDCB8CE" w14:textId="70E9AEDA" w:rsidR="00642F34" w:rsidRPr="00BC5140" w:rsidRDefault="00642F34" w:rsidP="00201CE5">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Drop_AUDIT_LOG_SEQ</w:t>
      </w:r>
      <w:r w:rsidR="00F31121">
        <w:rPr>
          <w:rFonts w:ascii="Arial" w:hAnsi="Arial" w:cs="Arial"/>
        </w:rPr>
        <w:t xml:space="preserve"> </w:t>
      </w:r>
      <w:r w:rsidRPr="00BC5140">
        <w:rPr>
          <w:rFonts w:ascii="Arial" w:hAnsi="Arial" w:cs="Arial"/>
        </w:rPr>
        <w:t>: Drop AUDIT_LOG_SEQ table</w:t>
      </w:r>
    </w:p>
    <w:p w14:paraId="04AAA044" w14:textId="3F2D671A" w:rsidR="00642F34" w:rsidRPr="00BC5140" w:rsidRDefault="00642F34" w:rsidP="00201CE5">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Drop_AUDIT_LOG</w:t>
      </w:r>
      <w:r w:rsidR="00F31121">
        <w:rPr>
          <w:rFonts w:ascii="Arial" w:hAnsi="Arial" w:cs="Arial"/>
        </w:rPr>
        <w:t xml:space="preserve"> </w:t>
      </w:r>
      <w:r w:rsidRPr="00BC5140">
        <w:rPr>
          <w:rFonts w:ascii="Arial" w:hAnsi="Arial" w:cs="Arial"/>
        </w:rPr>
        <w:t>: Drop AUDIT_LOG table</w:t>
      </w:r>
    </w:p>
    <w:p w14:paraId="20D2F39F" w14:textId="646AA08F" w:rsidR="00642F34" w:rsidRPr="00BC5140" w:rsidRDefault="00642F34" w:rsidP="00201CE5">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DropDBSequence</w:t>
      </w:r>
      <w:r w:rsidR="00F31121">
        <w:rPr>
          <w:rFonts w:ascii="Arial" w:hAnsi="Arial" w:cs="Arial"/>
        </w:rPr>
        <w:t xml:space="preserve"> </w:t>
      </w:r>
      <w:r w:rsidRPr="00BC5140">
        <w:rPr>
          <w:rFonts w:ascii="Arial" w:hAnsi="Arial" w:cs="Arial"/>
        </w:rPr>
        <w:t>: Drop the DB sequence CACHE_FRAMEWORK_SEQ</w:t>
      </w:r>
    </w:p>
    <w:p w14:paraId="795129EA" w14:textId="1F0510B6" w:rsidR="00186566" w:rsidRPr="00752C36" w:rsidRDefault="00186566" w:rsidP="00186566">
      <w:pPr>
        <w:pStyle w:val="Heading3"/>
        <w:numPr>
          <w:ilvl w:val="0"/>
          <w:numId w:val="30"/>
        </w:numPr>
        <w:rPr>
          <w:sz w:val="23"/>
          <w:szCs w:val="23"/>
        </w:rPr>
      </w:pPr>
      <w:bookmarkStart w:id="71" w:name="_Toc40511131"/>
      <w:r>
        <w:rPr>
          <w:sz w:val="23"/>
          <w:szCs w:val="23"/>
        </w:rPr>
        <w:t xml:space="preserve">Migrate </w:t>
      </w:r>
      <w:r w:rsidR="00910173">
        <w:rPr>
          <w:sz w:val="23"/>
          <w:szCs w:val="23"/>
        </w:rPr>
        <w:t>P</w:t>
      </w:r>
      <w:r>
        <w:rPr>
          <w:sz w:val="23"/>
          <w:szCs w:val="23"/>
        </w:rPr>
        <w:t xml:space="preserve">re-existing </w:t>
      </w:r>
      <w:r w:rsidR="00910173">
        <w:rPr>
          <w:sz w:val="23"/>
          <w:szCs w:val="23"/>
        </w:rPr>
        <w:t>C</w:t>
      </w:r>
      <w:r>
        <w:rPr>
          <w:sz w:val="23"/>
          <w:szCs w:val="23"/>
        </w:rPr>
        <w:t xml:space="preserve">ached </w:t>
      </w:r>
      <w:r w:rsidR="00910173">
        <w:rPr>
          <w:sz w:val="23"/>
          <w:szCs w:val="23"/>
        </w:rPr>
        <w:t>V</w:t>
      </w:r>
      <w:r>
        <w:rPr>
          <w:sz w:val="23"/>
          <w:szCs w:val="23"/>
        </w:rPr>
        <w:t>iews</w:t>
      </w:r>
      <w:bookmarkEnd w:id="71"/>
    </w:p>
    <w:p w14:paraId="1ED35693" w14:textId="1C8C47BE" w:rsidR="00167A53" w:rsidRDefault="00186566" w:rsidP="00186566">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This is </w:t>
      </w:r>
      <w:r w:rsidR="00167A53">
        <w:rPr>
          <w:rFonts w:ascii="Arial" w:hAnsi="Arial" w:cs="Arial"/>
        </w:rPr>
        <w:t>[optional]</w:t>
      </w:r>
    </w:p>
    <w:p w14:paraId="6E141045" w14:textId="77777777" w:rsidR="00AD72AA" w:rsidRPr="003B2DEF" w:rsidRDefault="00AD72AA"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/Execute</w:t>
      </w:r>
    </w:p>
    <w:p w14:paraId="47CBE27C" w14:textId="0E1B18CD" w:rsidR="00AD72AA" w:rsidRDefault="00AD72AA" w:rsidP="00201CE5">
      <w:pPr>
        <w:pStyle w:val="ListParagraph"/>
        <w:numPr>
          <w:ilvl w:val="1"/>
          <w:numId w:val="30"/>
        </w:numPr>
        <w:spacing w:before="120" w:after="120" w:line="23" w:lineRule="atLeast"/>
        <w:contextualSpacing w:val="0"/>
        <w:rPr>
          <w:rFonts w:ascii="Arial" w:hAnsi="Arial" w:cs="Arial"/>
        </w:rPr>
      </w:pPr>
      <w:r>
        <w:rPr>
          <w:rFonts w:ascii="Arial" w:hAnsi="Arial" w:cs="Arial"/>
          <w:b/>
          <w:i/>
        </w:rPr>
        <w:t>MigrateCachedViews</w:t>
      </w:r>
      <w:r w:rsidRPr="003B2DEF">
        <w:rPr>
          <w:rFonts w:ascii="Arial" w:hAnsi="Arial" w:cs="Arial"/>
        </w:rPr>
        <w:t xml:space="preserve"> – </w:t>
      </w:r>
      <w:r w:rsidRPr="00AD72AA">
        <w:rPr>
          <w:rFonts w:ascii="Arial" w:hAnsi="Arial" w:cs="Arial"/>
        </w:rPr>
        <w:t>This script provides a way to migrate views into the Cache Framework that are not under the control of the Cache Framework.</w:t>
      </w:r>
      <w:r>
        <w:rPr>
          <w:rFonts w:ascii="Arial" w:hAnsi="Arial" w:cs="Arial"/>
        </w:rPr>
        <w:t xml:space="preserve">  </w:t>
      </w:r>
      <w:r w:rsidRPr="00AD72AA">
        <w:rPr>
          <w:rFonts w:ascii="Arial" w:hAnsi="Arial" w:cs="Arial"/>
        </w:rPr>
        <w:t>Being under control of the Cache Framework means having a row in the CACHING_DATA table for each cached view and an equivalent</w:t>
      </w:r>
      <w:r>
        <w:rPr>
          <w:rFonts w:ascii="Arial" w:hAnsi="Arial" w:cs="Arial"/>
        </w:rPr>
        <w:t xml:space="preserve"> </w:t>
      </w:r>
      <w:r w:rsidRPr="00AD72AA">
        <w:rPr>
          <w:rFonts w:ascii="Arial" w:hAnsi="Arial" w:cs="Arial"/>
        </w:rPr>
        <w:t>row in the "CachingData" procedure.</w:t>
      </w:r>
    </w:p>
    <w:p w14:paraId="76D8262C" w14:textId="7371534C" w:rsidR="00AD72AA" w:rsidRPr="00AD72AA" w:rsidRDefault="00AD72AA" w:rsidP="00201CE5">
      <w:pPr>
        <w:pStyle w:val="ListParagraph"/>
        <w:numPr>
          <w:ilvl w:val="2"/>
          <w:numId w:val="30"/>
        </w:numPr>
        <w:spacing w:before="120" w:after="120" w:line="23" w:lineRule="atLeast"/>
        <w:contextualSpacing w:val="0"/>
        <w:rPr>
          <w:rFonts w:ascii="Arial" w:hAnsi="Arial" w:cs="Arial"/>
        </w:rPr>
      </w:pPr>
      <w:r w:rsidRPr="00AD72AA">
        <w:rPr>
          <w:rFonts w:ascii="Arial" w:hAnsi="Arial" w:cs="Arial"/>
        </w:rPr>
        <w:t>Given a starting path, this procedure will interrogate each view and determine if it is currently in the Cache Framework or not.</w:t>
      </w:r>
      <w:r>
        <w:rPr>
          <w:rFonts w:ascii="Arial" w:hAnsi="Arial" w:cs="Arial"/>
        </w:rPr>
        <w:t xml:space="preserve">  </w:t>
      </w:r>
      <w:r w:rsidRPr="00AD72AA">
        <w:rPr>
          <w:rFonts w:ascii="Arial" w:hAnsi="Arial" w:cs="Arial"/>
        </w:rPr>
        <w:t xml:space="preserve">If not, it will add the view to the Cache Framework.  Alternatively, the user </w:t>
      </w:r>
      <w:r w:rsidRPr="00AD72AA">
        <w:rPr>
          <w:rFonts w:ascii="Arial" w:hAnsi="Arial" w:cs="Arial"/>
        </w:rPr>
        <w:lastRenderedPageBreak/>
        <w:t>may point directly to a cached view and only</w:t>
      </w:r>
      <w:r>
        <w:rPr>
          <w:rFonts w:ascii="Arial" w:hAnsi="Arial" w:cs="Arial"/>
        </w:rPr>
        <w:t xml:space="preserve"> </w:t>
      </w:r>
      <w:r w:rsidRPr="00AD72AA">
        <w:rPr>
          <w:rFonts w:ascii="Arial" w:hAnsi="Arial" w:cs="Arial"/>
        </w:rPr>
        <w:t>bring in that one view into the Cache Framework.</w:t>
      </w:r>
    </w:p>
    <w:p w14:paraId="409321ED" w14:textId="00C7B467" w:rsidR="00AD72AA" w:rsidRPr="00AD72AA" w:rsidRDefault="00AD72AA" w:rsidP="00201CE5">
      <w:pPr>
        <w:pStyle w:val="ListParagraph"/>
        <w:numPr>
          <w:ilvl w:val="2"/>
          <w:numId w:val="30"/>
        </w:numPr>
        <w:spacing w:before="120" w:after="120" w:line="23" w:lineRule="atLeast"/>
        <w:contextualSpacing w:val="0"/>
        <w:rPr>
          <w:rFonts w:ascii="Arial" w:hAnsi="Arial" w:cs="Arial"/>
        </w:rPr>
      </w:pPr>
      <w:r w:rsidRPr="00AD72AA">
        <w:rPr>
          <w:rFonts w:ascii="Arial" w:hAnsi="Arial" w:cs="Arial"/>
        </w:rPr>
        <w:t>After completion of this procedure, if there are views that you do not want in the Cache Framework, then remove them from the</w:t>
      </w:r>
      <w:r>
        <w:rPr>
          <w:rFonts w:ascii="Arial" w:hAnsi="Arial" w:cs="Arial"/>
        </w:rPr>
        <w:t xml:space="preserve"> </w:t>
      </w:r>
      <w:r w:rsidRPr="00AD72AA">
        <w:rPr>
          <w:rFonts w:ascii="Arial" w:hAnsi="Arial" w:cs="Arial"/>
        </w:rPr>
        <w:t>"CachingData" procedure and execute "CachingData_Insert" to remove and insert the remainder of the views in "CachingData".</w:t>
      </w:r>
    </w:p>
    <w:p w14:paraId="4CA8F434" w14:textId="3ADAF4D0" w:rsidR="00186566" w:rsidRPr="00752C36" w:rsidRDefault="00186566" w:rsidP="00186566">
      <w:pPr>
        <w:pStyle w:val="Heading3"/>
        <w:numPr>
          <w:ilvl w:val="0"/>
          <w:numId w:val="30"/>
        </w:numPr>
        <w:rPr>
          <w:sz w:val="23"/>
          <w:szCs w:val="23"/>
        </w:rPr>
      </w:pPr>
      <w:bookmarkStart w:id="72" w:name="_Toc40511132"/>
      <w:r>
        <w:rPr>
          <w:sz w:val="23"/>
          <w:szCs w:val="23"/>
        </w:rPr>
        <w:t xml:space="preserve">Modify CachingData </w:t>
      </w:r>
      <w:r w:rsidR="00CF792A">
        <w:rPr>
          <w:sz w:val="23"/>
          <w:szCs w:val="23"/>
        </w:rPr>
        <w:t>P</w:t>
      </w:r>
      <w:r>
        <w:rPr>
          <w:sz w:val="23"/>
          <w:szCs w:val="23"/>
        </w:rPr>
        <w:t>rocedure</w:t>
      </w:r>
      <w:bookmarkEnd w:id="72"/>
    </w:p>
    <w:p w14:paraId="1BEB9722" w14:textId="47BD867A" w:rsidR="00186566" w:rsidRDefault="00186566" w:rsidP="00201CE5">
      <w:pPr>
        <w:pStyle w:val="ListParagraph"/>
        <w:numPr>
          <w:ilvl w:val="1"/>
          <w:numId w:val="30"/>
        </w:numPr>
        <w:spacing w:before="120" w:after="120" w:line="23" w:lineRule="atLeast"/>
        <w:contextualSpacing w:val="0"/>
        <w:rPr>
          <w:rFonts w:ascii="Arial" w:hAnsi="Arial" w:cs="Arial"/>
        </w:rPr>
      </w:pPr>
      <w:r>
        <w:rPr>
          <w:rFonts w:ascii="Arial" w:hAnsi="Arial" w:cs="Arial"/>
        </w:rPr>
        <w:t>This is done automatically when using ConfigureCache_Multi_Table procedure.</w:t>
      </w:r>
    </w:p>
    <w:p w14:paraId="37216128" w14:textId="747732FA"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/DataScripts</w:t>
      </w:r>
    </w:p>
    <w:p w14:paraId="169903B1" w14:textId="1F04B609" w:rsidR="00642F34" w:rsidRPr="003B2DEF" w:rsidRDefault="00A304F0"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CachingData</w:t>
      </w:r>
      <w:r w:rsidRPr="003B2DEF">
        <w:rPr>
          <w:rFonts w:ascii="Arial" w:hAnsi="Arial" w:cs="Arial"/>
        </w:rPr>
        <w:t xml:space="preserve"> </w:t>
      </w:r>
      <w:r>
        <w:rPr>
          <w:rFonts w:ascii="Arial" w:hAnsi="Arial" w:cs="Arial"/>
        </w:rPr>
        <w:t>– A way to track and c</w:t>
      </w:r>
      <w:r w:rsidR="00642F34" w:rsidRPr="003B2DEF">
        <w:rPr>
          <w:rFonts w:ascii="Arial" w:hAnsi="Arial" w:cs="Arial"/>
        </w:rPr>
        <w:t xml:space="preserve">onfigure the list of </w:t>
      </w:r>
      <w:r>
        <w:rPr>
          <w:rFonts w:ascii="Arial" w:hAnsi="Arial" w:cs="Arial"/>
        </w:rPr>
        <w:t xml:space="preserve">cached </w:t>
      </w:r>
      <w:r w:rsidR="00642F34" w:rsidRPr="003B2DEF">
        <w:rPr>
          <w:rFonts w:ascii="Arial" w:hAnsi="Arial" w:cs="Arial"/>
        </w:rPr>
        <w:t xml:space="preserve">views </w:t>
      </w:r>
      <w:r>
        <w:rPr>
          <w:rFonts w:ascii="Arial" w:hAnsi="Arial" w:cs="Arial"/>
        </w:rPr>
        <w:t>that are controlled by the Cache Framework</w:t>
      </w:r>
      <w:r w:rsidR="00642F34" w:rsidRPr="003B2DEF">
        <w:rPr>
          <w:rFonts w:ascii="Arial" w:hAnsi="Arial" w:cs="Arial"/>
        </w:rPr>
        <w:t>.</w:t>
      </w:r>
    </w:p>
    <w:p w14:paraId="2E26D16C" w14:textId="12C848B8" w:rsidR="00913E0D" w:rsidRDefault="00913E0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CachingData is a portability mechanism.  It is used as a way to migrate the known list of views in the Cache Framework to an upper environment.  Anytime a new view is brought into the cache framework and then migrated to an upper environment, the CachingData procedure should also be exported and migrated.  This procedure will work in conjunction with DeployCache in the upper enviroments.</w:t>
      </w:r>
    </w:p>
    <w:p w14:paraId="289A7F54" w14:textId="4386363C" w:rsidR="00A304F0" w:rsidRDefault="00A304F0" w:rsidP="00201CE5">
      <w:pPr>
        <w:pStyle w:val="ListParagraph"/>
        <w:numPr>
          <w:ilvl w:val="2"/>
          <w:numId w:val="30"/>
        </w:numPr>
        <w:spacing w:before="120" w:after="120" w:line="23" w:lineRule="atLeast"/>
        <w:contextualSpacing w:val="0"/>
        <w:rPr>
          <w:rFonts w:ascii="Arial" w:hAnsi="Arial" w:cs="Arial"/>
        </w:rPr>
      </w:pPr>
      <w:r>
        <w:rPr>
          <w:rFonts w:ascii="Arial" w:hAnsi="Arial" w:cs="Arial"/>
        </w:rPr>
        <w:t>Migrate cached views into the Cache Framework will automatically modify the CachingData procedure and update the CACHING_DATA database table.</w:t>
      </w:r>
    </w:p>
    <w:p w14:paraId="0EDB7531" w14:textId="5400C8E6"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ConfigureCache_Multi_Table will automatically modify the CachingData procedure and update the CACHING_DATA database table as it configures the view for multi-table and a pre-callback and post-callback procedure.</w:t>
      </w:r>
    </w:p>
    <w:p w14:paraId="3F8F7FB2" w14:textId="05FEC222" w:rsidR="00A304F0" w:rsidRDefault="00A304F0" w:rsidP="00201CE5">
      <w:pPr>
        <w:pStyle w:val="ListParagraph"/>
        <w:numPr>
          <w:ilvl w:val="2"/>
          <w:numId w:val="30"/>
        </w:numPr>
        <w:spacing w:before="120" w:after="120" w:line="23" w:lineRule="atLeast"/>
        <w:contextualSpacing w:val="0"/>
        <w:rPr>
          <w:rFonts w:ascii="Arial" w:hAnsi="Arial" w:cs="Arial"/>
        </w:rPr>
      </w:pPr>
      <w:r>
        <w:rPr>
          <w:rFonts w:ascii="Arial" w:hAnsi="Arial" w:cs="Arial"/>
        </w:rPr>
        <w:t>After manually editing CachingData, execute CachingData_Insert to update the CACHING_DATA database table.</w:t>
      </w:r>
    </w:p>
    <w:p w14:paraId="072F4DB5" w14:textId="72AE9213"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 xml:space="preserve">Details on configuration settings can be found in the header of the “CachingData” procedure or in the section of the document: </w:t>
      </w:r>
      <w:r>
        <w:rPr>
          <w:rFonts w:ascii="Arial" w:hAnsi="Arial" w:cs="Arial"/>
        </w:rPr>
        <w:t xml:space="preserve">        </w:t>
      </w:r>
      <w:r w:rsidRPr="003B2DEF">
        <w:rPr>
          <w:rFonts w:ascii="Arial" w:hAnsi="Arial" w:cs="Arial"/>
        </w:rPr>
        <w:t>“</w:t>
      </w:r>
      <w:hyperlink w:anchor="_Cache_Features" w:history="1">
        <w:r>
          <w:rPr>
            <w:rStyle w:val="Hyperlink"/>
            <w:rFonts w:ascii="Arial" w:hAnsi="Arial" w:cs="Arial"/>
          </w:rPr>
          <w:t>Cache Framework Features and Attributes</w:t>
        </w:r>
      </w:hyperlink>
      <w:r w:rsidRPr="003B2DEF">
        <w:rPr>
          <w:rFonts w:ascii="Arial" w:hAnsi="Arial" w:cs="Arial"/>
        </w:rPr>
        <w:t>”.</w:t>
      </w:r>
    </w:p>
    <w:p w14:paraId="3CC4D945" w14:textId="4E572C2E"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CachingData_Insert</w:t>
      </w:r>
      <w:r w:rsidRPr="003B2DEF">
        <w:rPr>
          <w:rFonts w:ascii="Arial" w:hAnsi="Arial" w:cs="Arial"/>
        </w:rPr>
        <w:t xml:space="preserve"> – Execute to load rows into CACHING_DATA table</w:t>
      </w:r>
      <w:r w:rsidR="00A304F0">
        <w:rPr>
          <w:rFonts w:ascii="Arial" w:hAnsi="Arial" w:cs="Arial"/>
        </w:rPr>
        <w:t xml:space="preserve"> from the CachingData procedure</w:t>
      </w:r>
      <w:r w:rsidRPr="003B2DEF">
        <w:rPr>
          <w:rFonts w:ascii="Arial" w:hAnsi="Arial" w:cs="Arial"/>
        </w:rPr>
        <w:t>.</w:t>
      </w:r>
    </w:p>
    <w:p w14:paraId="66CFEE9A" w14:textId="77777777"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Parameter: 0=Delete and insert only the rows found in CachingData procedure. 1=Delete all rows and then insert CachingData.  In both cases, the delete and insert is done in the context of Organization Name and Application Name.</w:t>
      </w:r>
    </w:p>
    <w:p w14:paraId="4CDCCD29" w14:textId="04462FA4" w:rsidR="00186566" w:rsidRPr="00752C36" w:rsidRDefault="00186566" w:rsidP="00186566">
      <w:pPr>
        <w:pStyle w:val="Heading3"/>
        <w:numPr>
          <w:ilvl w:val="0"/>
          <w:numId w:val="30"/>
        </w:numPr>
        <w:rPr>
          <w:sz w:val="23"/>
          <w:szCs w:val="23"/>
        </w:rPr>
      </w:pPr>
      <w:bookmarkStart w:id="73" w:name="_Toc40511133"/>
      <w:r>
        <w:rPr>
          <w:sz w:val="23"/>
          <w:szCs w:val="23"/>
        </w:rPr>
        <w:t>Configure the</w:t>
      </w:r>
      <w:r w:rsidR="00CF792A">
        <w:rPr>
          <w:sz w:val="23"/>
          <w:szCs w:val="23"/>
        </w:rPr>
        <w:t xml:space="preserve"> View</w:t>
      </w:r>
      <w:r>
        <w:rPr>
          <w:sz w:val="23"/>
          <w:szCs w:val="23"/>
        </w:rPr>
        <w:t xml:space="preserve"> Cache</w:t>
      </w:r>
      <w:bookmarkEnd w:id="73"/>
    </w:p>
    <w:p w14:paraId="1C12D409" w14:textId="09ED5E61"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/Execute</w:t>
      </w:r>
    </w:p>
    <w:p w14:paraId="44DCB504" w14:textId="6A7A5FC6" w:rsidR="00A64326" w:rsidRPr="003B2DEF" w:rsidRDefault="00A64326" w:rsidP="00A64326">
      <w:pPr>
        <w:pStyle w:val="ListParagraph"/>
        <w:numPr>
          <w:ilvl w:val="1"/>
          <w:numId w:val="30"/>
        </w:numPr>
        <w:spacing w:before="120" w:after="120" w:line="23" w:lineRule="atLeast"/>
        <w:contextualSpacing w:val="0"/>
        <w:rPr>
          <w:rFonts w:ascii="Arial" w:hAnsi="Arial" w:cs="Arial"/>
        </w:rPr>
      </w:pPr>
      <w:r>
        <w:rPr>
          <w:rFonts w:ascii="Arial" w:hAnsi="Arial" w:cs="Arial"/>
          <w:b/>
        </w:rPr>
        <w:lastRenderedPageBreak/>
        <w:t>Important</w:t>
      </w:r>
      <w:r>
        <w:rPr>
          <w:rFonts w:ascii="Arial" w:hAnsi="Arial" w:cs="Arial"/>
        </w:rPr>
        <w:t>: If a view is already cached and you execute any of the variations of ConfigureCache…, it will drop all resources and tables and rebuild the cache thus wiping out all of the data.</w:t>
      </w:r>
    </w:p>
    <w:p w14:paraId="195D2A13"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w:t>
      </w:r>
      <w:r w:rsidRPr="003B2DEF">
        <w:rPr>
          <w:rFonts w:ascii="Arial" w:hAnsi="Arial" w:cs="Arial"/>
        </w:rPr>
        <w:t xml:space="preserve"> – Use in conjunction with CACHING_DATA table.</w:t>
      </w:r>
    </w:p>
    <w:p w14:paraId="2623D559" w14:textId="1FF87E28" w:rsidR="00642F34"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Leave inResourcePath blank to configure all</w:t>
      </w:r>
      <w:r>
        <w:rPr>
          <w:rFonts w:ascii="Arial" w:hAnsi="Arial" w:cs="Arial"/>
        </w:rPr>
        <w:t xml:space="preserve"> views specified in CACHING_DATA</w:t>
      </w:r>
      <w:r w:rsidRPr="003B2DEF">
        <w:rPr>
          <w:rFonts w:ascii="Arial" w:hAnsi="Arial" w:cs="Arial"/>
        </w:rPr>
        <w:t xml:space="preserve"> or enter a specific resource path to configure only that one.</w:t>
      </w:r>
    </w:p>
    <w:p w14:paraId="47BC84E2" w14:textId="77777777"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Use a wildcard "%" at the end of the path to signify any text matching the text preceding the wildcard symbol "%".</w:t>
      </w:r>
    </w:p>
    <w:p w14:paraId="2642ABDE"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ConfigureCacheAdhoc</w:t>
      </w:r>
      <w:r w:rsidRPr="003B2DEF">
        <w:rPr>
          <w:rFonts w:ascii="Arial" w:hAnsi="Arial" w:cs="Arial"/>
        </w:rPr>
        <w:t xml:space="preserve"> – Use when needing to configure a cache in an adhoc way and don’t use CACHING_DATA table.</w:t>
      </w:r>
    </w:p>
    <w:p w14:paraId="66C82E5A" w14:textId="3A948815" w:rsidR="00642F34"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Must supply all parameters for this procedure that would normally be supplied via CACHING_DATA.</w:t>
      </w:r>
    </w:p>
    <w:p w14:paraId="6F355482" w14:textId="50B625D4" w:rsidR="0097452B" w:rsidRPr="003B2DEF" w:rsidRDefault="0097452B" w:rsidP="00201CE5">
      <w:pPr>
        <w:pStyle w:val="ListParagraph"/>
        <w:numPr>
          <w:ilvl w:val="2"/>
          <w:numId w:val="30"/>
        </w:numPr>
        <w:spacing w:before="120" w:after="120" w:line="23" w:lineRule="atLeast"/>
        <w:contextualSpacing w:val="0"/>
        <w:rPr>
          <w:rFonts w:ascii="Arial" w:hAnsi="Arial" w:cs="Arial"/>
        </w:rPr>
      </w:pPr>
      <w:r>
        <w:rPr>
          <w:rFonts w:ascii="Arial" w:hAnsi="Arial" w:cs="Arial"/>
        </w:rPr>
        <w:t>This capability bypasses both CachingData procedure and CACHING_DATA database table and does not save any of the cache metadata into the Cache Framework.  Once the cache is created, it will not be under the control of the Cache Framework.  Therefore, capabilities like DeployCache will not be able to be used.</w:t>
      </w:r>
    </w:p>
    <w:p w14:paraId="6EEBE1A4" w14:textId="4AECE9CD" w:rsidR="00630864" w:rsidRPr="003B2DEF" w:rsidRDefault="0063086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w:t>
      </w:r>
      <w:r>
        <w:rPr>
          <w:rFonts w:ascii="Arial" w:hAnsi="Arial" w:cs="Arial"/>
          <w:b/>
          <w:i/>
        </w:rPr>
        <w:t>_Multi_Table</w:t>
      </w:r>
      <w:r w:rsidRPr="003B2DEF">
        <w:rPr>
          <w:rFonts w:ascii="Arial" w:hAnsi="Arial" w:cs="Arial"/>
        </w:rPr>
        <w:t xml:space="preserve"> – </w:t>
      </w:r>
      <w:r>
        <w:rPr>
          <w:rFonts w:ascii="Arial" w:hAnsi="Arial" w:cs="Arial"/>
        </w:rPr>
        <w:t>Auto-configure</w:t>
      </w:r>
      <w:r w:rsidRPr="003B2DEF">
        <w:rPr>
          <w:rFonts w:ascii="Arial" w:hAnsi="Arial" w:cs="Arial"/>
        </w:rPr>
        <w:t xml:space="preserve"> CACHING_DATA table</w:t>
      </w:r>
      <w:r>
        <w:rPr>
          <w:rFonts w:ascii="Arial" w:hAnsi="Arial" w:cs="Arial"/>
        </w:rPr>
        <w:t xml:space="preserve"> and view at the same time for multi-table caching</w:t>
      </w:r>
      <w:r w:rsidRPr="003B2DEF">
        <w:rPr>
          <w:rFonts w:ascii="Arial" w:hAnsi="Arial" w:cs="Arial"/>
        </w:rPr>
        <w:t>.</w:t>
      </w:r>
    </w:p>
    <w:p w14:paraId="788397E9" w14:textId="77777777" w:rsidR="001379F2" w:rsidRDefault="001379F2" w:rsidP="001379F2">
      <w:pPr>
        <w:pStyle w:val="CS-Bodytext"/>
        <w:numPr>
          <w:ilvl w:val="2"/>
          <w:numId w:val="30"/>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342458">
        <w:rPr>
          <w:rFonts w:cs="Arial"/>
        </w:rPr>
        <w:t>The full path to the view to be configured for multi-table caching.</w:t>
      </w:r>
    </w:p>
    <w:p w14:paraId="6B67D13C" w14:textId="77777777" w:rsidR="001379F2" w:rsidRPr="00DB703D" w:rsidRDefault="001379F2" w:rsidP="001379F2">
      <w:pPr>
        <w:pStyle w:val="CS-Bodytext"/>
        <w:numPr>
          <w:ilvl w:val="2"/>
          <w:numId w:val="30"/>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8D2D3ED" w14:textId="77777777" w:rsidR="001379F2" w:rsidRPr="00DB703D" w:rsidRDefault="001379F2" w:rsidP="001379F2">
      <w:pPr>
        <w:pStyle w:val="CS-Bodytext"/>
        <w:numPr>
          <w:ilvl w:val="3"/>
          <w:numId w:val="30"/>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1B18D895" w14:textId="77777777" w:rsidR="001379F2" w:rsidRPr="00DB703D" w:rsidRDefault="001379F2" w:rsidP="001379F2">
      <w:pPr>
        <w:pStyle w:val="CS-Bodytext"/>
        <w:numPr>
          <w:ilvl w:val="4"/>
          <w:numId w:val="30"/>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2339896C" w14:textId="77777777" w:rsidR="001379F2" w:rsidRPr="00DB703D" w:rsidRDefault="001379F2" w:rsidP="001379F2">
      <w:pPr>
        <w:pStyle w:val="CS-Bodytext"/>
        <w:numPr>
          <w:ilvl w:val="4"/>
          <w:numId w:val="30"/>
        </w:numPr>
        <w:spacing w:before="60" w:after="120"/>
        <w:ind w:right="14"/>
        <w:rPr>
          <w:rFonts w:cs="Arial"/>
          <w:sz w:val="20"/>
          <w:szCs w:val="20"/>
        </w:rPr>
      </w:pPr>
      <w:r w:rsidRPr="00DB703D">
        <w:rPr>
          <w:rFonts w:cs="Arial"/>
          <w:sz w:val="20"/>
          <w:szCs w:val="20"/>
        </w:rPr>
        <w:t>SqlServer begin=[  end=]</w:t>
      </w:r>
    </w:p>
    <w:p w14:paraId="7159BE09" w14:textId="77777777" w:rsidR="001379F2" w:rsidRPr="00DB703D" w:rsidRDefault="001379F2" w:rsidP="001379F2">
      <w:pPr>
        <w:pStyle w:val="CS-Bodytext"/>
        <w:numPr>
          <w:ilvl w:val="4"/>
          <w:numId w:val="30"/>
        </w:numPr>
        <w:spacing w:before="60" w:after="120"/>
        <w:ind w:right="14"/>
        <w:rPr>
          <w:rFonts w:cs="Arial"/>
          <w:sz w:val="20"/>
          <w:szCs w:val="20"/>
        </w:rPr>
      </w:pPr>
      <w:r w:rsidRPr="00DB703D">
        <w:rPr>
          <w:rFonts w:cs="Arial"/>
          <w:sz w:val="20"/>
          <w:szCs w:val="20"/>
        </w:rPr>
        <w:t>MemSql begin=`  end=`</w:t>
      </w:r>
    </w:p>
    <w:p w14:paraId="1ADC5C41" w14:textId="77777777" w:rsidR="001379F2" w:rsidRPr="00DB703D" w:rsidRDefault="001379F2" w:rsidP="001379F2">
      <w:pPr>
        <w:pStyle w:val="CS-Bodytext"/>
        <w:numPr>
          <w:ilvl w:val="4"/>
          <w:numId w:val="30"/>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12CBDC31" w14:textId="77777777" w:rsidR="001379F2" w:rsidRPr="00DB703D" w:rsidRDefault="001379F2" w:rsidP="001379F2">
      <w:pPr>
        <w:pStyle w:val="CS-Bodytext"/>
        <w:numPr>
          <w:ilvl w:val="2"/>
          <w:numId w:val="30"/>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31CB0E95" w14:textId="77777777" w:rsidR="001379F2" w:rsidRPr="00DB703D" w:rsidRDefault="001379F2" w:rsidP="001379F2">
      <w:pPr>
        <w:pStyle w:val="CS-Bodytext"/>
        <w:numPr>
          <w:ilvl w:val="3"/>
          <w:numId w:val="30"/>
        </w:numPr>
        <w:spacing w:before="60" w:after="120"/>
        <w:ind w:right="14"/>
        <w:rPr>
          <w:rFonts w:cs="Arial"/>
          <w:sz w:val="20"/>
        </w:rPr>
      </w:pPr>
      <w:r w:rsidRPr="00DB703D">
        <w:rPr>
          <w:rFonts w:cs="Arial"/>
          <w:sz w:val="20"/>
        </w:rPr>
        <w:lastRenderedPageBreak/>
        <w:t>Separators:  Each column in the table option list must contain a valid begin and end separator.</w:t>
      </w:r>
    </w:p>
    <w:p w14:paraId="55FB283E" w14:textId="77777777" w:rsidR="001379F2" w:rsidRPr="00DB703D" w:rsidRDefault="001379F2" w:rsidP="001379F2">
      <w:pPr>
        <w:pStyle w:val="CS-Bodytext"/>
        <w:numPr>
          <w:ilvl w:val="4"/>
          <w:numId w:val="30"/>
        </w:numPr>
        <w:spacing w:before="60" w:after="120"/>
        <w:ind w:right="14"/>
        <w:rPr>
          <w:rFonts w:cs="Arial"/>
          <w:sz w:val="20"/>
        </w:rPr>
      </w:pPr>
      <w:r w:rsidRPr="00DB703D">
        <w:rPr>
          <w:rFonts w:cs="Arial"/>
          <w:sz w:val="20"/>
        </w:rPr>
        <w:t>Oracle, Netezza, Postgres begin="  end="</w:t>
      </w:r>
      <w:r w:rsidRPr="00DB703D">
        <w:rPr>
          <w:rFonts w:cs="Arial"/>
          <w:sz w:val="20"/>
        </w:rPr>
        <w:tab/>
      </w:r>
    </w:p>
    <w:p w14:paraId="1F43C29E" w14:textId="77777777" w:rsidR="001379F2" w:rsidRPr="00DB703D" w:rsidRDefault="001379F2" w:rsidP="001379F2">
      <w:pPr>
        <w:pStyle w:val="CS-Bodytext"/>
        <w:numPr>
          <w:ilvl w:val="4"/>
          <w:numId w:val="30"/>
        </w:numPr>
        <w:spacing w:before="60" w:after="120"/>
        <w:ind w:right="14"/>
        <w:rPr>
          <w:rFonts w:cs="Arial"/>
          <w:sz w:val="20"/>
        </w:rPr>
      </w:pPr>
      <w:r w:rsidRPr="00DB703D">
        <w:rPr>
          <w:rFonts w:cs="Arial"/>
          <w:sz w:val="20"/>
        </w:rPr>
        <w:t>SqlServer begin=[  end=]</w:t>
      </w:r>
    </w:p>
    <w:p w14:paraId="058DF70D" w14:textId="77777777" w:rsidR="001379F2" w:rsidRPr="00DB703D" w:rsidRDefault="001379F2" w:rsidP="001379F2">
      <w:pPr>
        <w:pStyle w:val="CS-Bodytext"/>
        <w:numPr>
          <w:ilvl w:val="4"/>
          <w:numId w:val="30"/>
        </w:numPr>
        <w:spacing w:before="60" w:after="120"/>
        <w:ind w:right="14"/>
        <w:rPr>
          <w:rFonts w:cs="Arial"/>
          <w:sz w:val="20"/>
        </w:rPr>
      </w:pPr>
      <w:r w:rsidRPr="00DB703D">
        <w:rPr>
          <w:rFonts w:cs="Arial"/>
          <w:sz w:val="20"/>
        </w:rPr>
        <w:t>MemSql begin=`  end=`</w:t>
      </w:r>
    </w:p>
    <w:p w14:paraId="324B646C" w14:textId="77777777" w:rsidR="001379F2" w:rsidRPr="00DB703D" w:rsidRDefault="001379F2" w:rsidP="001379F2">
      <w:pPr>
        <w:pStyle w:val="CS-Bodytext"/>
        <w:numPr>
          <w:ilvl w:val="4"/>
          <w:numId w:val="30"/>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11584DA4" w14:textId="0B7EA7DF" w:rsidR="001379F2" w:rsidRDefault="001379F2" w:rsidP="001379F2">
      <w:pPr>
        <w:pStyle w:val="CS-Bodytext"/>
        <w:numPr>
          <w:ilvl w:val="4"/>
          <w:numId w:val="30"/>
        </w:numPr>
        <w:spacing w:before="60" w:after="120"/>
        <w:ind w:right="14"/>
        <w:rPr>
          <w:rFonts w:cs="Arial"/>
          <w:sz w:val="20"/>
        </w:rPr>
      </w:pPr>
      <w:r w:rsidRPr="00DB703D">
        <w:rPr>
          <w:rFonts w:cs="Arial"/>
          <w:sz w:val="20"/>
        </w:rPr>
        <w:t>MemSql Example: AUTOSTATS_ENABLED</w:t>
      </w:r>
    </w:p>
    <w:p w14:paraId="03A74E38" w14:textId="253BB3D8" w:rsidR="001379F2" w:rsidRPr="004B2BDD" w:rsidRDefault="00E15FFE" w:rsidP="001379F2">
      <w:pPr>
        <w:pStyle w:val="CS-Bodytext"/>
        <w:numPr>
          <w:ilvl w:val="4"/>
          <w:numId w:val="30"/>
        </w:numPr>
        <w:spacing w:before="60" w:after="120"/>
        <w:ind w:right="14"/>
        <w:rPr>
          <w:rFonts w:cs="Arial"/>
          <w:sz w:val="20"/>
        </w:rPr>
      </w:pPr>
      <w:r>
        <w:rPr>
          <w:rFonts w:cs="Arial"/>
        </w:rPr>
        <w:t xml:space="preserve">Azure Synapse Analytics (SQL Server DW) </w:t>
      </w:r>
      <w:r w:rsidR="001379F2">
        <w:rPr>
          <w:rFonts w:cs="Arial"/>
          <w:sz w:val="20"/>
        </w:rPr>
        <w:t>Example</w:t>
      </w:r>
      <w:r w:rsidR="001379F2" w:rsidRPr="004B2BDD">
        <w:rPr>
          <w:rFonts w:cs="Arial"/>
          <w:sz w:val="20"/>
        </w:rPr>
        <w:t xml:space="preserve">: </w:t>
      </w:r>
      <w:r w:rsidR="001379F2">
        <w:t>WITH (DISTRIBUTION = hash(“id”), CLUSTERED COLUMNSTORE INDEX)</w:t>
      </w:r>
    </w:p>
    <w:p w14:paraId="76D110BA" w14:textId="77777777" w:rsidR="00A64326" w:rsidRDefault="00A64326" w:rsidP="00A64326">
      <w:pPr>
        <w:pStyle w:val="CS-Bodytext"/>
        <w:numPr>
          <w:ilvl w:val="2"/>
          <w:numId w:val="30"/>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4D7BA116" w14:textId="77777777" w:rsidR="00A64326" w:rsidRDefault="00A64326" w:rsidP="00A64326">
      <w:pPr>
        <w:pStyle w:val="CS-Bodytext"/>
        <w:numPr>
          <w:ilvl w:val="3"/>
          <w:numId w:val="30"/>
        </w:numPr>
        <w:spacing w:before="60" w:after="120"/>
        <w:ind w:right="14"/>
        <w:rPr>
          <w:rFonts w:cs="Arial"/>
          <w:sz w:val="20"/>
        </w:rPr>
      </w:pPr>
      <w:r w:rsidRPr="00A00795">
        <w:rPr>
          <w:rFonts w:cs="Arial"/>
          <w:sz w:val="20"/>
        </w:rPr>
        <w:t>Example: trigger attributes.</w:t>
      </w:r>
    </w:p>
    <w:p w14:paraId="1ADFAA07" w14:textId="77777777" w:rsidR="00A64326" w:rsidRDefault="00A64326" w:rsidP="00A64326">
      <w:pPr>
        <w:pStyle w:val="CS-Bodytext"/>
        <w:numPr>
          <w:ilvl w:val="4"/>
          <w:numId w:val="30"/>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118A8AA3" w14:textId="77777777" w:rsidR="00A64326" w:rsidRDefault="00A64326" w:rsidP="00A64326">
      <w:pPr>
        <w:pStyle w:val="CS-Bodytext"/>
        <w:numPr>
          <w:ilvl w:val="4"/>
          <w:numId w:val="30"/>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0AF55C9F" w14:textId="77777777" w:rsidR="00A64326" w:rsidRPr="004B2BDD" w:rsidRDefault="00A64326" w:rsidP="00A64326">
      <w:pPr>
        <w:pStyle w:val="CS-Bodytext"/>
        <w:numPr>
          <w:ilvl w:val="4"/>
          <w:numId w:val="30"/>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6F40CEAA" w14:textId="78A3BD53" w:rsidR="00630864" w:rsidRDefault="00630864" w:rsidP="00201CE5">
      <w:pPr>
        <w:pStyle w:val="ListParagraph"/>
        <w:numPr>
          <w:ilvl w:val="2"/>
          <w:numId w:val="30"/>
        </w:numPr>
        <w:spacing w:before="120" w:after="120" w:line="23" w:lineRule="atLeast"/>
        <w:contextualSpacing w:val="0"/>
        <w:rPr>
          <w:rFonts w:ascii="Arial" w:hAnsi="Arial" w:cs="Arial"/>
        </w:rPr>
      </w:pPr>
      <w:r>
        <w:rPr>
          <w:rFonts w:ascii="Arial" w:hAnsi="Arial" w:cs="Arial"/>
        </w:rPr>
        <w:t>Wildcards are not permitted in the path.  Only one view at a time may be configured.</w:t>
      </w:r>
    </w:p>
    <w:p w14:paraId="2E0348D7" w14:textId="77777777"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for three cache tables.</w:t>
      </w:r>
    </w:p>
    <w:p w14:paraId="3CA30DE4" w14:textId="25192386"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for a pre-callback and post-callback procedure.</w:t>
      </w:r>
    </w:p>
    <w:p w14:paraId="50748659" w14:textId="2410B8E1"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to automatically drop and create indexes during a refresh.</w:t>
      </w:r>
    </w:p>
    <w:p w14:paraId="30915606" w14:textId="4CFB0A7D"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does not configure a trigger or cache schedule.</w:t>
      </w:r>
    </w:p>
    <w:p w14:paraId="7CEEA833" w14:textId="458BC8E7" w:rsidR="00CF792A" w:rsidRPr="00752C36" w:rsidRDefault="00CF792A" w:rsidP="00CF792A">
      <w:pPr>
        <w:pStyle w:val="Heading3"/>
        <w:numPr>
          <w:ilvl w:val="0"/>
          <w:numId w:val="30"/>
        </w:numPr>
        <w:rPr>
          <w:sz w:val="23"/>
          <w:szCs w:val="23"/>
        </w:rPr>
      </w:pPr>
      <w:bookmarkStart w:id="74" w:name="_Toc40511134"/>
      <w:r>
        <w:rPr>
          <w:sz w:val="23"/>
          <w:szCs w:val="23"/>
        </w:rPr>
        <w:t>View AUDIT_LOG</w:t>
      </w:r>
      <w:bookmarkEnd w:id="74"/>
    </w:p>
    <w:p w14:paraId="0ADF19A5" w14:textId="507EA285" w:rsidR="00CF792A" w:rsidRDefault="00CF792A" w:rsidP="00201CE5">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This is only applicable if the constants </w:t>
      </w:r>
      <w:r w:rsidRPr="00CF792A">
        <w:rPr>
          <w:rFonts w:ascii="Arial" w:hAnsi="Arial" w:cs="Arial"/>
        </w:rPr>
        <w:t>DEBUG_LOGGING_TYPE</w:t>
      </w:r>
      <w:r>
        <w:rPr>
          <w:rFonts w:ascii="Arial" w:hAnsi="Arial" w:cs="Arial"/>
        </w:rPr>
        <w:t xml:space="preserve"> contains “DB”.</w:t>
      </w:r>
    </w:p>
    <w:p w14:paraId="2C258F1B" w14:textId="1EA7150B"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/Execute</w:t>
      </w:r>
    </w:p>
    <w:p w14:paraId="37EFCE15"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lastRenderedPageBreak/>
        <w:t>AuditLogDisplay</w:t>
      </w:r>
      <w:r w:rsidRPr="003B2DEF">
        <w:rPr>
          <w:rFonts w:ascii="Arial" w:hAnsi="Arial" w:cs="Arial"/>
        </w:rPr>
        <w:t xml:space="preserve"> – Displays the results of AUDIT_LOG for your </w:t>
      </w:r>
      <w:r>
        <w:rPr>
          <w:rFonts w:ascii="Arial" w:hAnsi="Arial" w:cs="Arial"/>
        </w:rPr>
        <w:t>“</w:t>
      </w:r>
      <w:r w:rsidRPr="00FC57F2">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FC57F2">
        <w:rPr>
          <w:rFonts w:ascii="Arial" w:hAnsi="Arial" w:cs="Arial"/>
          <w:i/>
        </w:rPr>
        <w:t>Application Name</w:t>
      </w:r>
      <w:r>
        <w:rPr>
          <w:rFonts w:ascii="Arial" w:hAnsi="Arial" w:cs="Arial"/>
        </w:rPr>
        <w:t>”</w:t>
      </w:r>
      <w:r w:rsidRPr="003B2DEF">
        <w:rPr>
          <w:rFonts w:ascii="Arial" w:hAnsi="Arial" w:cs="Arial"/>
        </w:rPr>
        <w:t xml:space="preserve"> in descending </w:t>
      </w:r>
      <w:r>
        <w:rPr>
          <w:rFonts w:ascii="Arial" w:hAnsi="Arial" w:cs="Arial"/>
        </w:rPr>
        <w:t xml:space="preserve">order </w:t>
      </w:r>
      <w:r w:rsidRPr="003B2DEF">
        <w:rPr>
          <w:rFonts w:ascii="Arial" w:hAnsi="Arial" w:cs="Arial"/>
        </w:rPr>
        <w:t>or so the latest message is displayed first.</w:t>
      </w:r>
      <w:r>
        <w:rPr>
          <w:rFonts w:ascii="Arial" w:hAnsi="Arial" w:cs="Arial"/>
        </w:rPr>
        <w:t xml:space="preserve">  It filters out other organizations and applications.</w:t>
      </w:r>
    </w:p>
    <w:p w14:paraId="2C1AEC0E" w14:textId="1F45E5F2" w:rsidR="00CF792A" w:rsidRPr="00752C36" w:rsidRDefault="00CF792A" w:rsidP="00CF792A">
      <w:pPr>
        <w:pStyle w:val="Heading3"/>
        <w:numPr>
          <w:ilvl w:val="0"/>
          <w:numId w:val="30"/>
        </w:numPr>
        <w:rPr>
          <w:sz w:val="23"/>
          <w:szCs w:val="23"/>
        </w:rPr>
      </w:pPr>
      <w:bookmarkStart w:id="75" w:name="_Toc40511135"/>
      <w:r>
        <w:rPr>
          <w:sz w:val="23"/>
          <w:szCs w:val="23"/>
        </w:rPr>
        <w:t>Refresh the Cache</w:t>
      </w:r>
      <w:bookmarkEnd w:id="75"/>
    </w:p>
    <w:p w14:paraId="7929E2A0" w14:textId="23100E16"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/Execute</w:t>
      </w:r>
    </w:p>
    <w:p w14:paraId="56E7FA40"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RefreshCache</w:t>
      </w:r>
      <w:r w:rsidRPr="003B2DEF">
        <w:rPr>
          <w:rFonts w:ascii="Arial" w:hAnsi="Arial" w:cs="Arial"/>
        </w:rPr>
        <w:t xml:space="preserve"> – Enter the path of the view to refresh.</w:t>
      </w:r>
    </w:p>
    <w:p w14:paraId="1C785945"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Run </w:t>
      </w:r>
      <w:r>
        <w:rPr>
          <w:rFonts w:ascii="Arial" w:hAnsi="Arial" w:cs="Arial"/>
        </w:rPr>
        <w:t>AuditLogDisplay</w:t>
      </w:r>
      <w:r w:rsidRPr="003B2DEF">
        <w:rPr>
          <w:rFonts w:ascii="Arial" w:hAnsi="Arial" w:cs="Arial"/>
        </w:rPr>
        <w:t xml:space="preserve"> to view AUDIT_LOG</w:t>
      </w:r>
    </w:p>
    <w:p w14:paraId="0E571238" w14:textId="37645DA9" w:rsidR="00CF792A" w:rsidRPr="00752C36" w:rsidRDefault="00CF792A" w:rsidP="00CF792A">
      <w:pPr>
        <w:pStyle w:val="Heading3"/>
        <w:numPr>
          <w:ilvl w:val="0"/>
          <w:numId w:val="30"/>
        </w:numPr>
        <w:rPr>
          <w:sz w:val="23"/>
          <w:szCs w:val="23"/>
        </w:rPr>
      </w:pPr>
      <w:bookmarkStart w:id="76" w:name="_Toc40511136"/>
      <w:r>
        <w:rPr>
          <w:sz w:val="23"/>
          <w:szCs w:val="23"/>
        </w:rPr>
        <w:t>Deploy the Cache</w:t>
      </w:r>
      <w:bookmarkEnd w:id="76"/>
    </w:p>
    <w:p w14:paraId="463AD742" w14:textId="77777777" w:rsidR="00F31121" w:rsidRPr="003B2DEF" w:rsidRDefault="00F31121"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/Execute</w:t>
      </w:r>
    </w:p>
    <w:p w14:paraId="4471C4B3" w14:textId="5B93D9E6" w:rsidR="00B35092" w:rsidRDefault="00F31121" w:rsidP="00201CE5">
      <w:pPr>
        <w:pStyle w:val="ListParagraph"/>
        <w:numPr>
          <w:ilvl w:val="1"/>
          <w:numId w:val="30"/>
        </w:numPr>
        <w:spacing w:before="120" w:after="120" w:line="23" w:lineRule="atLeast"/>
        <w:contextualSpacing w:val="0"/>
        <w:rPr>
          <w:rFonts w:ascii="Arial" w:hAnsi="Arial" w:cs="Arial"/>
        </w:rPr>
      </w:pPr>
      <w:r>
        <w:rPr>
          <w:rFonts w:ascii="Arial" w:hAnsi="Arial" w:cs="Arial"/>
          <w:b/>
          <w:i/>
        </w:rPr>
        <w:t>DeployCache</w:t>
      </w:r>
      <w:r w:rsidRPr="003B2DEF">
        <w:rPr>
          <w:rFonts w:ascii="Arial" w:hAnsi="Arial" w:cs="Arial"/>
        </w:rPr>
        <w:t xml:space="preserve"> – </w:t>
      </w:r>
      <w:r w:rsidRPr="00F31121">
        <w:rPr>
          <w:rFonts w:ascii="Arial" w:hAnsi="Arial" w:cs="Arial"/>
        </w:rPr>
        <w:t xml:space="preserve">This script is the main driver script for deploying cache views and tables.  </w:t>
      </w:r>
    </w:p>
    <w:p w14:paraId="521B2259" w14:textId="607B9771" w:rsidR="00B35092" w:rsidRDefault="00B35092" w:rsidP="00201CE5">
      <w:pPr>
        <w:pStyle w:val="ListParagraph"/>
        <w:numPr>
          <w:ilvl w:val="2"/>
          <w:numId w:val="30"/>
        </w:numPr>
        <w:spacing w:before="120" w:after="120" w:line="23" w:lineRule="atLeast"/>
        <w:contextualSpacing w:val="0"/>
        <w:rPr>
          <w:rFonts w:ascii="Arial" w:hAnsi="Arial" w:cs="Arial"/>
        </w:rPr>
      </w:pPr>
      <w:r>
        <w:rPr>
          <w:rFonts w:ascii="Arial" w:hAnsi="Arial" w:cs="Arial"/>
          <w:b/>
          <w:i/>
        </w:rPr>
        <w:t>Assumptions</w:t>
      </w:r>
      <w:r w:rsidRPr="00B35092">
        <w:rPr>
          <w:rFonts w:ascii="Arial" w:hAnsi="Arial" w:cs="Arial"/>
        </w:rPr>
        <w:t>:</w:t>
      </w:r>
      <w:r>
        <w:rPr>
          <w:rFonts w:ascii="Arial" w:hAnsi="Arial" w:cs="Arial"/>
        </w:rPr>
        <w:t xml:space="preserve"> The CachingData procedure contains a catalog of all of the cached views.  It must be exported (migrated) to the upper environments in order for DeployCache to know what it can deploy from the catalog and how those cached views are configured.</w:t>
      </w:r>
    </w:p>
    <w:p w14:paraId="50B5470F" w14:textId="2E4FBF7C" w:rsidR="00F31121" w:rsidRDefault="00F31121" w:rsidP="00201CE5">
      <w:pPr>
        <w:pStyle w:val="ListParagraph"/>
        <w:numPr>
          <w:ilvl w:val="1"/>
          <w:numId w:val="30"/>
        </w:numPr>
        <w:spacing w:before="120" w:after="120" w:line="23" w:lineRule="atLeast"/>
        <w:contextualSpacing w:val="0"/>
        <w:rPr>
          <w:rFonts w:ascii="Arial" w:hAnsi="Arial" w:cs="Arial"/>
        </w:rPr>
      </w:pPr>
      <w:r w:rsidRPr="00F31121">
        <w:rPr>
          <w:rFonts w:ascii="Arial" w:hAnsi="Arial" w:cs="Arial"/>
        </w:rPr>
        <w:t>The script performs the following:</w:t>
      </w:r>
    </w:p>
    <w:p w14:paraId="55120A50" w14:textId="441CF9B8" w:rsidR="00F31121" w:rsidRPr="00F31121" w:rsidRDefault="00F31121" w:rsidP="00201CE5">
      <w:pPr>
        <w:pStyle w:val="ListParagraph"/>
        <w:numPr>
          <w:ilvl w:val="2"/>
          <w:numId w:val="30"/>
        </w:numPr>
        <w:spacing w:before="120" w:after="120" w:line="23" w:lineRule="atLeast"/>
        <w:contextualSpacing w:val="0"/>
        <w:rPr>
          <w:rFonts w:ascii="Arial" w:hAnsi="Arial" w:cs="Arial"/>
        </w:rPr>
      </w:pPr>
      <w:r w:rsidRPr="00F31121">
        <w:rPr>
          <w:rFonts w:ascii="Arial" w:hAnsi="Arial" w:cs="Arial"/>
        </w:rPr>
        <w:t>Execute the CachingData_Insert procedure to insert CachingData() rows into CACHING_DATA table</w:t>
      </w:r>
    </w:p>
    <w:p w14:paraId="146D5EDB" w14:textId="1C5910C8" w:rsidR="00F31121" w:rsidRPr="00F31121" w:rsidRDefault="00B35092" w:rsidP="00201CE5">
      <w:pPr>
        <w:pStyle w:val="ListParagraph"/>
        <w:numPr>
          <w:ilvl w:val="2"/>
          <w:numId w:val="30"/>
        </w:numPr>
        <w:spacing w:before="120" w:after="120" w:line="23" w:lineRule="atLeast"/>
        <w:rPr>
          <w:rFonts w:ascii="Arial" w:hAnsi="Arial" w:cs="Arial"/>
        </w:rPr>
      </w:pPr>
      <w:r>
        <w:rPr>
          <w:rFonts w:ascii="Arial" w:hAnsi="Arial" w:cs="Arial"/>
        </w:rPr>
        <w:t>The script d</w:t>
      </w:r>
      <w:r w:rsidR="00F31121" w:rsidRPr="00F31121">
        <w:rPr>
          <w:rFonts w:ascii="Arial" w:hAnsi="Arial" w:cs="Arial"/>
        </w:rPr>
        <w:t>etermine</w:t>
      </w:r>
      <w:r>
        <w:rPr>
          <w:rFonts w:ascii="Arial" w:hAnsi="Arial" w:cs="Arial"/>
        </w:rPr>
        <w:t>s</w:t>
      </w:r>
      <w:r w:rsidR="00F31121" w:rsidRPr="00F31121">
        <w:rPr>
          <w:rFonts w:ascii="Arial" w:hAnsi="Arial" w:cs="Arial"/>
        </w:rPr>
        <w:t xml:space="preserve"> if the cache needs to be deployed based on whether cache tables exist in TDV and the generated view DDL columns and types matches the cache table columns and types excluding the cachekey column if it exists.</w:t>
      </w:r>
      <w:r w:rsidR="00F31121">
        <w:rPr>
          <w:rFonts w:ascii="Arial" w:hAnsi="Arial" w:cs="Arial"/>
        </w:rPr>
        <w:t xml:space="preserve">  </w:t>
      </w:r>
      <w:r w:rsidR="00F31121" w:rsidRPr="00F31121">
        <w:rPr>
          <w:rFonts w:ascii="Arial" w:hAnsi="Arial" w:cs="Arial"/>
        </w:rPr>
        <w:t>If deploy cache then perform the following</w:t>
      </w:r>
      <w:r w:rsidR="00F31121">
        <w:rPr>
          <w:rFonts w:ascii="Arial" w:hAnsi="Arial" w:cs="Arial"/>
        </w:rPr>
        <w:t>:</w:t>
      </w:r>
    </w:p>
    <w:p w14:paraId="42DCB96C" w14:textId="1684EE0D" w:rsidR="00F31121" w:rsidRPr="00F31121" w:rsidRDefault="00F31121" w:rsidP="00201CE5">
      <w:pPr>
        <w:pStyle w:val="ListParagraph"/>
        <w:numPr>
          <w:ilvl w:val="3"/>
          <w:numId w:val="30"/>
        </w:numPr>
        <w:spacing w:before="120" w:after="120" w:line="23" w:lineRule="atLeast"/>
        <w:rPr>
          <w:rFonts w:ascii="Arial" w:hAnsi="Arial" w:cs="Arial"/>
        </w:rPr>
      </w:pPr>
      <w:r w:rsidRPr="00F31121">
        <w:rPr>
          <w:rFonts w:ascii="Arial" w:hAnsi="Arial" w:cs="Arial"/>
        </w:rPr>
        <w:t>Disable the cache views according to CACHING_DATA query</w:t>
      </w:r>
    </w:p>
    <w:p w14:paraId="28C2311D" w14:textId="0113F736" w:rsidR="00F31121" w:rsidRPr="00F31121" w:rsidRDefault="00F31121" w:rsidP="00201CE5">
      <w:pPr>
        <w:pStyle w:val="ListParagraph"/>
        <w:numPr>
          <w:ilvl w:val="3"/>
          <w:numId w:val="30"/>
        </w:numPr>
        <w:spacing w:before="120" w:after="120" w:line="23" w:lineRule="atLeast"/>
        <w:rPr>
          <w:rFonts w:ascii="Arial" w:hAnsi="Arial" w:cs="Arial"/>
        </w:rPr>
      </w:pPr>
      <w:r w:rsidRPr="00F31121">
        <w:rPr>
          <w:rFonts w:ascii="Arial" w:hAnsi="Arial" w:cs="Arial"/>
        </w:rPr>
        <w:t>Invoke ConfigureCacheScript to create the tables but don't configure the views</w:t>
      </w:r>
    </w:p>
    <w:p w14:paraId="3CE2E6F3" w14:textId="75FF809F" w:rsidR="00F31121" w:rsidRPr="00F31121" w:rsidRDefault="00F31121" w:rsidP="00201CE5">
      <w:pPr>
        <w:pStyle w:val="ListParagraph"/>
        <w:numPr>
          <w:ilvl w:val="3"/>
          <w:numId w:val="30"/>
        </w:numPr>
        <w:spacing w:before="120" w:after="120" w:line="23" w:lineRule="atLeast"/>
        <w:rPr>
          <w:rFonts w:ascii="Arial" w:hAnsi="Arial" w:cs="Arial"/>
        </w:rPr>
      </w:pPr>
      <w:r w:rsidRPr="00F31121">
        <w:rPr>
          <w:rFonts w:ascii="Arial" w:hAnsi="Arial" w:cs="Arial"/>
        </w:rPr>
        <w:t>Update impacted resources</w:t>
      </w:r>
    </w:p>
    <w:p w14:paraId="62E654EB" w14:textId="2A969AF8" w:rsidR="00B35092" w:rsidRPr="00B35092" w:rsidRDefault="00F31121" w:rsidP="00201CE5">
      <w:pPr>
        <w:pStyle w:val="ListParagraph"/>
        <w:numPr>
          <w:ilvl w:val="3"/>
          <w:numId w:val="30"/>
        </w:numPr>
        <w:spacing w:before="120" w:after="120" w:line="23" w:lineRule="atLeast"/>
        <w:contextualSpacing w:val="0"/>
        <w:rPr>
          <w:rFonts w:ascii="Arial" w:hAnsi="Arial" w:cs="Arial"/>
        </w:rPr>
      </w:pPr>
      <w:r w:rsidRPr="00F31121">
        <w:rPr>
          <w:rFonts w:ascii="Arial" w:hAnsi="Arial" w:cs="Arial"/>
        </w:rPr>
        <w:t>Enable the cache views according to CACHING_DATA query</w:t>
      </w:r>
    </w:p>
    <w:p w14:paraId="58C1686D" w14:textId="77777777" w:rsidR="00B35092" w:rsidRDefault="00B35092" w:rsidP="00201CE5">
      <w:pPr>
        <w:pStyle w:val="ListParagraph"/>
        <w:numPr>
          <w:ilvl w:val="2"/>
          <w:numId w:val="30"/>
        </w:numPr>
        <w:spacing w:before="120" w:after="120" w:line="23" w:lineRule="atLeast"/>
        <w:rPr>
          <w:rFonts w:ascii="Arial" w:hAnsi="Arial" w:cs="Arial"/>
        </w:rPr>
      </w:pPr>
      <w:r>
        <w:rPr>
          <w:rFonts w:ascii="Arial" w:hAnsi="Arial" w:cs="Arial"/>
        </w:rPr>
        <w:t xml:space="preserve">Input: </w:t>
      </w:r>
      <w:r w:rsidRPr="00B35092">
        <w:rPr>
          <w:rFonts w:ascii="Arial" w:hAnsi="Arial" w:cs="Arial"/>
        </w:rPr>
        <w:tab/>
        <w:t>inResourcePath</w:t>
      </w:r>
    </w:p>
    <w:p w14:paraId="37A65CCA" w14:textId="674EC503" w:rsidR="00B35092" w:rsidRPr="00B35092" w:rsidRDefault="00B35092" w:rsidP="00201CE5">
      <w:pPr>
        <w:pStyle w:val="ListParagraph"/>
        <w:numPr>
          <w:ilvl w:val="3"/>
          <w:numId w:val="30"/>
        </w:numPr>
        <w:spacing w:before="120" w:after="120" w:line="23" w:lineRule="atLeast"/>
        <w:rPr>
          <w:rFonts w:ascii="Arial" w:hAnsi="Arial" w:cs="Arial"/>
        </w:rPr>
      </w:pPr>
      <w:r w:rsidRPr="00B35092">
        <w:rPr>
          <w:rFonts w:ascii="Arial" w:hAnsi="Arial" w:cs="Arial"/>
        </w:rPr>
        <w:t>The specific view path to be configured or leave null to configure all views in CachingData (procedure) / CACHING_DATA (table).</w:t>
      </w:r>
      <w:r>
        <w:rPr>
          <w:rFonts w:ascii="Arial" w:hAnsi="Arial" w:cs="Arial"/>
        </w:rPr>
        <w:t xml:space="preserve"> </w:t>
      </w:r>
      <w:r w:rsidRPr="00B35092">
        <w:rPr>
          <w:rFonts w:ascii="Arial" w:hAnsi="Arial" w:cs="Arial"/>
          <w:u w:val="single"/>
        </w:rPr>
        <w:t>NOTE: It is recommended to test that this works on one configured view</w:t>
      </w:r>
      <w:r>
        <w:rPr>
          <w:rFonts w:ascii="Arial" w:hAnsi="Arial" w:cs="Arial"/>
        </w:rPr>
        <w:t>.</w:t>
      </w:r>
    </w:p>
    <w:p w14:paraId="04427C3D" w14:textId="0ECFF6FE" w:rsidR="00B35092" w:rsidRPr="00B35092" w:rsidRDefault="00B35092" w:rsidP="00201CE5">
      <w:pPr>
        <w:pStyle w:val="ListParagraph"/>
        <w:numPr>
          <w:ilvl w:val="3"/>
          <w:numId w:val="30"/>
        </w:numPr>
        <w:spacing w:before="120" w:after="120" w:line="23" w:lineRule="atLeast"/>
        <w:rPr>
          <w:rFonts w:ascii="Arial" w:hAnsi="Arial" w:cs="Arial"/>
        </w:rPr>
      </w:pPr>
      <w:r w:rsidRPr="00B35092">
        <w:rPr>
          <w:rFonts w:ascii="Arial" w:hAnsi="Arial" w:cs="Arial"/>
        </w:rPr>
        <w:t>This path acts as a filter for what is already configured in CACHING_DATA so the view must have already been configured in CACHING_DATA.</w:t>
      </w:r>
    </w:p>
    <w:p w14:paraId="43D79F01" w14:textId="34159412" w:rsidR="00B35092" w:rsidRDefault="00B35092" w:rsidP="00201CE5">
      <w:pPr>
        <w:pStyle w:val="ListParagraph"/>
        <w:numPr>
          <w:ilvl w:val="3"/>
          <w:numId w:val="30"/>
        </w:numPr>
        <w:spacing w:before="120" w:after="120" w:line="23" w:lineRule="atLeast"/>
        <w:contextualSpacing w:val="0"/>
        <w:rPr>
          <w:rFonts w:ascii="Arial" w:hAnsi="Arial" w:cs="Arial"/>
        </w:rPr>
      </w:pPr>
      <w:r w:rsidRPr="00B35092">
        <w:rPr>
          <w:rFonts w:ascii="Arial" w:hAnsi="Arial" w:cs="Arial"/>
        </w:rPr>
        <w:t>Use a wildcard "%" at the end of the path to signify any text matching the text preceding the wildcard symbol "%".</w:t>
      </w:r>
    </w:p>
    <w:p w14:paraId="3ADE406B" w14:textId="2BA5C11B" w:rsidR="00A116EF" w:rsidRPr="00A116EF" w:rsidRDefault="00A116EF" w:rsidP="00201CE5">
      <w:pPr>
        <w:pStyle w:val="ListParagraph"/>
        <w:numPr>
          <w:ilvl w:val="3"/>
          <w:numId w:val="30"/>
        </w:numPr>
        <w:spacing w:before="120" w:after="120" w:line="23" w:lineRule="atLeast"/>
        <w:rPr>
          <w:rFonts w:ascii="Arial" w:hAnsi="Arial" w:cs="Arial"/>
        </w:rPr>
      </w:pPr>
      <w:r w:rsidRPr="00A116EF">
        <w:rPr>
          <w:rFonts w:ascii="Arial" w:hAnsi="Arial" w:cs="Arial"/>
        </w:rPr>
        <w:lastRenderedPageBreak/>
        <w:t>If a container path is passed in with no wildcard "%", then the wildcard will be added automatically so that only view paths</w:t>
      </w:r>
      <w:r>
        <w:rPr>
          <w:rFonts w:ascii="Arial" w:hAnsi="Arial" w:cs="Arial"/>
        </w:rPr>
        <w:t xml:space="preserve"> </w:t>
      </w:r>
      <w:r w:rsidRPr="00A116EF">
        <w:rPr>
          <w:rFonts w:ascii="Arial" w:hAnsi="Arial" w:cs="Arial"/>
        </w:rPr>
        <w:t>within this path range are deployed if applicable.</w:t>
      </w:r>
    </w:p>
    <w:p w14:paraId="142B027A" w14:textId="77777777" w:rsidR="00F31121" w:rsidRPr="00A116EF" w:rsidRDefault="00F31121" w:rsidP="00201CE5">
      <w:pPr>
        <w:pStyle w:val="ListParagraph"/>
        <w:numPr>
          <w:ilvl w:val="1"/>
          <w:numId w:val="30"/>
        </w:numPr>
        <w:spacing w:before="120" w:after="120" w:line="23" w:lineRule="atLeast"/>
        <w:contextualSpacing w:val="0"/>
        <w:rPr>
          <w:rFonts w:ascii="Arial" w:hAnsi="Arial" w:cs="Arial"/>
        </w:rPr>
      </w:pPr>
      <w:r w:rsidRPr="00A116EF">
        <w:rPr>
          <w:rFonts w:ascii="Arial" w:hAnsi="Arial" w:cs="Arial"/>
        </w:rPr>
        <w:t>Run AuditLogDisplay to view AUDIT_LOG</w:t>
      </w:r>
    </w:p>
    <w:p w14:paraId="3A37A041" w14:textId="77777777" w:rsidR="00CF792A" w:rsidRPr="00752C36" w:rsidRDefault="00CF792A" w:rsidP="00CF792A">
      <w:pPr>
        <w:pStyle w:val="Heading3"/>
        <w:numPr>
          <w:ilvl w:val="0"/>
          <w:numId w:val="30"/>
        </w:numPr>
        <w:rPr>
          <w:sz w:val="23"/>
          <w:szCs w:val="23"/>
        </w:rPr>
      </w:pPr>
      <w:bookmarkStart w:id="77" w:name="_Toc40511137"/>
      <w:r>
        <w:rPr>
          <w:sz w:val="23"/>
          <w:szCs w:val="23"/>
        </w:rPr>
        <w:t>De-configure the Cache</w:t>
      </w:r>
      <w:bookmarkEnd w:id="77"/>
    </w:p>
    <w:p w14:paraId="030B9F1B" w14:textId="77777777" w:rsidR="00CF792A" w:rsidRPr="003B2DEF" w:rsidRDefault="00CF792A" w:rsidP="00CF792A">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/Execute</w:t>
      </w:r>
    </w:p>
    <w:p w14:paraId="6FE378D7" w14:textId="77777777" w:rsidR="00CF792A" w:rsidRPr="003B2DEF" w:rsidRDefault="00CF792A" w:rsidP="00CF792A">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Deconfigure</w:t>
      </w:r>
      <w:r w:rsidRPr="003B2DEF">
        <w:rPr>
          <w:rFonts w:ascii="Arial" w:hAnsi="Arial" w:cs="Arial"/>
        </w:rPr>
        <w:t xml:space="preserve"> – De</w:t>
      </w:r>
      <w:r>
        <w:rPr>
          <w:rFonts w:ascii="Arial" w:hAnsi="Arial" w:cs="Arial"/>
        </w:rPr>
        <w:t>-</w:t>
      </w:r>
      <w:r w:rsidRPr="003B2DEF">
        <w:rPr>
          <w:rFonts w:ascii="Arial" w:hAnsi="Arial" w:cs="Arial"/>
        </w:rPr>
        <w:t>configure a cache or list of cache resources found in CACHING_DATA.</w:t>
      </w:r>
    </w:p>
    <w:p w14:paraId="049FCC7E" w14:textId="77777777" w:rsidR="00CF792A" w:rsidRDefault="00CF792A" w:rsidP="00CF792A">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It is recommended to test that this works on one configured view.</w:t>
      </w:r>
    </w:p>
    <w:p w14:paraId="0174B60C" w14:textId="77777777" w:rsidR="00CF792A" w:rsidRDefault="00CF792A" w:rsidP="00CF792A">
      <w:pPr>
        <w:pStyle w:val="ListParagraph"/>
        <w:numPr>
          <w:ilvl w:val="2"/>
          <w:numId w:val="30"/>
        </w:numPr>
        <w:spacing w:before="120" w:after="120" w:line="23" w:lineRule="atLeast"/>
        <w:rPr>
          <w:rFonts w:ascii="Arial" w:hAnsi="Arial" w:cs="Arial"/>
        </w:rPr>
      </w:pPr>
      <w:r>
        <w:rPr>
          <w:rFonts w:ascii="Arial" w:hAnsi="Arial" w:cs="Arial"/>
        </w:rPr>
        <w:t xml:space="preserve">Enter the </w:t>
      </w:r>
      <w:r w:rsidRPr="00913E0D">
        <w:rPr>
          <w:rFonts w:ascii="Arial" w:hAnsi="Arial" w:cs="Arial"/>
        </w:rPr>
        <w:t>deleteCachingDataEntry</w:t>
      </w:r>
      <w:r>
        <w:rPr>
          <w:rFonts w:ascii="Arial" w:hAnsi="Arial" w:cs="Arial"/>
        </w:rPr>
        <w:t xml:space="preserve"> value.</w:t>
      </w:r>
    </w:p>
    <w:p w14:paraId="7578ADA4" w14:textId="77777777" w:rsidR="00CF792A" w:rsidRPr="00913E0D" w:rsidRDefault="00CF792A" w:rsidP="00CF792A">
      <w:pPr>
        <w:pStyle w:val="ListParagraph"/>
        <w:numPr>
          <w:ilvl w:val="3"/>
          <w:numId w:val="30"/>
        </w:numPr>
        <w:spacing w:before="120" w:after="120" w:line="23" w:lineRule="atLeast"/>
        <w:rPr>
          <w:rFonts w:ascii="Arial" w:hAnsi="Arial" w:cs="Arial"/>
        </w:rPr>
      </w:pPr>
      <w:r w:rsidRPr="00913E0D">
        <w:rPr>
          <w:rFonts w:ascii="Arial" w:hAnsi="Arial" w:cs="Arial"/>
        </w:rPr>
        <w:t>0=Do not delete the CachingData procedure</w:t>
      </w:r>
      <w:r>
        <w:rPr>
          <w:rFonts w:ascii="Arial" w:hAnsi="Arial" w:cs="Arial"/>
        </w:rPr>
        <w:t xml:space="preserve"> entry and the</w:t>
      </w:r>
      <w:r w:rsidRPr="00913E0D">
        <w:rPr>
          <w:rFonts w:ascii="Arial" w:hAnsi="Arial" w:cs="Arial"/>
        </w:rPr>
        <w:t xml:space="preserve"> CACHING_DATA table entry.  </w:t>
      </w:r>
    </w:p>
    <w:p w14:paraId="31AA7121" w14:textId="77777777" w:rsidR="00CF792A" w:rsidRDefault="00CF792A" w:rsidP="00CF792A">
      <w:pPr>
        <w:pStyle w:val="ListParagraph"/>
        <w:numPr>
          <w:ilvl w:val="3"/>
          <w:numId w:val="30"/>
        </w:numPr>
        <w:spacing w:before="120" w:after="120" w:line="23" w:lineRule="atLeast"/>
        <w:contextualSpacing w:val="0"/>
        <w:rPr>
          <w:rFonts w:ascii="Arial" w:hAnsi="Arial" w:cs="Arial"/>
        </w:rPr>
      </w:pPr>
      <w:r w:rsidRPr="00913E0D">
        <w:rPr>
          <w:rFonts w:ascii="Arial" w:hAnsi="Arial" w:cs="Arial"/>
        </w:rPr>
        <w:t>1=Delete the CachingData procedure</w:t>
      </w:r>
      <w:r>
        <w:rPr>
          <w:rFonts w:ascii="Arial" w:hAnsi="Arial" w:cs="Arial"/>
        </w:rPr>
        <w:t xml:space="preserve"> entry</w:t>
      </w:r>
      <w:r w:rsidRPr="00913E0D">
        <w:rPr>
          <w:rFonts w:ascii="Arial" w:hAnsi="Arial" w:cs="Arial"/>
        </w:rPr>
        <w:t xml:space="preserve"> </w:t>
      </w:r>
      <w:r>
        <w:rPr>
          <w:rFonts w:ascii="Arial" w:hAnsi="Arial" w:cs="Arial"/>
        </w:rPr>
        <w:t>and</w:t>
      </w:r>
      <w:r w:rsidRPr="00913E0D">
        <w:rPr>
          <w:rFonts w:ascii="Arial" w:hAnsi="Arial" w:cs="Arial"/>
        </w:rPr>
        <w:t xml:space="preserve"> </w:t>
      </w:r>
      <w:r>
        <w:rPr>
          <w:rFonts w:ascii="Arial" w:hAnsi="Arial" w:cs="Arial"/>
        </w:rPr>
        <w:t xml:space="preserve">the </w:t>
      </w:r>
      <w:r w:rsidRPr="00913E0D">
        <w:rPr>
          <w:rFonts w:ascii="Arial" w:hAnsi="Arial" w:cs="Arial"/>
        </w:rPr>
        <w:t xml:space="preserve">CACHING_DATA table entry. </w:t>
      </w:r>
    </w:p>
    <w:p w14:paraId="72C2CA70" w14:textId="77777777" w:rsidR="00CF792A" w:rsidRPr="003B2DEF" w:rsidRDefault="00CF792A" w:rsidP="00CF792A">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Enter the path of the view to de</w:t>
      </w:r>
      <w:r>
        <w:rPr>
          <w:rFonts w:ascii="Arial" w:hAnsi="Arial" w:cs="Arial"/>
        </w:rPr>
        <w:t>-</w:t>
      </w:r>
      <w:r w:rsidRPr="003B2DEF">
        <w:rPr>
          <w:rFonts w:ascii="Arial" w:hAnsi="Arial" w:cs="Arial"/>
        </w:rPr>
        <w:t xml:space="preserve">configure. </w:t>
      </w:r>
    </w:p>
    <w:p w14:paraId="35DD2785" w14:textId="77777777" w:rsidR="00CF792A" w:rsidRPr="003B2DEF" w:rsidRDefault="00CF792A" w:rsidP="00CF792A">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If left NULL, then de</w:t>
      </w:r>
      <w:r>
        <w:rPr>
          <w:rFonts w:ascii="Arial" w:hAnsi="Arial" w:cs="Arial"/>
        </w:rPr>
        <w:t>-</w:t>
      </w:r>
      <w:r w:rsidRPr="003B2DEF">
        <w:rPr>
          <w:rFonts w:ascii="Arial" w:hAnsi="Arial" w:cs="Arial"/>
        </w:rPr>
        <w:t>configure all cache resources found in CACHING_DATA filtered by Organization Name and Application Name.</w:t>
      </w:r>
    </w:p>
    <w:p w14:paraId="0041E479" w14:textId="77777777" w:rsidR="00CF792A" w:rsidRPr="00F31121" w:rsidRDefault="00CF792A" w:rsidP="00CF792A">
      <w:pPr>
        <w:pStyle w:val="ListParagraph"/>
        <w:numPr>
          <w:ilvl w:val="2"/>
          <w:numId w:val="30"/>
        </w:numPr>
        <w:spacing w:before="120" w:after="120" w:line="23" w:lineRule="atLeast"/>
        <w:contextualSpacing w:val="0"/>
        <w:rPr>
          <w:rFonts w:ascii="Arial" w:hAnsi="Arial" w:cs="Arial"/>
        </w:rPr>
      </w:pPr>
      <w:r w:rsidRPr="00913E0D">
        <w:rPr>
          <w:rFonts w:cs="Arial"/>
        </w:rPr>
        <w:t>Run AuditLogDisplay to view AUDIT_LOG</w:t>
      </w:r>
    </w:p>
    <w:p w14:paraId="37378C4D" w14:textId="77777777" w:rsidR="00F31121" w:rsidRPr="00F31121" w:rsidRDefault="00F31121" w:rsidP="00F31121">
      <w:pPr>
        <w:spacing w:before="120" w:after="120" w:line="23" w:lineRule="atLeast"/>
        <w:rPr>
          <w:rFonts w:ascii="Arial" w:hAnsi="Arial" w:cs="Arial"/>
        </w:rPr>
      </w:pPr>
    </w:p>
    <w:p w14:paraId="1A2417A0" w14:textId="1EA8A06A" w:rsidR="00CA57B2" w:rsidRDefault="00642F34" w:rsidP="00CA57B2">
      <w:pPr>
        <w:pStyle w:val="Heading1Numbered"/>
      </w:pPr>
      <w:bookmarkStart w:id="78" w:name="_Toc40511138"/>
      <w:r>
        <w:lastRenderedPageBreak/>
        <w:t>Cache Framework Features</w:t>
      </w:r>
      <w:bookmarkEnd w:id="78"/>
    </w:p>
    <w:p w14:paraId="73D40A50" w14:textId="77777777" w:rsidR="00642F34" w:rsidRPr="00E05344" w:rsidRDefault="00642F34" w:rsidP="00642F34">
      <w:pPr>
        <w:rPr>
          <w:rFonts w:ascii="Arial" w:hAnsi="Arial" w:cs="Arial"/>
        </w:rPr>
      </w:pPr>
      <w:r w:rsidRPr="00E05344">
        <w:rPr>
          <w:rFonts w:ascii="Arial" w:hAnsi="Arial" w:cs="Arial"/>
        </w:rPr>
        <w:t xml:space="preserve">The following is a discussion on </w:t>
      </w:r>
      <w:r>
        <w:rPr>
          <w:rFonts w:ascii="Arial" w:hAnsi="Arial" w:cs="Arial"/>
        </w:rPr>
        <w:t>cache framework features</w:t>
      </w:r>
      <w:r w:rsidRPr="00E05344">
        <w:rPr>
          <w:rFonts w:ascii="Arial" w:hAnsi="Arial" w:cs="Arial"/>
        </w:rPr>
        <w:t>.</w:t>
      </w:r>
    </w:p>
    <w:p w14:paraId="289C8424" w14:textId="77777777" w:rsidR="00642F34" w:rsidRPr="00E05344" w:rsidRDefault="00642F34" w:rsidP="00642F34">
      <w:pPr>
        <w:pStyle w:val="Heading2"/>
        <w:rPr>
          <w:color w:val="1F497D"/>
        </w:rPr>
      </w:pPr>
      <w:bookmarkStart w:id="79" w:name="_Toc411329510"/>
      <w:bookmarkStart w:id="80" w:name="_Toc40511139"/>
      <w:bookmarkStart w:id="81" w:name="_Toc400015235"/>
      <w:r>
        <w:rPr>
          <w:color w:val="1F497D"/>
        </w:rPr>
        <w:t>Log to a generic audit table script</w:t>
      </w:r>
      <w:bookmarkEnd w:id="79"/>
      <w:bookmarkEnd w:id="80"/>
    </w:p>
    <w:bookmarkEnd w:id="81"/>
    <w:p w14:paraId="17863445"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 xml:space="preserve">Supported and tested for </w:t>
      </w:r>
      <w:r>
        <w:rPr>
          <w:rFonts w:ascii="Arial" w:hAnsi="Arial" w:cs="Arial"/>
        </w:rPr>
        <w:t>all cache database targets</w:t>
      </w:r>
      <w:r w:rsidRPr="00CE478A">
        <w:rPr>
          <w:rFonts w:ascii="Arial" w:hAnsi="Arial" w:cs="Arial"/>
        </w:rPr>
        <w:t>.</w:t>
      </w:r>
    </w:p>
    <w:p w14:paraId="128FF0B8"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cfLog – the main logging procedure invoked by all cache framework procedures.  This procedure provides the framework for the various debug levels.  This procedure is an interface procedure and does not implement the actual logging itself.</w:t>
      </w:r>
    </w:p>
    <w:p w14:paraId="3712786B"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The generic “auditLogger” script is the implementation for the different debug logging types.</w:t>
      </w:r>
    </w:p>
    <w:p w14:paraId="5AA275D7"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Debug Levels implemented</w:t>
      </w:r>
    </w:p>
    <w:p w14:paraId="258F9232" w14:textId="77777777" w:rsidR="00642F34" w:rsidRPr="00CE478A" w:rsidRDefault="00642F34" w:rsidP="00201CE5">
      <w:pPr>
        <w:pStyle w:val="ListParagraph"/>
        <w:numPr>
          <w:ilvl w:val="1"/>
          <w:numId w:val="33"/>
        </w:numPr>
        <w:spacing w:before="120" w:after="120" w:line="276" w:lineRule="auto"/>
        <w:contextualSpacing w:val="0"/>
        <w:rPr>
          <w:rFonts w:ascii="Arial" w:hAnsi="Arial" w:cs="Arial"/>
        </w:rPr>
      </w:pPr>
      <w:r w:rsidRPr="00CE478A">
        <w:rPr>
          <w:rFonts w:ascii="Arial" w:hAnsi="Arial" w:cs="Arial"/>
        </w:rPr>
        <w:t>Various procedures in the Cache Framework implement different levels as shown below.  The user can control which levels get logged simply by setting DEBUG_LEVEL in the Constants file.</w:t>
      </w:r>
    </w:p>
    <w:p w14:paraId="0FE860E2"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DEBUG_LEVEL_ERROR=0 - Output error message to log file with severity level ERROR.  No command line print.</w:t>
      </w:r>
    </w:p>
    <w:p w14:paraId="60D973F9"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DEBUG_LEVEL_AUDIT=1 - Output audit message to log file with severity level INFO.  No command line print.</w:t>
      </w:r>
    </w:p>
    <w:p w14:paraId="1143084D"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DEBUG_LEVEL_INFO=2 - Output info message to log file with severity level INFO.  No command line print.</w:t>
      </w:r>
    </w:p>
    <w:p w14:paraId="53A23A94"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DEBUG_LEVEL_DEBUG=3 - Output debug message to log file with severity level INFO.  No command line print.</w:t>
      </w:r>
    </w:p>
    <w:p w14:paraId="11AE19FC" w14:textId="77777777" w:rsidR="00642F34" w:rsidRDefault="00642F34" w:rsidP="00201CE5">
      <w:pPr>
        <w:pStyle w:val="ListParagraph"/>
        <w:numPr>
          <w:ilvl w:val="1"/>
          <w:numId w:val="33"/>
        </w:numPr>
        <w:spacing w:before="120" w:after="120" w:line="276" w:lineRule="auto"/>
        <w:contextualSpacing w:val="0"/>
        <w:rPr>
          <w:rFonts w:ascii="Arial" w:hAnsi="Arial" w:cs="Arial"/>
        </w:rPr>
      </w:pPr>
      <w:r w:rsidRPr="00CE478A">
        <w:rPr>
          <w:rFonts w:ascii="Arial" w:hAnsi="Arial" w:cs="Arial"/>
        </w:rPr>
        <w:t>The user can control the debug logging type which specifies where to write the message to.   The user can set DEBUG_LOGGING_TYPE to one or more options include [LOG, DB, PRINT, EM</w:t>
      </w:r>
      <w:r>
        <w:rPr>
          <w:rFonts w:ascii="Arial" w:hAnsi="Arial" w:cs="Arial"/>
        </w:rPr>
        <w:t>AIL].</w:t>
      </w:r>
    </w:p>
    <w:p w14:paraId="5F278055" w14:textId="739E98C0"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 xml:space="preserve">LOG – outputs message to the </w:t>
      </w:r>
      <w:r w:rsidR="00554D7C">
        <w:rPr>
          <w:rFonts w:ascii="Arial" w:hAnsi="Arial" w:cs="Arial"/>
        </w:rPr>
        <w:t>DV</w:t>
      </w:r>
      <w:r>
        <w:rPr>
          <w:rFonts w:ascii="Arial" w:hAnsi="Arial" w:cs="Arial"/>
        </w:rPr>
        <w:t xml:space="preserve"> log file cs_server.log.</w:t>
      </w:r>
    </w:p>
    <w:p w14:paraId="09732808" w14:textId="77777777"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DB – outputs message to the AUDIT_LOG table within the cache database that is supported.</w:t>
      </w:r>
    </w:p>
    <w:p w14:paraId="21D364A5" w14:textId="77777777"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PRINT – outputs message to the Studio command line.  This is useful for manual execution and debugging.</w:t>
      </w:r>
    </w:p>
    <w:p w14:paraId="45C8C816" w14:textId="6E993694"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lastRenderedPageBreak/>
        <w:t xml:space="preserve">EMAIL – outputs message to an email.  Must configure email in the </w:t>
      </w:r>
      <w:r w:rsidR="00554D7C">
        <w:rPr>
          <w:rFonts w:ascii="Arial" w:hAnsi="Arial" w:cs="Arial"/>
        </w:rPr>
        <w:t>DV</w:t>
      </w:r>
      <w:r>
        <w:rPr>
          <w:rFonts w:ascii="Arial" w:hAnsi="Arial" w:cs="Arial"/>
        </w:rPr>
        <w:t xml:space="preserve"> Studio Administration, Configuration:  /Composite Server/Configuration/E-Mail.</w:t>
      </w:r>
    </w:p>
    <w:p w14:paraId="42B0CC08" w14:textId="77777777" w:rsidR="00642F34" w:rsidRPr="00E05344" w:rsidRDefault="00642F34" w:rsidP="00642F34">
      <w:pPr>
        <w:pStyle w:val="Heading2"/>
        <w:rPr>
          <w:color w:val="1F497D"/>
        </w:rPr>
      </w:pPr>
      <w:bookmarkStart w:id="82" w:name="_Toc411329511"/>
      <w:bookmarkStart w:id="83" w:name="_Toc40511140"/>
      <w:bookmarkStart w:id="84" w:name="_Toc400015236"/>
      <w:r>
        <w:rPr>
          <w:color w:val="1F497D"/>
        </w:rPr>
        <w:t>Cache Types</w:t>
      </w:r>
      <w:bookmarkEnd w:id="82"/>
      <w:bookmarkEnd w:id="83"/>
    </w:p>
    <w:bookmarkEnd w:id="84"/>
    <w:p w14:paraId="13903928"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“FS” </w:t>
      </w:r>
      <w:r>
        <w:rPr>
          <w:rFonts w:ascii="Arial" w:hAnsi="Arial" w:cs="Arial"/>
        </w:rPr>
        <w:t xml:space="preserve">= </w:t>
      </w:r>
      <w:r w:rsidRPr="00CE478A">
        <w:rPr>
          <w:rFonts w:ascii="Arial" w:hAnsi="Arial" w:cs="Arial"/>
        </w:rPr>
        <w:t>Full Single</w:t>
      </w:r>
      <w:r>
        <w:rPr>
          <w:rFonts w:ascii="Arial" w:hAnsi="Arial" w:cs="Arial"/>
        </w:rPr>
        <w:t xml:space="preserve"> table cache</w:t>
      </w:r>
    </w:p>
    <w:p w14:paraId="1EED7CBD"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“FM” </w:t>
      </w:r>
      <w:r>
        <w:rPr>
          <w:rFonts w:ascii="Arial" w:hAnsi="Arial" w:cs="Arial"/>
        </w:rPr>
        <w:t xml:space="preserve">= </w:t>
      </w:r>
      <w:r w:rsidRPr="00CE478A">
        <w:rPr>
          <w:rFonts w:ascii="Arial" w:hAnsi="Arial" w:cs="Arial"/>
        </w:rPr>
        <w:t>Full Multi-table</w:t>
      </w:r>
      <w:r>
        <w:rPr>
          <w:rFonts w:ascii="Arial" w:hAnsi="Arial" w:cs="Arial"/>
        </w:rPr>
        <w:t xml:space="preserve"> cache</w:t>
      </w:r>
    </w:p>
    <w:p w14:paraId="17D723E6"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“IN” </w:t>
      </w:r>
      <w:r>
        <w:rPr>
          <w:rFonts w:ascii="Arial" w:hAnsi="Arial" w:cs="Arial"/>
        </w:rPr>
        <w:t xml:space="preserve">= </w:t>
      </w:r>
      <w:r w:rsidRPr="00CE478A">
        <w:rPr>
          <w:rFonts w:ascii="Arial" w:hAnsi="Arial" w:cs="Arial"/>
        </w:rPr>
        <w:t>Incremental</w:t>
      </w:r>
      <w:r>
        <w:rPr>
          <w:rFonts w:ascii="Arial" w:hAnsi="Arial" w:cs="Arial"/>
        </w:rPr>
        <w:t xml:space="preserve"> cache (no staging)</w:t>
      </w:r>
    </w:p>
    <w:p w14:paraId="3388DBBD"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Hybrid (staging + incremental) </w:t>
      </w:r>
    </w:p>
    <w:p w14:paraId="2462A972"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“HS” = Hybrid with Staging for Initial and Delta (same script)</w:t>
      </w:r>
    </w:p>
    <w:p w14:paraId="780B2E56"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sidRPr="00CE478A">
        <w:rPr>
          <w:rFonts w:ascii="Arial" w:hAnsi="Arial" w:cs="Arial"/>
        </w:rPr>
        <w:t xml:space="preserve">HS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S</w:t>
      </w:r>
      <w:r w:rsidRPr="00CE478A">
        <w:rPr>
          <w:rFonts w:ascii="Arial" w:hAnsi="Arial" w:cs="Arial"/>
        </w:rPr>
        <w:t>tage</w:t>
      </w:r>
    </w:p>
    <w:p w14:paraId="5FFD94B9"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“HN” = Hybrid with Staging for Initial and NO staging for Delta (different scripts)</w:t>
      </w:r>
    </w:p>
    <w:p w14:paraId="1E3F643C"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sidRPr="00CE478A">
        <w:rPr>
          <w:rFonts w:ascii="Arial" w:hAnsi="Arial" w:cs="Arial"/>
        </w:rPr>
        <w:t xml:space="preserve">HN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N</w:t>
      </w:r>
      <w:r w:rsidRPr="00CE478A">
        <w:rPr>
          <w:rFonts w:ascii="Arial" w:hAnsi="Arial" w:cs="Arial"/>
        </w:rPr>
        <w:t>o-Stage</w:t>
      </w:r>
    </w:p>
    <w:p w14:paraId="00F52246"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MT1</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57308E0D" w14:textId="77777777" w:rsidR="00642F34" w:rsidRPr="004D3DD9"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MT1</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sidRPr="004D3DD9">
        <w:rPr>
          <w:rFonts w:ascii="Arial" w:hAnsi="Arial" w:cs="Arial"/>
          <w:b/>
          <w:u w:val="single"/>
        </w:rPr>
        <w:t>1</w:t>
      </w:r>
      <w:r w:rsidRPr="007B0F65">
        <w:rPr>
          <w:rFonts w:ascii="Arial" w:hAnsi="Arial" w:cs="Arial"/>
        </w:rPr>
        <w:t xml:space="preserve">  See </w:t>
      </w:r>
      <w:hyperlink w:anchor="_Merge_Type_1" w:history="1">
        <w:r w:rsidRPr="007B0F65">
          <w:rPr>
            <w:rStyle w:val="Hyperlink"/>
            <w:rFonts w:ascii="Arial" w:hAnsi="Arial" w:cs="Arial"/>
          </w:rPr>
          <w:t>Merge Type 1 Example</w:t>
        </w:r>
      </w:hyperlink>
    </w:p>
    <w:p w14:paraId="7CC67285"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4244FE6"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MT2</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2</w:t>
      </w:r>
      <w:r>
        <w:rPr>
          <w:rFonts w:ascii="Arial" w:hAnsi="Arial" w:cs="Arial"/>
        </w:rPr>
        <w:t xml:space="preserve">  See </w:t>
      </w:r>
      <w:hyperlink w:anchor="_Merge_Type_2" w:history="1">
        <w:r w:rsidRPr="007B0F65">
          <w:rPr>
            <w:rStyle w:val="Hyperlink"/>
            <w:rFonts w:ascii="Arial" w:hAnsi="Arial" w:cs="Arial"/>
          </w:rPr>
          <w:t>Merge Type 2 Example</w:t>
        </w:r>
      </w:hyperlink>
    </w:p>
    <w:p w14:paraId="601A26DC"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w:t>
      </w:r>
      <w:r>
        <w:rPr>
          <w:rFonts w:ascii="Arial" w:hAnsi="Arial" w:cs="Arial"/>
        </w:rPr>
        <w:t>MT4</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651ACDF"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MT4</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4</w:t>
      </w:r>
      <w:r>
        <w:rPr>
          <w:rFonts w:ascii="Arial" w:hAnsi="Arial" w:cs="Arial"/>
        </w:rPr>
        <w:t xml:space="preserve">  See </w:t>
      </w:r>
      <w:hyperlink w:anchor="_Merge_Type_4" w:history="1">
        <w:r w:rsidRPr="007B0F65">
          <w:rPr>
            <w:rStyle w:val="Hyperlink"/>
            <w:rFonts w:ascii="Arial" w:hAnsi="Arial" w:cs="Arial"/>
          </w:rPr>
          <w:t>Merge Type 4 Example</w:t>
        </w:r>
      </w:hyperlink>
    </w:p>
    <w:p w14:paraId="6661D6E1"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Not implemented</w:t>
      </w:r>
    </w:p>
    <w:p w14:paraId="527D56D8"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Partition – ability to have some data cached and some data live via a UNION</w:t>
      </w:r>
    </w:p>
    <w:p w14:paraId="2D7985E5" w14:textId="77777777" w:rsidR="00642F34" w:rsidRPr="00E05344" w:rsidRDefault="00642F34" w:rsidP="00642F34">
      <w:pPr>
        <w:pStyle w:val="Heading2"/>
        <w:rPr>
          <w:color w:val="1F497D"/>
        </w:rPr>
      </w:pPr>
      <w:bookmarkStart w:id="85" w:name="_Cache_Features"/>
      <w:bookmarkStart w:id="86" w:name="_Cache_Features_and"/>
      <w:bookmarkStart w:id="87" w:name="_Toc411329512"/>
      <w:bookmarkStart w:id="88" w:name="_Toc40511141"/>
      <w:bookmarkStart w:id="89" w:name="_Toc400015237"/>
      <w:bookmarkEnd w:id="85"/>
      <w:bookmarkEnd w:id="86"/>
      <w:r>
        <w:rPr>
          <w:color w:val="1F497D"/>
        </w:rPr>
        <w:t>Cache Features and Attributes</w:t>
      </w:r>
      <w:bookmarkEnd w:id="87"/>
      <w:bookmarkEnd w:id="88"/>
    </w:p>
    <w:p w14:paraId="2A126B79" w14:textId="77777777" w:rsidR="00642F34" w:rsidRPr="00246019" w:rsidRDefault="00642F34" w:rsidP="00642F34">
      <w:pPr>
        <w:pStyle w:val="Heading3"/>
        <w:rPr>
          <w:rFonts w:asciiTheme="majorHAnsi" w:hAnsiTheme="majorHAnsi"/>
          <w:sz w:val="23"/>
          <w:szCs w:val="23"/>
        </w:rPr>
      </w:pPr>
      <w:bookmarkStart w:id="90" w:name="_Toc411329513"/>
      <w:bookmarkStart w:id="91" w:name="_Toc40511142"/>
      <w:bookmarkEnd w:id="89"/>
      <w:r>
        <w:rPr>
          <w:rFonts w:asciiTheme="majorHAnsi" w:hAnsiTheme="majorHAnsi"/>
          <w:sz w:val="23"/>
          <w:szCs w:val="23"/>
        </w:rPr>
        <w:t>Distribution Columns</w:t>
      </w:r>
      <w:bookmarkEnd w:id="90"/>
      <w:bookmarkEnd w:id="91"/>
    </w:p>
    <w:p w14:paraId="1FB1CD29"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Distribution Column</w:t>
      </w:r>
      <w:r w:rsidRPr="00CE478A">
        <w:rPr>
          <w:rFonts w:ascii="Arial" w:hAnsi="Arial" w:cs="Arial"/>
        </w:rPr>
        <w:t xml:space="preserve"> support for Netezza – supported</w:t>
      </w:r>
    </w:p>
    <w:p w14:paraId="03186D53"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Netezza Distribution Column Attribute</w:t>
      </w:r>
    </w:p>
    <w:p w14:paraId="5B26AAF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DISTRIBUTION_COLUMNS</w:t>
      </w:r>
      <w:r w:rsidRPr="00CE478A">
        <w:rPr>
          <w:rFonts w:ascii="Arial" w:hAnsi="Arial" w:cs="Arial"/>
        </w:rPr>
        <w:t>: Column(s) that can be used to create distribution key on NZ.</w:t>
      </w:r>
    </w:p>
    <w:p w14:paraId="7578DCAE"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sz w:val="20"/>
        </w:rPr>
        <w:t xml:space="preserve">&lt;attribute&gt;&lt;name&gt;DISTRIBUTION_COLUMNS&lt;/name&gt; &lt;value&gt;NULL&lt;/value&gt;&lt;/attribute&gt; </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38B6FD17" w14:textId="77777777" w:rsidR="00642F34" w:rsidRPr="00246019" w:rsidRDefault="00642F34" w:rsidP="00642F34">
      <w:pPr>
        <w:pStyle w:val="Heading3"/>
        <w:rPr>
          <w:rFonts w:asciiTheme="majorHAnsi" w:hAnsiTheme="majorHAnsi"/>
          <w:sz w:val="23"/>
          <w:szCs w:val="23"/>
        </w:rPr>
      </w:pPr>
      <w:bookmarkStart w:id="92" w:name="_Toc411329514"/>
      <w:bookmarkStart w:id="93" w:name="_Toc40511143"/>
      <w:r>
        <w:rPr>
          <w:rFonts w:asciiTheme="majorHAnsi" w:hAnsiTheme="majorHAnsi"/>
          <w:sz w:val="23"/>
          <w:szCs w:val="23"/>
        </w:rPr>
        <w:lastRenderedPageBreak/>
        <w:t>Multi-Table Configuration</w:t>
      </w:r>
      <w:bookmarkEnd w:id="92"/>
      <w:bookmarkEnd w:id="93"/>
    </w:p>
    <w:p w14:paraId="5F183B30"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Multi-Table configuration attributes</w:t>
      </w:r>
    </w:p>
    <w:p w14:paraId="3FA3867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Full Multi-Table Caching Attributes:</w:t>
      </w:r>
    </w:p>
    <w:p w14:paraId="7F6B526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MULTI_BUCKET_MODE</w:t>
      </w:r>
      <w:r w:rsidRPr="00CE478A">
        <w:rPr>
          <w:rFonts w:ascii="Arial" w:hAnsi="Arial" w:cs="Arial"/>
        </w:rPr>
        <w:t>: AUTO_GEN or MANUAL.  Only AUTO_GEN is supported at this time.</w:t>
      </w:r>
    </w:p>
    <w:p w14:paraId="534465C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&lt;attribute&gt;&lt;name&gt;MULTI_BUCKET_MODE&lt;/name&gt; &lt;value&gt;AUTO_GEN&lt;/value&gt;&lt;/attribute&gt;</w:t>
      </w:r>
      <w:r w:rsidRPr="00407310">
        <w:rPr>
          <w:rFonts w:ascii="Arial" w:hAnsi="Arial" w:cs="Arial"/>
        </w:rPr>
        <w:tab/>
      </w:r>
    </w:p>
    <w:p w14:paraId="0202280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MULTI_BUCKET_TABLE_PREFIX</w:t>
      </w:r>
      <w:r w:rsidRPr="00CE478A">
        <w:rPr>
          <w:rFonts w:ascii="Arial" w:hAnsi="Arial" w:cs="Arial"/>
        </w:rPr>
        <w:t>: Provide an explicit name or the $DEFAULT_RES_NAME is extracted dynamically from the resource being cached.</w:t>
      </w:r>
    </w:p>
    <w:p w14:paraId="27C6D4D0" w14:textId="4656B92E"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&lt;attribute&gt;&lt;name&gt;MULTI_BUCKET_TABLE_PREFIX&lt;/name&gt; &lt;value&gt;$DEFAULT_RES_NAME&lt;/value&gt;&lt;/attribute&gt;</w:t>
      </w:r>
    </w:p>
    <w:p w14:paraId="080AEE4F" w14:textId="46137971" w:rsidR="00605531" w:rsidRPr="00605531" w:rsidRDefault="00605531" w:rsidP="00642F34">
      <w:pPr>
        <w:spacing w:before="120" w:after="120" w:line="276" w:lineRule="auto"/>
        <w:ind w:left="1440"/>
        <w:rPr>
          <w:rFonts w:ascii="Arial" w:hAnsi="Arial" w:cs="Arial"/>
          <w:sz w:val="20"/>
          <w:u w:val="single"/>
        </w:rPr>
      </w:pPr>
      <w:r w:rsidRPr="00605531">
        <w:rPr>
          <w:rFonts w:ascii="Arial" w:hAnsi="Arial" w:cs="Arial"/>
          <w:sz w:val="20"/>
          <w:u w:val="single"/>
        </w:rPr>
        <w:t>Allowed Variables</w:t>
      </w:r>
    </w:p>
    <w:p w14:paraId="7426BE7D" w14:textId="612EB0CC" w:rsidR="00605531" w:rsidRPr="00407310" w:rsidRDefault="00605531" w:rsidP="00642F34">
      <w:pPr>
        <w:spacing w:before="120" w:after="120" w:line="276" w:lineRule="auto"/>
        <w:ind w:left="1440"/>
        <w:rPr>
          <w:rFonts w:ascii="Arial" w:hAnsi="Arial" w:cs="Arial"/>
          <w:sz w:val="20"/>
        </w:rPr>
      </w:pPr>
      <w:r w:rsidRPr="00605531">
        <w:rPr>
          <w:rFonts w:ascii="Arial" w:hAnsi="Arial" w:cs="Arial"/>
          <w:sz w:val="20"/>
        </w:rPr>
        <w:t>$DEFAULT_RES_NAME</w:t>
      </w:r>
      <w:r>
        <w:rPr>
          <w:rFonts w:ascii="Arial" w:hAnsi="Arial" w:cs="Arial"/>
          <w:sz w:val="20"/>
        </w:rPr>
        <w:t xml:space="preserve"> – </w:t>
      </w:r>
      <w:r w:rsidRPr="00605531">
        <w:rPr>
          <w:rFonts w:ascii="Arial" w:hAnsi="Arial" w:cs="Arial"/>
          <w:sz w:val="20"/>
        </w:rPr>
        <w:t>The $DEFAULT_RES_NAME is the name of the view and is extracted dynamically from the resource being cached.</w:t>
      </w:r>
    </w:p>
    <w:p w14:paraId="11DEE67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MULTI_NUM_BUCKETS</w:t>
      </w:r>
      <w:r w:rsidRPr="00CE478A">
        <w:rPr>
          <w:rFonts w:ascii="Arial" w:hAnsi="Arial" w:cs="Arial"/>
        </w:rPr>
        <w:t>: Default is 3. The number of cache table buckets to create by appending 0, 1, 2... to the end of the bucket table prefix.</w:t>
      </w:r>
    </w:p>
    <w:p w14:paraId="2F3D195C"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&lt;attribute&gt;&lt;name&gt;MULTI_NUM_BUCKETS&lt;/na</w:t>
      </w:r>
      <w:r>
        <w:rPr>
          <w:rFonts w:ascii="Arial" w:hAnsi="Arial" w:cs="Arial"/>
          <w:sz w:val="20"/>
        </w:rPr>
        <w:t>me&gt; &lt;value&gt;3&lt;/value&gt;&lt;/attribute&gt;</w:t>
      </w:r>
    </w:p>
    <w:p w14:paraId="5602B0FE" w14:textId="6B5886AA"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MULTI_DROP_CREATE_INDEX</w:t>
      </w:r>
      <w:r w:rsidRPr="00CE478A">
        <w:rPr>
          <w:rFonts w:ascii="Arial" w:hAnsi="Arial" w:cs="Arial"/>
        </w:rPr>
        <w:t>: true/false to drop and create any indexes associated with the cache view.</w:t>
      </w:r>
      <w:r w:rsidR="00DB66E0">
        <w:rPr>
          <w:rFonts w:ascii="Arial" w:hAnsi="Arial" w:cs="Arial"/>
        </w:rPr>
        <w:t xml:space="preserve">  </w:t>
      </w:r>
      <w:r w:rsidR="00DB66E0" w:rsidRPr="00DB66E0">
        <w:rPr>
          <w:rFonts w:ascii="Arial" w:hAnsi="Arial" w:cs="Arial"/>
        </w:rPr>
        <w:t>Netezza must be false.  MemSql must be false if column store indexes are used.</w:t>
      </w:r>
    </w:p>
    <w:p w14:paraId="404CE08E" w14:textId="4355A79D" w:rsidR="00642F34" w:rsidRDefault="00642F34" w:rsidP="00642F34">
      <w:pPr>
        <w:spacing w:before="120" w:after="120" w:line="276" w:lineRule="auto"/>
        <w:ind w:left="1440"/>
        <w:rPr>
          <w:rFonts w:ascii="Arial" w:hAnsi="Arial" w:cs="Arial"/>
        </w:rPr>
      </w:pPr>
      <w:r w:rsidRPr="00407310">
        <w:rPr>
          <w:rFonts w:ascii="Arial" w:hAnsi="Arial" w:cs="Arial"/>
          <w:sz w:val="20"/>
        </w:rPr>
        <w:t>&lt;attribute&gt;&lt;name&gt;MULTI_DROP_CREATE_INDEX&lt;/name&gt; &lt;value&gt;true&lt;/value&gt;&lt;/attribute&gt;</w:t>
      </w:r>
      <w:r w:rsidRPr="00407310">
        <w:rPr>
          <w:rFonts w:ascii="Arial" w:hAnsi="Arial" w:cs="Arial"/>
        </w:rPr>
        <w:tab/>
      </w:r>
    </w:p>
    <w:p w14:paraId="0F13FA5D" w14:textId="6649401F" w:rsidR="00E8282B" w:rsidRPr="00CE478A" w:rsidRDefault="00E8282B" w:rsidP="00201CE5">
      <w:pPr>
        <w:pStyle w:val="ListParagraph"/>
        <w:numPr>
          <w:ilvl w:val="1"/>
          <w:numId w:val="36"/>
        </w:numPr>
        <w:spacing w:before="120" w:after="120" w:line="276" w:lineRule="auto"/>
        <w:contextualSpacing w:val="0"/>
        <w:rPr>
          <w:rFonts w:ascii="Arial" w:hAnsi="Arial" w:cs="Arial"/>
        </w:rPr>
      </w:pPr>
      <w:r>
        <w:rPr>
          <w:rFonts w:ascii="Arial" w:hAnsi="Arial" w:cs="Arial"/>
        </w:rPr>
        <w:t>Optional Configure</w:t>
      </w:r>
      <w:r w:rsidRPr="00CE478A">
        <w:rPr>
          <w:rFonts w:ascii="Arial" w:hAnsi="Arial" w:cs="Arial"/>
        </w:rPr>
        <w:t xml:space="preserve">: </w:t>
      </w:r>
      <w:r>
        <w:rPr>
          <w:rFonts w:ascii="Arial" w:hAnsi="Arial" w:cs="Arial"/>
        </w:rPr>
        <w:t>Multi-table</w:t>
      </w:r>
      <w:r w:rsidRPr="00CE478A">
        <w:rPr>
          <w:rFonts w:ascii="Arial" w:hAnsi="Arial" w:cs="Arial"/>
        </w:rPr>
        <w:t xml:space="preserve"> Cache Pre/Post-Refresh Cache Procedures</w:t>
      </w:r>
      <w:r w:rsidR="004369E9">
        <w:rPr>
          <w:rFonts w:ascii="Arial" w:hAnsi="Arial" w:cs="Arial"/>
        </w:rPr>
        <w:t>.</w:t>
      </w:r>
    </w:p>
    <w:p w14:paraId="0C787C4F" w14:textId="77777777" w:rsidR="00E8282B" w:rsidRPr="00CE478A" w:rsidRDefault="00E8282B"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 xml:space="preserve">pre-refresh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054590DC" w14:textId="08636238" w:rsidR="00E8282B" w:rsidRDefault="00E8282B" w:rsidP="00E8282B">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71937CA5"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221B4E9"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58D2F733" w14:textId="77777777" w:rsidR="00E8282B" w:rsidRDefault="00E8282B"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FULL_POST_CALLBACK_IMPL_PROC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post-refresh</w:t>
      </w:r>
      <w:r w:rsidRPr="005C38E9">
        <w:rPr>
          <w:rFonts w:ascii="Arial" w:hAnsi="Arial" w:cs="Arial"/>
        </w:rPr>
        <w:t xml:space="preserve">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306250F8" w14:textId="006B669F" w:rsidR="00E8282B" w:rsidRDefault="00E8282B" w:rsidP="00E8282B">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1AB5C5F8"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A786910"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04F9115" w14:textId="77777777" w:rsidR="00642F34" w:rsidRPr="0007277C" w:rsidRDefault="00642F34" w:rsidP="00642F34">
      <w:pPr>
        <w:pStyle w:val="Heading3"/>
        <w:rPr>
          <w:rFonts w:asciiTheme="majorHAnsi" w:hAnsiTheme="majorHAnsi"/>
          <w:sz w:val="23"/>
          <w:szCs w:val="23"/>
        </w:rPr>
      </w:pPr>
      <w:bookmarkStart w:id="94" w:name="_Toc411329515"/>
      <w:bookmarkStart w:id="95" w:name="_Toc40511144"/>
      <w:r>
        <w:rPr>
          <w:rFonts w:asciiTheme="majorHAnsi" w:hAnsiTheme="majorHAnsi"/>
          <w:sz w:val="23"/>
          <w:szCs w:val="23"/>
        </w:rPr>
        <w:t>Incremental and Hybrid Configuration</w:t>
      </w:r>
      <w:bookmarkEnd w:id="94"/>
      <w:bookmarkEnd w:id="95"/>
    </w:p>
    <w:p w14:paraId="677DC93D"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Incremental and Hybrid Load script configuration</w:t>
      </w:r>
    </w:p>
    <w:p w14:paraId="5F9E179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4EFC651B"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“HS” – </w:t>
      </w:r>
      <w:r>
        <w:rPr>
          <w:rFonts w:ascii="Arial" w:hAnsi="Arial" w:cs="Arial"/>
        </w:rPr>
        <w:t>Hybrid Staging</w:t>
      </w:r>
    </w:p>
    <w:p w14:paraId="43BFA7CE"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VIEWNAME_CacheLoad</w:t>
      </w:r>
    </w:p>
    <w:p w14:paraId="2A95725D"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“HN” – </w:t>
      </w:r>
      <w:r>
        <w:rPr>
          <w:rFonts w:ascii="Arial" w:hAnsi="Arial" w:cs="Arial"/>
        </w:rPr>
        <w:t>Hybrid No Staging on Delta</w:t>
      </w:r>
    </w:p>
    <w:p w14:paraId="42511C2C"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VIEWNAME_CacheInitialLoad</w:t>
      </w:r>
    </w:p>
    <w:p w14:paraId="3CB29B47"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VIEWNAME_CacheDeltaLoad</w:t>
      </w:r>
    </w:p>
    <w:p w14:paraId="2AFBBDB9"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“I</w:t>
      </w:r>
      <w:r>
        <w:rPr>
          <w:rFonts w:ascii="Arial" w:hAnsi="Arial" w:cs="Arial"/>
        </w:rPr>
        <w:t>N</w:t>
      </w:r>
      <w:r w:rsidRPr="00CE478A">
        <w:rPr>
          <w:rFonts w:ascii="Arial" w:hAnsi="Arial" w:cs="Arial"/>
        </w:rPr>
        <w:t xml:space="preserve">” – </w:t>
      </w:r>
      <w:r>
        <w:rPr>
          <w:rFonts w:ascii="Arial" w:hAnsi="Arial" w:cs="Arial"/>
        </w:rPr>
        <w:t>Incremental</w:t>
      </w:r>
    </w:p>
    <w:p w14:paraId="16AA2E43"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VIEWNAME_CacheInitialLoad</w:t>
      </w:r>
    </w:p>
    <w:p w14:paraId="19BD81D4"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VIEWNAME_CacheDeltaLoad</w:t>
      </w:r>
    </w:p>
    <w:p w14:paraId="162A726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Incremental Caching Attributes:</w:t>
      </w:r>
    </w:p>
    <w:p w14:paraId="75742286"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INCR_KEY_NAME</w:t>
      </w:r>
      <w:r w:rsidRPr="00CE478A">
        <w:rPr>
          <w:rFonts w:ascii="Arial" w:hAnsi="Arial" w:cs="Arial"/>
        </w:rPr>
        <w:t>: Incremental cache column name.</w:t>
      </w:r>
    </w:p>
    <w:p w14:paraId="035D5C9B"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FB64568"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7E9168DD" w14:textId="0F65E1DA"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r w:rsidRPr="00407310">
        <w:rPr>
          <w:rFonts w:ascii="Arial" w:hAnsi="Arial" w:cs="Arial"/>
        </w:rPr>
        <w:tab/>
      </w:r>
    </w:p>
    <w:p w14:paraId="2B70EE6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INCR_KEY_STARTING_VALUE</w:t>
      </w:r>
      <w:r w:rsidRPr="00CE478A">
        <w:rPr>
          <w:rFonts w:ascii="Arial" w:hAnsi="Arial" w:cs="Arial"/>
        </w:rPr>
        <w:t>: Incremental cache initial default value if history needs to be loaded.</w:t>
      </w:r>
    </w:p>
    <w:p w14:paraId="2677CD73" w14:textId="4248789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129614BF" w14:textId="0F58F9B7" w:rsidR="00997E50" w:rsidRPr="00CE478A" w:rsidRDefault="00731C8C" w:rsidP="00201CE5">
      <w:pPr>
        <w:pStyle w:val="ListParagraph"/>
        <w:numPr>
          <w:ilvl w:val="1"/>
          <w:numId w:val="36"/>
        </w:numPr>
        <w:spacing w:before="120" w:after="120" w:line="276" w:lineRule="auto"/>
        <w:contextualSpacing w:val="0"/>
        <w:rPr>
          <w:rFonts w:ascii="Arial" w:hAnsi="Arial" w:cs="Arial"/>
        </w:rPr>
      </w:pPr>
      <w:r w:rsidRPr="00731C8C">
        <w:rPr>
          <w:rFonts w:ascii="Arial" w:hAnsi="Arial" w:cs="Arial"/>
          <w:b/>
        </w:rPr>
        <w:lastRenderedPageBreak/>
        <w:t>INCR_INITIAL_LOAD_SCRIPT</w:t>
      </w:r>
      <w:r w:rsidR="00997E50" w:rsidRPr="00CE478A">
        <w:rPr>
          <w:rFonts w:ascii="Arial" w:hAnsi="Arial" w:cs="Arial"/>
        </w:rPr>
        <w:t xml:space="preserve">: </w:t>
      </w:r>
      <w:r w:rsidR="005C38E9">
        <w:rPr>
          <w:rFonts w:ascii="Arial" w:hAnsi="Arial" w:cs="Arial"/>
        </w:rPr>
        <w:t xml:space="preserve">[optional] </w:t>
      </w:r>
      <w:r w:rsidR="00997E50" w:rsidRPr="005C38E9">
        <w:rPr>
          <w:rFonts w:ascii="Arial" w:hAnsi="Arial" w:cs="Arial"/>
        </w:rPr>
        <w:t xml:space="preserve">Explicit path to the incremental cache initialization </w:t>
      </w:r>
      <w:r w:rsidR="005C38E9">
        <w:rPr>
          <w:rFonts w:ascii="Arial" w:hAnsi="Arial" w:cs="Arial"/>
        </w:rPr>
        <w:t xml:space="preserve">refresh </w:t>
      </w:r>
      <w:r w:rsidR="00997E50" w:rsidRPr="005C38E9">
        <w:rPr>
          <w:rFonts w:ascii="Arial" w:hAnsi="Arial" w:cs="Arial"/>
        </w:rPr>
        <w:t xml:space="preserve">procedure or use the </w:t>
      </w:r>
      <w:r w:rsidR="005C38E9" w:rsidRPr="005C38E9">
        <w:rPr>
          <w:rFonts w:ascii="Arial" w:hAnsi="Arial" w:cs="Arial"/>
        </w:rPr>
        <w:t xml:space="preserve">variable $APPLICATION_CACHE_INCR_SCRIPTS which </w:t>
      </w:r>
      <w:r w:rsidR="00997E50" w:rsidRPr="005C38E9">
        <w:rPr>
          <w:rFonts w:ascii="Arial" w:hAnsi="Arial" w:cs="Arial"/>
        </w:rPr>
        <w:t>default</w:t>
      </w:r>
      <w:r w:rsidR="005C38E9" w:rsidRPr="005C38E9">
        <w:rPr>
          <w:rFonts w:ascii="Arial" w:hAnsi="Arial" w:cs="Arial"/>
        </w:rPr>
        <w:t>s to the</w:t>
      </w:r>
      <w:r w:rsidR="00997E50" w:rsidRPr="005C38E9">
        <w:rPr>
          <w:rFonts w:ascii="Arial" w:hAnsi="Arial" w:cs="Arial"/>
        </w:rPr>
        <w:t xml:space="preserve"> CONSTANTS </w:t>
      </w:r>
      <w:r w:rsidR="005C38E9" w:rsidRPr="005C38E9">
        <w:rPr>
          <w:rFonts w:ascii="Arial" w:hAnsi="Arial" w:cs="Arial"/>
        </w:rPr>
        <w:t xml:space="preserve"> variable “ApplicationIncrScriptsPath” which is a path to the CacheLoadScripts folder</w:t>
      </w:r>
      <w:r w:rsidR="00997E50" w:rsidRPr="005C38E9">
        <w:rPr>
          <w:rFonts w:ascii="Arial" w:hAnsi="Arial" w:cs="Arial"/>
        </w:rPr>
        <w:t>.</w:t>
      </w:r>
    </w:p>
    <w:p w14:paraId="22A69930" w14:textId="261AF15B" w:rsidR="00997E50" w:rsidRDefault="00997E50" w:rsidP="00997E50">
      <w:pPr>
        <w:spacing w:before="120" w:after="120" w:line="276" w:lineRule="auto"/>
        <w:ind w:left="1440"/>
        <w:rPr>
          <w:rFonts w:ascii="Arial" w:hAnsi="Arial" w:cs="Arial"/>
          <w:sz w:val="20"/>
        </w:rPr>
      </w:pPr>
      <w:r w:rsidRPr="00407310">
        <w:rPr>
          <w:rFonts w:ascii="Arial" w:hAnsi="Arial" w:cs="Arial"/>
          <w:sz w:val="20"/>
        </w:rPr>
        <w:t>&lt;attribute&gt;&lt;name&gt;</w:t>
      </w:r>
      <w:r w:rsidR="00331FAF"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00731C8C" w:rsidRPr="00731C8C">
        <w:rPr>
          <w:rFonts w:ascii="Arial" w:hAnsi="Arial" w:cs="Arial"/>
          <w:sz w:val="20"/>
        </w:rPr>
        <w:t>$</w:t>
      </w:r>
      <w:r w:rsidR="00331FAF" w:rsidRPr="00331FAF">
        <w:rPr>
          <w:rFonts w:ascii="Arial" w:hAnsi="Arial" w:cs="Arial"/>
          <w:sz w:val="20"/>
        </w:rPr>
        <w:t>APPLICATION_CACHE_INCR_SCRIPTS</w:t>
      </w:r>
      <w:r w:rsidRPr="00407310">
        <w:rPr>
          <w:rFonts w:ascii="Arial" w:hAnsi="Arial" w:cs="Arial"/>
          <w:sz w:val="20"/>
        </w:rPr>
        <w:t>&lt;/value&gt;&lt;/attribute&gt;</w:t>
      </w:r>
    </w:p>
    <w:p w14:paraId="7D53B05D"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0EA1ED7A" w14:textId="77777777" w:rsidR="007B430B" w:rsidRPr="00407310"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6C4F89F2" w14:textId="60E74262" w:rsidR="00997E50" w:rsidRPr="00CE478A" w:rsidRDefault="00731C8C" w:rsidP="00201CE5">
      <w:pPr>
        <w:pStyle w:val="ListParagraph"/>
        <w:numPr>
          <w:ilvl w:val="1"/>
          <w:numId w:val="36"/>
        </w:numPr>
        <w:spacing w:before="120" w:after="120" w:line="276" w:lineRule="auto"/>
        <w:contextualSpacing w:val="0"/>
        <w:rPr>
          <w:rFonts w:ascii="Arial" w:hAnsi="Arial" w:cs="Arial"/>
        </w:rPr>
      </w:pPr>
      <w:r w:rsidRPr="00731C8C">
        <w:rPr>
          <w:rFonts w:ascii="Arial" w:hAnsi="Arial" w:cs="Arial"/>
          <w:b/>
        </w:rPr>
        <w:t>INCR_DELTA_LOAD_SCRIPT</w:t>
      </w:r>
      <w:r w:rsidR="00997E50"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incremental cache </w:t>
      </w:r>
      <w:r w:rsidR="005C38E9">
        <w:rPr>
          <w:rFonts w:ascii="Arial" w:hAnsi="Arial" w:cs="Arial"/>
        </w:rPr>
        <w:t>delta refresh</w:t>
      </w:r>
      <w:r w:rsidR="005C38E9"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426BFC01" w14:textId="30D1DF20" w:rsidR="00997E50" w:rsidRPr="000B42AE" w:rsidRDefault="00997E50" w:rsidP="00997E50">
      <w:pPr>
        <w:spacing w:before="120" w:after="120" w:line="276" w:lineRule="auto"/>
        <w:ind w:left="1440"/>
        <w:rPr>
          <w:rFonts w:ascii="Arial" w:hAnsi="Arial" w:cs="Arial"/>
          <w:sz w:val="20"/>
        </w:rPr>
      </w:pPr>
      <w:r w:rsidRPr="000B42AE">
        <w:rPr>
          <w:rFonts w:ascii="Arial" w:hAnsi="Arial" w:cs="Arial"/>
          <w:sz w:val="20"/>
        </w:rPr>
        <w:t>&lt;attribute&gt;&lt;name&gt;</w:t>
      </w:r>
      <w:r w:rsidR="00331FAF"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00331FAF" w:rsidRPr="00331FAF">
        <w:rPr>
          <w:rFonts w:ascii="Arial" w:hAnsi="Arial" w:cs="Arial"/>
          <w:sz w:val="20"/>
        </w:rPr>
        <w:t>APPLICATION_CACHE_INCR_SCRIPTS</w:t>
      </w:r>
      <w:r w:rsidRPr="000B42AE">
        <w:rPr>
          <w:rFonts w:ascii="Arial" w:hAnsi="Arial" w:cs="Arial"/>
          <w:sz w:val="20"/>
        </w:rPr>
        <w:t>&lt;/value&gt;&lt;/attribute&gt;</w:t>
      </w:r>
    </w:p>
    <w:p w14:paraId="140252C1"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146C5F7" w14:textId="08CC4722" w:rsidR="00997E50" w:rsidRPr="00407310"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D11864C" w14:textId="77777777" w:rsidR="00642F34" w:rsidRPr="00246019" w:rsidRDefault="00642F34" w:rsidP="00642F34">
      <w:pPr>
        <w:pStyle w:val="Heading3"/>
        <w:rPr>
          <w:rFonts w:asciiTheme="majorHAnsi" w:hAnsiTheme="majorHAnsi"/>
          <w:sz w:val="23"/>
          <w:szCs w:val="23"/>
        </w:rPr>
      </w:pPr>
      <w:bookmarkStart w:id="96" w:name="_Toc411329516"/>
      <w:bookmarkStart w:id="97" w:name="_Toc40511145"/>
      <w:r>
        <w:rPr>
          <w:rFonts w:asciiTheme="majorHAnsi" w:hAnsiTheme="majorHAnsi"/>
          <w:sz w:val="23"/>
          <w:szCs w:val="23"/>
        </w:rPr>
        <w:t>Incremental Merge Configuration</w:t>
      </w:r>
      <w:bookmarkEnd w:id="96"/>
      <w:bookmarkEnd w:id="97"/>
    </w:p>
    <w:p w14:paraId="045A036E" w14:textId="4661C667" w:rsidR="00642F34" w:rsidRPr="00CE478A" w:rsidRDefault="005C38E9" w:rsidP="00201CE5">
      <w:pPr>
        <w:pStyle w:val="ListParagraph"/>
        <w:numPr>
          <w:ilvl w:val="0"/>
          <w:numId w:val="36"/>
        </w:numPr>
        <w:spacing w:before="120" w:after="120" w:line="276" w:lineRule="auto"/>
        <w:contextualSpacing w:val="0"/>
        <w:rPr>
          <w:rFonts w:ascii="Arial" w:hAnsi="Arial" w:cs="Arial"/>
        </w:rPr>
      </w:pPr>
      <w:r>
        <w:rPr>
          <w:rFonts w:ascii="Arial" w:hAnsi="Arial" w:cs="Arial"/>
          <w:b/>
        </w:rPr>
        <w:t>Merge</w:t>
      </w:r>
      <w:r w:rsidR="00642F34" w:rsidRPr="00CE478A">
        <w:rPr>
          <w:rFonts w:ascii="Arial" w:hAnsi="Arial" w:cs="Arial"/>
          <w:b/>
        </w:rPr>
        <w:t xml:space="preserve"> configuration attributes</w:t>
      </w:r>
    </w:p>
    <w:p w14:paraId="0C42431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6513AE2D" w14:textId="77777777" w:rsidR="00642F34"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w:t>
      </w:r>
      <w:r>
        <w:rPr>
          <w:rFonts w:ascii="Arial" w:hAnsi="Arial" w:cs="Arial"/>
        </w:rPr>
        <w:t>MT1</w:t>
      </w:r>
      <w:r w:rsidRPr="00CE478A">
        <w:rPr>
          <w:rFonts w:ascii="Arial" w:hAnsi="Arial" w:cs="Arial"/>
        </w:rPr>
        <w:t xml:space="preserve">” – </w:t>
      </w:r>
      <w:hyperlink w:anchor="_Merge_Type_1" w:history="1">
        <w:r w:rsidRPr="007B0F65">
          <w:rPr>
            <w:rStyle w:val="Hyperlink"/>
            <w:rFonts w:ascii="Arial" w:hAnsi="Arial" w:cs="Arial"/>
          </w:rPr>
          <w:t>Merge Type 1</w:t>
        </w:r>
      </w:hyperlink>
    </w:p>
    <w:p w14:paraId="3F0DEDBB"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146602AB"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28810488"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w:t>
      </w:r>
      <w:hyperlink w:anchor="_Merge_Type_2" w:history="1">
        <w:r w:rsidRPr="007B0F65">
          <w:rPr>
            <w:rStyle w:val="Hyperlink"/>
            <w:rFonts w:ascii="Arial" w:hAnsi="Arial" w:cs="Arial"/>
          </w:rPr>
          <w:t>Merge Type 2</w:t>
        </w:r>
      </w:hyperlink>
    </w:p>
    <w:p w14:paraId="7897A7E6"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6D11223B"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455B1F0E"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MT4</w:t>
      </w:r>
      <w:r w:rsidRPr="00CE478A">
        <w:rPr>
          <w:rFonts w:ascii="Arial" w:hAnsi="Arial" w:cs="Arial"/>
        </w:rPr>
        <w:t xml:space="preserve">” – </w:t>
      </w:r>
      <w:hyperlink w:anchor="_Merge_Type_4" w:history="1">
        <w:r w:rsidRPr="007B0F65">
          <w:rPr>
            <w:rStyle w:val="Hyperlink"/>
            <w:rFonts w:ascii="Arial" w:hAnsi="Arial" w:cs="Arial"/>
          </w:rPr>
          <w:t>Merge Type 4</w:t>
        </w:r>
      </w:hyperlink>
    </w:p>
    <w:p w14:paraId="53C32C09"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017D27D8"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396E436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CONFIGURE: </w:t>
      </w:r>
      <w:r>
        <w:rPr>
          <w:rFonts w:ascii="Arial" w:hAnsi="Arial" w:cs="Arial"/>
        </w:rPr>
        <w:t>Incremental Merge</w:t>
      </w:r>
      <w:r w:rsidRPr="00CE478A">
        <w:rPr>
          <w:rFonts w:ascii="Arial" w:hAnsi="Arial" w:cs="Arial"/>
        </w:rPr>
        <w:t xml:space="preserve"> Caching Attributes:</w:t>
      </w:r>
    </w:p>
    <w:p w14:paraId="561C1677"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6244D4">
        <w:rPr>
          <w:rFonts w:ascii="Arial" w:hAnsi="Arial" w:cs="Arial"/>
          <w:b/>
        </w:rPr>
        <w:lastRenderedPageBreak/>
        <w:t>INCR_MERGE_CACHE_VIEW_PKCSV</w:t>
      </w:r>
      <w:r w:rsidRPr="00CE478A">
        <w:rPr>
          <w:rFonts w:ascii="Arial" w:hAnsi="Arial" w:cs="Arial"/>
        </w:rPr>
        <w:t xml:space="preserve">: </w:t>
      </w:r>
      <w:r w:rsidRPr="00250423">
        <w:rPr>
          <w:rFonts w:ascii="Arial" w:hAnsi="Arial" w:cs="Arial"/>
        </w:rPr>
        <w:t>Incremental Merge - This is a comma separated list of the names of the "primary key" of the cache view</w:t>
      </w:r>
      <w:r w:rsidRPr="00CE478A">
        <w:rPr>
          <w:rFonts w:ascii="Arial" w:hAnsi="Arial" w:cs="Arial"/>
        </w:rPr>
        <w:t>.</w:t>
      </w:r>
    </w:p>
    <w:p w14:paraId="0E96AEF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&lt;attribute&gt;&lt;name&gt;INCR_MERGE_CACHE_VIEW_PKCSV&lt;/name&gt; &lt;value&gt;K1,K2&lt;/value&gt;&lt;/attribute&gt;</w:t>
      </w:r>
    </w:p>
    <w:p w14:paraId="45C239FA" w14:textId="6D189788"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INCR_MERGE_HISTORY_TABLE_PATH</w:t>
      </w:r>
      <w:r w:rsidRPr="00CE478A">
        <w:rPr>
          <w:rFonts w:ascii="Arial" w:hAnsi="Arial" w:cs="Arial"/>
        </w:rPr>
        <w:t xml:space="preserve">: </w:t>
      </w:r>
      <w:r w:rsidRPr="006244D4">
        <w:rPr>
          <w:rFonts w:ascii="Arial" w:hAnsi="Arial" w:cs="Arial"/>
        </w:rPr>
        <w:t xml:space="preserve">Incremental Merge Type 1, 2, 4 - The </w:t>
      </w:r>
      <w:r w:rsidR="00554D7C">
        <w:rPr>
          <w:rFonts w:ascii="Arial" w:hAnsi="Arial" w:cs="Arial"/>
        </w:rPr>
        <w:t>DV</w:t>
      </w:r>
      <w:r w:rsidRPr="006244D4">
        <w:rPr>
          <w:rFonts w:ascii="Arial" w:hAnsi="Arial" w:cs="Arial"/>
        </w:rPr>
        <w:t xml:space="preserve"> path to the table/view containing history information about rows that were inserted, updated or deleted from the source table</w:t>
      </w:r>
      <w:r w:rsidRPr="00CE478A">
        <w:rPr>
          <w:rFonts w:ascii="Arial" w:hAnsi="Arial" w:cs="Arial"/>
        </w:rPr>
        <w:t>.</w:t>
      </w:r>
    </w:p>
    <w:p w14:paraId="47371146"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&lt;attribute&gt;&lt;name&gt;INCR_MERGE_HISTORY_TABLE_PATH&lt;/name&gt; &lt;value&gt;/shared/.../TEST_INCR_HIST&lt;/value&gt;&lt;/attribute&gt;</w:t>
      </w:r>
    </w:p>
    <w:p w14:paraId="269E8206"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INCR_MERGE_HISTORY_TABLE_PKCSV</w:t>
      </w:r>
      <w:r w:rsidRPr="00CE478A">
        <w:rPr>
          <w:rFonts w:ascii="Arial" w:hAnsi="Arial" w:cs="Arial"/>
        </w:rPr>
        <w:t xml:space="preserve">: </w:t>
      </w:r>
      <w:r w:rsidRPr="006244D4">
        <w:rPr>
          <w:rFonts w:ascii="Arial" w:hAnsi="Arial" w:cs="Arial"/>
        </w:rPr>
        <w:t>Incremental Merge Type 1, 2, 4 - This is a comma separated list of the names of the “primary keys” of the history table. These columns need to match 1 for 1 in order with the key values in the Cache view. NOTE: If the history table has other columns in its primary key (such as deleted date) LEAVE THEM OUT</w:t>
      </w:r>
      <w:r w:rsidRPr="00CE478A">
        <w:rPr>
          <w:rFonts w:ascii="Arial" w:hAnsi="Arial" w:cs="Arial"/>
        </w:rPr>
        <w:t>.</w:t>
      </w:r>
    </w:p>
    <w:p w14:paraId="29EEE09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&lt;attribute&gt;&lt;name&gt;INCR_MERGE_HISTORY_TABLE_PKCSV&lt;/name&gt;</w:t>
      </w:r>
      <w:r>
        <w:rPr>
          <w:rFonts w:ascii="Arial" w:hAnsi="Arial" w:cs="Arial"/>
          <w:sz w:val="20"/>
        </w:rPr>
        <w:t xml:space="preserve"> </w:t>
      </w:r>
      <w:r w:rsidRPr="00407310">
        <w:rPr>
          <w:rFonts w:ascii="Arial" w:hAnsi="Arial" w:cs="Arial"/>
          <w:sz w:val="20"/>
        </w:rPr>
        <w:t>&lt;value&gt;K1,K2&lt;/value&gt;&lt;/attribute&gt;</w:t>
      </w:r>
    </w:p>
    <w:p w14:paraId="4C2BEF54"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INCR_MERGE_HISTORY_TABLE_DELDT_COL</w:t>
      </w:r>
      <w:r w:rsidRPr="00CE478A">
        <w:rPr>
          <w:rFonts w:ascii="Arial" w:hAnsi="Arial" w:cs="Arial"/>
        </w:rPr>
        <w:t xml:space="preserve">: </w:t>
      </w:r>
      <w:r w:rsidRPr="006244D4">
        <w:rPr>
          <w:rFonts w:ascii="Arial" w:hAnsi="Arial" w:cs="Arial"/>
        </w:rPr>
        <w:t>Incremental Merge Type 1 - The column in the history table that indicates when the row was deleted. Similar to a “last updated” column</w:t>
      </w:r>
      <w:r w:rsidRPr="00CE478A">
        <w:rPr>
          <w:rFonts w:ascii="Arial" w:hAnsi="Arial" w:cs="Arial"/>
        </w:rPr>
        <w:t>.</w:t>
      </w:r>
    </w:p>
    <w:p w14:paraId="4C8952DD"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&lt;attribute&gt;&lt;name&gt;INCR_MERGE_HISTORY_TABLE_DELDT_COL&lt;/name&gt; &lt;value&gt;SDT&lt;/value&gt;&lt;/attribute&gt;</w:t>
      </w:r>
    </w:p>
    <w:p w14:paraId="4B3CD0F6"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INCR_MERGE_HISTORY_TABLE_STARTDT_COL</w:t>
      </w:r>
      <w:r w:rsidRPr="00CE478A">
        <w:rPr>
          <w:rFonts w:ascii="Arial" w:hAnsi="Arial" w:cs="Arial"/>
        </w:rPr>
        <w:t xml:space="preserve">: </w:t>
      </w:r>
      <w:r w:rsidRPr="006244D4">
        <w:rPr>
          <w:rFonts w:ascii="Arial" w:hAnsi="Arial" w:cs="Arial"/>
        </w:rPr>
        <w:t>Incremental Merge Type 2 - The column in the history table that indicates the bi-temporal start date</w:t>
      </w:r>
      <w:r w:rsidRPr="00CE478A">
        <w:rPr>
          <w:rFonts w:ascii="Arial" w:hAnsi="Arial" w:cs="Arial"/>
        </w:rPr>
        <w:t>.</w:t>
      </w:r>
    </w:p>
    <w:p w14:paraId="77293DB0"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&lt;attribute&gt;&lt;name&gt;INCR_MERGE_HISTORY_TABLE_STARTDT_COL&lt;/name&gt;</w:t>
      </w:r>
      <w:r>
        <w:rPr>
          <w:rFonts w:ascii="Arial" w:hAnsi="Arial" w:cs="Arial"/>
          <w:sz w:val="20"/>
        </w:rPr>
        <w:t xml:space="preserve"> </w:t>
      </w:r>
      <w:r w:rsidRPr="00407310">
        <w:rPr>
          <w:rFonts w:ascii="Arial" w:hAnsi="Arial" w:cs="Arial"/>
          <w:sz w:val="20"/>
        </w:rPr>
        <w:t>&lt;value&gt;SDT&lt;/value&gt;&lt;/attribute&gt;</w:t>
      </w:r>
    </w:p>
    <w:p w14:paraId="04307E5B"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INCR_MERGE_HISTORY_TABLE_ENDDT_COL</w:t>
      </w:r>
      <w:r w:rsidRPr="00CE478A">
        <w:rPr>
          <w:rFonts w:ascii="Arial" w:hAnsi="Arial" w:cs="Arial"/>
        </w:rPr>
        <w:t xml:space="preserve">: </w:t>
      </w:r>
      <w:r w:rsidRPr="006244D4">
        <w:rPr>
          <w:rFonts w:ascii="Arial" w:hAnsi="Arial" w:cs="Arial"/>
        </w:rPr>
        <w:t>Incremental Merge Type 2 - The column in the history table that indicates the bi-temporal end date</w:t>
      </w:r>
      <w:r w:rsidRPr="00CE478A">
        <w:rPr>
          <w:rFonts w:ascii="Arial" w:hAnsi="Arial" w:cs="Arial"/>
        </w:rPr>
        <w:t>.</w:t>
      </w:r>
    </w:p>
    <w:p w14:paraId="536C0E7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&lt;attribute&gt;&lt;name&gt;INCR_MERGE_HISTORY_TABLE_ENDDT_COL&lt;/name&gt;</w:t>
      </w:r>
      <w:r>
        <w:rPr>
          <w:rFonts w:ascii="Arial" w:hAnsi="Arial" w:cs="Arial"/>
          <w:sz w:val="20"/>
        </w:rPr>
        <w:t xml:space="preserve"> </w:t>
      </w:r>
      <w:r w:rsidRPr="00407310">
        <w:rPr>
          <w:rFonts w:ascii="Arial" w:hAnsi="Arial" w:cs="Arial"/>
          <w:sz w:val="20"/>
        </w:rPr>
        <w:t>&lt;value&gt;EDT&lt;/value&gt;&lt;/attribute&gt;</w:t>
      </w:r>
    </w:p>
    <w:p w14:paraId="73731DC0"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INCR_MERGE_HISTORY_TABLE_ACTIVITYDT_COL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date column</w:t>
      </w:r>
      <w:r w:rsidRPr="00CE478A">
        <w:rPr>
          <w:rFonts w:ascii="Arial" w:hAnsi="Arial" w:cs="Arial"/>
        </w:rPr>
        <w:t>.</w:t>
      </w:r>
    </w:p>
    <w:p w14:paraId="224955F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&lt;attribute&gt;&lt;name&gt;INCR_MERGE_HISTORY_TABLE_ACTIVITYDT_COL&lt;/name&gt;</w:t>
      </w:r>
      <w:r>
        <w:rPr>
          <w:rFonts w:ascii="Arial" w:hAnsi="Arial" w:cs="Arial"/>
          <w:sz w:val="20"/>
        </w:rPr>
        <w:t xml:space="preserve"> </w:t>
      </w:r>
      <w:r w:rsidRPr="00407310">
        <w:rPr>
          <w:rFonts w:ascii="Arial" w:hAnsi="Arial" w:cs="Arial"/>
          <w:sz w:val="20"/>
        </w:rPr>
        <w:t>&lt;value&gt;SDT&lt;/value&gt;&lt;/attribute&gt;</w:t>
      </w:r>
    </w:p>
    <w:p w14:paraId="7274EC3A"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lastRenderedPageBreak/>
        <w:t>INCR_MERGE_HISTORY_TABLE_ACTIVITY_COL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e.g. ACTIVITY=[I|U|D]</w:t>
      </w:r>
      <w:r w:rsidRPr="00CE478A">
        <w:rPr>
          <w:rFonts w:ascii="Arial" w:hAnsi="Arial" w:cs="Arial"/>
        </w:rPr>
        <w:t>.</w:t>
      </w:r>
    </w:p>
    <w:p w14:paraId="0A97700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&lt;attribute&gt;&lt;name&gt;INCR_MERGE_HISTORY_TABLE_ACTIVITY_COL&lt;/name&gt;</w:t>
      </w:r>
      <w:r>
        <w:rPr>
          <w:rFonts w:ascii="Arial" w:hAnsi="Arial" w:cs="Arial"/>
          <w:sz w:val="20"/>
        </w:rPr>
        <w:t xml:space="preserve"> </w:t>
      </w:r>
      <w:r w:rsidRPr="00407310">
        <w:rPr>
          <w:rFonts w:ascii="Arial" w:hAnsi="Arial" w:cs="Arial"/>
          <w:sz w:val="20"/>
        </w:rPr>
        <w:t>&lt;value&gt;ACTIVITY&lt;/value&gt;&lt;/attribute&gt;</w:t>
      </w:r>
    </w:p>
    <w:p w14:paraId="6EB24350"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INCR_MERGE_HISTORY_TABLE_ACTIVITY_INS_VAL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insert value.  e.g. ACTIVITY=I</w:t>
      </w:r>
      <w:r w:rsidRPr="00CE478A">
        <w:rPr>
          <w:rFonts w:ascii="Arial" w:hAnsi="Arial" w:cs="Arial"/>
        </w:rPr>
        <w:t>.</w:t>
      </w:r>
    </w:p>
    <w:p w14:paraId="47CD54CA"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&lt;attribute&gt;&lt;name&gt;INCR_MERGE_HISTORY_TABLE_ACTIVITY_INS_VAL&lt;/name&gt;</w:t>
      </w:r>
      <w:r>
        <w:rPr>
          <w:rFonts w:ascii="Arial" w:hAnsi="Arial" w:cs="Arial"/>
          <w:sz w:val="20"/>
        </w:rPr>
        <w:t xml:space="preserve"> </w:t>
      </w:r>
      <w:r w:rsidRPr="00407310">
        <w:rPr>
          <w:rFonts w:ascii="Arial" w:hAnsi="Arial" w:cs="Arial"/>
          <w:sz w:val="20"/>
        </w:rPr>
        <w:t>&lt;value&gt;I&lt;/value&gt;&lt;/attribute&gt;</w:t>
      </w:r>
    </w:p>
    <w:p w14:paraId="2B3AA59F"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INCR_MERGE_HISTORY_TABLE_ACTIVITY_UPD_VAL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update value.  e.g. ACTIVITY=U</w:t>
      </w:r>
      <w:r w:rsidRPr="00CE478A">
        <w:rPr>
          <w:rFonts w:ascii="Arial" w:hAnsi="Arial" w:cs="Arial"/>
        </w:rPr>
        <w:t>.</w:t>
      </w:r>
    </w:p>
    <w:p w14:paraId="03F08F3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&lt;attribute&gt;&lt;name&gt;INCR_MERGE_HISTORY_TABLE_ACTIVITY_UPD_VAL&lt;/name&gt;</w:t>
      </w:r>
      <w:r>
        <w:rPr>
          <w:rFonts w:ascii="Arial" w:hAnsi="Arial" w:cs="Arial"/>
          <w:sz w:val="20"/>
        </w:rPr>
        <w:t xml:space="preserve"> </w:t>
      </w:r>
      <w:r w:rsidRPr="00407310">
        <w:rPr>
          <w:rFonts w:ascii="Arial" w:hAnsi="Arial" w:cs="Arial"/>
          <w:sz w:val="20"/>
        </w:rPr>
        <w:t>&lt;value&gt;U&lt;/value&gt;&lt;/attribute&gt;</w:t>
      </w:r>
    </w:p>
    <w:p w14:paraId="3EB40621"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INCR_MERGE_HISTORY_TABLE_ACTIVITY_DEL_VAL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delete value.  e.g. ACTIVITY=D</w:t>
      </w:r>
      <w:r w:rsidRPr="00CE478A">
        <w:rPr>
          <w:rFonts w:ascii="Arial" w:hAnsi="Arial" w:cs="Arial"/>
        </w:rPr>
        <w:t>.</w:t>
      </w:r>
    </w:p>
    <w:p w14:paraId="1B5BFA34"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&lt;attribute&gt;&lt;name&gt;INCR_MERGE_HISTORY_TABLE_ACTIVITY_DEL_VAL&lt;/name&gt;</w:t>
      </w:r>
      <w:r>
        <w:rPr>
          <w:rFonts w:ascii="Arial" w:hAnsi="Arial" w:cs="Arial"/>
          <w:sz w:val="20"/>
        </w:rPr>
        <w:t xml:space="preserve"> </w:t>
      </w:r>
      <w:r w:rsidRPr="00407310">
        <w:rPr>
          <w:rFonts w:ascii="Arial" w:hAnsi="Arial" w:cs="Arial"/>
          <w:sz w:val="20"/>
        </w:rPr>
        <w:t>&lt;value&gt;D&lt;/value&gt;&lt;/attribute&gt;</w:t>
      </w:r>
    </w:p>
    <w:p w14:paraId="329A6B0B" w14:textId="77777777" w:rsidR="00642F34" w:rsidRPr="00246019" w:rsidRDefault="00642F34" w:rsidP="00642F34">
      <w:pPr>
        <w:pStyle w:val="Heading3"/>
        <w:rPr>
          <w:rFonts w:asciiTheme="majorHAnsi" w:hAnsiTheme="majorHAnsi"/>
          <w:sz w:val="23"/>
          <w:szCs w:val="23"/>
        </w:rPr>
      </w:pPr>
      <w:bookmarkStart w:id="98" w:name="_Toc411329517"/>
      <w:bookmarkStart w:id="99" w:name="_Toc40511146"/>
      <w:r>
        <w:rPr>
          <w:rFonts w:asciiTheme="majorHAnsi" w:hAnsiTheme="majorHAnsi"/>
          <w:sz w:val="23"/>
          <w:szCs w:val="23"/>
        </w:rPr>
        <w:t>Full Cache Pre/Post Procedure Configuration</w:t>
      </w:r>
      <w:bookmarkEnd w:id="98"/>
      <w:bookmarkEnd w:id="99"/>
    </w:p>
    <w:p w14:paraId="690949C7"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Full Cache Pre/Post cache procedure configuration</w:t>
      </w:r>
    </w:p>
    <w:p w14:paraId="24604DC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Supported for Full and Multi-table</w:t>
      </w:r>
    </w:p>
    <w:p w14:paraId="1D93C5A0"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Name format:</w:t>
      </w:r>
    </w:p>
    <w:p w14:paraId="49113CCD" w14:textId="1AE84996" w:rsidR="00642F34" w:rsidRPr="00CE478A"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VIEWNAME_preCallback – </w:t>
      </w:r>
      <w:r w:rsidR="0028034E">
        <w:rPr>
          <w:rFonts w:ascii="Arial" w:hAnsi="Arial" w:cs="Arial"/>
        </w:rPr>
        <w:t xml:space="preserve">developer modifies this </w:t>
      </w:r>
      <w:r w:rsidRPr="00CE478A">
        <w:rPr>
          <w:rFonts w:ascii="Arial" w:hAnsi="Arial" w:cs="Arial"/>
        </w:rPr>
        <w:t>procedure</w:t>
      </w:r>
    </w:p>
    <w:p w14:paraId="1118FFAA" w14:textId="26541BCC" w:rsidR="0028034E" w:rsidRPr="00CE478A" w:rsidRDefault="0028034E"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VIEWNAME_postCallback – </w:t>
      </w:r>
      <w:r>
        <w:rPr>
          <w:rFonts w:ascii="Arial" w:hAnsi="Arial" w:cs="Arial"/>
        </w:rPr>
        <w:t xml:space="preserve">developer modifies this </w:t>
      </w:r>
      <w:r w:rsidRPr="00CE478A">
        <w:rPr>
          <w:rFonts w:ascii="Arial" w:hAnsi="Arial" w:cs="Arial"/>
        </w:rPr>
        <w:t>procedure</w:t>
      </w:r>
    </w:p>
    <w:p w14:paraId="28C42F9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Implementation procedure variables passed in:</w:t>
      </w:r>
    </w:p>
    <w:p w14:paraId="0961BBD3"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constantsPath</w:t>
      </w:r>
    </w:p>
    <w:p w14:paraId="056F4195"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cacheViewPath</w:t>
      </w:r>
    </w:p>
    <w:p w14:paraId="18339FE3"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cacheViewName</w:t>
      </w:r>
    </w:p>
    <w:p w14:paraId="0F898822"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cacheKey</w:t>
      </w:r>
    </w:p>
    <w:p w14:paraId="2A382A77" w14:textId="47CD1F81" w:rsidR="00642F34" w:rsidRPr="00CE478A" w:rsidRDefault="00E8282B" w:rsidP="00201CE5">
      <w:pPr>
        <w:pStyle w:val="ListParagraph"/>
        <w:numPr>
          <w:ilvl w:val="1"/>
          <w:numId w:val="36"/>
        </w:numPr>
        <w:spacing w:before="120" w:after="120" w:line="276" w:lineRule="auto"/>
        <w:contextualSpacing w:val="0"/>
        <w:rPr>
          <w:rFonts w:ascii="Arial" w:hAnsi="Arial" w:cs="Arial"/>
        </w:rPr>
      </w:pPr>
      <w:r>
        <w:rPr>
          <w:rFonts w:ascii="Arial" w:hAnsi="Arial" w:cs="Arial"/>
        </w:rPr>
        <w:t>Optional Configure</w:t>
      </w:r>
      <w:r w:rsidR="00642F34" w:rsidRPr="00CE478A">
        <w:rPr>
          <w:rFonts w:ascii="Arial" w:hAnsi="Arial" w:cs="Arial"/>
        </w:rPr>
        <w:t>: Full Cache Pre/Post-Refresh Cache Procedures:</w:t>
      </w:r>
    </w:p>
    <w:p w14:paraId="73600213" w14:textId="63B526CB" w:rsidR="005C38E9"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FULL_PRE_CALLBACK_IMPL_PROC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 xml:space="preserve">pre-refresh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71030DFE" w14:textId="05B91A2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3404881A"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2CE62410" w14:textId="77777777" w:rsidR="007B430B" w:rsidRPr="000B42AE"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A0A6C71" w14:textId="5527D499" w:rsidR="005C38E9"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post-refresh</w:t>
      </w:r>
      <w:r w:rsidR="005C38E9" w:rsidRPr="005C38E9">
        <w:rPr>
          <w:rFonts w:ascii="Arial" w:hAnsi="Arial" w:cs="Arial"/>
        </w:rPr>
        <w:t xml:space="preserve">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3D07C1BA" w14:textId="22EF6CEA" w:rsidR="00642F34"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59B64AC8"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563210AB" w14:textId="6B72CCCD" w:rsidR="007B430B" w:rsidRPr="000B42AE"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D9FD4D5" w14:textId="77777777" w:rsidR="00642F34" w:rsidRPr="00246019" w:rsidRDefault="00642F34" w:rsidP="00642F34">
      <w:pPr>
        <w:pStyle w:val="Heading3"/>
        <w:rPr>
          <w:rFonts w:asciiTheme="majorHAnsi" w:hAnsiTheme="majorHAnsi"/>
          <w:sz w:val="23"/>
          <w:szCs w:val="23"/>
        </w:rPr>
      </w:pPr>
      <w:bookmarkStart w:id="100" w:name="_Toc411329518"/>
      <w:bookmarkStart w:id="101" w:name="_Toc40511147"/>
      <w:r>
        <w:rPr>
          <w:rFonts w:asciiTheme="majorHAnsi" w:hAnsiTheme="majorHAnsi"/>
          <w:sz w:val="23"/>
          <w:szCs w:val="23"/>
        </w:rPr>
        <w:t>Drop/Create Indexes</w:t>
      </w:r>
      <w:bookmarkEnd w:id="100"/>
      <w:bookmarkEnd w:id="101"/>
    </w:p>
    <w:p w14:paraId="27B4EE89"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Drop/Create indexes</w:t>
      </w:r>
    </w:p>
    <w:p w14:paraId="632FBAAF"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Indexes integrated into View “Indexes” tab.  If present, indexes are created otherwise no action.</w:t>
      </w:r>
    </w:p>
    <w:p w14:paraId="3919BF4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Cache table index name format: </w:t>
      </w:r>
    </w:p>
    <w:p w14:paraId="2BCB5890" w14:textId="77777777" w:rsidR="00642F34" w:rsidRPr="00CE478A" w:rsidRDefault="00642F34" w:rsidP="00201CE5">
      <w:pPr>
        <w:pStyle w:val="ListParagraph"/>
        <w:numPr>
          <w:ilvl w:val="0"/>
          <w:numId w:val="42"/>
        </w:numPr>
        <w:spacing w:before="120" w:after="120" w:line="276" w:lineRule="auto"/>
        <w:contextualSpacing w:val="0"/>
        <w:rPr>
          <w:rFonts w:ascii="Arial" w:hAnsi="Arial" w:cs="Arial"/>
        </w:rPr>
      </w:pPr>
      <w:r w:rsidRPr="00CE478A">
        <w:rPr>
          <w:rFonts w:ascii="Arial" w:hAnsi="Arial" w:cs="Arial"/>
        </w:rPr>
        <w:t>Option 1: UPPER(VIEW_NAME)_&lt;actual_idx_name&gt;</w:t>
      </w:r>
    </w:p>
    <w:p w14:paraId="33116361" w14:textId="77777777" w:rsidR="00642F34" w:rsidRPr="00CE478A" w:rsidRDefault="00642F34" w:rsidP="00201CE5">
      <w:pPr>
        <w:pStyle w:val="ListParagraph"/>
        <w:numPr>
          <w:ilvl w:val="0"/>
          <w:numId w:val="42"/>
        </w:numPr>
        <w:spacing w:before="120" w:after="120" w:line="276" w:lineRule="auto"/>
        <w:contextualSpacing w:val="0"/>
        <w:rPr>
          <w:rFonts w:ascii="Arial" w:hAnsi="Arial" w:cs="Arial"/>
        </w:rPr>
      </w:pPr>
      <w:r w:rsidRPr="00CE478A">
        <w:rPr>
          <w:rFonts w:ascii="Arial" w:hAnsi="Arial" w:cs="Arial"/>
        </w:rPr>
        <w:t>Option 2: INDEX_PREFIX&lt;actual_idx_name&gt;</w:t>
      </w:r>
    </w:p>
    <w:p w14:paraId="3D1E5CA0"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This uses the INDEX_PREFIX attribute to override the default upper view name with underscore format.</w:t>
      </w:r>
    </w:p>
    <w:p w14:paraId="50D43E8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Index Attributes</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79701AD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INDEX_PREFIX</w:t>
      </w:r>
      <w:r w:rsidRPr="00CE478A">
        <w:rPr>
          <w:rFonts w:ascii="Arial" w:hAnsi="Arial" w:cs="Arial"/>
        </w:rPr>
        <w:t>: Index prefix overrides the use of the upper case cached view name for prefixing the index name found on the index tab of the cached view.</w:t>
      </w:r>
    </w:p>
    <w:p w14:paraId="5CC344E2"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&lt;attribute&gt;&lt;name&gt;INDEX_PREFIX&lt;/name&gt;&lt;value&gt;IDX_&lt;/value&gt;&lt;/attribute&gt;</w:t>
      </w:r>
      <w:r w:rsidRPr="000B42AE">
        <w:rPr>
          <w:rFonts w:ascii="Arial" w:hAnsi="Arial" w:cs="Arial"/>
        </w:rPr>
        <w:tab/>
      </w:r>
    </w:p>
    <w:p w14:paraId="4A367FB9"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INDEX_TYPE</w:t>
      </w:r>
      <w:r w:rsidRPr="00CE478A">
        <w:rPr>
          <w:rFonts w:ascii="Arial" w:hAnsi="Arial" w:cs="Arial"/>
        </w:rPr>
        <w:t>: Index type is appended after the indexNameURL in the CREATE INDEX syntax and is database specific.  Syntax: CREATE INDEX &lt;indexNameURL&gt; [INDEX_TYPE] ON &lt;tableURL&gt;(&lt;columnList&gt;) [INDEX_OPTIONS]</w:t>
      </w:r>
    </w:p>
    <w:p w14:paraId="27CEAC15"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&lt;attribute&gt;&lt;name&gt;INDEX_TYPE&lt;/name&gt;&lt;value&gt;&lt;/value&gt;&lt;/attribute&gt;</w:t>
      </w:r>
      <w:r w:rsidRPr="000B42AE">
        <w:rPr>
          <w:rFonts w:ascii="Arial" w:hAnsi="Arial" w:cs="Arial"/>
        </w:rPr>
        <w:tab/>
      </w:r>
    </w:p>
    <w:p w14:paraId="3EAC6D3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INDEX_OPTIONS</w:t>
      </w:r>
      <w:r w:rsidRPr="00CE478A">
        <w:rPr>
          <w:rFonts w:ascii="Arial" w:hAnsi="Arial" w:cs="Arial"/>
        </w:rPr>
        <w:t>: Index options are appended to the end of the CREATE INDEX syntax and are database specific.  Syntax: CREATE INDEX &lt;indexNameURL&gt; [INDEX_TYPE] ON &lt;tableURL&gt;(&lt;columnList&gt;) [INDEX_OPTIONS]</w:t>
      </w:r>
    </w:p>
    <w:p w14:paraId="77E754D6" w14:textId="77777777" w:rsidR="00642F34" w:rsidRPr="000B42AE"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&lt;attribute&gt;&lt;name&gt;INDEX_OPTIONS&lt;/name&gt;&lt;value&gt;&lt;/value&gt;&lt;/attribute&gt;</w:t>
      </w:r>
    </w:p>
    <w:p w14:paraId="00AE7EDF" w14:textId="5F71CCA9"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For multi-table if the “Drop indexes before load and create indexes after refresh load” box is checked then drop and recreate is done by </w:t>
      </w:r>
      <w:r w:rsidR="00554D7C">
        <w:rPr>
          <w:rFonts w:ascii="Arial" w:hAnsi="Arial" w:cs="Arial"/>
        </w:rPr>
        <w:t>DV</w:t>
      </w:r>
      <w:r w:rsidRPr="00CE478A">
        <w:rPr>
          <w:rFonts w:ascii="Arial" w:hAnsi="Arial" w:cs="Arial"/>
        </w:rPr>
        <w:t xml:space="preserve"> otherwise skipped.</w:t>
      </w:r>
    </w:p>
    <w:p w14:paraId="4145DE7E" w14:textId="77777777" w:rsidR="00642F34" w:rsidRPr="00CE478A" w:rsidRDefault="00642F34" w:rsidP="00201CE5">
      <w:pPr>
        <w:pStyle w:val="ListParagraph"/>
        <w:numPr>
          <w:ilvl w:val="0"/>
          <w:numId w:val="40"/>
        </w:numPr>
        <w:spacing w:before="120" w:after="120" w:line="276" w:lineRule="auto"/>
        <w:contextualSpacing w:val="0"/>
        <w:rPr>
          <w:rFonts w:ascii="Arial" w:hAnsi="Arial" w:cs="Arial"/>
        </w:rPr>
      </w:pPr>
      <w:r w:rsidRPr="00CE478A">
        <w:rPr>
          <w:rFonts w:ascii="Arial" w:hAnsi="Arial" w:cs="Arial"/>
        </w:rPr>
        <w:t>The attributes REFRESH_DROP_INDEX and REFRESH_CREATE_INDEX are ignored.</w:t>
      </w:r>
    </w:p>
    <w:p w14:paraId="30756B6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REFRESH_DROP_INDEX</w:t>
      </w:r>
      <w:r w:rsidRPr="00CE478A">
        <w:rPr>
          <w:rFonts w:ascii="Arial" w:hAnsi="Arial" w:cs="Arial"/>
        </w:rPr>
        <w:t xml:space="preserve"> controls whether the indexes should be dropped during refresh.  .  If not specified no action is taken on indexes during refresh.</w:t>
      </w:r>
    </w:p>
    <w:p w14:paraId="23A7303B" w14:textId="77777777" w:rsidR="00642F34" w:rsidRPr="00CE478A" w:rsidRDefault="00642F34" w:rsidP="00201CE5">
      <w:pPr>
        <w:pStyle w:val="ListParagraph"/>
        <w:numPr>
          <w:ilvl w:val="0"/>
          <w:numId w:val="41"/>
        </w:numPr>
        <w:spacing w:before="120" w:after="120" w:line="276" w:lineRule="auto"/>
        <w:contextualSpacing w:val="0"/>
        <w:rPr>
          <w:rFonts w:ascii="Arial" w:hAnsi="Arial" w:cs="Arial"/>
        </w:rPr>
      </w:pPr>
      <w:r w:rsidRPr="00CE478A">
        <w:rPr>
          <w:rFonts w:ascii="Arial" w:hAnsi="Arial" w:cs="Arial"/>
        </w:rPr>
        <w:t>The value “ALL” specifies to drop all indexes that are configured in the view.  Otherwise, a comma separate list of index names may be provided.</w:t>
      </w:r>
    </w:p>
    <w:p w14:paraId="5FF21608" w14:textId="77777777" w:rsidR="00642F34" w:rsidRPr="00CE478A" w:rsidRDefault="00642F34" w:rsidP="00201CE5">
      <w:pPr>
        <w:pStyle w:val="ListParagraph"/>
        <w:numPr>
          <w:ilvl w:val="0"/>
          <w:numId w:val="41"/>
        </w:numPr>
        <w:spacing w:before="120" w:after="120" w:line="276" w:lineRule="auto"/>
        <w:contextualSpacing w:val="0"/>
        <w:rPr>
          <w:rFonts w:ascii="Arial" w:hAnsi="Arial" w:cs="Arial"/>
        </w:rPr>
      </w:pPr>
      <w:r w:rsidRPr="00CE478A">
        <w:rPr>
          <w:rFonts w:ascii="Arial" w:hAnsi="Arial" w:cs="Arial"/>
          <w:b/>
        </w:rPr>
        <w:t>REFRESH_DROP_INDEX</w:t>
      </w:r>
      <w:r w:rsidRPr="00CE478A">
        <w:rPr>
          <w:rFonts w:ascii="Arial" w:hAnsi="Arial" w:cs="Arial"/>
        </w:rPr>
        <w:t>: Drop all indexes for the cache table. [ALL, &lt;comma separated list of indexes&gt;]</w:t>
      </w:r>
    </w:p>
    <w:p w14:paraId="65441F80"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&lt;attribute&gt;&lt;name&gt;REFRESH_DROP_INDEX&lt;/name&gt; &lt;value&gt;ALL&lt;/value&gt;&lt;/attribute&gt;</w:t>
      </w:r>
    </w:p>
    <w:p w14:paraId="01794F3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REFRESH_CREATE_INDEX</w:t>
      </w:r>
      <w:r w:rsidRPr="00CE478A">
        <w:rPr>
          <w:rFonts w:ascii="Arial" w:hAnsi="Arial" w:cs="Arial"/>
        </w:rPr>
        <w:t xml:space="preserve"> controls whether the indexes should be created during refresh.  If not specified no action is taken on indexes during refresh.  </w:t>
      </w:r>
    </w:p>
    <w:p w14:paraId="25E1938E" w14:textId="77777777" w:rsidR="00642F34" w:rsidRPr="00CE478A" w:rsidRDefault="00642F34" w:rsidP="00201CE5">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“ALL” specifies to create all indexes that are configured in the view.  Otherwise, a comma separate list of index names may be provided.</w:t>
      </w:r>
    </w:p>
    <w:p w14:paraId="59E6717F" w14:textId="77777777" w:rsidR="00642F34" w:rsidRPr="00CE478A" w:rsidRDefault="00642F34" w:rsidP="00201CE5">
      <w:pPr>
        <w:pStyle w:val="ListParagraph"/>
        <w:numPr>
          <w:ilvl w:val="0"/>
          <w:numId w:val="44"/>
        </w:numPr>
        <w:spacing w:before="120" w:after="120" w:line="276" w:lineRule="auto"/>
        <w:contextualSpacing w:val="0"/>
        <w:rPr>
          <w:rFonts w:ascii="Arial" w:hAnsi="Arial" w:cs="Arial"/>
        </w:rPr>
      </w:pPr>
      <w:r w:rsidRPr="00CE478A">
        <w:rPr>
          <w:rFonts w:ascii="Arial" w:hAnsi="Arial" w:cs="Arial"/>
          <w:b/>
        </w:rPr>
        <w:t>REFRESH_CREATE_INDEX</w:t>
      </w:r>
      <w:r w:rsidRPr="00CE478A">
        <w:rPr>
          <w:rFonts w:ascii="Arial" w:hAnsi="Arial" w:cs="Arial"/>
        </w:rPr>
        <w:t>: Create all indexes for the cache table. [ALL, &lt;comma separated list of indexes&gt;]</w:t>
      </w:r>
    </w:p>
    <w:p w14:paraId="789D0257"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&lt;attribute&gt;&lt;name&gt;REFRESH_CREATE_INDEX&lt;/name&gt; &lt;value&gt;ALL&lt;/value&gt;&lt;/attribute&gt;</w:t>
      </w:r>
    </w:p>
    <w:p w14:paraId="3A6FCD06" w14:textId="77777777" w:rsidR="00642F34" w:rsidRPr="00246019" w:rsidRDefault="00642F34" w:rsidP="00642F34">
      <w:pPr>
        <w:pStyle w:val="Heading3"/>
        <w:rPr>
          <w:rFonts w:asciiTheme="majorHAnsi" w:hAnsiTheme="majorHAnsi"/>
          <w:sz w:val="23"/>
          <w:szCs w:val="23"/>
        </w:rPr>
      </w:pPr>
      <w:bookmarkStart w:id="102" w:name="_Toc411329519"/>
      <w:bookmarkStart w:id="103" w:name="_Toc40511148"/>
      <w:r>
        <w:rPr>
          <w:rFonts w:asciiTheme="majorHAnsi" w:hAnsiTheme="majorHAnsi"/>
          <w:sz w:val="23"/>
          <w:szCs w:val="23"/>
        </w:rPr>
        <w:lastRenderedPageBreak/>
        <w:t>Execute Table Statistics</w:t>
      </w:r>
      <w:bookmarkEnd w:id="102"/>
      <w:bookmarkEnd w:id="103"/>
    </w:p>
    <w:p w14:paraId="6E193E1D"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Execute table statistics</w:t>
      </w:r>
    </w:p>
    <w:p w14:paraId="5970BDB1"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54345A">
        <w:rPr>
          <w:rFonts w:ascii="Arial" w:hAnsi="Arial" w:cs="Arial"/>
          <w:b/>
        </w:rPr>
        <w:t>EXECUTE_STATISTICS</w:t>
      </w:r>
      <w:r w:rsidRPr="00CE478A">
        <w:rPr>
          <w:rFonts w:ascii="Arial" w:hAnsi="Arial" w:cs="Arial"/>
        </w:rPr>
        <w:t xml:space="preserve"> controls whether to update statistics or not after the refresh cache is complete.</w:t>
      </w:r>
    </w:p>
    <w:p w14:paraId="552A2383" w14:textId="77777777" w:rsidR="00642F34" w:rsidRPr="00CE478A" w:rsidRDefault="00642F34" w:rsidP="00201CE5">
      <w:pPr>
        <w:pStyle w:val="ListParagraph"/>
        <w:numPr>
          <w:ilvl w:val="0"/>
          <w:numId w:val="45"/>
        </w:numPr>
        <w:spacing w:before="120" w:after="120" w:line="276" w:lineRule="auto"/>
        <w:contextualSpacing w:val="0"/>
        <w:rPr>
          <w:rFonts w:ascii="Arial" w:hAnsi="Arial" w:cs="Arial"/>
        </w:rPr>
      </w:pPr>
      <w:r w:rsidRPr="00CE478A">
        <w:rPr>
          <w:rFonts w:ascii="Arial" w:hAnsi="Arial" w:cs="Arial"/>
        </w:rPr>
        <w:t>The value “TABLE” and performs an update statistics on the table.</w:t>
      </w:r>
    </w:p>
    <w:p w14:paraId="4CA14E3A" w14:textId="77777777" w:rsidR="00642F34" w:rsidRPr="00CE478A" w:rsidRDefault="00642F34" w:rsidP="00201CE5">
      <w:pPr>
        <w:pStyle w:val="ListParagraph"/>
        <w:numPr>
          <w:ilvl w:val="0"/>
          <w:numId w:val="45"/>
        </w:numPr>
        <w:spacing w:before="120" w:after="120" w:line="276" w:lineRule="auto"/>
        <w:contextualSpacing w:val="0"/>
        <w:rPr>
          <w:rFonts w:ascii="Arial" w:hAnsi="Arial" w:cs="Arial"/>
        </w:rPr>
      </w:pPr>
      <w:r w:rsidRPr="00CE478A">
        <w:rPr>
          <w:rFonts w:ascii="Arial" w:hAnsi="Arial" w:cs="Arial"/>
        </w:rPr>
        <w:t>The value “EXPRESS” is for Netezza only and performs a “generate express statistics” on the table.</w:t>
      </w:r>
    </w:p>
    <w:p w14:paraId="6342E7A7"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Note: For Oracle, executing statistics on the table requires a lock on the table.</w:t>
      </w:r>
    </w:p>
    <w:p w14:paraId="18BDD0AE" w14:textId="77777777" w:rsidR="00642F34" w:rsidRPr="00246019" w:rsidRDefault="00642F34" w:rsidP="00642F34">
      <w:pPr>
        <w:pStyle w:val="Heading3"/>
        <w:rPr>
          <w:rFonts w:asciiTheme="majorHAnsi" w:hAnsiTheme="majorHAnsi"/>
          <w:sz w:val="23"/>
          <w:szCs w:val="23"/>
        </w:rPr>
      </w:pPr>
      <w:bookmarkStart w:id="104" w:name="_Toc411329520"/>
      <w:bookmarkStart w:id="105" w:name="_Toc40511149"/>
      <w:r>
        <w:rPr>
          <w:rFonts w:asciiTheme="majorHAnsi" w:hAnsiTheme="majorHAnsi"/>
          <w:sz w:val="23"/>
          <w:szCs w:val="23"/>
        </w:rPr>
        <w:t>Create Cache Schedule</w:t>
      </w:r>
      <w:bookmarkEnd w:id="104"/>
      <w:bookmarkEnd w:id="105"/>
    </w:p>
    <w:p w14:paraId="44FB62FA"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 xml:space="preserve">Create Cache Schedule </w:t>
      </w:r>
    </w:p>
    <w:p w14:paraId="7B10DA66"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Create cache schedule using period within the cached view.</w:t>
      </w:r>
      <w:r>
        <w:rPr>
          <w:rFonts w:ascii="Arial" w:hAnsi="Arial" w:cs="Arial"/>
        </w:rPr>
        <w:t xml:space="preserve">  This is the “Caching” tab on the view.</w:t>
      </w:r>
    </w:p>
    <w:p w14:paraId="50976321" w14:textId="77777777" w:rsidR="00642F34" w:rsidRPr="004B0ADC"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REFRESH: Schedule Attributes</w:t>
      </w:r>
    </w:p>
    <w:p w14:paraId="5AC2CE5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[MANUAL, SCHEDULED]</w:t>
      </w:r>
    </w:p>
    <w:p w14:paraId="7E73BCC5" w14:textId="2D7B412F"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&lt;attribute&gt;&lt;name&gt;REFRESH_MODE&lt;/name&gt;&lt;value&gt;SCHEDULED&lt;/value&gt;&lt;/attribute</w:t>
      </w:r>
      <w:r w:rsidR="00605531">
        <w:rPr>
          <w:rFonts w:ascii="Arial" w:hAnsi="Arial" w:cs="Arial"/>
          <w:sz w:val="20"/>
        </w:rPr>
        <w:t>&gt;</w:t>
      </w:r>
    </w:p>
    <w:p w14:paraId="391DBC7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SCHEDULE_MODE</w:t>
      </w:r>
      <w:r w:rsidRPr="00CE478A">
        <w:rPr>
          <w:rFonts w:ascii="Arial" w:hAnsi="Arial" w:cs="Arial"/>
          <w:sz w:val="20"/>
        </w:rPr>
        <w:t>: When refresh mode=SCHEDULED then [CALENDAR]</w:t>
      </w:r>
    </w:p>
    <w:p w14:paraId="44D4E90B"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&lt;attribute&gt;&lt;name&gt;SCHEDULE_MODE&lt;/name&gt;</w:t>
      </w:r>
      <w:r>
        <w:rPr>
          <w:rFonts w:ascii="Arial" w:hAnsi="Arial" w:cs="Arial"/>
          <w:sz w:val="20"/>
        </w:rPr>
        <w:t xml:space="preserve"> </w:t>
      </w:r>
      <w:r w:rsidRPr="009B3F2D">
        <w:rPr>
          <w:rFonts w:ascii="Arial" w:hAnsi="Arial" w:cs="Arial"/>
          <w:sz w:val="20"/>
        </w:rPr>
        <w:t>&lt;value&gt;CALENDAR&lt;/value&gt;&lt;/attribute&gt;</w:t>
      </w:r>
    </w:p>
    <w:p w14:paraId="36FD1879"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SCHEDULE_START_TIME</w:t>
      </w:r>
      <w:r w:rsidRPr="00CE478A">
        <w:rPr>
          <w:rFonts w:ascii="Arial" w:hAnsi="Arial" w:cs="Arial"/>
          <w:sz w:val="20"/>
        </w:rPr>
        <w:t>: When refresh mode=SCHEDULED then a valid timestamp.</w:t>
      </w:r>
    </w:p>
    <w:p w14:paraId="26A0ACC1"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&lt;attribute&gt;&lt;name&gt;SCHEDULE_START_TIME&lt;/name&gt;&lt;value&gt;2014-06-25 00:00:00&lt;/value&gt;&lt;/attribute&gt;</w:t>
      </w:r>
      <w:r w:rsidRPr="009B3F2D">
        <w:rPr>
          <w:rFonts w:ascii="Arial" w:hAnsi="Arial" w:cs="Arial"/>
          <w:sz w:val="20"/>
        </w:rPr>
        <w:tab/>
      </w:r>
      <w:r w:rsidRPr="009B3F2D">
        <w:rPr>
          <w:rFonts w:ascii="Arial" w:hAnsi="Arial" w:cs="Arial"/>
          <w:sz w:val="20"/>
        </w:rPr>
        <w:tab/>
      </w:r>
      <w:r w:rsidRPr="009B3F2D">
        <w:rPr>
          <w:rFonts w:ascii="Arial" w:hAnsi="Arial" w:cs="Arial"/>
          <w:sz w:val="20"/>
        </w:rPr>
        <w:tab/>
      </w:r>
      <w:r w:rsidRPr="009B3F2D">
        <w:rPr>
          <w:rFonts w:ascii="Arial" w:hAnsi="Arial" w:cs="Arial"/>
          <w:sz w:val="20"/>
        </w:rPr>
        <w:tab/>
      </w:r>
    </w:p>
    <w:p w14:paraId="7D1036EF"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SCHEDULE_PERIOD</w:t>
      </w:r>
      <w:r w:rsidRPr="00CE478A">
        <w:rPr>
          <w:rFonts w:ascii="Arial" w:hAnsi="Arial" w:cs="Arial"/>
          <w:sz w:val="20"/>
        </w:rPr>
        <w:t>: When refresh mode=SCHEDULED then values: SECOND, MINUTE, HOUR, DAY, WEEK, MONTH, or YEAR.</w:t>
      </w:r>
    </w:p>
    <w:p w14:paraId="72187252"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&lt;attribute&gt;&lt;name&gt;SCHEDULE_PERIOD&lt;/name&gt; &lt;value&gt;HOUR&lt;/value&gt;&lt;/attribute&gt;</w:t>
      </w:r>
    </w:p>
    <w:p w14:paraId="2EE6AB9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SCHEDULE_COUNT</w:t>
      </w:r>
      <w:r w:rsidRPr="00CE478A">
        <w:rPr>
          <w:rFonts w:ascii="Arial" w:hAnsi="Arial" w:cs="Arial"/>
          <w:sz w:val="20"/>
        </w:rPr>
        <w:t>: When refresh mode=SCHEDULED then the number of Period units in the interval between cache refreshes.  Values: Any positive integer.</w:t>
      </w:r>
    </w:p>
    <w:p w14:paraId="6251F78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&lt;attribute&gt;&lt;name&gt;SCHEDULE_COUNT&lt;/na</w:t>
      </w:r>
      <w:r>
        <w:rPr>
          <w:rFonts w:ascii="Arial" w:hAnsi="Arial" w:cs="Arial"/>
          <w:sz w:val="20"/>
        </w:rPr>
        <w:t>me&gt;&lt;value&gt;1&lt;/value&gt;&lt;/attribute&gt;</w:t>
      </w:r>
      <w:r w:rsidRPr="009B585C">
        <w:rPr>
          <w:rFonts w:ascii="Arial" w:hAnsi="Arial" w:cs="Arial"/>
          <w:sz w:val="20"/>
        </w:rPr>
        <w:tab/>
      </w:r>
    </w:p>
    <w:p w14:paraId="7D90F16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EXPERIATION_PERIOD</w:t>
      </w:r>
      <w:r w:rsidRPr="00CE478A">
        <w:rPr>
          <w:rFonts w:ascii="Arial" w:hAnsi="Arial" w:cs="Arial"/>
          <w:sz w:val="20"/>
        </w:rPr>
        <w:t>: The amount of time in milliseconds that the cache will be cleared after it is refreshed.   Values: If less than zero, the period will be set to zero.  If zero then the cache will never expire.  If set to NULL, the enable setting will be left unaltered.</w:t>
      </w:r>
    </w:p>
    <w:p w14:paraId="3C8A82B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&lt;attribute&gt;&lt;name&gt;EXPERIATION_PERIOD&lt;/name&gt; &lt;value&gt;1&lt;/value&gt;&lt;/attribute&gt;</w:t>
      </w:r>
    </w:p>
    <w:p w14:paraId="28C68A0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CLEAR_RULE</w:t>
      </w:r>
      <w:r w:rsidRPr="00CE478A">
        <w:rPr>
          <w:rFonts w:ascii="Arial" w:hAnsi="Arial" w:cs="Arial"/>
          <w:sz w:val="20"/>
        </w:rPr>
        <w:t xml:space="preserve">: Indicates when old cache data should be cleared.  Values: One of "NONE", "ON_LOAD", or "ON_FAILURE".  Normally old cache data is cleared on expiration and when a cache refresh successfully completes. In the latter case the old cache data is replaced by the new cached data.  If "NONE", then the normal behavior will be used.  If </w:t>
      </w:r>
      <w:r w:rsidRPr="00CE478A">
        <w:rPr>
          <w:rFonts w:ascii="Arial" w:hAnsi="Arial" w:cs="Arial"/>
          <w:sz w:val="20"/>
        </w:rPr>
        <w:lastRenderedPageBreak/>
        <w:t>"ON_LOAD", in addition to the normal behavior the old cache data will be cleared when a refresh is started.  If "ON_FAILURE", in addition to the normal behavior the old cache data will be cleared when a refresh fails.  If set to NULL, the setting will be left unaltered.</w:t>
      </w:r>
    </w:p>
    <w:p w14:paraId="63A990D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&lt;attribute&gt;&lt;name&gt;CLEAR_RULE&lt;/name&gt;&lt;value&gt;NONE&lt;/value&gt;&lt;/attribute&gt;</w:t>
      </w:r>
    </w:p>
    <w:p w14:paraId="7B27978B" w14:textId="77777777" w:rsidR="00642F34" w:rsidRPr="00246019" w:rsidRDefault="00642F34" w:rsidP="00642F34">
      <w:pPr>
        <w:pStyle w:val="Heading3"/>
        <w:rPr>
          <w:rFonts w:asciiTheme="majorHAnsi" w:hAnsiTheme="majorHAnsi"/>
          <w:sz w:val="23"/>
          <w:szCs w:val="23"/>
        </w:rPr>
      </w:pPr>
      <w:bookmarkStart w:id="106" w:name="_Toc411329521"/>
      <w:bookmarkStart w:id="107" w:name="_Toc40511150"/>
      <w:r>
        <w:rPr>
          <w:rFonts w:asciiTheme="majorHAnsi" w:hAnsiTheme="majorHAnsi"/>
          <w:sz w:val="23"/>
          <w:szCs w:val="23"/>
        </w:rPr>
        <w:t>Create Cache Trigger Schedule</w:t>
      </w:r>
      <w:bookmarkEnd w:id="106"/>
      <w:bookmarkEnd w:id="107"/>
    </w:p>
    <w:p w14:paraId="38EDBC36"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 xml:space="preserve">Create Cache </w:t>
      </w:r>
      <w:r>
        <w:rPr>
          <w:rFonts w:ascii="Arial" w:hAnsi="Arial" w:cs="Arial"/>
          <w:b/>
        </w:rPr>
        <w:t xml:space="preserve">Trigger </w:t>
      </w:r>
      <w:r w:rsidRPr="00CE478A">
        <w:rPr>
          <w:rFonts w:ascii="Arial" w:hAnsi="Arial" w:cs="Arial"/>
          <w:b/>
        </w:rPr>
        <w:t xml:space="preserve">Schedule </w:t>
      </w:r>
    </w:p>
    <w:p w14:paraId="135A4241"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Pr>
          <w:rFonts w:ascii="Arial" w:hAnsi="Arial" w:cs="Arial"/>
        </w:rPr>
        <w:t>The cache trigger schedule provides the added advantage over the integrated cache schedule in that it provides the granularity of “Day of Week” in the schedule</w:t>
      </w:r>
      <w:r w:rsidRPr="00CE478A">
        <w:rPr>
          <w:rFonts w:ascii="Arial" w:hAnsi="Arial" w:cs="Arial"/>
        </w:rPr>
        <w:t>.</w:t>
      </w:r>
    </w:p>
    <w:p w14:paraId="08AC7AE7" w14:textId="12892978" w:rsidR="00642F34"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REFRESH: </w:t>
      </w:r>
      <w:r>
        <w:rPr>
          <w:rFonts w:ascii="Arial" w:hAnsi="Arial" w:cs="Arial"/>
        </w:rPr>
        <w:t xml:space="preserve">Cache Trigger </w:t>
      </w:r>
      <w:r w:rsidRPr="00CE478A">
        <w:rPr>
          <w:rFonts w:ascii="Arial" w:hAnsi="Arial" w:cs="Arial"/>
        </w:rPr>
        <w:t>Schedule Attributes</w:t>
      </w:r>
    </w:p>
    <w:p w14:paraId="16082215" w14:textId="65CA50F9" w:rsidR="00DF3E7E" w:rsidRPr="00CE478A" w:rsidRDefault="00DF3E7E" w:rsidP="00DF3E7E">
      <w:pPr>
        <w:pStyle w:val="ListParagraph"/>
        <w:numPr>
          <w:ilvl w:val="1"/>
          <w:numId w:val="38"/>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w:t>
      </w:r>
      <w:r>
        <w:rPr>
          <w:rFonts w:ascii="Arial" w:hAnsi="Arial" w:cs="Arial"/>
          <w:sz w:val="20"/>
        </w:rPr>
        <w:t>TRIGGER</w:t>
      </w:r>
      <w:r w:rsidRPr="00CE478A">
        <w:rPr>
          <w:rFonts w:ascii="Arial" w:hAnsi="Arial" w:cs="Arial"/>
          <w:sz w:val="20"/>
        </w:rPr>
        <w:t>]</w:t>
      </w:r>
    </w:p>
    <w:p w14:paraId="33088C81" w14:textId="41B65556"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&lt;attribute&gt;&lt;name&gt;REFRESH_MODE&lt;/name&gt;&lt;value&gt;TRIGGER&lt;/value&gt;&lt;/attribute&gt;</w:t>
      </w:r>
    </w:p>
    <w:p w14:paraId="505ED9C7" w14:textId="3702E988" w:rsidR="00E869FF"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TRIGGER_ENABLE</w:t>
      </w:r>
      <w:r w:rsidRPr="00CE478A">
        <w:rPr>
          <w:rFonts w:ascii="Arial" w:hAnsi="Arial" w:cs="Arial"/>
          <w:sz w:val="20"/>
        </w:rPr>
        <w:t xml:space="preserve">: </w:t>
      </w:r>
      <w:r w:rsidRPr="00E869FF">
        <w:rPr>
          <w:rFonts w:ascii="Arial" w:hAnsi="Arial" w:cs="Arial"/>
          <w:sz w:val="20"/>
        </w:rPr>
        <w:t>When refresh mode=TRIGGER then 0=disable trigger on creation.  1=enable trigger on creation.</w:t>
      </w:r>
    </w:p>
    <w:p w14:paraId="05C5C6A0" w14:textId="0F7DF531"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&lt;attribute&gt;&lt;name&gt;TRIGGER_ENABLE&lt;/name&gt;&lt;value&gt;0&lt;/value&gt;&lt;/attribute&gt;</w:t>
      </w:r>
    </w:p>
    <w:p w14:paraId="5BF3A7BD"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TRIGGER_START_TIME</w:t>
      </w:r>
      <w:r w:rsidRPr="00CE478A">
        <w:rPr>
          <w:rFonts w:ascii="Arial" w:hAnsi="Arial" w:cs="Arial"/>
          <w:sz w:val="20"/>
        </w:rPr>
        <w:t xml:space="preserve">: </w:t>
      </w:r>
      <w:r w:rsidRPr="0061557D">
        <w:rPr>
          <w:rFonts w:ascii="Arial" w:hAnsi="Arial" w:cs="Arial"/>
          <w:sz w:val="20"/>
        </w:rPr>
        <w:t>When refresh mode=TRIGGER then a valid timestamp</w:t>
      </w:r>
      <w:r>
        <w:rPr>
          <w:rFonts w:ascii="Arial" w:hAnsi="Arial" w:cs="Arial"/>
          <w:sz w:val="20"/>
        </w:rPr>
        <w:t>.</w:t>
      </w:r>
    </w:p>
    <w:p w14:paraId="2D76E3D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&lt;attribute&gt;&lt;name&gt;TRIGGER_START_TIME&lt;/name&gt;&lt;value&gt;2014-06-25 00:00:00&lt;/value&gt;&lt;/attribute&gt;</w:t>
      </w:r>
    </w:p>
    <w:p w14:paraId="451065D5"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TRIGGER_PERIOD</w:t>
      </w:r>
      <w:r w:rsidRPr="00CE478A">
        <w:rPr>
          <w:rFonts w:ascii="Arial" w:hAnsi="Arial" w:cs="Arial"/>
          <w:sz w:val="20"/>
        </w:rPr>
        <w:t xml:space="preserve">: </w:t>
      </w:r>
      <w:r w:rsidRPr="0061557D">
        <w:rPr>
          <w:rFonts w:ascii="Arial" w:hAnsi="Arial" w:cs="Arial"/>
          <w:sz w:val="20"/>
        </w:rPr>
        <w:t>When refresh mode=TRIGGER then values: MINUTE, HOUR, DAY, WEEK, MONTH, or YEAR</w:t>
      </w:r>
      <w:r>
        <w:rPr>
          <w:rFonts w:ascii="Arial" w:hAnsi="Arial" w:cs="Arial"/>
          <w:sz w:val="20"/>
        </w:rPr>
        <w:t>.</w:t>
      </w:r>
    </w:p>
    <w:p w14:paraId="211F805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&lt;attribute&gt;&lt;name&gt;TRIGGER_PERIOD&lt;/name&gt; &lt;value&gt;DAY&lt;/value&gt;&lt;/attribute&gt;</w:t>
      </w:r>
    </w:p>
    <w:p w14:paraId="508B228E"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TRIGGER_COUNT</w:t>
      </w:r>
      <w:r w:rsidRPr="00CE478A">
        <w:rPr>
          <w:rFonts w:ascii="Arial" w:hAnsi="Arial" w:cs="Arial"/>
          <w:sz w:val="20"/>
        </w:rPr>
        <w:t xml:space="preserve">: </w:t>
      </w:r>
      <w:r w:rsidRPr="0061557D">
        <w:rPr>
          <w:rFonts w:ascii="Arial" w:hAnsi="Arial" w:cs="Arial"/>
          <w:sz w:val="20"/>
        </w:rPr>
        <w:t>When refresh mode=TRIGGER then the number of Period units in the interval between cache refreshes.  Values: Any positive integer</w:t>
      </w:r>
      <w:r>
        <w:rPr>
          <w:rFonts w:ascii="Arial" w:hAnsi="Arial" w:cs="Arial"/>
          <w:sz w:val="20"/>
        </w:rPr>
        <w:t>.</w:t>
      </w:r>
    </w:p>
    <w:p w14:paraId="04B98E1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&lt;attribute&gt;&lt;name&gt;TRIGGER_COUNT&lt;/name&gt;&lt;value&gt;1&lt;/value&gt;&lt;/attribute&gt;</w:t>
      </w:r>
    </w:p>
    <w:p w14:paraId="5D8C9611"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TRIGGER_RECURRING_DAY</w:t>
      </w:r>
      <w:r w:rsidRPr="00CE478A">
        <w:rPr>
          <w:rFonts w:ascii="Arial" w:hAnsi="Arial" w:cs="Arial"/>
          <w:sz w:val="20"/>
        </w:rPr>
        <w:t xml:space="preserve">: </w:t>
      </w:r>
      <w:r w:rsidRPr="0061557D">
        <w:rPr>
          <w:rFonts w:ascii="Arial" w:hAnsi="Arial" w:cs="Arial"/>
          <w:sz w:val="20"/>
        </w:rPr>
        <w:t xml:space="preserve">When refresh mode=TRIGGER </w:t>
      </w:r>
      <w:r w:rsidRPr="00614BAC">
        <w:rPr>
          <w:rFonts w:ascii="Arial" w:hAnsi="Arial" w:cs="Arial"/>
          <w:sz w:val="20"/>
        </w:rPr>
        <w:t xml:space="preserve">then </w:t>
      </w:r>
      <w:r w:rsidRPr="0061557D">
        <w:rPr>
          <w:rFonts w:ascii="Arial" w:hAnsi="Arial" w:cs="Arial"/>
          <w:sz w:val="20"/>
        </w:rPr>
        <w:t>NULL or a list of one or more items: [SUN, MON, TUE, WED, THU, FRI, SAT].  May be space or comma delimited</w:t>
      </w:r>
      <w:r>
        <w:rPr>
          <w:rFonts w:ascii="Arial" w:hAnsi="Arial" w:cs="Arial"/>
          <w:sz w:val="20"/>
        </w:rPr>
        <w:t>.</w:t>
      </w:r>
    </w:p>
    <w:p w14:paraId="7565ED3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&lt;attribute&gt;&lt;name&gt;TRIGGER_RECURRING_DAY&lt;/name&gt;&lt;value&gt;MON WED FRI&lt;/value&gt;&lt;/attribute&gt;</w:t>
      </w:r>
      <w:r w:rsidRPr="009B585C">
        <w:rPr>
          <w:rFonts w:ascii="Arial" w:hAnsi="Arial" w:cs="Arial"/>
          <w:sz w:val="20"/>
        </w:rPr>
        <w:tab/>
      </w:r>
    </w:p>
    <w:p w14:paraId="624ACF37"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TRIGGER_FROM_TIME_IN_A_DAY</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Pr>
          <w:rFonts w:ascii="Arial" w:hAnsi="Arial" w:cs="Arial"/>
          <w:sz w:val="20"/>
        </w:rPr>
        <w:t>NULL or t</w:t>
      </w:r>
      <w:r w:rsidRPr="0061557D">
        <w:rPr>
          <w:rFonts w:ascii="Arial" w:hAnsi="Arial" w:cs="Arial"/>
          <w:sz w:val="20"/>
        </w:rPr>
        <w:t>he time of day to start the trigger between 00:00:00 and 23:30 in 30 min increments.  Format = HH24:MM:SS</w:t>
      </w:r>
      <w:r>
        <w:rPr>
          <w:rFonts w:ascii="Arial" w:hAnsi="Arial" w:cs="Arial"/>
          <w:sz w:val="20"/>
        </w:rPr>
        <w:t>.</w:t>
      </w:r>
    </w:p>
    <w:p w14:paraId="6AFC68A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&lt;attribute&gt;&lt;name&gt;TRIGGER_FROM_TIME_IN_A_DAY&lt;/name&gt; &lt;value&gt;06:00:00&lt;/value&gt;&lt;/attribute&gt;</w:t>
      </w:r>
    </w:p>
    <w:p w14:paraId="7047387D"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TRIGGER_END_TIME_IN_A_DAY</w:t>
      </w:r>
      <w:r w:rsidRPr="00CE478A">
        <w:rPr>
          <w:rFonts w:ascii="Arial" w:hAnsi="Arial" w:cs="Arial"/>
          <w:sz w:val="20"/>
        </w:rPr>
        <w:t xml:space="preserve">: </w:t>
      </w:r>
      <w:r w:rsidRPr="00614BAC">
        <w:rPr>
          <w:rFonts w:ascii="Arial" w:hAnsi="Arial" w:cs="Arial"/>
          <w:sz w:val="20"/>
        </w:rPr>
        <w:t xml:space="preserve">When refresh mode=TRIGGER </w:t>
      </w:r>
      <w:r w:rsidRPr="006244D4">
        <w:rPr>
          <w:rFonts w:ascii="Arial" w:hAnsi="Arial" w:cs="Arial"/>
          <w:sz w:val="20"/>
        </w:rPr>
        <w:t xml:space="preserve">then </w:t>
      </w:r>
      <w:r w:rsidRPr="00614BAC">
        <w:rPr>
          <w:rFonts w:ascii="Arial" w:hAnsi="Arial" w:cs="Arial"/>
          <w:sz w:val="20"/>
        </w:rPr>
        <w:t xml:space="preserve">NULL or </w:t>
      </w:r>
      <w:r>
        <w:rPr>
          <w:rFonts w:ascii="Arial" w:hAnsi="Arial" w:cs="Arial"/>
          <w:sz w:val="20"/>
        </w:rPr>
        <w:t>t</w:t>
      </w:r>
      <w:r w:rsidRPr="00614BAC">
        <w:rPr>
          <w:rFonts w:ascii="Arial" w:hAnsi="Arial" w:cs="Arial"/>
          <w:sz w:val="20"/>
        </w:rPr>
        <w:t>he time of day to end the trigger between 00:00:00 and 23:30 in 30 min increments.   Format = HH24:MM:SS</w:t>
      </w:r>
      <w:r>
        <w:rPr>
          <w:rFonts w:ascii="Arial" w:hAnsi="Arial" w:cs="Arial"/>
          <w:sz w:val="20"/>
        </w:rPr>
        <w:t>.</w:t>
      </w:r>
    </w:p>
    <w:p w14:paraId="774EF63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lastRenderedPageBreak/>
        <w:t>&lt;attribute&gt;&lt;name&gt;TRIGGER_END_TIME_IN_A_DAY&lt;/name&gt;</w:t>
      </w:r>
      <w:r>
        <w:rPr>
          <w:rFonts w:ascii="Arial" w:hAnsi="Arial" w:cs="Arial"/>
          <w:sz w:val="20"/>
        </w:rPr>
        <w:t xml:space="preserve"> </w:t>
      </w:r>
      <w:r w:rsidRPr="009B585C">
        <w:rPr>
          <w:rFonts w:ascii="Arial" w:hAnsi="Arial" w:cs="Arial"/>
          <w:sz w:val="20"/>
        </w:rPr>
        <w:t>&lt;value&gt;23:59:00&lt;/value&gt;&lt;/attribute&gt;</w:t>
      </w:r>
    </w:p>
    <w:p w14:paraId="2B49727B"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TRIGGER_IS_CLUSTER</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0=not once per cluster, 1=only once per cluster</w:t>
      </w:r>
      <w:r>
        <w:rPr>
          <w:rFonts w:ascii="Arial" w:hAnsi="Arial" w:cs="Arial"/>
          <w:sz w:val="20"/>
        </w:rPr>
        <w:t>.</w:t>
      </w:r>
    </w:p>
    <w:p w14:paraId="3BB996F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&lt;attribute&gt;&lt;name&gt;TRIGGER_IS_CLUSTER&lt;/name&gt; &lt;value&gt;1&lt;/value&gt;&lt;/attribute&gt;</w:t>
      </w:r>
    </w:p>
    <w:p w14:paraId="59E0BFF1"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TRIGGER_ANNOTATION</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an annotation for the trigger</w:t>
      </w:r>
      <w:r>
        <w:rPr>
          <w:rFonts w:ascii="Arial" w:hAnsi="Arial" w:cs="Arial"/>
          <w:sz w:val="20"/>
        </w:rPr>
        <w:t>.</w:t>
      </w:r>
    </w:p>
    <w:p w14:paraId="1E306E53" w14:textId="506C329A" w:rsidR="00642F34" w:rsidRDefault="00642F34" w:rsidP="00642F34">
      <w:pPr>
        <w:spacing w:before="120" w:after="120" w:line="276" w:lineRule="auto"/>
        <w:ind w:left="1440"/>
        <w:rPr>
          <w:rFonts w:ascii="Arial" w:hAnsi="Arial" w:cs="Arial"/>
          <w:sz w:val="20"/>
        </w:rPr>
      </w:pPr>
      <w:r w:rsidRPr="007B430B">
        <w:rPr>
          <w:rFonts w:ascii="Arial" w:hAnsi="Arial" w:cs="Arial"/>
          <w:sz w:val="18"/>
        </w:rPr>
        <w:t>&lt;attribute&gt;&lt;name&gt;TRIGGER_ANNOTATION&lt;/name&gt;&lt;value&gt;annotation&lt;/value&gt;&lt;/attribute&gt;</w:t>
      </w:r>
    </w:p>
    <w:p w14:paraId="230C021E"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EB9F3CB"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5ECA83BE"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A2CF76D"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4A1CDD8C"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8A632F5" w14:textId="5A6D87E3" w:rsidR="00E869FF" w:rsidRPr="00690992"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w:t>
      </w:r>
      <w:r w:rsidRPr="00690992">
        <w:rPr>
          <w:rFonts w:ascii="Arial" w:hAnsi="Arial" w:cs="Arial"/>
          <w:b/>
          <w:sz w:val="20"/>
        </w:rPr>
        <w:t>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When refresh mode=TRIGGER NULL or the path to the trigger. If entry is not present or null, the trigger gets created in the default /Scripts/CacheTriggers folder.</w:t>
      </w:r>
    </w:p>
    <w:p w14:paraId="157F888C" w14:textId="57DA835F" w:rsid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&lt;attribute&gt;&lt;name&gt;TRIGGER_LOCATION&lt;/name&gt;&lt;value&gt;$DEFAULT_PARENT_PATH/$DEFAULT_RES_NAME$DEFAULT_TRIGGER_SUFFIX&lt;/value&gt;&lt;/attribute&gt;</w:t>
      </w:r>
    </w:p>
    <w:p w14:paraId="05FB4AA9"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46BEE45"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0BA07B60"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26A9CF18"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5B7A8E8E"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3051D99" w14:textId="77777777" w:rsidR="00642F34" w:rsidRPr="00246019" w:rsidRDefault="00642F34" w:rsidP="00642F34">
      <w:pPr>
        <w:pStyle w:val="Heading3"/>
        <w:rPr>
          <w:rFonts w:asciiTheme="majorHAnsi" w:hAnsiTheme="majorHAnsi"/>
          <w:sz w:val="23"/>
          <w:szCs w:val="23"/>
        </w:rPr>
      </w:pPr>
      <w:bookmarkStart w:id="108" w:name="_Toc411329522"/>
      <w:bookmarkStart w:id="109" w:name="_Toc40511151"/>
      <w:r>
        <w:rPr>
          <w:rFonts w:asciiTheme="majorHAnsi" w:hAnsiTheme="majorHAnsi"/>
          <w:sz w:val="23"/>
          <w:szCs w:val="23"/>
        </w:rPr>
        <w:t>Rolling Purge Window</w:t>
      </w:r>
      <w:bookmarkEnd w:id="108"/>
      <w:bookmarkEnd w:id="109"/>
    </w:p>
    <w:p w14:paraId="364D604F" w14:textId="77777777" w:rsidR="00642F34" w:rsidRDefault="00642F34" w:rsidP="00201CE5">
      <w:pPr>
        <w:pStyle w:val="ListParagraph"/>
        <w:numPr>
          <w:ilvl w:val="0"/>
          <w:numId w:val="38"/>
        </w:numPr>
        <w:spacing w:before="120" w:after="120" w:line="276" w:lineRule="auto"/>
        <w:contextualSpacing w:val="0"/>
        <w:rPr>
          <w:rFonts w:ascii="Arial" w:hAnsi="Arial" w:cs="Arial"/>
        </w:rPr>
      </w:pPr>
      <w:r>
        <w:rPr>
          <w:rFonts w:ascii="Arial" w:hAnsi="Arial" w:cs="Arial"/>
        </w:rPr>
        <w:t>Rolling Purge window</w:t>
      </w:r>
    </w:p>
    <w:p w14:paraId="5174757D"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Rolling Window - Data that rolls out of the window is purged</w:t>
      </w:r>
    </w:p>
    <w:p w14:paraId="7BCC1E7D" w14:textId="77777777" w:rsidR="00642F34" w:rsidRPr="00971B4B" w:rsidRDefault="00642F34" w:rsidP="00201CE5">
      <w:pPr>
        <w:pStyle w:val="ListParagraph"/>
        <w:numPr>
          <w:ilvl w:val="1"/>
          <w:numId w:val="38"/>
        </w:numPr>
        <w:spacing w:before="120" w:after="120" w:line="276" w:lineRule="auto"/>
        <w:contextualSpacing w:val="0"/>
        <w:rPr>
          <w:rFonts w:ascii="Arial" w:hAnsi="Arial" w:cs="Arial"/>
        </w:rPr>
      </w:pPr>
      <w:r w:rsidRPr="00971B4B">
        <w:rPr>
          <w:rFonts w:ascii="Arial" w:hAnsi="Arial" w:cs="Arial"/>
        </w:rPr>
        <w:t>Purge</w:t>
      </w:r>
      <w:r>
        <w:rPr>
          <w:rFonts w:ascii="Arial" w:hAnsi="Arial" w:cs="Arial"/>
        </w:rPr>
        <w:t xml:space="preserve"> Trigger Schedule Attributes</w:t>
      </w:r>
    </w:p>
    <w:p w14:paraId="305FC050" w14:textId="78A76603" w:rsidR="00E869FF"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PURGE_TRIGGER_ENABLE</w:t>
      </w:r>
      <w:r w:rsidRPr="00CE478A">
        <w:rPr>
          <w:rFonts w:ascii="Arial" w:hAnsi="Arial" w:cs="Arial"/>
          <w:sz w:val="20"/>
        </w:rPr>
        <w:t xml:space="preserve">: </w:t>
      </w:r>
      <w:r>
        <w:rPr>
          <w:rFonts w:ascii="Arial" w:hAnsi="Arial" w:cs="Arial"/>
          <w:sz w:val="20"/>
        </w:rPr>
        <w:t>defines if the trigger is enabled or disabled upon creation.</w:t>
      </w:r>
      <w:r w:rsidRPr="00E869FF">
        <w:rPr>
          <w:rFonts w:ascii="Arial" w:hAnsi="Arial" w:cs="Arial"/>
          <w:sz w:val="20"/>
        </w:rPr>
        <w:t xml:space="preserve"> 0=disable trigger on creation.  1=enable trigger on creation.</w:t>
      </w:r>
    </w:p>
    <w:p w14:paraId="490175E7" w14:textId="790E983E"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lastRenderedPageBreak/>
        <w:t>&lt;attribute&gt;&lt;name&gt;PURGE_TRIGGER_ENABLE&lt;/name&gt;&lt;value&gt;0&lt;/value&gt;&lt;/attribute&gt;</w:t>
      </w:r>
    </w:p>
    <w:p w14:paraId="60BA98B2"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PURGE_WINDOW_PERIOD</w:t>
      </w:r>
      <w:r w:rsidRPr="00690992">
        <w:rPr>
          <w:rFonts w:ascii="Arial" w:hAnsi="Arial" w:cs="Arial"/>
          <w:sz w:val="20"/>
        </w:rPr>
        <w:t>: defines the purge window that gets passed into the PurgeCacheData() procedure. (delete all rows WHERE PURGE_COLUMN_NAME &lt;= CURRENT_TIMESTAMP - (PURGE_WINDOW_COUNT * PURGE_WINDOW_PERIOD))  values: MINUTE, HOUR, DAY, WEEK, MONTH, or YEAR.</w:t>
      </w:r>
    </w:p>
    <w:p w14:paraId="7180C518"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&lt;attribute&gt;&lt;name&gt;PURGE_WINDOW_PERIOD&lt;/name&gt; &lt;value&gt;WEEK&lt;/value&gt;&lt;/attribute&gt;</w:t>
      </w:r>
    </w:p>
    <w:p w14:paraId="7416212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PURGE_WINDOW_COUNT</w:t>
      </w:r>
      <w:r w:rsidRPr="00690992">
        <w:rPr>
          <w:rFonts w:ascii="Arial" w:hAnsi="Arial" w:cs="Arial"/>
          <w:sz w:val="20"/>
        </w:rPr>
        <w:t>: the number of period units in for the purge window and the value passed into PurgeCacheData() procedure.  Values: Any positive integer.</w:t>
      </w:r>
    </w:p>
    <w:p w14:paraId="1002C3B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&lt;attribute&gt;&lt;name&gt;PURGE_WINDOW_COUNT&lt;/name&gt; &lt;value&gt;1&lt;/value&gt;&lt;/attribute&gt;</w:t>
      </w:r>
    </w:p>
    <w:p w14:paraId="551A0DC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PURGE_START_TIME</w:t>
      </w:r>
      <w:r w:rsidRPr="00690992">
        <w:rPr>
          <w:rFonts w:ascii="Arial" w:hAnsi="Arial" w:cs="Arial"/>
          <w:sz w:val="20"/>
        </w:rPr>
        <w:t>: a valid starting timestamp.</w:t>
      </w:r>
    </w:p>
    <w:p w14:paraId="638F792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&lt;attribute&gt;&lt;name&gt;PURGE_START_TIME&lt;/name&gt; &lt;value&gt;2014-06-25 00:00:00&lt;/value&gt;&lt;/attribute&gt;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1227187F"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PURGE_COLUMN_NAME</w:t>
      </w:r>
      <w:r w:rsidRPr="00690992">
        <w:rPr>
          <w:rFonts w:ascii="Arial" w:hAnsi="Arial" w:cs="Arial"/>
          <w:sz w:val="20"/>
        </w:rPr>
        <w:t>: the timestamp column used for purging rows.</w:t>
      </w:r>
    </w:p>
    <w:p w14:paraId="00E37F6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&lt;attribute&gt;&lt;name&gt;PURGE_COLUMN_NAME&lt;/name&gt; &lt;value&gt;SDT&lt;/value&gt;&lt;/attribute&gt;</w:t>
      </w:r>
    </w:p>
    <w:p w14:paraId="329A6B6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PURGE_PERIOD</w:t>
      </w:r>
      <w:r w:rsidRPr="00690992">
        <w:rPr>
          <w:rFonts w:ascii="Arial" w:hAnsi="Arial" w:cs="Arial"/>
          <w:sz w:val="20"/>
        </w:rPr>
        <w:t>: defines the trigger interval period between purges. (how often the trigger fires)  values: MINUTE, HOUR, DAY, WEEK, MONTH, or YEAR.</w:t>
      </w:r>
    </w:p>
    <w:p w14:paraId="69172CF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&lt;attribute&gt;&lt;name&gt;PURGE_PERIOD&lt;/name&gt;&lt;value&gt;DAY&lt;/value&gt;&lt;/attribute&gt;</w:t>
      </w:r>
    </w:p>
    <w:p w14:paraId="39256101"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PURGE_COUNT</w:t>
      </w:r>
      <w:r w:rsidRPr="00690992">
        <w:rPr>
          <w:rFonts w:ascii="Arial" w:hAnsi="Arial" w:cs="Arial"/>
          <w:sz w:val="20"/>
        </w:rPr>
        <w:t>: the number of Period units in the interval between purges.  Values: Any positive integer.</w:t>
      </w:r>
    </w:p>
    <w:p w14:paraId="6A072DF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&lt;attribute&gt;&lt;name&gt;PURGE_COUNT&lt;/name&gt;&lt;value&gt;1&lt;/value&gt;&lt;/attribute&gt;</w:t>
      </w:r>
    </w:p>
    <w:p w14:paraId="307C3FD1"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PURGE_RECURRING_DAY</w:t>
      </w:r>
      <w:r w:rsidRPr="00690992">
        <w:rPr>
          <w:rFonts w:ascii="Arial" w:hAnsi="Arial" w:cs="Arial"/>
          <w:sz w:val="20"/>
        </w:rPr>
        <w:t>: NULL or a list of one or more items: [SUN, MON, TUE, WED, THU, FRI, SAT].  May be space or comma delimited.</w:t>
      </w:r>
    </w:p>
    <w:p w14:paraId="29A906E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&lt;attribute&gt;&lt;name&gt;PURGE_RECURRING_DAY&lt;/name&gt; &lt;value&gt;MON WED FRI&lt;/value&gt;&lt;/attribute&gt;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547A7474"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PURGE_FROM_TIME_IN_A_DAY</w:t>
      </w:r>
      <w:r w:rsidRPr="00690992">
        <w:rPr>
          <w:rFonts w:ascii="Arial" w:hAnsi="Arial" w:cs="Arial"/>
          <w:sz w:val="20"/>
        </w:rPr>
        <w:t>: NULL or The time of day to start the TRIGGER: between 00:00:00 and 23:30 in 30 min increments.  Format = HH24:MM:SS</w:t>
      </w:r>
    </w:p>
    <w:p w14:paraId="78D26A3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&lt;attribute&gt;&lt;name&gt;PURGE_FROM_TIME_IN_A_DAY&lt;/name&gt; &lt;value&gt;06:00:00&lt;/value&gt;&lt;/attribute&gt;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B42C023"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PURGE_END_TIME_IN_A_DAY</w:t>
      </w:r>
      <w:r w:rsidRPr="00690992">
        <w:rPr>
          <w:rFonts w:ascii="Arial" w:hAnsi="Arial" w:cs="Arial"/>
          <w:sz w:val="20"/>
        </w:rPr>
        <w:t>: NULL or The time of day to end the TRIGGER: between 00:00:00 and 23:30 in 30 min increments.   Format = HH24:MM:SS</w:t>
      </w:r>
    </w:p>
    <w:p w14:paraId="0AD1E30C"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&lt;attribute&gt;&lt;name&gt;PURGE_END_TIME_IN_A_DAY&lt;/name&gt; &lt;value&gt;23:59:00&lt;/value&gt;&lt;/attribute&gt;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0FFFF2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PURGE_IS_CLUSTER</w:t>
      </w:r>
      <w:r w:rsidRPr="00690992">
        <w:rPr>
          <w:rFonts w:ascii="Arial" w:hAnsi="Arial" w:cs="Arial"/>
          <w:sz w:val="20"/>
        </w:rPr>
        <w:t>: NULL or 0=not once per cluster, 1=only once per cluster</w:t>
      </w:r>
    </w:p>
    <w:p w14:paraId="67EC530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&lt;attribute&gt;&lt;name&gt;PURGE_IS_CLUSTER&lt;/name&gt; &lt;value&gt;1&lt;/value&gt;&lt;/attribute&gt;</w:t>
      </w:r>
    </w:p>
    <w:p w14:paraId="703B42C2"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PURGE_ANNOTATION</w:t>
      </w:r>
      <w:r w:rsidRPr="00690992">
        <w:rPr>
          <w:rFonts w:ascii="Arial" w:hAnsi="Arial" w:cs="Arial"/>
          <w:sz w:val="20"/>
        </w:rPr>
        <w:t>: NULL or an annotation for the trigger.</w:t>
      </w:r>
    </w:p>
    <w:p w14:paraId="56CF1D7A" w14:textId="19841000" w:rsidR="00E869FF"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&lt;attribute&gt;&lt;name&gt;PURGE_ANNOTATION&lt;/name&gt; &lt;value&gt;annotation&lt;/value&gt;&lt;/attribute&gt;</w:t>
      </w:r>
    </w:p>
    <w:p w14:paraId="4B5E3F04"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lastRenderedPageBreak/>
        <w:t>Allowed Variables</w:t>
      </w:r>
      <w:r>
        <w:rPr>
          <w:rFonts w:ascii="Arial" w:hAnsi="Arial" w:cs="Arial"/>
          <w:sz w:val="20"/>
        </w:rPr>
        <w:t>:</w:t>
      </w:r>
    </w:p>
    <w:p w14:paraId="79A45889"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30E5890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70C7157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208FE926"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75B623D" w14:textId="45CBCE3C" w:rsidR="00E869FF" w:rsidRPr="00690992" w:rsidRDefault="00E869FF" w:rsidP="00E869FF">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NULL or the path to the trigger. If entry is not present or null, the trigger gets created in the default /Scripts/CacheTriggers folder.</w:t>
      </w:r>
    </w:p>
    <w:p w14:paraId="180C3A5D" w14:textId="196500CA" w:rsidR="00E41FA4" w:rsidRDefault="00E869FF" w:rsidP="00642F34">
      <w:pPr>
        <w:spacing w:before="120" w:after="120" w:line="276" w:lineRule="auto"/>
        <w:ind w:left="1440"/>
        <w:rPr>
          <w:rFonts w:ascii="Arial" w:hAnsi="Arial" w:cs="Arial"/>
          <w:sz w:val="20"/>
        </w:rPr>
      </w:pPr>
      <w:r w:rsidRPr="00E869FF">
        <w:rPr>
          <w:rFonts w:ascii="Arial" w:hAnsi="Arial" w:cs="Arial"/>
          <w:sz w:val="20"/>
        </w:rPr>
        <w:t>&lt;attribute&gt;&lt;name&gt;PURGE_LOCATION&lt;/name&gt;&lt;value&gt;$DEFAULT_PARENT_PATH/$DEFAULT_RES_NAME$DEFAULT_TRIGGER_SUFFIX&lt;/value&gt;&lt;/attribute&gt;</w:t>
      </w:r>
    </w:p>
    <w:p w14:paraId="52DC0093" w14:textId="3A06E2DC" w:rsidR="00E41FA4" w:rsidRDefault="00E41FA4" w:rsidP="00642F34">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315EE9E2" w14:textId="4550D3C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213F43FE" w14:textId="3370B3B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320264B" w14:textId="0345FBD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$DEFAULT_RES_PARENT_PATH</w:t>
      </w:r>
      <w:r w:rsidR="007B430B">
        <w:rPr>
          <w:rFonts w:ascii="Arial" w:hAnsi="Arial" w:cs="Arial"/>
          <w:sz w:val="20"/>
        </w:rPr>
        <w:t xml:space="preserve"> </w:t>
      </w:r>
      <w:r>
        <w:rPr>
          <w:rFonts w:ascii="Arial" w:hAnsi="Arial" w:cs="Arial"/>
          <w:sz w:val="20"/>
        </w:rPr>
        <w:t xml:space="preserve">– </w:t>
      </w:r>
      <w:r w:rsidRPr="00E41FA4">
        <w:rPr>
          <w:rFonts w:ascii="Arial" w:hAnsi="Arial" w:cs="Arial"/>
          <w:sz w:val="20"/>
        </w:rPr>
        <w:t>The $DEFAULT_PARENT_PATH is the parent resource path and is extracted dynamically from the resource being cached.</w:t>
      </w:r>
    </w:p>
    <w:p w14:paraId="2C7D044A" w14:textId="1080A501" w:rsidR="00642F34" w:rsidRPr="009B585C" w:rsidRDefault="00E41FA4" w:rsidP="00E41FA4">
      <w:pPr>
        <w:spacing w:before="120" w:after="120" w:line="276" w:lineRule="auto"/>
        <w:ind w:left="1440"/>
        <w:rPr>
          <w:rFonts w:ascii="Arial" w:hAnsi="Arial" w:cs="Arial"/>
          <w:sz w:val="20"/>
        </w:rPr>
      </w:pPr>
      <w:r w:rsidRPr="00E41FA4">
        <w:rPr>
          <w:rFonts w:ascii="Arial" w:hAnsi="Arial" w:cs="Arial"/>
          <w:sz w:val="20"/>
        </w:rPr>
        <w:t>$DEFAULT_TRIGGER_SUFFIX</w:t>
      </w:r>
      <w:r w:rsidR="007B430B">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31A4F71" w14:textId="77777777" w:rsidR="00642F34" w:rsidRPr="0061557D" w:rsidRDefault="00642F34" w:rsidP="00642F34">
      <w:pPr>
        <w:pStyle w:val="Heading3"/>
      </w:pPr>
      <w:bookmarkStart w:id="110" w:name="_Toc411329523"/>
      <w:bookmarkStart w:id="111" w:name="_Toc40511152"/>
      <w:r>
        <w:rPr>
          <w:rFonts w:asciiTheme="majorHAnsi" w:hAnsiTheme="majorHAnsi"/>
          <w:sz w:val="23"/>
          <w:szCs w:val="23"/>
        </w:rPr>
        <w:t>Reset Maintenance Level</w:t>
      </w:r>
      <w:bookmarkEnd w:id="110"/>
      <w:bookmarkEnd w:id="111"/>
    </w:p>
    <w:p w14:paraId="3366839C"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Reset maintenance level to force a full refresh</w:t>
      </w:r>
    </w:p>
    <w:p w14:paraId="7ED3BE2D" w14:textId="4E9F460A"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Reset the maintenance level back to null and reload the </w:t>
      </w:r>
      <w:r w:rsidR="00554D7C">
        <w:rPr>
          <w:rFonts w:ascii="Arial" w:hAnsi="Arial" w:cs="Arial"/>
        </w:rPr>
        <w:t>DV</w:t>
      </w:r>
      <w:r w:rsidRPr="00CE478A">
        <w:rPr>
          <w:rFonts w:ascii="Arial" w:hAnsi="Arial" w:cs="Arial"/>
        </w:rPr>
        <w:t xml:space="preserve"> cache with the maintenance level.</w:t>
      </w:r>
    </w:p>
    <w:p w14:paraId="1C33C1A1" w14:textId="77777777" w:rsidR="00642F34" w:rsidRPr="0061557D" w:rsidRDefault="00642F34" w:rsidP="00642F34">
      <w:pPr>
        <w:pStyle w:val="Heading3"/>
      </w:pPr>
      <w:bookmarkStart w:id="112" w:name="_Toc404195869"/>
      <w:bookmarkStart w:id="113" w:name="_Toc411329524"/>
      <w:bookmarkStart w:id="114" w:name="_Toc40511153"/>
      <w:r>
        <w:rPr>
          <w:rFonts w:asciiTheme="majorHAnsi" w:hAnsiTheme="majorHAnsi"/>
          <w:sz w:val="23"/>
          <w:szCs w:val="23"/>
        </w:rPr>
        <w:t>Validation</w:t>
      </w:r>
      <w:bookmarkEnd w:id="112"/>
      <w:bookmarkEnd w:id="113"/>
      <w:bookmarkEnd w:id="114"/>
    </w:p>
    <w:p w14:paraId="08980BF1"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rPr>
      </w:pPr>
      <w:r w:rsidRPr="00CE478A">
        <w:rPr>
          <w:rFonts w:ascii="Arial" w:hAnsi="Arial" w:cs="Arial"/>
          <w:b/>
        </w:rPr>
        <w:t>Validation</w:t>
      </w:r>
    </w:p>
    <w:p w14:paraId="4C0ED6D8"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Validate database table and index name length for max allowed</w:t>
      </w:r>
    </w:p>
    <w:p w14:paraId="70550272" w14:textId="1EB70291"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Alleviate naming collisions.  Validate the cache or staging view is a dependent of the target DB cache or staging table to ensure that the table will not be dropped/created by mistake if the table name actually belongs to a different </w:t>
      </w:r>
      <w:r w:rsidR="00554D7C">
        <w:rPr>
          <w:rFonts w:ascii="Arial" w:hAnsi="Arial" w:cs="Arial"/>
        </w:rPr>
        <w:t>DV</w:t>
      </w:r>
      <w:r w:rsidRPr="00CE478A">
        <w:rPr>
          <w:rFonts w:ascii="Arial" w:hAnsi="Arial" w:cs="Arial"/>
        </w:rPr>
        <w:t xml:space="preserve"> resource.  </w:t>
      </w:r>
    </w:p>
    <w:p w14:paraId="084BB16D" w14:textId="77777777" w:rsidR="00642F34" w:rsidRPr="00E05344" w:rsidRDefault="00642F34" w:rsidP="00642F34">
      <w:pPr>
        <w:pStyle w:val="Heading2"/>
        <w:rPr>
          <w:color w:val="1F497D"/>
        </w:rPr>
      </w:pPr>
      <w:bookmarkStart w:id="115" w:name="_Toc411329525"/>
      <w:bookmarkStart w:id="116" w:name="_Toc40511154"/>
      <w:bookmarkStart w:id="117" w:name="_Toc400015238"/>
      <w:r>
        <w:rPr>
          <w:color w:val="1F497D"/>
        </w:rPr>
        <w:t>Ability to Initialize Framework</w:t>
      </w:r>
      <w:bookmarkEnd w:id="115"/>
      <w:bookmarkEnd w:id="116"/>
    </w:p>
    <w:bookmarkEnd w:id="117"/>
    <w:p w14:paraId="5AE24630"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Rebind packaged queries after installation using the RebindPackagedQueries script.</w:t>
      </w:r>
    </w:p>
    <w:p w14:paraId="35AB83FE"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lastRenderedPageBreak/>
        <w:t>Manage [drop/create] audit log correlation database sequence id CACHE_FRAMEWORK_SEQ</w:t>
      </w:r>
    </w:p>
    <w:p w14:paraId="0FF377F9"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CreateDBSequence</w:t>
      </w:r>
    </w:p>
    <w:p w14:paraId="0A4E56FD"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DropDBSequence</w:t>
      </w:r>
    </w:p>
    <w:p w14:paraId="7A6BDEFB"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AUDIT_LOG_SEQ_table</w:t>
      </w:r>
    </w:p>
    <w:p w14:paraId="1756306F"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Create_AUDIT_LOG_SEQ</w:t>
      </w:r>
    </w:p>
    <w:p w14:paraId="608CBF81"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Drop_AUDIT_LOG_SEQ</w:t>
      </w:r>
    </w:p>
    <w:p w14:paraId="129BA603"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AUDIT_LOG table</w:t>
      </w:r>
    </w:p>
    <w:p w14:paraId="783C7503"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Create_AUDIT_LOG</w:t>
      </w:r>
    </w:p>
    <w:p w14:paraId="4261EF92"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Drop_AUDIT_LOG</w:t>
      </w:r>
    </w:p>
    <w:p w14:paraId="42309B11"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CACHING_DATA table</w:t>
      </w:r>
    </w:p>
    <w:p w14:paraId="5DB9ABA6"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Create_CACHING_DATA</w:t>
      </w:r>
    </w:p>
    <w:p w14:paraId="36FADC4B"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Drop_CACHING_DATA</w:t>
      </w:r>
    </w:p>
    <w:p w14:paraId="50E1ECAE"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Insert_CACHING_DATA</w:t>
      </w:r>
    </w:p>
    <w:p w14:paraId="0641BB56" w14:textId="77777777" w:rsidR="00642F34" w:rsidRPr="00E05344" w:rsidRDefault="00642F34" w:rsidP="00642F34">
      <w:pPr>
        <w:pStyle w:val="Heading2"/>
        <w:rPr>
          <w:color w:val="1F497D"/>
        </w:rPr>
      </w:pPr>
      <w:bookmarkStart w:id="118" w:name="_Toc411329526"/>
      <w:bookmarkStart w:id="119" w:name="_Toc40511155"/>
      <w:bookmarkStart w:id="120" w:name="_Toc400015239"/>
      <w:r>
        <w:rPr>
          <w:color w:val="1F497D"/>
        </w:rPr>
        <w:t>Ability to De-configure a Cache</w:t>
      </w:r>
      <w:bookmarkEnd w:id="118"/>
      <w:bookmarkEnd w:id="119"/>
    </w:p>
    <w:bookmarkEnd w:id="120"/>
    <w:p w14:paraId="22BC89D7"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Cache Framework provides the ability to de-configure the cache resource in two different ways:</w:t>
      </w:r>
    </w:p>
    <w:p w14:paraId="3600CE67" w14:textId="77777777" w:rsidR="00642F34" w:rsidRDefault="00642F34" w:rsidP="00201CE5">
      <w:pPr>
        <w:numPr>
          <w:ilvl w:val="0"/>
          <w:numId w:val="35"/>
        </w:numPr>
        <w:spacing w:before="120" w:after="120" w:line="276" w:lineRule="auto"/>
        <w:rPr>
          <w:rFonts w:ascii="Arial" w:hAnsi="Arial" w:cs="Arial"/>
          <w:sz w:val="22"/>
        </w:rPr>
      </w:pPr>
      <w:r w:rsidRPr="00F806A3">
        <w:rPr>
          <w:rFonts w:ascii="Arial" w:hAnsi="Arial" w:cs="Arial"/>
          <w:sz w:val="22"/>
        </w:rPr>
        <w:t>De-configure a single cache resource by providing the path</w:t>
      </w:r>
      <w:r>
        <w:rPr>
          <w:rFonts w:ascii="Arial" w:hAnsi="Arial" w:cs="Arial"/>
          <w:sz w:val="22"/>
        </w:rPr>
        <w:t>.</w:t>
      </w:r>
    </w:p>
    <w:p w14:paraId="57FB2254" w14:textId="77777777" w:rsidR="00642F34" w:rsidRDefault="00642F34" w:rsidP="00201CE5">
      <w:pPr>
        <w:numPr>
          <w:ilvl w:val="0"/>
          <w:numId w:val="35"/>
        </w:numPr>
        <w:spacing w:before="120" w:after="120" w:line="276" w:lineRule="auto"/>
        <w:rPr>
          <w:rFonts w:ascii="Arial" w:hAnsi="Arial" w:cs="Arial"/>
          <w:sz w:val="22"/>
        </w:rPr>
      </w:pPr>
      <w:r w:rsidRPr="00F806A3">
        <w:rPr>
          <w:rFonts w:ascii="Arial" w:hAnsi="Arial" w:cs="Arial"/>
          <w:sz w:val="22"/>
        </w:rPr>
        <w:t>De-configure all caches in CACHING_DATA by leaving path nul</w:t>
      </w:r>
      <w:r>
        <w:rPr>
          <w:rFonts w:ascii="Arial" w:hAnsi="Arial" w:cs="Arial"/>
          <w:sz w:val="22"/>
        </w:rPr>
        <w:t>l.</w:t>
      </w:r>
    </w:p>
    <w:p w14:paraId="5860D358"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following provides a detailed background on what the de-configure operation will execute:</w:t>
      </w:r>
    </w:p>
    <w:p w14:paraId="1598C737"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Disable primary cache view (disable cache)</w:t>
      </w:r>
    </w:p>
    <w:p w14:paraId="211F4034"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If Staging table used</w:t>
      </w:r>
    </w:p>
    <w:p w14:paraId="46EEDFB6"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staging view</w:t>
      </w:r>
    </w:p>
    <w:p w14:paraId="55091445" w14:textId="4EF8A4F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staging table</w:t>
      </w:r>
    </w:p>
    <w:p w14:paraId="585B7C06"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Drop staging table in database</w:t>
      </w:r>
    </w:p>
    <w:p w14:paraId="48B1CDAB"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Delete the staging table cache_status row</w:t>
      </w:r>
    </w:p>
    <w:p w14:paraId="682BEAA4" w14:textId="4FB71298"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load or callback scripts.  Optional to destroy custom callback implementation scripts.</w:t>
      </w:r>
    </w:p>
    <w:p w14:paraId="77D58764"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first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55B80428"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second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0F84640D" w14:textId="6C0AC5D8"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lastRenderedPageBreak/>
        <w:t xml:space="preserve">Destroy </w:t>
      </w:r>
      <w:r w:rsidR="00554D7C">
        <w:rPr>
          <w:rFonts w:ascii="Arial" w:hAnsi="Arial" w:cs="Arial"/>
          <w:sz w:val="22"/>
        </w:rPr>
        <w:t>DV</w:t>
      </w:r>
      <w:r w:rsidRPr="00CF127E">
        <w:rPr>
          <w:rFonts w:ascii="Arial" w:hAnsi="Arial" w:cs="Arial"/>
          <w:sz w:val="22"/>
        </w:rPr>
        <w:t xml:space="preserve"> cache table</w:t>
      </w:r>
    </w:p>
    <w:p w14:paraId="64FF0151"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Drop cache tables in database</w:t>
      </w:r>
    </w:p>
    <w:p w14:paraId="25E25BEA"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w:t>
      </w:r>
      <w:r>
        <w:rPr>
          <w:rFonts w:ascii="Arial" w:hAnsi="Arial" w:cs="Arial"/>
          <w:sz w:val="22"/>
        </w:rPr>
        <w:t>-</w:t>
      </w:r>
      <w:r w:rsidRPr="00CF127E">
        <w:rPr>
          <w:rFonts w:ascii="Arial" w:hAnsi="Arial" w:cs="Arial"/>
          <w:sz w:val="22"/>
        </w:rPr>
        <w:t xml:space="preserve">configure primary cache view </w:t>
      </w:r>
    </w:p>
    <w:p w14:paraId="77ECF187" w14:textId="77777777" w:rsidR="00642F34" w:rsidRPr="00CF127E" w:rsidRDefault="00642F34" w:rsidP="00201CE5">
      <w:pPr>
        <w:numPr>
          <w:ilvl w:val="1"/>
          <w:numId w:val="37"/>
        </w:numPr>
        <w:spacing w:before="120" w:after="120" w:line="276" w:lineRule="auto"/>
        <w:rPr>
          <w:rFonts w:ascii="Arial" w:hAnsi="Arial" w:cs="Arial"/>
          <w:sz w:val="22"/>
        </w:rPr>
      </w:pPr>
      <w:r>
        <w:rPr>
          <w:rFonts w:ascii="Arial" w:hAnsi="Arial" w:cs="Arial"/>
          <w:sz w:val="22"/>
        </w:rPr>
        <w:t>D</w:t>
      </w:r>
      <w:r w:rsidRPr="00CF127E">
        <w:rPr>
          <w:rFonts w:ascii="Arial" w:hAnsi="Arial" w:cs="Arial"/>
          <w:sz w:val="22"/>
        </w:rPr>
        <w:t>estroy cache configuration</w:t>
      </w:r>
    </w:p>
    <w:p w14:paraId="57FAB9DC"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Delete the cache table cache_status row</w:t>
      </w:r>
    </w:p>
    <w:p w14:paraId="48B90377"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Destroy the cache refresh trigger if it exists</w:t>
      </w:r>
    </w:p>
    <w:p w14:paraId="7CC6BE33"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Destroy the cache purge trigger if it exists</w:t>
      </w:r>
    </w:p>
    <w:p w14:paraId="3DBC1AC5" w14:textId="77777777" w:rsidR="00642F34"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Delete AUDIT_LOG_SEQ entry</w:t>
      </w:r>
    </w:p>
    <w:p w14:paraId="0E0350A2" w14:textId="745BCC88" w:rsidR="00E4347C" w:rsidRPr="00642F34" w:rsidRDefault="00642F34" w:rsidP="00201CE5">
      <w:pPr>
        <w:numPr>
          <w:ilvl w:val="0"/>
          <w:numId w:val="37"/>
        </w:numPr>
        <w:spacing w:before="120" w:after="120" w:line="276" w:lineRule="auto"/>
        <w:rPr>
          <w:rFonts w:ascii="Arial" w:hAnsi="Arial" w:cs="Arial"/>
          <w:sz w:val="22"/>
        </w:rPr>
      </w:pPr>
      <w:r w:rsidRPr="00642F34">
        <w:rPr>
          <w:rFonts w:ascii="Arial" w:hAnsi="Arial" w:cs="Arial"/>
          <w:sz w:val="22"/>
        </w:rPr>
        <w:t>Verify the De-configuration</w:t>
      </w:r>
    </w:p>
    <w:p w14:paraId="3702CD17" w14:textId="1D77F0C8" w:rsidR="00090AD9" w:rsidRPr="00E4347C" w:rsidRDefault="00090AD9" w:rsidP="00050F1C">
      <w:pPr>
        <w:pStyle w:val="CS-Bodytext"/>
        <w:spacing w:before="60" w:after="60"/>
        <w:ind w:right="14"/>
        <w:rPr>
          <w:sz w:val="20"/>
          <w:szCs w:val="20"/>
        </w:rPr>
      </w:pPr>
    </w:p>
    <w:p w14:paraId="4B176ABE" w14:textId="70FAE2F9" w:rsidR="00524EE5" w:rsidRDefault="00642F34" w:rsidP="00524EE5">
      <w:pPr>
        <w:pStyle w:val="Heading1Numbered"/>
      </w:pPr>
      <w:bookmarkStart w:id="121" w:name="_Toc40511156"/>
      <w:r>
        <w:lastRenderedPageBreak/>
        <w:t>Cache Framework Deployment</w:t>
      </w:r>
      <w:bookmarkEnd w:id="121"/>
    </w:p>
    <w:p w14:paraId="4F563668"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deployment works with the Cache Framework</w:t>
      </w:r>
      <w:r w:rsidRPr="00E05344">
        <w:rPr>
          <w:rFonts w:ascii="Arial" w:hAnsi="Arial" w:cs="Arial"/>
        </w:rPr>
        <w:t>.</w:t>
      </w:r>
    </w:p>
    <w:p w14:paraId="39722021" w14:textId="77777777" w:rsidR="00642F34" w:rsidRPr="00E05344" w:rsidRDefault="00642F34" w:rsidP="00642F34">
      <w:pPr>
        <w:pStyle w:val="Heading2"/>
        <w:rPr>
          <w:color w:val="1F497D"/>
        </w:rPr>
      </w:pPr>
      <w:bookmarkStart w:id="122" w:name="_Overview_of_Deployment"/>
      <w:bookmarkStart w:id="123" w:name="_Toc411329528"/>
      <w:bookmarkStart w:id="124" w:name="_Toc40511157"/>
      <w:bookmarkEnd w:id="122"/>
      <w:r>
        <w:rPr>
          <w:color w:val="1F497D"/>
        </w:rPr>
        <w:t>Overview of Deployment</w:t>
      </w:r>
      <w:bookmarkEnd w:id="123"/>
      <w:bookmarkEnd w:id="124"/>
    </w:p>
    <w:p w14:paraId="6A475E7D" w14:textId="6ED28560" w:rsidR="00642F34" w:rsidRDefault="00642F34" w:rsidP="00642F34">
      <w:pPr>
        <w:rPr>
          <w:rFonts w:ascii="Arial" w:hAnsi="Arial" w:cs="Arial"/>
        </w:rPr>
      </w:pPr>
      <w:r>
        <w:rPr>
          <w:rFonts w:ascii="Arial" w:hAnsi="Arial" w:cs="Arial"/>
        </w:rPr>
        <w:t xml:space="preserve">This discussion puts the deployment of cache objects into perspective of the bigger picture.  When deploying cache objects, the developer must consider several factors.   </w:t>
      </w:r>
    </w:p>
    <w:p w14:paraId="4F00CCB5"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The type of cache object [full or increment] being deployed.</w:t>
      </w:r>
    </w:p>
    <w:p w14:paraId="6CBA19C9"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When a full cache object is being deployed, there are no issues with deploying an object even if that object has been deployed before.  If something happens to the cache_status for that cache, it will be marked as invalid and will be fully refreshed on the next access to that cache object.</w:t>
      </w:r>
    </w:p>
    <w:p w14:paraId="3A7C32A6"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When an incremental cache object is being deployed for the first time there are no issues as the first time there is no data in the target cache.  However, care must be taken not to deploy an incremental object again as it may result in marking the cache_status to invalid thus causing a complete refresh of that cache.</w:t>
      </w:r>
    </w:p>
    <w:p w14:paraId="49AFE33F" w14:textId="79AF28E6"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 xml:space="preserve">How the </w:t>
      </w:r>
      <w:r w:rsidR="00554D7C">
        <w:rPr>
          <w:rFonts w:ascii="Arial" w:hAnsi="Arial" w:cs="Arial"/>
        </w:rPr>
        <w:t>DV</w:t>
      </w:r>
      <w:r>
        <w:rPr>
          <w:rFonts w:ascii="Arial" w:hAnsi="Arial" w:cs="Arial"/>
        </w:rPr>
        <w:t xml:space="preserve"> objects get instantiated in the target server.</w:t>
      </w:r>
    </w:p>
    <w:p w14:paraId="7BADB2A9"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Packaged Import scripts is one methodology.</w:t>
      </w:r>
    </w:p>
    <w:p w14:paraId="51AC083C" w14:textId="4A6D57C5"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 xml:space="preserve">If running </w:t>
      </w:r>
      <w:r w:rsidR="00554D7C">
        <w:rPr>
          <w:rFonts w:ascii="Arial" w:hAnsi="Arial" w:cs="Arial"/>
        </w:rPr>
        <w:t>DV</w:t>
      </w:r>
      <w:r>
        <w:rPr>
          <w:rFonts w:ascii="Arial" w:hAnsi="Arial" w:cs="Arial"/>
        </w:rPr>
        <w:t xml:space="preserve"> 7.0</w:t>
      </w:r>
      <w:r w:rsidR="00C16512">
        <w:rPr>
          <w:rFonts w:ascii="Arial" w:hAnsi="Arial" w:cs="Arial"/>
        </w:rPr>
        <w:t xml:space="preserve"> or higher</w:t>
      </w:r>
      <w:r>
        <w:rPr>
          <w:rFonts w:ascii="Arial" w:hAnsi="Arial" w:cs="Arial"/>
        </w:rPr>
        <w:t>, Deployment Manager is another methodology.</w:t>
      </w:r>
    </w:p>
    <w:p w14:paraId="4FC4D5F7" w14:textId="39808F46"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AS Assets PDTool is another methodology.</w:t>
      </w:r>
    </w:p>
    <w:p w14:paraId="4D513B59" w14:textId="31290A39"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Methodology importing objects.  This can be done via package import or version control deployment using PDTool.</w:t>
      </w:r>
    </w:p>
    <w:p w14:paraId="30F83D6A" w14:textId="2CA77EE0" w:rsidR="004838E9" w:rsidRDefault="004838E9" w:rsidP="00201CE5">
      <w:pPr>
        <w:pStyle w:val="ListParagraph"/>
        <w:numPr>
          <w:ilvl w:val="1"/>
          <w:numId w:val="46"/>
        </w:numPr>
        <w:spacing w:before="60" w:after="60" w:line="276" w:lineRule="auto"/>
        <w:contextualSpacing w:val="0"/>
        <w:rPr>
          <w:rFonts w:ascii="Arial" w:hAnsi="Arial" w:cs="Arial"/>
        </w:rPr>
      </w:pPr>
      <w:r>
        <w:rPr>
          <w:rFonts w:ascii="Arial" w:hAnsi="Arial" w:cs="Arial"/>
        </w:rPr>
        <w:t>Ideally, all objects listed below would be packaged together into a single .car file for import unless PDTool version control is being used</w:t>
      </w:r>
      <w:r w:rsidR="00CE348D">
        <w:rPr>
          <w:rFonts w:ascii="Arial" w:hAnsi="Arial" w:cs="Arial"/>
        </w:rPr>
        <w:t xml:space="preserve"> in which case, the deployment plan should list the resources in the order shown below:</w:t>
      </w:r>
    </w:p>
    <w:p w14:paraId="405E9E46" w14:textId="06610C0C" w:rsidR="00642F34" w:rsidRDefault="00642F34" w:rsidP="00201CE5">
      <w:pPr>
        <w:pStyle w:val="ListParagraph"/>
        <w:numPr>
          <w:ilvl w:val="2"/>
          <w:numId w:val="46"/>
        </w:numPr>
        <w:spacing w:before="60" w:after="60" w:line="276" w:lineRule="auto"/>
        <w:contextualSpacing w:val="0"/>
        <w:rPr>
          <w:rFonts w:ascii="Arial" w:hAnsi="Arial" w:cs="Arial"/>
        </w:rPr>
      </w:pPr>
      <w:r>
        <w:rPr>
          <w:rFonts w:ascii="Arial" w:hAnsi="Arial" w:cs="Arial"/>
        </w:rPr>
        <w:t>“</w:t>
      </w:r>
      <w:r w:rsidRPr="00837640">
        <w:rPr>
          <w:rFonts w:ascii="Arial" w:hAnsi="Arial" w:cs="Arial"/>
        </w:rPr>
        <w:t>CachingData</w:t>
      </w:r>
      <w:r>
        <w:rPr>
          <w:rFonts w:ascii="Arial" w:hAnsi="Arial" w:cs="Arial"/>
        </w:rPr>
        <w:t>” procedure will be used to setup the Cache Framework metadata.</w:t>
      </w:r>
      <w:r w:rsidR="00B900F4">
        <w:rPr>
          <w:rFonts w:ascii="Arial" w:hAnsi="Arial" w:cs="Arial"/>
        </w:rPr>
        <w:t xml:space="preserve">  It is the only mechanism that is used to pass the intelligence about what is cached to the target server.</w:t>
      </w:r>
    </w:p>
    <w:p w14:paraId="2E2A0BBC" w14:textId="30BB17D1"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A</w:t>
      </w:r>
      <w:r w:rsidR="00642F34">
        <w:rPr>
          <w:rFonts w:ascii="Arial" w:hAnsi="Arial" w:cs="Arial"/>
        </w:rPr>
        <w:t xml:space="preserve">ssociated </w:t>
      </w:r>
      <w:r w:rsidR="00554D7C">
        <w:rPr>
          <w:rFonts w:ascii="Arial" w:hAnsi="Arial" w:cs="Arial"/>
        </w:rPr>
        <w:t>DV</w:t>
      </w:r>
      <w:r w:rsidR="00642F34">
        <w:rPr>
          <w:rFonts w:ascii="Arial" w:hAnsi="Arial" w:cs="Arial"/>
        </w:rPr>
        <w:t xml:space="preserve"> cache procedures scripts.</w:t>
      </w:r>
    </w:p>
    <w:p w14:paraId="148D687F" w14:textId="7AF5B577" w:rsidR="00CE348D" w:rsidRDefault="00CE348D" w:rsidP="00201CE5">
      <w:pPr>
        <w:pStyle w:val="ListParagraph"/>
        <w:numPr>
          <w:ilvl w:val="2"/>
          <w:numId w:val="46"/>
        </w:numPr>
        <w:spacing w:before="60" w:after="60" w:line="276" w:lineRule="auto"/>
        <w:contextualSpacing w:val="0"/>
        <w:rPr>
          <w:rFonts w:ascii="Arial" w:hAnsi="Arial" w:cs="Arial"/>
        </w:rPr>
      </w:pPr>
      <w:r>
        <w:rPr>
          <w:rFonts w:ascii="Arial" w:hAnsi="Arial" w:cs="Arial"/>
        </w:rPr>
        <w:t>Associate DV cache triggers.</w:t>
      </w:r>
    </w:p>
    <w:p w14:paraId="1E10F507" w14:textId="2A4D5EE9"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 xml:space="preserve">Associated </w:t>
      </w:r>
      <w:r w:rsidR="00554D7C">
        <w:rPr>
          <w:rFonts w:ascii="Arial" w:hAnsi="Arial" w:cs="Arial"/>
        </w:rPr>
        <w:t>DV</w:t>
      </w:r>
      <w:r w:rsidR="00642F34">
        <w:rPr>
          <w:rFonts w:ascii="Arial" w:hAnsi="Arial" w:cs="Arial"/>
        </w:rPr>
        <w:t xml:space="preserve"> staging views.</w:t>
      </w:r>
    </w:p>
    <w:p w14:paraId="0B94DD32" w14:textId="7E2A20CE"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Actual</w:t>
      </w:r>
      <w:r w:rsidR="00642F34">
        <w:rPr>
          <w:rFonts w:ascii="Arial" w:hAnsi="Arial" w:cs="Arial"/>
        </w:rPr>
        <w:t xml:space="preserve"> </w:t>
      </w:r>
      <w:r w:rsidR="00554D7C">
        <w:rPr>
          <w:rFonts w:ascii="Arial" w:hAnsi="Arial" w:cs="Arial"/>
        </w:rPr>
        <w:t>DV</w:t>
      </w:r>
      <w:r w:rsidR="00642F34">
        <w:rPr>
          <w:rFonts w:ascii="Arial" w:hAnsi="Arial" w:cs="Arial"/>
        </w:rPr>
        <w:t xml:space="preserve"> view that is the primary cache target view.</w:t>
      </w:r>
    </w:p>
    <w:p w14:paraId="68F67DDC"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lastRenderedPageBreak/>
        <w:t>How the database objects get created in the target cache database server.</w:t>
      </w:r>
    </w:p>
    <w:p w14:paraId="7215B4EF" w14:textId="7C6782F2" w:rsidR="00642F34" w:rsidRDefault="00046B13" w:rsidP="00201CE5">
      <w:pPr>
        <w:pStyle w:val="ListParagraph"/>
        <w:numPr>
          <w:ilvl w:val="1"/>
          <w:numId w:val="46"/>
        </w:numPr>
        <w:spacing w:before="60" w:after="60" w:line="276" w:lineRule="auto"/>
        <w:contextualSpacing w:val="0"/>
        <w:rPr>
          <w:rFonts w:ascii="Arial" w:hAnsi="Arial" w:cs="Arial"/>
        </w:rPr>
      </w:pPr>
      <w:r>
        <w:rPr>
          <w:rFonts w:ascii="Arial" w:hAnsi="Arial" w:cs="Arial"/>
        </w:rPr>
        <w:t>The</w:t>
      </w:r>
      <w:r w:rsidR="00642F34">
        <w:rPr>
          <w:rFonts w:ascii="Arial" w:hAnsi="Arial" w:cs="Arial"/>
        </w:rPr>
        <w:t xml:space="preserve"> DeployCache procedure</w:t>
      </w:r>
      <w:r>
        <w:rPr>
          <w:rFonts w:ascii="Arial" w:hAnsi="Arial" w:cs="Arial"/>
        </w:rPr>
        <w:t xml:space="preserve"> gets execute after import of the resources which creates any necessary tables and introspects them into DV.</w:t>
      </w:r>
    </w:p>
    <w:p w14:paraId="206A9788"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How the cache refresh is performed.</w:t>
      </w:r>
    </w:p>
    <w:p w14:paraId="34440BAE" w14:textId="77777777" w:rsidR="00642F34" w:rsidRPr="00E5352C"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The Cache Framework RefreshCache procedure can be executed from Studio or externally by a JDBC/ODBC tool.</w:t>
      </w:r>
    </w:p>
    <w:p w14:paraId="3180F2CB" w14:textId="77777777" w:rsidR="00642F34" w:rsidRPr="00E05344" w:rsidRDefault="00642F34" w:rsidP="00642F34">
      <w:pPr>
        <w:pStyle w:val="Heading2"/>
        <w:rPr>
          <w:color w:val="1F497D"/>
        </w:rPr>
      </w:pPr>
      <w:bookmarkStart w:id="125" w:name="_Toc411329529"/>
      <w:bookmarkStart w:id="126" w:name="_Toc40511158"/>
      <w:r>
        <w:rPr>
          <w:color w:val="1F497D"/>
        </w:rPr>
        <w:t>How to Deploy Cache Objects</w:t>
      </w:r>
      <w:bookmarkEnd w:id="125"/>
      <w:bookmarkEnd w:id="126"/>
    </w:p>
    <w:p w14:paraId="3AEF34C1" w14:textId="77777777" w:rsidR="00642F34" w:rsidRDefault="00642F34" w:rsidP="00642F34">
      <w:pPr>
        <w:rPr>
          <w:rFonts w:ascii="Arial" w:hAnsi="Arial" w:cs="Arial"/>
        </w:rPr>
      </w:pPr>
      <w:r>
        <w:rPr>
          <w:rFonts w:ascii="Arial" w:hAnsi="Arial" w:cs="Arial"/>
        </w:rPr>
        <w:t>How deployment works.</w:t>
      </w:r>
    </w:p>
    <w:p w14:paraId="05C7B63F" w14:textId="77777777" w:rsidR="00642F34" w:rsidRPr="002B1E98" w:rsidRDefault="00642F34" w:rsidP="00642F34">
      <w:pPr>
        <w:pStyle w:val="Heading3"/>
        <w:rPr>
          <w:sz w:val="23"/>
          <w:szCs w:val="23"/>
        </w:rPr>
      </w:pPr>
      <w:bookmarkStart w:id="127" w:name="_Toc411329530"/>
      <w:bookmarkStart w:id="128" w:name="_Toc40511159"/>
      <w:r>
        <w:rPr>
          <w:sz w:val="23"/>
          <w:szCs w:val="23"/>
        </w:rPr>
        <w:t>DeployCache Procedure</w:t>
      </w:r>
      <w:bookmarkEnd w:id="127"/>
      <w:bookmarkEnd w:id="128"/>
    </w:p>
    <w:p w14:paraId="2133DC4D" w14:textId="2B9AD1D6" w:rsidR="00046B13" w:rsidRDefault="00642F34" w:rsidP="00642F34">
      <w:pPr>
        <w:spacing w:before="60" w:after="60" w:line="276" w:lineRule="auto"/>
        <w:rPr>
          <w:rFonts w:ascii="Arial" w:hAnsi="Arial" w:cs="Arial"/>
          <w:sz w:val="22"/>
        </w:rPr>
      </w:pPr>
      <w:r w:rsidRPr="00291F44">
        <w:rPr>
          <w:rFonts w:ascii="Arial" w:hAnsi="Arial" w:cs="Arial"/>
          <w:sz w:val="22"/>
        </w:rPr>
        <w:t xml:space="preserve">This procedure is the main driver script for deploying cache views and tables.  </w:t>
      </w:r>
      <w:r w:rsidR="00046B13">
        <w:rPr>
          <w:rFonts w:ascii="Arial" w:hAnsi="Arial" w:cs="Arial"/>
          <w:sz w:val="22"/>
        </w:rPr>
        <w:t>The script has the following input:</w:t>
      </w:r>
    </w:p>
    <w:p w14:paraId="113CD6DC" w14:textId="5D0F025D" w:rsidR="00046B13" w:rsidRPr="00046B13" w:rsidRDefault="00046B13" w:rsidP="00046B13">
      <w:pPr>
        <w:spacing w:before="60" w:after="60" w:line="276" w:lineRule="auto"/>
        <w:rPr>
          <w:rFonts w:ascii="Arial" w:hAnsi="Arial" w:cs="Arial"/>
          <w:sz w:val="22"/>
        </w:rPr>
      </w:pPr>
      <w:r w:rsidRPr="00E951B4">
        <w:rPr>
          <w:rFonts w:ascii="Courier New" w:hAnsi="Courier New" w:cs="Courier New"/>
          <w:sz w:val="22"/>
        </w:rPr>
        <w:t>inResourcePath</w:t>
      </w:r>
      <w:r>
        <w:rPr>
          <w:rFonts w:ascii="Arial" w:hAnsi="Arial" w:cs="Arial"/>
          <w:sz w:val="22"/>
        </w:rPr>
        <w:t xml:space="preserve"> - </w:t>
      </w:r>
      <w:r w:rsidRPr="00046B13">
        <w:rPr>
          <w:rFonts w:ascii="Arial" w:hAnsi="Arial" w:cs="Arial"/>
          <w:sz w:val="22"/>
        </w:rPr>
        <w:t>VARCHAR(4096),</w:t>
      </w:r>
      <w:r w:rsidRPr="00046B13">
        <w:rPr>
          <w:rFonts w:ascii="Arial" w:hAnsi="Arial" w:cs="Arial"/>
          <w:sz w:val="22"/>
        </w:rPr>
        <w:tab/>
      </w:r>
      <w:r>
        <w:rPr>
          <w:rFonts w:ascii="Arial" w:hAnsi="Arial" w:cs="Arial"/>
          <w:sz w:val="22"/>
        </w:rPr>
        <w:t xml:space="preserve">- </w:t>
      </w:r>
      <w:r w:rsidRPr="00046B13">
        <w:rPr>
          <w:rFonts w:ascii="Arial" w:hAnsi="Arial" w:cs="Arial"/>
          <w:sz w:val="22"/>
        </w:rPr>
        <w:t>The specific view path to be configured or leave null to configure all views in CachingData (procedure) / CACHING_DATA (table).</w:t>
      </w:r>
    </w:p>
    <w:p w14:paraId="025120E8" w14:textId="77777777" w:rsidR="00046B13" w:rsidRDefault="00046B13" w:rsidP="005D1A33">
      <w:pPr>
        <w:pStyle w:val="ListParagraph"/>
        <w:numPr>
          <w:ilvl w:val="0"/>
          <w:numId w:val="74"/>
        </w:numPr>
        <w:spacing w:before="60" w:after="60" w:line="276" w:lineRule="auto"/>
        <w:rPr>
          <w:rFonts w:ascii="Arial" w:hAnsi="Arial" w:cs="Arial"/>
          <w:sz w:val="22"/>
        </w:rPr>
      </w:pPr>
      <w:r w:rsidRPr="00046B13">
        <w:rPr>
          <w:rFonts w:ascii="Arial" w:hAnsi="Arial" w:cs="Arial"/>
          <w:sz w:val="22"/>
        </w:rPr>
        <w:t>This path acts as a filter for what is already configured in CACHING_DATA so the view must have already been configured in CACHING_DATA.</w:t>
      </w:r>
    </w:p>
    <w:p w14:paraId="6612F7A3" w14:textId="6B3F3583" w:rsidR="00046B13" w:rsidRDefault="00046B13" w:rsidP="005D1A33">
      <w:pPr>
        <w:pStyle w:val="ListParagraph"/>
        <w:numPr>
          <w:ilvl w:val="0"/>
          <w:numId w:val="74"/>
        </w:numPr>
        <w:spacing w:before="60" w:after="60" w:line="276" w:lineRule="auto"/>
        <w:rPr>
          <w:rFonts w:ascii="Arial" w:hAnsi="Arial" w:cs="Arial"/>
          <w:sz w:val="22"/>
        </w:rPr>
      </w:pPr>
      <w:r w:rsidRPr="00046B13">
        <w:rPr>
          <w:rFonts w:ascii="Arial" w:hAnsi="Arial" w:cs="Arial"/>
          <w:sz w:val="22"/>
        </w:rPr>
        <w:t>Use a wildcard "%" at the end of the path to signify any text matching the text preceding the wildcard symbol "%".</w:t>
      </w:r>
    </w:p>
    <w:p w14:paraId="6D70D79B" w14:textId="06CA48D2" w:rsidR="00046B13" w:rsidRPr="00046B13" w:rsidRDefault="00046B13" w:rsidP="005D1A33">
      <w:pPr>
        <w:pStyle w:val="ListParagraph"/>
        <w:numPr>
          <w:ilvl w:val="0"/>
          <w:numId w:val="74"/>
        </w:numPr>
        <w:spacing w:before="60" w:after="60" w:line="276" w:lineRule="auto"/>
        <w:rPr>
          <w:rFonts w:ascii="Arial" w:hAnsi="Arial" w:cs="Arial"/>
          <w:sz w:val="22"/>
        </w:rPr>
      </w:pPr>
      <w:r w:rsidRPr="00046B13">
        <w:rPr>
          <w:rFonts w:ascii="Arial" w:hAnsi="Arial" w:cs="Arial"/>
          <w:sz w:val="22"/>
        </w:rPr>
        <w:t>If a container path is passed in with no wildcard "%", then the wildcard will be added automatically so that only view paths</w:t>
      </w:r>
      <w:r>
        <w:rPr>
          <w:rFonts w:ascii="Arial" w:hAnsi="Arial" w:cs="Arial"/>
          <w:sz w:val="22"/>
        </w:rPr>
        <w:t xml:space="preserve"> </w:t>
      </w:r>
      <w:r w:rsidRPr="00046B13">
        <w:rPr>
          <w:rFonts w:ascii="Arial" w:hAnsi="Arial" w:cs="Arial"/>
          <w:sz w:val="22"/>
        </w:rPr>
        <w:t>within this path range are deployed if applicable.</w:t>
      </w:r>
    </w:p>
    <w:p w14:paraId="0C124776" w14:textId="77777777" w:rsidR="00046B13" w:rsidRDefault="00046B13" w:rsidP="00642F34">
      <w:pPr>
        <w:spacing w:before="60" w:after="60" w:line="276" w:lineRule="auto"/>
        <w:rPr>
          <w:rFonts w:ascii="Arial" w:hAnsi="Arial" w:cs="Arial"/>
          <w:sz w:val="22"/>
        </w:rPr>
      </w:pPr>
    </w:p>
    <w:p w14:paraId="59A7321A" w14:textId="5D972FD1" w:rsidR="00642F34" w:rsidRPr="00291F44" w:rsidRDefault="00642F34" w:rsidP="00642F34">
      <w:pPr>
        <w:spacing w:before="60" w:after="60" w:line="276" w:lineRule="auto"/>
        <w:rPr>
          <w:rFonts w:ascii="Arial" w:hAnsi="Arial" w:cs="Arial"/>
          <w:sz w:val="20"/>
        </w:rPr>
      </w:pPr>
      <w:r w:rsidRPr="00291F44">
        <w:rPr>
          <w:rFonts w:ascii="Arial" w:hAnsi="Arial" w:cs="Arial"/>
          <w:sz w:val="22"/>
        </w:rPr>
        <w:t>The script performs the following:</w:t>
      </w:r>
    </w:p>
    <w:p w14:paraId="7E39F784" w14:textId="77777777" w:rsidR="00642F34" w:rsidRDefault="00642F34" w:rsidP="00201CE5">
      <w:pPr>
        <w:pStyle w:val="ListParagraph"/>
        <w:numPr>
          <w:ilvl w:val="0"/>
          <w:numId w:val="47"/>
        </w:numPr>
        <w:spacing w:before="60" w:after="60" w:line="276" w:lineRule="auto"/>
        <w:contextualSpacing w:val="0"/>
        <w:rPr>
          <w:rFonts w:ascii="Arial" w:hAnsi="Arial" w:cs="Arial"/>
        </w:rPr>
      </w:pPr>
      <w:r>
        <w:rPr>
          <w:rFonts w:ascii="Arial" w:hAnsi="Arial" w:cs="Arial"/>
        </w:rPr>
        <w:t>Execute the CachingData_Insert procedure to insert CachingData() rows into CACHING_DATA table.</w:t>
      </w:r>
    </w:p>
    <w:p w14:paraId="10D98E9F"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The assumption is that with the deployment of a new table, the CACHING_DATA metadata has not been inserted into the table and must be done prior to executing any cache configuration operations.</w:t>
      </w:r>
    </w:p>
    <w:p w14:paraId="0541336C"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Note: It is required to deploy the CachingData procedure each time there is a cached view deployed.</w:t>
      </w:r>
    </w:p>
    <w:p w14:paraId="5397A8E0" w14:textId="20D4ED31" w:rsidR="00AB57EF" w:rsidRPr="00AB57EF" w:rsidRDefault="00046B13" w:rsidP="00201CE5">
      <w:pPr>
        <w:pStyle w:val="ListParagraph"/>
        <w:numPr>
          <w:ilvl w:val="0"/>
          <w:numId w:val="47"/>
        </w:numPr>
        <w:spacing w:before="60" w:after="60" w:line="276" w:lineRule="auto"/>
        <w:rPr>
          <w:rFonts w:ascii="Arial" w:hAnsi="Arial" w:cs="Arial"/>
        </w:rPr>
      </w:pPr>
      <w:r w:rsidRPr="00046B13">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AB57EF">
        <w:rPr>
          <w:rFonts w:ascii="Arial" w:hAnsi="Arial" w:cs="Arial"/>
        </w:rPr>
        <w:t xml:space="preserve">  </w:t>
      </w:r>
      <w:r w:rsidR="00AB57EF" w:rsidRPr="00AB57EF">
        <w:rPr>
          <w:rFonts w:ascii="Arial" w:hAnsi="Arial" w:cs="Arial"/>
        </w:rPr>
        <w:t>If the this is a pre-existing cached view and the tables exist and they match the view signature then no action is taken.</w:t>
      </w:r>
    </w:p>
    <w:p w14:paraId="5F90B8E4" w14:textId="77777777" w:rsidR="00046B13" w:rsidRDefault="00046B13" w:rsidP="00201CE5">
      <w:pPr>
        <w:pStyle w:val="ListParagraph"/>
        <w:numPr>
          <w:ilvl w:val="0"/>
          <w:numId w:val="47"/>
        </w:numPr>
        <w:spacing w:before="60" w:after="60" w:line="276" w:lineRule="auto"/>
        <w:rPr>
          <w:rFonts w:ascii="Arial" w:hAnsi="Arial" w:cs="Arial"/>
        </w:rPr>
      </w:pPr>
      <w:r w:rsidRPr="00046B13">
        <w:rPr>
          <w:rFonts w:ascii="Arial" w:hAnsi="Arial" w:cs="Arial"/>
        </w:rPr>
        <w:t>If deploy cache then perform the following</w:t>
      </w:r>
    </w:p>
    <w:p w14:paraId="315E588E" w14:textId="377A07F9" w:rsidR="00642F34" w:rsidRPr="00046B13" w:rsidRDefault="00642F34" w:rsidP="00201CE5">
      <w:pPr>
        <w:pStyle w:val="ListParagraph"/>
        <w:numPr>
          <w:ilvl w:val="1"/>
          <w:numId w:val="47"/>
        </w:numPr>
        <w:spacing w:before="60" w:after="60" w:line="276" w:lineRule="auto"/>
        <w:rPr>
          <w:rFonts w:ascii="Arial" w:hAnsi="Arial" w:cs="Arial"/>
        </w:rPr>
      </w:pPr>
      <w:r w:rsidRPr="00046B13">
        <w:rPr>
          <w:rFonts w:ascii="Arial" w:hAnsi="Arial" w:cs="Arial"/>
        </w:rPr>
        <w:t>Disable the cache views according to CACHING_DATA query.</w:t>
      </w:r>
    </w:p>
    <w:p w14:paraId="0B77FA68"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Invoke ConfigureCacheScript to create the tables but don't configure the views.</w:t>
      </w:r>
    </w:p>
    <w:p w14:paraId="14CE31D0" w14:textId="77777777" w:rsidR="00642F34" w:rsidRDefault="00642F34" w:rsidP="00201CE5">
      <w:pPr>
        <w:pStyle w:val="ListParagraph"/>
        <w:numPr>
          <w:ilvl w:val="2"/>
          <w:numId w:val="47"/>
        </w:numPr>
        <w:spacing w:before="60" w:after="60" w:line="276" w:lineRule="auto"/>
        <w:contextualSpacing w:val="0"/>
        <w:rPr>
          <w:rFonts w:ascii="Arial" w:hAnsi="Arial" w:cs="Arial"/>
        </w:rPr>
      </w:pPr>
      <w:r>
        <w:rPr>
          <w:rFonts w:ascii="Arial" w:hAnsi="Arial" w:cs="Arial"/>
        </w:rPr>
        <w:lastRenderedPageBreak/>
        <w:t xml:space="preserve">The following dynamic SQL is used to override the “DROP_RECREATE_VIEW_YN” by defaulting it to “N” so that the views do not get configured at the time of deployment no matter how that flag is set within the “CACHING_DATA” procedure.  Also note that the actual table path is substituted for the variable </w:t>
      </w:r>
      <w:r w:rsidRPr="00627983">
        <w:rPr>
          <w:rFonts w:ascii="Arial" w:hAnsi="Arial" w:cs="Arial"/>
          <w:sz w:val="20"/>
        </w:rPr>
        <w:t>$CachingDataTablePath</w:t>
      </w:r>
      <w:r>
        <w:rPr>
          <w:rFonts w:ascii="Arial" w:hAnsi="Arial" w:cs="Arial"/>
          <w:sz w:val="20"/>
        </w:rPr>
        <w:t xml:space="preserve"> </w:t>
      </w:r>
      <w:r>
        <w:rPr>
          <w:rFonts w:ascii="Arial" w:hAnsi="Arial" w:cs="Arial"/>
        </w:rPr>
        <w:t xml:space="preserve">at the time of deployment.  Finally, the value of “DROP_RECREATE_TABLE_YN” is read from the CACHING_DATA table as per how it was set in the “CachingData” procedure.  If it is set to “N” then no tables are created in the target cache database. </w:t>
      </w:r>
    </w:p>
    <w:p w14:paraId="4559BDB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SELECT {option DISABLE_PLAN_CACHE, NO_DATA_CACHE}</w:t>
      </w:r>
    </w:p>
    <w:p w14:paraId="1ED02EC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RUN_YN,</w:t>
      </w:r>
    </w:p>
    <w:p w14:paraId="339FA0EC" w14:textId="77777777" w:rsidR="00642F34" w:rsidRPr="00627983" w:rsidRDefault="00642F34" w:rsidP="00046B13">
      <w:pPr>
        <w:spacing w:before="60" w:after="60" w:line="276" w:lineRule="auto"/>
        <w:ind w:left="2160"/>
        <w:rPr>
          <w:rFonts w:ascii="Arial" w:hAnsi="Arial" w:cs="Arial"/>
          <w:b/>
          <w:color w:val="548DD4" w:themeColor="text2" w:themeTint="99"/>
          <w:sz w:val="20"/>
        </w:rPr>
      </w:pPr>
      <w:r w:rsidRPr="00627983">
        <w:rPr>
          <w:rFonts w:ascii="Arial" w:hAnsi="Arial" w:cs="Arial"/>
          <w:b/>
          <w:color w:val="548DD4" w:themeColor="text2" w:themeTint="99"/>
          <w:sz w:val="20"/>
        </w:rPr>
        <w:t xml:space="preserve">            ''N'' DROP_RECREATE_VIEW_YN,</w:t>
      </w:r>
    </w:p>
    <w:p w14:paraId="0DED57A7"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DROP_RECREATE_TABLE_YN,</w:t>
      </w:r>
    </w:p>
    <w:p w14:paraId="654853F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CACHE_TYPE,</w:t>
      </w:r>
    </w:p>
    <w:p w14:paraId="22C9402F"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RESOURCE_PATH,</w:t>
      </w:r>
    </w:p>
    <w:p w14:paraId="1DB019AD"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ORGANIZATION,</w:t>
      </w:r>
    </w:p>
    <w:p w14:paraId="07D5CA15"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APPLICATION_NAME,</w:t>
      </w:r>
    </w:p>
    <w:p w14:paraId="2FB63F0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CONSTANTS_PATH,</w:t>
      </w:r>
    </w:p>
    <w:p w14:paraId="7D9BC5C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CAST(ATTRIBUTES AS LONGVARCHAR) ATTRIBUTES</w:t>
      </w:r>
    </w:p>
    <w:p w14:paraId="5BFE6663"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FROM $CachingDataTablePath</w:t>
      </w:r>
    </w:p>
    <w:p w14:paraId="49AAC5BF"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Update impacted resources.</w:t>
      </w:r>
    </w:p>
    <w:p w14:paraId="37710BCD" w14:textId="3A7759C2"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Enable the cache views according to CACHING_DATA query.</w:t>
      </w:r>
    </w:p>
    <w:p w14:paraId="0FBB376E" w14:textId="41B08021" w:rsidR="002D623E" w:rsidRDefault="002D623E" w:rsidP="002D623E">
      <w:pPr>
        <w:spacing w:before="60" w:after="60" w:line="276" w:lineRule="auto"/>
        <w:rPr>
          <w:rFonts w:ascii="Arial" w:hAnsi="Arial" w:cs="Arial"/>
        </w:rPr>
      </w:pPr>
    </w:p>
    <w:p w14:paraId="2B3052A6" w14:textId="21C117E5" w:rsidR="002D623E" w:rsidRPr="002D623E" w:rsidRDefault="002D623E" w:rsidP="002D623E">
      <w:pPr>
        <w:spacing w:before="60" w:after="60" w:line="276" w:lineRule="auto"/>
        <w:rPr>
          <w:rFonts w:ascii="Arial" w:hAnsi="Arial" w:cs="Arial"/>
          <w:sz w:val="20"/>
        </w:rPr>
      </w:pPr>
      <w:r w:rsidRPr="00291F44">
        <w:rPr>
          <w:rFonts w:ascii="Arial" w:hAnsi="Arial" w:cs="Arial"/>
          <w:sz w:val="22"/>
        </w:rPr>
        <w:t xml:space="preserve">The script </w:t>
      </w:r>
      <w:r>
        <w:rPr>
          <w:rFonts w:ascii="Arial" w:hAnsi="Arial" w:cs="Arial"/>
          <w:sz w:val="22"/>
        </w:rPr>
        <w:t>has the following output</w:t>
      </w:r>
      <w:r w:rsidRPr="00291F44">
        <w:rPr>
          <w:rFonts w:ascii="Arial" w:hAnsi="Arial" w:cs="Arial"/>
          <w:sz w:val="22"/>
        </w:rPr>
        <w:t>:</w:t>
      </w:r>
    </w:p>
    <w:p w14:paraId="7155110C" w14:textId="07BE5F7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errStatus </w:t>
      </w:r>
      <w:r w:rsidRPr="002D623E">
        <w:rPr>
          <w:rFonts w:ascii="Arial" w:hAnsi="Arial" w:cs="Arial"/>
          <w:sz w:val="21"/>
        </w:rPr>
        <w:tab/>
      </w:r>
      <w:r w:rsidRPr="002D623E">
        <w:rPr>
          <w:rFonts w:ascii="Arial" w:hAnsi="Arial" w:cs="Arial"/>
          <w:sz w:val="21"/>
        </w:rPr>
        <w:tab/>
      </w:r>
      <w:r w:rsidRPr="002D623E">
        <w:rPr>
          <w:rFonts w:ascii="Arial" w:hAnsi="Arial" w:cs="Arial"/>
          <w:sz w:val="21"/>
        </w:rPr>
        <w:tab/>
        <w:t>VARCHAR,</w:t>
      </w:r>
      <w:r w:rsidRPr="002D623E">
        <w:rPr>
          <w:rFonts w:ascii="Arial" w:hAnsi="Arial" w:cs="Arial"/>
          <w:sz w:val="21"/>
        </w:rPr>
        <w:tab/>
      </w:r>
      <w:r w:rsidRPr="002D623E">
        <w:rPr>
          <w:rFonts w:ascii="Arial" w:hAnsi="Arial" w:cs="Arial"/>
          <w:sz w:val="21"/>
        </w:rPr>
        <w:tab/>
        <w:t>-- Status=SUCCESS, WARNING or FAIL</w:t>
      </w:r>
    </w:p>
    <w:p w14:paraId="677BDD89" w14:textId="4A3BB03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errMessage </w:t>
      </w:r>
      <w:r w:rsidRPr="002D623E">
        <w:rPr>
          <w:rFonts w:ascii="Arial" w:hAnsi="Arial" w:cs="Arial"/>
          <w:sz w:val="21"/>
        </w:rPr>
        <w:tab/>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Status message upon FAIL otherwise NULL</w:t>
      </w:r>
    </w:p>
    <w:p w14:paraId="15EECB6E" w14:textId="63B0AB76" w:rsidR="002D623E" w:rsidRPr="002D623E" w:rsidRDefault="002D623E" w:rsidP="002D623E">
      <w:pPr>
        <w:spacing w:before="60" w:after="60" w:line="276" w:lineRule="auto"/>
        <w:rPr>
          <w:rFonts w:ascii="Arial" w:hAnsi="Arial" w:cs="Arial"/>
          <w:sz w:val="21"/>
        </w:rPr>
      </w:pPr>
      <w:r w:rsidRPr="002D623E">
        <w:rPr>
          <w:rFonts w:ascii="Arial" w:hAnsi="Arial" w:cs="Arial"/>
          <w:sz w:val="21"/>
        </w:rPr>
        <w:t>warningMessage</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Warning messages.</w:t>
      </w:r>
    </w:p>
    <w:p w14:paraId="04FEFBB4" w14:textId="46B26883"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numTablesCreated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tables created by executing the DDL.</w:t>
      </w:r>
    </w:p>
    <w:p w14:paraId="450AD978" w14:textId="170ADB87" w:rsidR="002D623E" w:rsidRPr="002D623E" w:rsidRDefault="002D623E" w:rsidP="002D623E">
      <w:pPr>
        <w:spacing w:before="60" w:after="60" w:line="276" w:lineRule="auto"/>
        <w:rPr>
          <w:rFonts w:ascii="Arial" w:hAnsi="Arial" w:cs="Arial"/>
          <w:sz w:val="21"/>
        </w:rPr>
      </w:pPr>
      <w:r w:rsidRPr="002D623E">
        <w:rPr>
          <w:rFonts w:ascii="Arial" w:hAnsi="Arial" w:cs="Arial"/>
          <w:sz w:val="21"/>
        </w:rPr>
        <w:t>tableCreatedList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database tables created by executing the DDL or NULL if none.</w:t>
      </w:r>
    </w:p>
    <w:p w14:paraId="4C45A975" w14:textId="3FD022A6"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numViewsDeployed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deployed or NULL if none.</w:t>
      </w:r>
    </w:p>
    <w:p w14:paraId="2782D7AE" w14:textId="337D1A64"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viewsDeployedList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were deployed or NULL if none.</w:t>
      </w:r>
    </w:p>
    <w:p w14:paraId="6198F072" w14:textId="41EFD2DE"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numViewsConforming</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not deployed because they are conforming to the existing table structure and do not need to be deployed.</w:t>
      </w:r>
    </w:p>
    <w:p w14:paraId="5ADF5E33" w14:textId="0BAEC156" w:rsidR="002D623E" w:rsidRPr="002D623E" w:rsidRDefault="002D623E" w:rsidP="002D623E">
      <w:pPr>
        <w:spacing w:before="60" w:after="60" w:line="276" w:lineRule="auto"/>
        <w:rPr>
          <w:rFonts w:ascii="Arial" w:hAnsi="Arial" w:cs="Arial"/>
          <w:sz w:val="21"/>
        </w:rPr>
      </w:pPr>
      <w:r w:rsidRPr="002D623E">
        <w:rPr>
          <w:rFonts w:ascii="Arial" w:hAnsi="Arial" w:cs="Arial"/>
          <w:sz w:val="21"/>
        </w:rPr>
        <w:lastRenderedPageBreak/>
        <w:t>viewsConformingList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are conforming to the table structure and don't need to be deployed.</w:t>
      </w:r>
    </w:p>
    <w:p w14:paraId="2287F0F0" w14:textId="77777777" w:rsidR="002D623E" w:rsidRPr="002D623E" w:rsidRDefault="002D623E" w:rsidP="002D623E">
      <w:pPr>
        <w:spacing w:before="60" w:after="60" w:line="276" w:lineRule="auto"/>
        <w:rPr>
          <w:rFonts w:ascii="Arial" w:hAnsi="Arial" w:cs="Arial"/>
        </w:rPr>
      </w:pPr>
    </w:p>
    <w:p w14:paraId="06DE8208" w14:textId="77777777" w:rsidR="00642F34" w:rsidRPr="00291F44" w:rsidRDefault="00642F34" w:rsidP="00642F34">
      <w:pPr>
        <w:pStyle w:val="Heading3"/>
        <w:rPr>
          <w:sz w:val="23"/>
          <w:szCs w:val="23"/>
        </w:rPr>
      </w:pPr>
      <w:bookmarkStart w:id="129" w:name="_Toc411329531"/>
      <w:bookmarkStart w:id="130" w:name="_Toc40511160"/>
      <w:r>
        <w:rPr>
          <w:sz w:val="23"/>
          <w:szCs w:val="23"/>
        </w:rPr>
        <w:t>Sample PDTool Deployment Plan</w:t>
      </w:r>
      <w:bookmarkEnd w:id="129"/>
      <w:bookmarkEnd w:id="130"/>
    </w:p>
    <w:p w14:paraId="212F161E" w14:textId="77777777" w:rsidR="00642F34" w:rsidRPr="00291F44" w:rsidRDefault="00642F34" w:rsidP="00642F34">
      <w:pPr>
        <w:spacing w:before="60" w:after="60" w:line="276" w:lineRule="auto"/>
        <w:rPr>
          <w:rFonts w:ascii="Arial" w:hAnsi="Arial" w:cs="Arial"/>
          <w:sz w:val="22"/>
        </w:rPr>
      </w:pPr>
      <w:r w:rsidRPr="00291F44">
        <w:rPr>
          <w:rFonts w:ascii="Arial" w:hAnsi="Arial" w:cs="Arial"/>
          <w:sz w:val="22"/>
        </w:rPr>
        <w:t>This is a sample deployment plan which shows the order in which resources are checked out from VCS and imported into the target server.  It also shows how to invoke the DeployCache procedure.</w:t>
      </w:r>
    </w:p>
    <w:p w14:paraId="267052F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3E2CA8CC"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VCS Module: Cache Configuration Objects</w:t>
      </w:r>
    </w:p>
    <w:p w14:paraId="525481B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F01EB2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/shared/ASAssets/CacheManagement/CacheFrameworkSample/Oracle_Applicat</w:t>
      </w:r>
      <w:r>
        <w:rPr>
          <w:rFonts w:ascii="Arial" w:hAnsi="Arial" w:cs="Arial"/>
          <w:sz w:val="18"/>
        </w:rPr>
        <w:t>ion/DataScripts/</w:t>
      </w:r>
      <w:r w:rsidRPr="00402AB5">
        <w:rPr>
          <w:rFonts w:ascii="Arial" w:hAnsi="Arial" w:cs="Arial"/>
          <w:b/>
          <w:color w:val="C00000"/>
          <w:sz w:val="18"/>
        </w:rPr>
        <w:t>CachingData</w:t>
      </w:r>
      <w:r w:rsidRPr="00402AB5">
        <w:rPr>
          <w:rFonts w:ascii="Arial" w:hAnsi="Arial" w:cs="Arial"/>
          <w:color w:val="C00000"/>
          <w:sz w:val="18"/>
        </w:rPr>
        <w:t xml:space="preserve"> </w:t>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57A7198C" w14:textId="77777777" w:rsidR="00642F34" w:rsidRPr="00291F44" w:rsidRDefault="00642F34" w:rsidP="00642F34">
      <w:pPr>
        <w:spacing w:before="60" w:after="60" w:line="276" w:lineRule="auto"/>
        <w:rPr>
          <w:rFonts w:ascii="Arial" w:hAnsi="Arial" w:cs="Arial"/>
          <w:sz w:val="18"/>
        </w:rPr>
      </w:pPr>
    </w:p>
    <w:p w14:paraId="408BFCA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556888FB" w14:textId="10532D38"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Database Objects</w:t>
      </w:r>
    </w:p>
    <w:p w14:paraId="265BD7C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C70E76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402AB5">
        <w:rPr>
          <w:rFonts w:ascii="Arial" w:hAnsi="Arial" w:cs="Arial"/>
          <w:b/>
          <w:color w:val="C00000"/>
          <w:sz w:val="18"/>
        </w:rPr>
        <w:t>V_Test_Datatypes_MixedCase</w:t>
      </w:r>
      <w:r w:rsidRPr="00402AB5">
        <w:rPr>
          <w:rFonts w:ascii="Arial" w:hAnsi="Arial" w:cs="Arial"/>
          <w:color w:val="C00000"/>
          <w:sz w:val="18"/>
        </w:rPr>
        <w:t xml:space="preserve"> </w:t>
      </w:r>
      <w:r w:rsidRPr="00291F44">
        <w:rPr>
          <w:rFonts w:ascii="Arial" w:hAnsi="Arial" w:cs="Arial"/>
          <w:sz w:val="18"/>
        </w:rPr>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0269F7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 "TABLE"     HEAD </w:t>
      </w:r>
      <w:r w:rsidRPr="00291F44">
        <w:rPr>
          <w:rFonts w:ascii="Arial" w:hAnsi="Arial" w:cs="Arial"/>
          <w:sz w:val="18"/>
        </w:rPr>
        <w:tab/>
        <w:t>"$MODULE_HOME/VCSModule.xml"</w:t>
      </w:r>
      <w:r w:rsidRPr="00291F44">
        <w:rPr>
          <w:rFonts w:ascii="Arial" w:hAnsi="Arial" w:cs="Arial"/>
          <w:sz w:val="18"/>
        </w:rPr>
        <w:tab/>
        <w:t>"$MODULE_HOME/servers.xml"</w:t>
      </w:r>
    </w:p>
    <w:p w14:paraId="363CE30D" w14:textId="77777777" w:rsidR="00642F34" w:rsidRPr="00291F44" w:rsidRDefault="00642F34" w:rsidP="00642F34">
      <w:pPr>
        <w:spacing w:before="60" w:after="60" w:line="276" w:lineRule="auto"/>
        <w:rPr>
          <w:rFonts w:ascii="Arial" w:hAnsi="Arial" w:cs="Arial"/>
          <w:sz w:val="18"/>
        </w:rPr>
      </w:pPr>
    </w:p>
    <w:p w14:paraId="58DF31C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58692A4" w14:textId="601A5635"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Procedure Script Objects</w:t>
      </w:r>
    </w:p>
    <w:p w14:paraId="16B4592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1FCCC9CB"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V_Test_Datatypes_MixedCase_CacheDeltaLoad</w:t>
      </w:r>
      <w:r w:rsidRPr="00D3312F">
        <w:rPr>
          <w:rFonts w:ascii="Arial" w:hAnsi="Arial" w:cs="Arial"/>
          <w:color w:val="C00000"/>
          <w:sz w:val="18"/>
        </w:rPr>
        <w:t xml:space="preserve"> </w:t>
      </w:r>
      <w:r>
        <w:rPr>
          <w:rFonts w:ascii="Arial" w:hAnsi="Arial" w:cs="Arial"/>
          <w:sz w:val="18"/>
        </w:rPr>
        <w:tab/>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E66331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V_Test_Datatypes_MixedCase_CacheInitialLoad</w:t>
      </w:r>
      <w:r w:rsidRPr="00D3312F">
        <w:rPr>
          <w:rFonts w:ascii="Arial" w:hAnsi="Arial" w:cs="Arial"/>
          <w:color w:val="C00000"/>
          <w:sz w:val="18"/>
        </w:rPr>
        <w:t xml:space="preserve"> </w:t>
      </w:r>
      <w:r w:rsidRPr="00291F44">
        <w:rPr>
          <w:rFonts w:ascii="Arial" w:hAnsi="Arial" w:cs="Arial"/>
          <w:sz w:val="18"/>
        </w:rPr>
        <w:tab/>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1C196C7" w14:textId="77777777" w:rsidR="00642F34" w:rsidRPr="00291F44" w:rsidRDefault="00642F34" w:rsidP="00642F34">
      <w:pPr>
        <w:spacing w:before="60" w:after="60" w:line="276" w:lineRule="auto"/>
        <w:rPr>
          <w:rFonts w:ascii="Arial" w:hAnsi="Arial" w:cs="Arial"/>
          <w:sz w:val="18"/>
        </w:rPr>
      </w:pPr>
    </w:p>
    <w:p w14:paraId="7AC1F8FA"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7980DC" w14:textId="1CF09596"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Staging Objects</w:t>
      </w:r>
    </w:p>
    <w:p w14:paraId="16517A6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4ED0717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/shared/ASAssets/CacheManagement/CacheFrameworkSample/Oracle_SampleViews/Scripts/CacheStagingViews/</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2D9EC697" w14:textId="77777777" w:rsidR="00642F34" w:rsidRPr="00291F44" w:rsidRDefault="00642F34" w:rsidP="00642F34">
      <w:pPr>
        <w:spacing w:before="60" w:after="60" w:line="276" w:lineRule="auto"/>
        <w:rPr>
          <w:rFonts w:ascii="Arial" w:hAnsi="Arial" w:cs="Arial"/>
          <w:sz w:val="18"/>
        </w:rPr>
      </w:pPr>
    </w:p>
    <w:p w14:paraId="3F356433"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51CE18" w14:textId="31651394"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Primary Cache View</w:t>
      </w:r>
    </w:p>
    <w:p w14:paraId="235C59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8D68AFD"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ExecuteAction   vcsCheckout2  $SERVERID $VCONN /shared/ASAssets/CacheManagement/CacheFrameworkSample/Oracle_SampleViews/Views/</w:t>
      </w:r>
      <w:r w:rsidRPr="00D3312F">
        <w:rPr>
          <w:rFonts w:ascii="Arial" w:hAnsi="Arial" w:cs="Arial"/>
          <w:b/>
          <w:color w:val="C00000"/>
          <w:sz w:val="18"/>
        </w:rPr>
        <w:t>V_Test_Datatypes_MixedCase</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499ECBC0" w14:textId="77777777" w:rsidR="00642F34" w:rsidRPr="00291F44" w:rsidRDefault="00642F34" w:rsidP="00642F34">
      <w:pPr>
        <w:spacing w:before="60" w:after="60" w:line="276" w:lineRule="auto"/>
        <w:rPr>
          <w:rFonts w:ascii="Arial" w:hAnsi="Arial" w:cs="Arial"/>
          <w:sz w:val="18"/>
        </w:rPr>
      </w:pPr>
    </w:p>
    <w:p w14:paraId="6BFB554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4042891"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Resource Module: Deploy Cache Database Objects</w:t>
      </w:r>
    </w:p>
    <w:p w14:paraId="4E950224"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A660080" w14:textId="457FF326" w:rsidR="00E4347C" w:rsidRDefault="00642F34" w:rsidP="00B07141">
      <w:pPr>
        <w:pStyle w:val="CS-Bodytext"/>
        <w:numPr>
          <w:ilvl w:val="0"/>
          <w:numId w:val="22"/>
        </w:numPr>
        <w:rPr>
          <w:rFonts w:cs="Arial"/>
        </w:rPr>
      </w:pPr>
      <w:r w:rsidRPr="00291F44">
        <w:rPr>
          <w:rFonts w:cs="Arial"/>
          <w:sz w:val="18"/>
        </w:rPr>
        <w:t>PASS</w:t>
      </w:r>
      <w:r w:rsidRPr="00291F44">
        <w:rPr>
          <w:rFonts w:cs="Arial"/>
          <w:sz w:val="18"/>
        </w:rPr>
        <w:tab/>
        <w:t xml:space="preserve">TRUE </w:t>
      </w:r>
      <w:r w:rsidRPr="00291F44">
        <w:rPr>
          <w:rFonts w:cs="Arial"/>
          <w:sz w:val="18"/>
        </w:rPr>
        <w:tab/>
        <w:t>ExecuteAction</w:t>
      </w:r>
      <w:r w:rsidRPr="00291F44">
        <w:rPr>
          <w:rFonts w:cs="Arial"/>
          <w:sz w:val="18"/>
        </w:rPr>
        <w:tab/>
        <w:t xml:space="preserve">executeProcedure </w:t>
      </w:r>
      <w:r w:rsidRPr="00291F44">
        <w:rPr>
          <w:rFonts w:cs="Arial"/>
          <w:sz w:val="18"/>
        </w:rPr>
        <w:tab/>
        <w:t xml:space="preserve">$SERVERID </w:t>
      </w:r>
      <w:r w:rsidRPr="00D3312F">
        <w:rPr>
          <w:rFonts w:cs="Arial"/>
          <w:b/>
          <w:color w:val="C00000"/>
          <w:sz w:val="18"/>
        </w:rPr>
        <w:t>CacheManagement.CacheFramework.DeployCache</w:t>
      </w:r>
      <w:r w:rsidRPr="00291F44">
        <w:rPr>
          <w:rFonts w:cs="Arial"/>
          <w:sz w:val="18"/>
        </w:rPr>
        <w:tab/>
      </w:r>
      <w:r w:rsidRPr="00D3312F">
        <w:rPr>
          <w:rFonts w:cs="Arial"/>
          <w:b/>
          <w:color w:val="C00000"/>
          <w:sz w:val="18"/>
        </w:rPr>
        <w:t>ASAssets</w:t>
      </w:r>
      <w:r w:rsidRPr="00D3312F">
        <w:rPr>
          <w:rFonts w:cs="Arial"/>
          <w:color w:val="C00000"/>
          <w:sz w:val="18"/>
        </w:rPr>
        <w:t xml:space="preserve"> </w:t>
      </w:r>
      <w:r w:rsidRPr="00291F44">
        <w:rPr>
          <w:rFonts w:cs="Arial"/>
          <w:sz w:val="18"/>
        </w:rPr>
        <w:tab/>
        <w:t>"$MODULE_HOME/servers.xml" "'0','0',</w:t>
      </w:r>
      <w:r>
        <w:rPr>
          <w:rFonts w:cs="Arial"/>
          <w:sz w:val="18"/>
        </w:rPr>
        <w:t xml:space="preserve"> </w:t>
      </w:r>
      <w:r w:rsidRPr="00291F44">
        <w:rPr>
          <w:rFonts w:cs="Arial"/>
          <w:sz w:val="18"/>
        </w:rPr>
        <w:t>'/shared/ASAssets/CacheManagement/CacheFrameworkSample/Oracle_Application/Constants/Constants',</w:t>
      </w:r>
      <w:r>
        <w:rPr>
          <w:rFonts w:cs="Arial"/>
          <w:sz w:val="18"/>
        </w:rPr>
        <w:t xml:space="preserve"> </w:t>
      </w:r>
      <w:r w:rsidRPr="00291F44">
        <w:rPr>
          <w:rFonts w:cs="Arial"/>
          <w:sz w:val="18"/>
        </w:rPr>
        <w:t>'/shared/ASAssets/CacheManagement/CacheFrameworkSample/Oracle_SampleViews/Views/V_Test_Datatypes_MixedCase'" true</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E613E53" w:rsidR="00E4347C" w:rsidRDefault="00642F34" w:rsidP="00E4347C">
      <w:pPr>
        <w:pStyle w:val="Heading1Numbered"/>
      </w:pPr>
      <w:bookmarkStart w:id="131" w:name="_Toc40511161"/>
      <w:r>
        <w:lastRenderedPageBreak/>
        <w:t>Cache Framework Implementation</w:t>
      </w:r>
      <w:bookmarkEnd w:id="131"/>
    </w:p>
    <w:p w14:paraId="534FB847"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the Cache Framework</w:t>
      </w:r>
      <w:r w:rsidRPr="00E05344">
        <w:rPr>
          <w:rFonts w:ascii="Arial" w:hAnsi="Arial" w:cs="Arial"/>
        </w:rPr>
        <w:t xml:space="preserve"> has been implemented.</w:t>
      </w:r>
    </w:p>
    <w:p w14:paraId="345D52DC" w14:textId="77777777" w:rsidR="00642F34" w:rsidRPr="00E05344" w:rsidRDefault="00642F34" w:rsidP="00642F34">
      <w:pPr>
        <w:pStyle w:val="Heading2"/>
        <w:rPr>
          <w:color w:val="1F497D"/>
        </w:rPr>
      </w:pPr>
      <w:bookmarkStart w:id="132" w:name="_Toc411329533"/>
      <w:bookmarkStart w:id="133" w:name="_Toc40511162"/>
      <w:bookmarkStart w:id="134" w:name="_Toc160674682"/>
      <w:bookmarkStart w:id="135" w:name="_Toc224194299"/>
      <w:r>
        <w:rPr>
          <w:color w:val="1F497D"/>
        </w:rPr>
        <w:t xml:space="preserve">Full </w:t>
      </w:r>
      <w:r w:rsidRPr="00E05344">
        <w:rPr>
          <w:color w:val="1F497D"/>
        </w:rPr>
        <w:t>Caching Methodology</w:t>
      </w:r>
      <w:bookmarkEnd w:id="132"/>
      <w:bookmarkEnd w:id="133"/>
    </w:p>
    <w:p w14:paraId="7B409E4E"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w:t>
      </w:r>
      <w:r>
        <w:rPr>
          <w:rFonts w:ascii="Arial" w:hAnsi="Arial" w:cs="Arial"/>
        </w:rPr>
        <w:t>full</w:t>
      </w:r>
      <w:r w:rsidRPr="00E05344">
        <w:rPr>
          <w:rFonts w:ascii="Arial" w:hAnsi="Arial" w:cs="Arial"/>
        </w:rPr>
        <w:t xml:space="preserve"> caching solution involves the following steps:</w:t>
      </w:r>
    </w:p>
    <w:p w14:paraId="7906151D" w14:textId="77777777" w:rsidR="00642F34" w:rsidRPr="00E05344" w:rsidRDefault="00642F34" w:rsidP="00642F34">
      <w:pPr>
        <w:rPr>
          <w:rFonts w:ascii="Arial" w:hAnsi="Arial" w:cs="Arial"/>
        </w:rPr>
      </w:pPr>
    </w:p>
    <w:p w14:paraId="7964E042" w14:textId="77777777" w:rsidR="00642F34" w:rsidRPr="006C673E" w:rsidRDefault="00642F34" w:rsidP="00201CE5">
      <w:pPr>
        <w:pStyle w:val="CS-Bodytext"/>
        <w:numPr>
          <w:ilvl w:val="0"/>
          <w:numId w:val="23"/>
        </w:numPr>
        <w:rPr>
          <w:rFonts w:cs="Arial"/>
        </w:rPr>
      </w:pPr>
      <w:r w:rsidRPr="006C673E">
        <w:rPr>
          <w:rFonts w:cs="Arial"/>
        </w:rPr>
        <w:t xml:space="preserve">Gather </w:t>
      </w:r>
      <w:r>
        <w:rPr>
          <w:rFonts w:cs="Arial"/>
        </w:rPr>
        <w:t xml:space="preserve">all </w:t>
      </w:r>
      <w:r w:rsidRPr="006C673E">
        <w:rPr>
          <w:rFonts w:cs="Arial"/>
        </w:rPr>
        <w:t xml:space="preserve">the </w:t>
      </w:r>
      <w:r>
        <w:rPr>
          <w:rFonts w:cs="Arial"/>
        </w:rPr>
        <w:t xml:space="preserve">current </w:t>
      </w:r>
      <w:r w:rsidRPr="006C673E">
        <w:rPr>
          <w:rFonts w:cs="Arial"/>
        </w:rPr>
        <w:t xml:space="preserve">rows </w:t>
      </w:r>
      <w:r>
        <w:rPr>
          <w:rFonts w:cs="Arial"/>
        </w:rPr>
        <w:t>from the system of record</w:t>
      </w:r>
      <w:r w:rsidRPr="006C673E">
        <w:rPr>
          <w:rFonts w:cs="Arial"/>
        </w:rPr>
        <w:t>.</w:t>
      </w:r>
    </w:p>
    <w:p w14:paraId="2DFC4561" w14:textId="77777777" w:rsidR="00642F34" w:rsidRPr="006C673E" w:rsidRDefault="00642F34" w:rsidP="00201CE5">
      <w:pPr>
        <w:pStyle w:val="CS-Bodytext"/>
        <w:numPr>
          <w:ilvl w:val="0"/>
          <w:numId w:val="23"/>
        </w:numPr>
        <w:rPr>
          <w:rFonts w:cs="Arial"/>
        </w:rPr>
      </w:pPr>
      <w:r>
        <w:rPr>
          <w:rFonts w:cs="Arial"/>
        </w:rPr>
        <w:t xml:space="preserve">Insert the gathered rows into the cache </w:t>
      </w:r>
      <w:r w:rsidRPr="006C673E">
        <w:rPr>
          <w:rFonts w:cs="Arial"/>
        </w:rPr>
        <w:t>table.</w:t>
      </w:r>
    </w:p>
    <w:p w14:paraId="41FE6864" w14:textId="3B5F239B" w:rsidR="00642F34" w:rsidRPr="006C673E" w:rsidRDefault="00642F34" w:rsidP="00201CE5">
      <w:pPr>
        <w:pStyle w:val="CS-Bodytext"/>
        <w:numPr>
          <w:ilvl w:val="0"/>
          <w:numId w:val="23"/>
        </w:numPr>
        <w:rPr>
          <w:rFonts w:cs="Arial"/>
        </w:rPr>
      </w:pPr>
      <w:r>
        <w:rPr>
          <w:rFonts w:cs="Arial"/>
        </w:rPr>
        <w:t xml:space="preserve">If native load is available for the cache target and configured in </w:t>
      </w:r>
      <w:r w:rsidR="00554D7C">
        <w:rPr>
          <w:rFonts w:cs="Arial"/>
        </w:rPr>
        <w:t>DV</w:t>
      </w:r>
      <w:r>
        <w:rPr>
          <w:rFonts w:cs="Arial"/>
        </w:rPr>
        <w:t xml:space="preserve"> then use it otherwise use JDBC inserts.</w:t>
      </w:r>
    </w:p>
    <w:p w14:paraId="57F7891C" w14:textId="77777777" w:rsidR="00642F34" w:rsidRPr="00E05344" w:rsidRDefault="00642F34" w:rsidP="00642F34">
      <w:pPr>
        <w:pStyle w:val="Heading2"/>
        <w:rPr>
          <w:color w:val="1F497D"/>
        </w:rPr>
      </w:pPr>
      <w:bookmarkStart w:id="136" w:name="_Toc411329534"/>
      <w:bookmarkStart w:id="137" w:name="_Toc40511163"/>
      <w:r w:rsidRPr="00E05344">
        <w:rPr>
          <w:color w:val="1F497D"/>
        </w:rPr>
        <w:t>Incremental Caching Methodology</w:t>
      </w:r>
      <w:bookmarkEnd w:id="136"/>
      <w:bookmarkEnd w:id="137"/>
    </w:p>
    <w:p w14:paraId="4E53EDA2"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 incremental caching solution involves the following steps:</w:t>
      </w:r>
    </w:p>
    <w:p w14:paraId="04D0405D" w14:textId="77777777" w:rsidR="00642F34" w:rsidRPr="00E05344" w:rsidRDefault="00642F34" w:rsidP="00642F34">
      <w:pPr>
        <w:rPr>
          <w:rFonts w:ascii="Arial" w:hAnsi="Arial" w:cs="Arial"/>
        </w:rPr>
      </w:pPr>
    </w:p>
    <w:p w14:paraId="4441E176" w14:textId="77777777" w:rsidR="00642F34" w:rsidRDefault="00642F34" w:rsidP="00201CE5">
      <w:pPr>
        <w:pStyle w:val="CS-Bodytext"/>
        <w:numPr>
          <w:ilvl w:val="0"/>
          <w:numId w:val="23"/>
        </w:numPr>
        <w:rPr>
          <w:rFonts w:cs="Arial"/>
        </w:rPr>
      </w:pPr>
      <w:r>
        <w:rPr>
          <w:rFonts w:cs="Arial"/>
        </w:rPr>
        <w:t>This only handles new record inserts since the last refresh.</w:t>
      </w:r>
    </w:p>
    <w:p w14:paraId="2E73561E" w14:textId="77777777" w:rsidR="00642F34" w:rsidRPr="006C673E" w:rsidRDefault="00642F34" w:rsidP="00201CE5">
      <w:pPr>
        <w:pStyle w:val="CS-Bodytext"/>
        <w:numPr>
          <w:ilvl w:val="0"/>
          <w:numId w:val="23"/>
        </w:numPr>
        <w:rPr>
          <w:rFonts w:cs="Arial"/>
        </w:rPr>
      </w:pPr>
      <w:r w:rsidRPr="006C673E">
        <w:rPr>
          <w:rFonts w:cs="Arial"/>
        </w:rPr>
        <w:t xml:space="preserve">Gather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19BB861B" w14:textId="77777777" w:rsidR="00642F34" w:rsidRPr="006C673E" w:rsidRDefault="00642F34" w:rsidP="00201CE5">
      <w:pPr>
        <w:pStyle w:val="CS-Bodytext"/>
        <w:numPr>
          <w:ilvl w:val="0"/>
          <w:numId w:val="23"/>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4A147F0B" w14:textId="77777777" w:rsidR="00642F34" w:rsidRPr="00E05344" w:rsidRDefault="00642F34" w:rsidP="00642F34">
      <w:pPr>
        <w:pStyle w:val="Heading2"/>
        <w:rPr>
          <w:color w:val="1F497D"/>
        </w:rPr>
      </w:pPr>
      <w:bookmarkStart w:id="138" w:name="_Toc411329535"/>
      <w:bookmarkStart w:id="139" w:name="_Toc40511164"/>
      <w:r>
        <w:rPr>
          <w:color w:val="1F497D"/>
        </w:rPr>
        <w:t xml:space="preserve">Hybrid </w:t>
      </w:r>
      <w:r w:rsidRPr="00E05344">
        <w:rPr>
          <w:color w:val="1F497D"/>
        </w:rPr>
        <w:t>Incremental Caching Methodology</w:t>
      </w:r>
      <w:bookmarkEnd w:id="138"/>
      <w:bookmarkEnd w:id="139"/>
    </w:p>
    <w:p w14:paraId="0F5A9C8B"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w:t>
      </w:r>
      <w:r>
        <w:rPr>
          <w:rFonts w:ascii="Arial" w:hAnsi="Arial" w:cs="Arial"/>
        </w:rPr>
        <w:t xml:space="preserve"> hybrid</w:t>
      </w:r>
      <w:r w:rsidRPr="00E05344">
        <w:rPr>
          <w:rFonts w:ascii="Arial" w:hAnsi="Arial" w:cs="Arial"/>
        </w:rPr>
        <w:t xml:space="preserve"> incremental caching solution involves the following steps:</w:t>
      </w:r>
    </w:p>
    <w:p w14:paraId="22344848" w14:textId="77777777" w:rsidR="00642F34" w:rsidRPr="00E05344" w:rsidRDefault="00642F34" w:rsidP="00642F34">
      <w:pPr>
        <w:rPr>
          <w:rFonts w:ascii="Arial" w:hAnsi="Arial" w:cs="Arial"/>
        </w:rPr>
      </w:pPr>
    </w:p>
    <w:p w14:paraId="4AC5A615" w14:textId="77777777" w:rsidR="00642F34" w:rsidRDefault="00642F34" w:rsidP="00201CE5">
      <w:pPr>
        <w:pStyle w:val="CS-Bodytext"/>
        <w:numPr>
          <w:ilvl w:val="0"/>
          <w:numId w:val="23"/>
        </w:numPr>
        <w:rPr>
          <w:rFonts w:cs="Arial"/>
        </w:rPr>
      </w:pPr>
      <w:r>
        <w:rPr>
          <w:rFonts w:cs="Arial"/>
        </w:rPr>
        <w:t>This only handles new record inserts since the last refresh.</w:t>
      </w:r>
    </w:p>
    <w:p w14:paraId="1B8148C0" w14:textId="660AA0EE" w:rsidR="00642F34" w:rsidRDefault="00642F34" w:rsidP="00201CE5">
      <w:pPr>
        <w:pStyle w:val="CS-Bodytext"/>
        <w:numPr>
          <w:ilvl w:val="0"/>
          <w:numId w:val="23"/>
        </w:numPr>
        <w:rPr>
          <w:rFonts w:cs="Arial"/>
        </w:rPr>
      </w:pPr>
      <w:r>
        <w:rPr>
          <w:rFonts w:cs="Arial"/>
        </w:rPr>
        <w:t xml:space="preserve">For first </w:t>
      </w:r>
      <w:r w:rsidR="00B07141">
        <w:rPr>
          <w:rFonts w:cs="Arial"/>
        </w:rPr>
        <w:t>time,</w:t>
      </w:r>
      <w:r>
        <w:rPr>
          <w:rFonts w:cs="Arial"/>
        </w:rPr>
        <w:t xml:space="preserve"> initial load </w:t>
      </w:r>
      <w:r w:rsidR="00B07141">
        <w:rPr>
          <w:rFonts w:cs="Arial"/>
        </w:rPr>
        <w:t>performs</w:t>
      </w:r>
      <w:r>
        <w:rPr>
          <w:rFonts w:cs="Arial"/>
        </w:rPr>
        <w:t xml:space="preserve"> a native load (if configured) into a staging table and once complete, perform a local database insert/select from staging into the cache table.</w:t>
      </w:r>
    </w:p>
    <w:p w14:paraId="49D0AE6A" w14:textId="77777777" w:rsidR="00642F34" w:rsidRPr="006C673E" w:rsidRDefault="00642F34" w:rsidP="00201CE5">
      <w:pPr>
        <w:pStyle w:val="CS-Bodytext"/>
        <w:numPr>
          <w:ilvl w:val="0"/>
          <w:numId w:val="23"/>
        </w:numPr>
        <w:rPr>
          <w:rFonts w:cs="Arial"/>
        </w:rPr>
      </w:pPr>
      <w:r>
        <w:rPr>
          <w:rFonts w:cs="Arial"/>
        </w:rPr>
        <w:t>For delta loads, g</w:t>
      </w:r>
      <w:r w:rsidRPr="006C673E">
        <w:rPr>
          <w:rFonts w:cs="Arial"/>
        </w:rPr>
        <w:t xml:space="preserve">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65BFE8FB" w14:textId="77777777" w:rsidR="00642F34" w:rsidRPr="006C673E" w:rsidRDefault="00642F34" w:rsidP="00201CE5">
      <w:pPr>
        <w:pStyle w:val="CS-Bodytext"/>
        <w:numPr>
          <w:ilvl w:val="0"/>
          <w:numId w:val="23"/>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0E59C22C" w14:textId="77777777" w:rsidR="00642F34" w:rsidRPr="00E05344" w:rsidRDefault="00642F34" w:rsidP="00642F34">
      <w:pPr>
        <w:pStyle w:val="Heading2"/>
        <w:rPr>
          <w:color w:val="1F497D"/>
        </w:rPr>
      </w:pPr>
      <w:bookmarkStart w:id="140" w:name="_Toc411329536"/>
      <w:bookmarkStart w:id="141" w:name="_Toc40511165"/>
      <w:r>
        <w:rPr>
          <w:color w:val="1F497D"/>
        </w:rPr>
        <w:t xml:space="preserve">Hybrid </w:t>
      </w:r>
      <w:r w:rsidRPr="00E05344">
        <w:rPr>
          <w:color w:val="1F497D"/>
        </w:rPr>
        <w:t xml:space="preserve">Incremental </w:t>
      </w:r>
      <w:r>
        <w:rPr>
          <w:color w:val="1F497D"/>
        </w:rPr>
        <w:t xml:space="preserve">Merge </w:t>
      </w:r>
      <w:r w:rsidRPr="00E05344">
        <w:rPr>
          <w:color w:val="1F497D"/>
        </w:rPr>
        <w:t>Caching Methodology</w:t>
      </w:r>
      <w:bookmarkEnd w:id="134"/>
      <w:bookmarkEnd w:id="135"/>
      <w:bookmarkEnd w:id="140"/>
      <w:bookmarkEnd w:id="141"/>
    </w:p>
    <w:p w14:paraId="247AD56C"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incremental </w:t>
      </w:r>
      <w:r>
        <w:rPr>
          <w:rFonts w:ascii="Arial" w:hAnsi="Arial" w:cs="Arial"/>
        </w:rPr>
        <w:t xml:space="preserve">merge </w:t>
      </w:r>
      <w:r w:rsidRPr="00E05344">
        <w:rPr>
          <w:rFonts w:ascii="Arial" w:hAnsi="Arial" w:cs="Arial"/>
        </w:rPr>
        <w:t>caching solution involves the following steps:</w:t>
      </w:r>
    </w:p>
    <w:p w14:paraId="175A55FF" w14:textId="77777777" w:rsidR="00642F34" w:rsidRPr="00E05344" w:rsidRDefault="00642F34" w:rsidP="00642F34">
      <w:pPr>
        <w:rPr>
          <w:rFonts w:ascii="Arial" w:hAnsi="Arial" w:cs="Arial"/>
        </w:rPr>
      </w:pPr>
    </w:p>
    <w:p w14:paraId="7FA1CF3B" w14:textId="77777777" w:rsidR="00642F34" w:rsidRDefault="00642F34" w:rsidP="00201CE5">
      <w:pPr>
        <w:pStyle w:val="CS-Bodytext"/>
        <w:numPr>
          <w:ilvl w:val="0"/>
          <w:numId w:val="23"/>
        </w:numPr>
        <w:rPr>
          <w:rFonts w:cs="Arial"/>
        </w:rPr>
      </w:pPr>
      <w:r>
        <w:rPr>
          <w:rFonts w:cs="Arial"/>
        </w:rPr>
        <w:t>This only handles inserts, updates and deletes since the last refresh.</w:t>
      </w:r>
    </w:p>
    <w:p w14:paraId="7D980217" w14:textId="5E5C52C7" w:rsidR="00642F34" w:rsidRDefault="00642F34" w:rsidP="00201CE5">
      <w:pPr>
        <w:pStyle w:val="CS-Bodytext"/>
        <w:numPr>
          <w:ilvl w:val="0"/>
          <w:numId w:val="23"/>
        </w:numPr>
        <w:rPr>
          <w:rFonts w:cs="Arial"/>
        </w:rPr>
      </w:pPr>
      <w:r>
        <w:rPr>
          <w:rFonts w:cs="Arial"/>
        </w:rPr>
        <w:t xml:space="preserve">For first </w:t>
      </w:r>
      <w:r w:rsidR="00B07141">
        <w:rPr>
          <w:rFonts w:cs="Arial"/>
        </w:rPr>
        <w:t>time,</w:t>
      </w:r>
      <w:r>
        <w:rPr>
          <w:rFonts w:cs="Arial"/>
        </w:rPr>
        <w:t xml:space="preserve"> initial load perform a native load (if configured) into a staging table and once complete, perform a local database insert/select from staging into the cache table.</w:t>
      </w:r>
    </w:p>
    <w:p w14:paraId="4B952FB4" w14:textId="77777777" w:rsidR="00642F34" w:rsidRPr="004F5C2B" w:rsidRDefault="00642F34" w:rsidP="00201CE5">
      <w:pPr>
        <w:pStyle w:val="CS-Bodytext"/>
        <w:numPr>
          <w:ilvl w:val="0"/>
          <w:numId w:val="23"/>
        </w:numPr>
        <w:rPr>
          <w:rFonts w:cs="Arial"/>
        </w:rPr>
      </w:pPr>
      <w:r w:rsidRPr="004F5C2B">
        <w:rPr>
          <w:rFonts w:cs="Arial"/>
        </w:rPr>
        <w:lastRenderedPageBreak/>
        <w:t xml:space="preserve">For delta loads, </w:t>
      </w:r>
      <w:r>
        <w:rPr>
          <w:rFonts w:cs="Arial"/>
        </w:rPr>
        <w:t>g</w:t>
      </w:r>
      <w:r w:rsidRPr="004F5C2B">
        <w:rPr>
          <w:rFonts w:cs="Arial"/>
        </w:rPr>
        <w:t>ather the rows that have been inserted, updated, and deleted since the last full or incremental refresh.</w:t>
      </w:r>
    </w:p>
    <w:p w14:paraId="3553F644" w14:textId="77777777" w:rsidR="00642F34" w:rsidRPr="006C673E" w:rsidRDefault="00642F34" w:rsidP="00201CE5">
      <w:pPr>
        <w:pStyle w:val="CS-Bodytext"/>
        <w:numPr>
          <w:ilvl w:val="0"/>
          <w:numId w:val="23"/>
        </w:numPr>
        <w:rPr>
          <w:rFonts w:cs="Arial"/>
        </w:rPr>
      </w:pPr>
      <w:r w:rsidRPr="006C673E">
        <w:rPr>
          <w:rFonts w:cs="Arial"/>
        </w:rPr>
        <w:t>Insert the gathered rows into a staging table.</w:t>
      </w:r>
    </w:p>
    <w:p w14:paraId="711B5B6D" w14:textId="77777777" w:rsidR="00642F34" w:rsidRPr="006C673E" w:rsidRDefault="00642F34" w:rsidP="00201CE5">
      <w:pPr>
        <w:pStyle w:val="CS-Bodytext"/>
        <w:numPr>
          <w:ilvl w:val="0"/>
          <w:numId w:val="23"/>
        </w:numPr>
        <w:rPr>
          <w:rFonts w:cs="Arial"/>
        </w:rPr>
      </w:pPr>
      <w:r w:rsidRPr="006C673E">
        <w:rPr>
          <w:rFonts w:cs="Arial"/>
        </w:rPr>
        <w:t xml:space="preserve">Apply the changed rows to the existing cache data using the caching database's native </w:t>
      </w:r>
      <w:r w:rsidRPr="00BB094A">
        <w:rPr>
          <w:rFonts w:ascii="Courier New" w:hAnsi="Courier New" w:cs="Courier New"/>
        </w:rPr>
        <w:t>MERGE</w:t>
      </w:r>
      <w:r w:rsidRPr="006C673E">
        <w:rPr>
          <w:rFonts w:cs="Arial"/>
        </w:rPr>
        <w:t xml:space="preserve"> command.</w:t>
      </w:r>
      <w:r>
        <w:rPr>
          <w:rFonts w:cs="Arial"/>
        </w:rPr>
        <w:t xml:space="preserve"> This executes as a single ACID compliant transaction.</w:t>
      </w:r>
    </w:p>
    <w:p w14:paraId="418F64CD" w14:textId="77777777" w:rsidR="00642F34" w:rsidRPr="00E05344" w:rsidRDefault="00642F34" w:rsidP="00642F34">
      <w:pPr>
        <w:pStyle w:val="Heading2"/>
        <w:rPr>
          <w:color w:val="1F497D"/>
        </w:rPr>
      </w:pPr>
      <w:bookmarkStart w:id="142" w:name="_Toc411329537"/>
      <w:bookmarkStart w:id="143" w:name="_Toc40511166"/>
      <w:bookmarkStart w:id="144" w:name="_Toc160674683"/>
      <w:bookmarkStart w:id="145" w:name="_Toc224194300"/>
      <w:r>
        <w:rPr>
          <w:color w:val="1F497D"/>
        </w:rPr>
        <w:t>Scripts</w:t>
      </w:r>
      <w:bookmarkEnd w:id="142"/>
      <w:bookmarkEnd w:id="143"/>
    </w:p>
    <w:p w14:paraId="351ADE38" w14:textId="77777777" w:rsidR="00642F34" w:rsidRDefault="00642F34" w:rsidP="00642F34">
      <w:pPr>
        <w:rPr>
          <w:rFonts w:ascii="Arial" w:hAnsi="Arial" w:cs="Arial"/>
          <w:szCs w:val="22"/>
        </w:rPr>
      </w:pPr>
      <w:r w:rsidRPr="00B44399">
        <w:rPr>
          <w:rFonts w:ascii="Arial" w:hAnsi="Arial" w:cs="Arial"/>
          <w:szCs w:val="22"/>
        </w:rPr>
        <w:t>This folder contains the generic scripts that get invoked by the application template scripts.</w:t>
      </w:r>
    </w:p>
    <w:p w14:paraId="62CBEAB3" w14:textId="69289437" w:rsidR="00642F34" w:rsidRPr="00ED50A2" w:rsidRDefault="00642F34" w:rsidP="00642F34">
      <w:pPr>
        <w:rPr>
          <w:rFonts w:ascii="Arial" w:hAnsi="Arial" w:cs="Arial"/>
          <w:sz w:val="22"/>
          <w:szCs w:val="22"/>
        </w:rPr>
      </w:pPr>
      <w:r w:rsidRPr="00ED50A2">
        <w:rPr>
          <w:rFonts w:ascii="Arial" w:hAnsi="Arial" w:cs="Arial"/>
          <w:sz w:val="22"/>
          <w:szCs w:val="22"/>
        </w:rPr>
        <w:t xml:space="preserve">The </w:t>
      </w:r>
      <w:r>
        <w:rPr>
          <w:rFonts w:ascii="Arial" w:hAnsi="Arial" w:cs="Arial"/>
          <w:sz w:val="22"/>
          <w:szCs w:val="22"/>
        </w:rPr>
        <w:t xml:space="preserve">chart below details what the main script </w:t>
      </w:r>
      <w:r w:rsidRPr="00ED50A2">
        <w:rPr>
          <w:rFonts w:ascii="Arial" w:hAnsi="Arial" w:cs="Arial"/>
          <w:sz w:val="22"/>
          <w:szCs w:val="22"/>
        </w:rPr>
        <w:t>&lt;CF_FOLDER&gt;/Scripts/ConfigureCacheScript</w:t>
      </w:r>
      <w:r>
        <w:rPr>
          <w:rFonts w:ascii="Arial" w:hAnsi="Arial" w:cs="Arial"/>
          <w:sz w:val="22"/>
          <w:szCs w:val="22"/>
        </w:rPr>
        <w:t xml:space="preserve"> does when it </w:t>
      </w:r>
      <w:r w:rsidR="00B07141">
        <w:rPr>
          <w:rFonts w:ascii="Arial" w:hAnsi="Arial" w:cs="Arial"/>
          <w:sz w:val="22"/>
          <w:szCs w:val="22"/>
        </w:rPr>
        <w:t>performs</w:t>
      </w:r>
      <w:r>
        <w:rPr>
          <w:rFonts w:ascii="Arial" w:hAnsi="Arial" w:cs="Arial"/>
          <w:sz w:val="22"/>
          <w:szCs w:val="22"/>
        </w:rPr>
        <w:t xml:space="preserve"> a cache configuration:</w:t>
      </w:r>
      <w:r w:rsidRPr="00ED50A2">
        <w:rPr>
          <w:rFonts w:ascii="Arial" w:hAnsi="Arial" w:cs="Arial"/>
          <w:sz w:val="22"/>
          <w:szCs w:val="22"/>
        </w:rPr>
        <w:t xml:space="preserve"> </w:t>
      </w:r>
    </w:p>
    <w:p w14:paraId="43F7C57F" w14:textId="77777777" w:rsidR="00642F34" w:rsidRDefault="00642F34" w:rsidP="00642F34">
      <w:r>
        <w:rPr>
          <w:noProof/>
        </w:rPr>
        <w:drawing>
          <wp:inline distT="0" distB="0" distL="0" distR="0" wp14:anchorId="4981C9F8" wp14:editId="132DF95A">
            <wp:extent cx="594360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3606544"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The target data source for caching should be pre-configured for caching. This means that cache status and cache tracking table must be created and introspected. For best results, the case sensitivity and trailing space setting should match the settings of the view that is cached.</w:t>
      </w:r>
    </w:p>
    <w:p w14:paraId="7419AA28"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For each of the views that need to be cached, the “ConfigureCache” script iterates through the list and performs following steps:</w:t>
      </w:r>
    </w:p>
    <w:p w14:paraId="17A1B32D" w14:textId="77777777" w:rsidR="00642F34" w:rsidRPr="00FD76BB" w:rsidRDefault="00642F34" w:rsidP="00201CE5">
      <w:pPr>
        <w:pStyle w:val="ListParagraph"/>
        <w:numPr>
          <w:ilvl w:val="0"/>
          <w:numId w:val="51"/>
        </w:numPr>
        <w:spacing w:before="120" w:after="120" w:line="276" w:lineRule="auto"/>
        <w:rPr>
          <w:rFonts w:ascii="Arial" w:hAnsi="Arial" w:cs="Arial"/>
        </w:rPr>
      </w:pPr>
      <w:r w:rsidRPr="00FD76BB">
        <w:rPr>
          <w:rFonts w:ascii="Arial" w:hAnsi="Arial" w:cs="Arial"/>
        </w:rPr>
        <w:t>Check if the target data source is configured for caching</w:t>
      </w:r>
    </w:p>
    <w:p w14:paraId="31637587" w14:textId="77777777" w:rsidR="00642F34" w:rsidRPr="00FD76BB" w:rsidRDefault="00642F34" w:rsidP="00201CE5">
      <w:pPr>
        <w:pStyle w:val="ListParagraph"/>
        <w:numPr>
          <w:ilvl w:val="0"/>
          <w:numId w:val="51"/>
        </w:numPr>
        <w:spacing w:before="120" w:after="120" w:line="276" w:lineRule="auto"/>
        <w:ind w:left="900" w:hanging="540"/>
        <w:rPr>
          <w:rFonts w:ascii="Arial" w:hAnsi="Arial" w:cs="Arial"/>
        </w:rPr>
      </w:pPr>
      <w:r w:rsidRPr="00FD76BB">
        <w:rPr>
          <w:rFonts w:ascii="Arial" w:hAnsi="Arial" w:cs="Arial"/>
        </w:rPr>
        <w:t>Call /lib/resource/ResourceExists API and check if the view exists.</w:t>
      </w:r>
    </w:p>
    <w:p w14:paraId="4FA08E04" w14:textId="77777777" w:rsidR="00642F34" w:rsidRPr="00FD76BB" w:rsidRDefault="00642F34" w:rsidP="00201CE5">
      <w:pPr>
        <w:pStyle w:val="ListParagraph"/>
        <w:numPr>
          <w:ilvl w:val="0"/>
          <w:numId w:val="51"/>
        </w:numPr>
        <w:spacing w:before="120" w:after="120" w:line="276" w:lineRule="auto"/>
        <w:ind w:left="900" w:hanging="540"/>
        <w:rPr>
          <w:rFonts w:ascii="Arial" w:hAnsi="Arial" w:cs="Arial"/>
        </w:rPr>
      </w:pPr>
      <w:r w:rsidRPr="00FD76BB">
        <w:rPr>
          <w:rFonts w:ascii="Arial" w:hAnsi="Arial" w:cs="Arial"/>
        </w:rPr>
        <w:t>If drop and recreate database tables is Y (DROP_RECREATE_TABLE_YN=Y)</w:t>
      </w:r>
    </w:p>
    <w:p w14:paraId="5D74FE5A"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Call GetResource API function with view name as parameter to get columns and data type information and create a DDL string for creating a cache table.</w:t>
      </w:r>
    </w:p>
    <w:p w14:paraId="6C4EA6CC"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When cache type is incremental, calls GetResource API function with view name as parameter to get columns and data type information and create a DDL string for creating a staging table.</w:t>
      </w:r>
    </w:p>
    <w:p w14:paraId="2061D3BA"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caching tables on data source</w:t>
      </w:r>
    </w:p>
    <w:p w14:paraId="64044489"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lastRenderedPageBreak/>
        <w:t>Drop staging table on the data source if cache type is Hybrid incremental (HS, HN, HM).</w:t>
      </w:r>
    </w:p>
    <w:p w14:paraId="12C61DEE"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Create the cache table by executing the DDL statement created in step 3a.</w:t>
      </w:r>
    </w:p>
    <w:p w14:paraId="5576E4FD"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For incremental caching, create a staging table creating by executing the DDL statement generated in step 3b.</w:t>
      </w:r>
    </w:p>
    <w:p w14:paraId="4D3B9A39"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Introspect the data source to bring in the cache and staging target table.</w:t>
      </w:r>
    </w:p>
    <w:p w14:paraId="02984E28" w14:textId="493687E8" w:rsidR="00642F34" w:rsidRPr="00FD76BB" w:rsidRDefault="00642F34" w:rsidP="00201CE5">
      <w:pPr>
        <w:pStyle w:val="ListParagraph"/>
        <w:numPr>
          <w:ilvl w:val="0"/>
          <w:numId w:val="51"/>
        </w:numPr>
        <w:spacing w:before="120" w:after="120" w:line="276" w:lineRule="auto"/>
        <w:rPr>
          <w:rFonts w:ascii="Arial" w:hAnsi="Arial" w:cs="Arial"/>
        </w:rPr>
      </w:pPr>
      <w:r w:rsidRPr="00FD76BB">
        <w:rPr>
          <w:rFonts w:ascii="Arial" w:hAnsi="Arial" w:cs="Arial"/>
        </w:rPr>
        <w:t xml:space="preserve">If drop and recreate </w:t>
      </w:r>
      <w:r w:rsidR="00554D7C">
        <w:rPr>
          <w:rFonts w:ascii="Arial" w:hAnsi="Arial" w:cs="Arial"/>
        </w:rPr>
        <w:t>DV</w:t>
      </w:r>
      <w:r w:rsidRPr="00FD76BB">
        <w:rPr>
          <w:rFonts w:ascii="Arial" w:hAnsi="Arial" w:cs="Arial"/>
        </w:rPr>
        <w:t xml:space="preserve"> resources is Y (DROP_RECREATE_VIEW_YN=Y)</w:t>
      </w:r>
    </w:p>
    <w:p w14:paraId="27FB1904"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Staging view resource if drop resources flag is set to Y</w:t>
      </w:r>
    </w:p>
    <w:p w14:paraId="66FB890B"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Create a staging view as copy of source view in predefined folder when Hybrid incremental (HS, HN, HM</w:t>
      </w:r>
      <w:r>
        <w:rPr>
          <w:rFonts w:ascii="Arial" w:hAnsi="Arial" w:cs="Arial"/>
        </w:rPr>
        <w:t>, MT1, MT2, MT4</w:t>
      </w:r>
      <w:r w:rsidRPr="00FD76BB">
        <w:rPr>
          <w:rFonts w:ascii="Arial" w:hAnsi="Arial" w:cs="Arial"/>
        </w:rPr>
        <w:t>).</w:t>
      </w:r>
    </w:p>
    <w:p w14:paraId="5AC54CA0"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caching scripts if exist</w:t>
      </w:r>
    </w:p>
    <w:p w14:paraId="5E1989F6"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 xml:space="preserve">Generate caching scripts </w:t>
      </w:r>
    </w:p>
    <w:p w14:paraId="14CE9B87"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Configure caching parameters for the view. This step updates the following on the view</w:t>
      </w:r>
    </w:p>
    <w:p w14:paraId="553158DE"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database</w:t>
      </w:r>
    </w:p>
    <w:p w14:paraId="612B19C8"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table</w:t>
      </w:r>
    </w:p>
    <w:p w14:paraId="4D890564"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 xml:space="preserve">Refresh schedule configure as per attributes </w:t>
      </w:r>
    </w:p>
    <w:p w14:paraId="1CA0B136"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 xml:space="preserve">Update incremental scripts </w:t>
      </w:r>
    </w:p>
    <w:p w14:paraId="5BBB1CF6"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Configure caching parameters for staging view using default caching mechanism and update the following information</w:t>
      </w:r>
    </w:p>
    <w:p w14:paraId="3452F9FC"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database</w:t>
      </w:r>
    </w:p>
    <w:p w14:paraId="6E4D129C"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table for staging view cache</w:t>
      </w:r>
    </w:p>
    <w:p w14:paraId="1DCFD140"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Manual refresh schedule</w:t>
      </w:r>
    </w:p>
    <w:p w14:paraId="168952D5" w14:textId="77777777" w:rsidR="007F227C" w:rsidRPr="007F227C" w:rsidRDefault="007F227C" w:rsidP="00642F34">
      <w:pPr>
        <w:pStyle w:val="ListParagraph"/>
        <w:spacing w:before="120" w:after="120" w:line="276" w:lineRule="auto"/>
        <w:ind w:left="360"/>
        <w:rPr>
          <w:rFonts w:ascii="Arial" w:hAnsi="Arial" w:cs="Arial"/>
        </w:rPr>
      </w:pPr>
    </w:p>
    <w:p w14:paraId="489B515A" w14:textId="35444149" w:rsidR="00642F34" w:rsidRPr="007F227C" w:rsidRDefault="00642F34" w:rsidP="00642F34">
      <w:pPr>
        <w:pStyle w:val="ListParagraph"/>
        <w:spacing w:before="120" w:after="120" w:line="276" w:lineRule="auto"/>
        <w:ind w:left="360"/>
        <w:rPr>
          <w:rFonts w:ascii="Arial" w:hAnsi="Arial" w:cs="Arial"/>
          <w:b/>
        </w:rPr>
      </w:pPr>
      <w:r w:rsidRPr="007F227C">
        <w:rPr>
          <w:rFonts w:ascii="Arial" w:hAnsi="Arial" w:cs="Arial"/>
          <w:b/>
          <w:i/>
        </w:rPr>
        <w:t>NOTE: The caching framework described in above section only configures a resource for caching. The framework does not start a refresh of data.</w:t>
      </w:r>
    </w:p>
    <w:p w14:paraId="098CC004" w14:textId="77777777" w:rsidR="00642F34" w:rsidRPr="00E05344" w:rsidRDefault="00642F34" w:rsidP="00642F34">
      <w:pPr>
        <w:pStyle w:val="Heading2"/>
        <w:rPr>
          <w:color w:val="1F497D"/>
        </w:rPr>
      </w:pPr>
      <w:bookmarkStart w:id="146" w:name="_Toc411329538"/>
      <w:bookmarkStart w:id="147" w:name="_Toc40511167"/>
      <w:r>
        <w:rPr>
          <w:color w:val="1F497D"/>
        </w:rPr>
        <w:t xml:space="preserve">Cache Framework Application Template </w:t>
      </w:r>
      <w:r w:rsidRPr="00E05344">
        <w:rPr>
          <w:color w:val="1F497D"/>
        </w:rPr>
        <w:t>Folder</w:t>
      </w:r>
      <w:bookmarkEnd w:id="144"/>
      <w:bookmarkEnd w:id="145"/>
      <w:bookmarkEnd w:id="146"/>
      <w:bookmarkEnd w:id="147"/>
    </w:p>
    <w:p w14:paraId="77AF1684" w14:textId="70A66DF2" w:rsidR="00642F34" w:rsidRDefault="00642F34" w:rsidP="00642F34">
      <w:pPr>
        <w:rPr>
          <w:rFonts w:ascii="Arial" w:hAnsi="Arial" w:cs="Arial"/>
          <w:szCs w:val="22"/>
        </w:rPr>
      </w:pPr>
      <w:r w:rsidRPr="00B44399">
        <w:rPr>
          <w:rFonts w:ascii="Arial" w:hAnsi="Arial" w:cs="Arial"/>
          <w:szCs w:val="22"/>
        </w:rPr>
        <w:t xml:space="preserve">This folder contains the “interface” scripts used to initialize, manage, configure or deconfigure caching for a view.  The following sections describe the sub-folders of </w:t>
      </w:r>
      <w:r w:rsidRPr="00B44399">
        <w:rPr>
          <w:rFonts w:ascii="Courier New" w:hAnsi="Courier New" w:cs="Courier New"/>
          <w:szCs w:val="22"/>
        </w:rPr>
        <w:t>&lt;CF_Folder&gt;</w:t>
      </w:r>
      <w:r w:rsidRPr="00B44399">
        <w:rPr>
          <w:rFonts w:ascii="Arial" w:hAnsi="Arial" w:cs="Arial"/>
          <w:szCs w:val="22"/>
        </w:rPr>
        <w:t>/ApplicationTemplate[Oracle|SqlServer|Netezza</w:t>
      </w:r>
      <w:r w:rsidR="00432FB1">
        <w:rPr>
          <w:rFonts w:ascii="Arial" w:hAnsi="Arial" w:cs="Arial"/>
          <w:szCs w:val="22"/>
        </w:rPr>
        <w:t>|MemSql|Postgres</w:t>
      </w:r>
      <w:r w:rsidRPr="00B44399">
        <w:rPr>
          <w:rFonts w:ascii="Arial" w:hAnsi="Arial" w:cs="Arial"/>
          <w:szCs w:val="22"/>
        </w:rPr>
        <w:t>].  This folder will be referred to as “</w:t>
      </w:r>
      <w:r w:rsidRPr="00B44399">
        <w:rPr>
          <w:rFonts w:ascii="Arial" w:hAnsi="Arial" w:cs="Arial"/>
          <w:b/>
          <w:szCs w:val="22"/>
        </w:rPr>
        <w:t>ApplicationTemplate</w:t>
      </w:r>
      <w:r w:rsidRPr="00B44399">
        <w:rPr>
          <w:rFonts w:ascii="Arial" w:hAnsi="Arial" w:cs="Arial"/>
          <w:szCs w:val="22"/>
        </w:rPr>
        <w:t>”.</w:t>
      </w:r>
    </w:p>
    <w:p w14:paraId="3BD4E210" w14:textId="77777777" w:rsidR="00752C36" w:rsidRPr="00B44399" w:rsidRDefault="00752C36" w:rsidP="00642F34">
      <w:pPr>
        <w:rPr>
          <w:rFonts w:ascii="Arial" w:hAnsi="Arial" w:cs="Arial"/>
          <w:szCs w:val="22"/>
        </w:rPr>
      </w:pPr>
    </w:p>
    <w:p w14:paraId="4B1E9E29" w14:textId="443CCD10" w:rsidR="00752C36" w:rsidRPr="00752C36" w:rsidRDefault="00752C36" w:rsidP="00752C36">
      <w:pPr>
        <w:spacing w:before="60" w:after="60" w:line="276" w:lineRule="auto"/>
        <w:rPr>
          <w:rFonts w:ascii="Arial" w:hAnsi="Arial" w:cs="Arial"/>
          <w:b/>
          <w:sz w:val="22"/>
          <w:u w:val="single"/>
        </w:rPr>
      </w:pPr>
      <w:bookmarkStart w:id="148" w:name="_Toc160674685"/>
      <w:bookmarkStart w:id="149" w:name="_Toc411329539"/>
      <w:r>
        <w:rPr>
          <w:rFonts w:ascii="Arial" w:hAnsi="Arial" w:cs="Arial"/>
          <w:b/>
          <w:sz w:val="23"/>
          <w:szCs w:val="23"/>
          <w:u w:val="single"/>
        </w:rPr>
        <w:t>Constants Folder</w:t>
      </w:r>
    </w:p>
    <w:p w14:paraId="12FFC795" w14:textId="73A0EDD0" w:rsidR="00642F34" w:rsidRPr="00BF336F" w:rsidRDefault="00642F34" w:rsidP="00642F34">
      <w:pPr>
        <w:pStyle w:val="Heading3"/>
        <w:rPr>
          <w:sz w:val="23"/>
          <w:szCs w:val="23"/>
        </w:rPr>
      </w:pPr>
      <w:bookmarkStart w:id="150" w:name="_Toc40511168"/>
      <w:bookmarkEnd w:id="148"/>
      <w:r w:rsidRPr="00BF336F">
        <w:rPr>
          <w:sz w:val="23"/>
          <w:szCs w:val="23"/>
        </w:rPr>
        <w:t>Constants()</w:t>
      </w:r>
      <w:bookmarkEnd w:id="149"/>
      <w:bookmarkEnd w:id="150"/>
    </w:p>
    <w:p w14:paraId="5D70072D" w14:textId="77777777" w:rsidR="00FA1A9E" w:rsidRDefault="00FA1A9E" w:rsidP="00FA1A9E">
      <w:pPr>
        <w:rPr>
          <w:rFonts w:ascii="Arial" w:hAnsi="Arial" w:cs="Arial"/>
          <w:sz w:val="22"/>
        </w:rPr>
      </w:pPr>
    </w:p>
    <w:p w14:paraId="2DD02E21" w14:textId="78F2BC34" w:rsidR="00FA1A9E" w:rsidRDefault="00FA1A9E" w:rsidP="00FA1A9E">
      <w:pPr>
        <w:rPr>
          <w:rFonts w:ascii="Arial" w:hAnsi="Arial" w:cs="Arial"/>
          <w:sz w:val="22"/>
        </w:rPr>
      </w:pPr>
      <w:r>
        <w:rPr>
          <w:rFonts w:ascii="Arial" w:hAnsi="Arial" w:cs="Arial"/>
          <w:sz w:val="22"/>
        </w:rPr>
        <w:t>Location: ApplicationTemplate/Constants/Constants()</w:t>
      </w:r>
    </w:p>
    <w:p w14:paraId="2686673B" w14:textId="77777777" w:rsidR="00FA1A9E" w:rsidRDefault="00FA1A9E" w:rsidP="00FA1A9E">
      <w:pPr>
        <w:rPr>
          <w:rFonts w:ascii="Arial" w:hAnsi="Arial" w:cs="Arial"/>
          <w:sz w:val="22"/>
        </w:rPr>
      </w:pPr>
    </w:p>
    <w:p w14:paraId="79985BE4" w14:textId="77777777" w:rsidR="00642F34" w:rsidRPr="00F95D9C" w:rsidRDefault="00642F34" w:rsidP="00642F34">
      <w:pPr>
        <w:rPr>
          <w:rFonts w:ascii="Arial" w:hAnsi="Arial" w:cs="Arial"/>
          <w:sz w:val="22"/>
          <w:szCs w:val="22"/>
        </w:rPr>
      </w:pPr>
      <w:r w:rsidRPr="00F95D9C">
        <w:rPr>
          <w:rFonts w:ascii="Arial" w:hAnsi="Arial" w:cs="Arial"/>
          <w:sz w:val="22"/>
          <w:szCs w:val="22"/>
        </w:rPr>
        <w:lastRenderedPageBreak/>
        <w:t xml:space="preserve">This procedure contains a number of constants and other resources that are used by a number of caching resources. Update the </w:t>
      </w:r>
      <w:r w:rsidRPr="00F95D9C">
        <w:rPr>
          <w:rFonts w:ascii="Courier New" w:hAnsi="Courier New" w:cs="Courier New"/>
          <w:sz w:val="22"/>
          <w:szCs w:val="22"/>
        </w:rPr>
        <w:t>ApplicationBasePathConstant</w:t>
      </w:r>
      <w:r w:rsidRPr="00F95D9C">
        <w:rPr>
          <w:rFonts w:ascii="Arial" w:hAnsi="Arial" w:cs="Arial"/>
          <w:sz w:val="22"/>
          <w:szCs w:val="22"/>
        </w:rPr>
        <w:t xml:space="preserve"> variable with the correct value for </w:t>
      </w:r>
      <w:r w:rsidRPr="00F95D9C">
        <w:rPr>
          <w:rFonts w:ascii="Courier New" w:hAnsi="Courier New" w:cs="Courier New"/>
          <w:sz w:val="22"/>
          <w:szCs w:val="22"/>
        </w:rPr>
        <w:t>&lt;CF_Folder&gt;</w:t>
      </w:r>
      <w:r w:rsidRPr="00F95D9C">
        <w:rPr>
          <w:rFonts w:ascii="Arial" w:hAnsi="Arial" w:cs="Arial"/>
          <w:sz w:val="22"/>
          <w:szCs w:val="22"/>
        </w:rPr>
        <w:t>.</w:t>
      </w:r>
    </w:p>
    <w:p w14:paraId="6A855C08" w14:textId="77777777" w:rsidR="00D809B6" w:rsidRDefault="00D809B6" w:rsidP="00752C36">
      <w:pPr>
        <w:spacing w:before="60" w:after="60" w:line="276" w:lineRule="auto"/>
        <w:rPr>
          <w:rFonts w:ascii="Arial" w:hAnsi="Arial" w:cs="Arial"/>
          <w:b/>
          <w:sz w:val="23"/>
          <w:szCs w:val="23"/>
          <w:u w:val="single"/>
        </w:rPr>
      </w:pPr>
      <w:bookmarkStart w:id="151" w:name="_Toc160674686"/>
      <w:bookmarkStart w:id="152" w:name="_Toc411329540"/>
    </w:p>
    <w:p w14:paraId="6B93B607" w14:textId="0DE92C93" w:rsidR="00752C36" w:rsidRPr="00752C36" w:rsidRDefault="00752C36" w:rsidP="00752C36">
      <w:pPr>
        <w:spacing w:before="60" w:after="60" w:line="276" w:lineRule="auto"/>
        <w:rPr>
          <w:rFonts w:ascii="Arial" w:hAnsi="Arial" w:cs="Arial"/>
          <w:b/>
          <w:sz w:val="22"/>
          <w:u w:val="single"/>
        </w:rPr>
      </w:pPr>
      <w:r>
        <w:rPr>
          <w:rFonts w:ascii="Arial" w:hAnsi="Arial" w:cs="Arial"/>
          <w:b/>
          <w:sz w:val="23"/>
          <w:szCs w:val="23"/>
          <w:u w:val="single"/>
        </w:rPr>
        <w:t>DataScripts Folder</w:t>
      </w:r>
    </w:p>
    <w:p w14:paraId="650A45F1" w14:textId="44D291EA" w:rsidR="00642F34" w:rsidRPr="00BF336F" w:rsidRDefault="00642F34" w:rsidP="00642F34">
      <w:pPr>
        <w:pStyle w:val="Heading3"/>
        <w:rPr>
          <w:sz w:val="23"/>
          <w:szCs w:val="23"/>
        </w:rPr>
      </w:pPr>
      <w:bookmarkStart w:id="153" w:name="_Toc40511169"/>
      <w:bookmarkEnd w:id="151"/>
      <w:r w:rsidRPr="00BF336F">
        <w:rPr>
          <w:sz w:val="23"/>
          <w:szCs w:val="23"/>
        </w:rPr>
        <w:t>CachingData()</w:t>
      </w:r>
      <w:bookmarkEnd w:id="152"/>
      <w:bookmarkEnd w:id="153"/>
    </w:p>
    <w:p w14:paraId="28C12808" w14:textId="15297ECB" w:rsidR="00BA0543" w:rsidRDefault="00BA0543" w:rsidP="00642F34">
      <w:pPr>
        <w:rPr>
          <w:rFonts w:ascii="Arial" w:hAnsi="Arial" w:cs="Arial"/>
          <w:sz w:val="22"/>
        </w:rPr>
      </w:pPr>
    </w:p>
    <w:p w14:paraId="73F1FAF3" w14:textId="270C942C" w:rsidR="00BA0543" w:rsidRDefault="00BA0543" w:rsidP="00642F34">
      <w:pPr>
        <w:rPr>
          <w:rFonts w:ascii="Arial" w:hAnsi="Arial" w:cs="Arial"/>
          <w:sz w:val="22"/>
        </w:rPr>
      </w:pPr>
      <w:r>
        <w:rPr>
          <w:rFonts w:ascii="Arial" w:hAnsi="Arial" w:cs="Arial"/>
          <w:sz w:val="22"/>
        </w:rPr>
        <w:t>Location: ApplicationTemplate/DataScripts/CachingData()</w:t>
      </w:r>
    </w:p>
    <w:p w14:paraId="289D2E08" w14:textId="77777777" w:rsidR="00BA0543" w:rsidRDefault="00BA0543" w:rsidP="00642F34">
      <w:pPr>
        <w:rPr>
          <w:rFonts w:ascii="Arial" w:hAnsi="Arial" w:cs="Arial"/>
          <w:sz w:val="22"/>
        </w:rPr>
      </w:pPr>
    </w:p>
    <w:p w14:paraId="562A222A" w14:textId="1AFAF622" w:rsidR="00642F34" w:rsidRPr="00F95D9C" w:rsidRDefault="00642F34" w:rsidP="00642F34">
      <w:pPr>
        <w:rPr>
          <w:rFonts w:ascii="Arial" w:hAnsi="Arial" w:cs="Arial"/>
          <w:sz w:val="22"/>
        </w:rPr>
      </w:pPr>
      <w:r w:rsidRPr="00F95D9C">
        <w:rPr>
          <w:rFonts w:ascii="Arial" w:hAnsi="Arial" w:cs="Arial"/>
          <w:sz w:val="22"/>
        </w:rPr>
        <w:t xml:space="preserve">This procedure is used to hold data for the caching framework. This script returns a cursor output which is used by ConfigureCache to orchestrate the scripting. </w:t>
      </w:r>
      <w:r w:rsidR="00703425">
        <w:rPr>
          <w:rFonts w:ascii="Arial" w:hAnsi="Arial" w:cs="Arial"/>
          <w:sz w:val="22"/>
        </w:rPr>
        <w:t xml:space="preserve"> This procedure is the primary mechanism used when deploying a cache resource from one environment to another.  This resource should always be deployed along with the cached view and any other dependent resources except the TDV cache tables which get created at the time of deployment.  </w:t>
      </w:r>
      <w:r w:rsidRPr="00F95D9C">
        <w:rPr>
          <w:rFonts w:ascii="Arial" w:hAnsi="Arial" w:cs="Arial"/>
          <w:sz w:val="22"/>
        </w:rPr>
        <w:t>The data populated in this script contains the following structure and correlates one for one with the CACHING_DATA database table:</w:t>
      </w:r>
    </w:p>
    <w:p w14:paraId="296D8983" w14:textId="77777777" w:rsidR="00642F34" w:rsidRDefault="00642F34" w:rsidP="00642F34"/>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CellMar>
          <w:top w:w="14" w:type="dxa"/>
          <w:left w:w="29" w:type="dxa"/>
          <w:bottom w:w="14" w:type="dxa"/>
          <w:right w:w="29" w:type="dxa"/>
        </w:tblCellMar>
        <w:tblLook w:val="04A0" w:firstRow="1" w:lastRow="0" w:firstColumn="1" w:lastColumn="0" w:noHBand="0" w:noVBand="1"/>
      </w:tblPr>
      <w:tblGrid>
        <w:gridCol w:w="3072"/>
        <w:gridCol w:w="1536"/>
        <w:gridCol w:w="4522"/>
      </w:tblGrid>
      <w:tr w:rsidR="00642F34" w:rsidRPr="001E7EF8" w14:paraId="61D11166" w14:textId="77777777" w:rsidTr="00642F34">
        <w:tc>
          <w:tcPr>
            <w:tcW w:w="3072" w:type="dxa"/>
            <w:shd w:val="clear" w:color="auto" w:fill="DBE5F1"/>
          </w:tcPr>
          <w:p w14:paraId="6A4141C6" w14:textId="77777777" w:rsidR="00642F34" w:rsidRPr="001E7EF8" w:rsidRDefault="00642F34" w:rsidP="00642F34">
            <w:pPr>
              <w:ind w:left="252"/>
              <w:rPr>
                <w:rFonts w:ascii="Cambria" w:hAnsi="Cambria"/>
                <w:b/>
                <w:sz w:val="22"/>
              </w:rPr>
            </w:pPr>
            <w:r w:rsidRPr="001E7EF8">
              <w:rPr>
                <w:rFonts w:ascii="Cambria" w:hAnsi="Cambria"/>
                <w:b/>
                <w:sz w:val="22"/>
              </w:rPr>
              <w:t>Column Name</w:t>
            </w:r>
          </w:p>
        </w:tc>
        <w:tc>
          <w:tcPr>
            <w:tcW w:w="1536" w:type="dxa"/>
            <w:shd w:val="clear" w:color="auto" w:fill="DBE5F1"/>
          </w:tcPr>
          <w:p w14:paraId="64854B4E" w14:textId="77777777" w:rsidR="00642F34" w:rsidRPr="001E7EF8" w:rsidRDefault="00642F34" w:rsidP="00642F34">
            <w:pPr>
              <w:ind w:left="135"/>
              <w:rPr>
                <w:rFonts w:ascii="Cambria" w:hAnsi="Cambria"/>
                <w:b/>
                <w:sz w:val="22"/>
              </w:rPr>
            </w:pPr>
            <w:r w:rsidRPr="001E7EF8">
              <w:rPr>
                <w:rFonts w:ascii="Cambria" w:hAnsi="Cambria"/>
                <w:b/>
                <w:sz w:val="22"/>
              </w:rPr>
              <w:t>Required</w:t>
            </w:r>
          </w:p>
        </w:tc>
        <w:tc>
          <w:tcPr>
            <w:tcW w:w="4522" w:type="dxa"/>
            <w:shd w:val="clear" w:color="auto" w:fill="DBE5F1"/>
          </w:tcPr>
          <w:p w14:paraId="68A6CB45" w14:textId="77777777" w:rsidR="00642F34" w:rsidRPr="001E7EF8" w:rsidRDefault="00642F34" w:rsidP="00642F34">
            <w:pPr>
              <w:ind w:left="135"/>
              <w:rPr>
                <w:rFonts w:ascii="Cambria" w:hAnsi="Cambria"/>
                <w:b/>
                <w:sz w:val="22"/>
              </w:rPr>
            </w:pPr>
            <w:r w:rsidRPr="001E7EF8">
              <w:rPr>
                <w:rFonts w:ascii="Cambria" w:hAnsi="Cambria"/>
                <w:b/>
                <w:sz w:val="22"/>
              </w:rPr>
              <w:t>Column Description</w:t>
            </w:r>
          </w:p>
        </w:tc>
      </w:tr>
      <w:tr w:rsidR="00642F34" w:rsidRPr="001E7EF8" w14:paraId="3E3A21D6" w14:textId="77777777" w:rsidTr="00642F34">
        <w:tc>
          <w:tcPr>
            <w:tcW w:w="3072" w:type="dxa"/>
            <w:shd w:val="clear" w:color="auto" w:fill="DBE5F1"/>
          </w:tcPr>
          <w:p w14:paraId="2C954F25" w14:textId="77777777" w:rsidR="00642F34" w:rsidRPr="001E7EF8" w:rsidRDefault="00642F34" w:rsidP="00642F34">
            <w:pPr>
              <w:rPr>
                <w:rFonts w:ascii="Cambria" w:hAnsi="Cambria"/>
                <w:sz w:val="22"/>
              </w:rPr>
            </w:pPr>
            <w:r w:rsidRPr="001E7EF8">
              <w:rPr>
                <w:rFonts w:ascii="Cambria" w:hAnsi="Cambria"/>
                <w:sz w:val="22"/>
              </w:rPr>
              <w:t>RUN_YN</w:t>
            </w:r>
          </w:p>
        </w:tc>
        <w:tc>
          <w:tcPr>
            <w:tcW w:w="1536" w:type="dxa"/>
            <w:shd w:val="clear" w:color="auto" w:fill="DBE5F1"/>
          </w:tcPr>
          <w:p w14:paraId="770A1727"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592735C4" w14:textId="77777777" w:rsidR="00642F34" w:rsidRPr="001E7EF8" w:rsidRDefault="00642F34" w:rsidP="00642F34">
            <w:pPr>
              <w:ind w:left="135"/>
              <w:rPr>
                <w:rFonts w:ascii="Cambria" w:hAnsi="Cambria"/>
                <w:sz w:val="22"/>
              </w:rPr>
            </w:pPr>
            <w:r w:rsidRPr="001E7EF8">
              <w:rPr>
                <w:rFonts w:ascii="Cambria" w:hAnsi="Cambria"/>
                <w:sz w:val="22"/>
              </w:rPr>
              <w:t>Possible values are ‘Y’ or ‘N’.</w:t>
            </w:r>
          </w:p>
          <w:p w14:paraId="5046911F" w14:textId="77777777" w:rsidR="00642F34" w:rsidRPr="001E7EF8" w:rsidRDefault="00642F34" w:rsidP="00642F34">
            <w:pPr>
              <w:ind w:left="135"/>
              <w:rPr>
                <w:rFonts w:ascii="Cambria" w:hAnsi="Cambria"/>
                <w:sz w:val="22"/>
              </w:rPr>
            </w:pPr>
            <w:r w:rsidRPr="001E7EF8">
              <w:rPr>
                <w:rFonts w:ascii="Cambria" w:hAnsi="Cambria"/>
                <w:sz w:val="22"/>
              </w:rPr>
              <w:t>Identifies rows for which caching script should be executed.</w:t>
            </w:r>
          </w:p>
        </w:tc>
      </w:tr>
      <w:tr w:rsidR="00642F34" w:rsidRPr="001E7EF8" w14:paraId="068C12E5" w14:textId="77777777" w:rsidTr="00642F34">
        <w:tc>
          <w:tcPr>
            <w:tcW w:w="3072" w:type="dxa"/>
            <w:shd w:val="clear" w:color="auto" w:fill="DBE5F1"/>
          </w:tcPr>
          <w:p w14:paraId="5730E4D5" w14:textId="77777777" w:rsidR="00642F34" w:rsidRPr="001E7EF8" w:rsidRDefault="00642F34" w:rsidP="00642F34">
            <w:pPr>
              <w:rPr>
                <w:rFonts w:ascii="Cambria" w:hAnsi="Cambria"/>
                <w:sz w:val="22"/>
              </w:rPr>
            </w:pPr>
            <w:r w:rsidRPr="001E7EF8">
              <w:rPr>
                <w:rFonts w:ascii="Cambria" w:hAnsi="Cambria"/>
                <w:sz w:val="22"/>
              </w:rPr>
              <w:t>DROP_RECREATE_VIEW_YN</w:t>
            </w:r>
          </w:p>
        </w:tc>
        <w:tc>
          <w:tcPr>
            <w:tcW w:w="1536" w:type="dxa"/>
            <w:shd w:val="clear" w:color="auto" w:fill="DBE5F1"/>
          </w:tcPr>
          <w:p w14:paraId="09C7B44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D5B7C54"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49BD845F" w14:textId="062CBAD4" w:rsidR="00642F34" w:rsidRPr="001E7EF8" w:rsidRDefault="00642F34" w:rsidP="00642F34">
            <w:pPr>
              <w:ind w:left="135"/>
              <w:rPr>
                <w:rFonts w:ascii="Cambria" w:hAnsi="Cambria"/>
                <w:sz w:val="22"/>
              </w:rPr>
            </w:pPr>
            <w:r w:rsidRPr="001E7EF8">
              <w:rPr>
                <w:rFonts w:ascii="Cambria" w:hAnsi="Cambria"/>
                <w:sz w:val="22"/>
              </w:rPr>
              <w:t xml:space="preserve">If ‘Y’ is provided, the script will drop and recreate all </w:t>
            </w:r>
            <w:r w:rsidR="00554D7C">
              <w:rPr>
                <w:rFonts w:ascii="Cambria" w:hAnsi="Cambria"/>
                <w:sz w:val="22"/>
              </w:rPr>
              <w:t>DV</w:t>
            </w:r>
            <w:r w:rsidRPr="001E7EF8">
              <w:rPr>
                <w:rFonts w:ascii="Cambria" w:hAnsi="Cambria"/>
                <w:sz w:val="22"/>
              </w:rPr>
              <w:t xml:space="preserve"> caching framework related objects. If ‘N’ is provided, existing objects will not be dropped, but ignored.</w:t>
            </w:r>
          </w:p>
        </w:tc>
      </w:tr>
      <w:tr w:rsidR="00642F34" w:rsidRPr="001E7EF8" w14:paraId="5C75906C" w14:textId="77777777" w:rsidTr="00642F34">
        <w:tc>
          <w:tcPr>
            <w:tcW w:w="3072" w:type="dxa"/>
            <w:shd w:val="clear" w:color="auto" w:fill="DBE5F1"/>
          </w:tcPr>
          <w:p w14:paraId="46BDA1A0" w14:textId="77777777" w:rsidR="00642F34" w:rsidRPr="001E7EF8" w:rsidRDefault="00642F34" w:rsidP="00642F34">
            <w:pPr>
              <w:rPr>
                <w:rFonts w:ascii="Cambria" w:hAnsi="Cambria"/>
                <w:sz w:val="22"/>
              </w:rPr>
            </w:pPr>
            <w:r w:rsidRPr="001E7EF8">
              <w:rPr>
                <w:rFonts w:ascii="Cambria" w:hAnsi="Cambria"/>
                <w:sz w:val="22"/>
              </w:rPr>
              <w:t>DROP_RECREATE_TABLE_YN</w:t>
            </w:r>
          </w:p>
        </w:tc>
        <w:tc>
          <w:tcPr>
            <w:tcW w:w="1536" w:type="dxa"/>
            <w:shd w:val="clear" w:color="auto" w:fill="DBE5F1"/>
          </w:tcPr>
          <w:p w14:paraId="73EE471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729767A"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2CB2E064" w14:textId="77777777" w:rsidR="00642F34" w:rsidRPr="001E7EF8" w:rsidRDefault="00642F34" w:rsidP="00642F34">
            <w:pPr>
              <w:spacing w:after="60"/>
              <w:ind w:left="130"/>
              <w:rPr>
                <w:rFonts w:ascii="Cambria" w:hAnsi="Cambria"/>
                <w:sz w:val="22"/>
              </w:rPr>
            </w:pPr>
            <w:r w:rsidRPr="001E7EF8">
              <w:rPr>
                <w:rFonts w:ascii="Cambria" w:hAnsi="Cambria"/>
                <w:sz w:val="22"/>
              </w:rPr>
              <w:t xml:space="preserve">If ‘Y’ is provided, the script will drop and recreate all database caching and staging tables on the cache target data source.  This value is independent of the Drop and Recreate views. </w:t>
            </w:r>
          </w:p>
          <w:p w14:paraId="65572D66" w14:textId="77777777" w:rsidR="00642F34" w:rsidRPr="001E7EF8" w:rsidRDefault="00642F34" w:rsidP="00642F34">
            <w:pPr>
              <w:spacing w:after="60"/>
              <w:ind w:left="130"/>
              <w:rPr>
                <w:rFonts w:ascii="Cambria" w:hAnsi="Cambria"/>
                <w:sz w:val="22"/>
              </w:rPr>
            </w:pPr>
            <w:r w:rsidRPr="001E7EF8">
              <w:rPr>
                <w:rFonts w:ascii="Cambria" w:hAnsi="Cambria"/>
                <w:sz w:val="22"/>
              </w:rPr>
              <w:t>If ‘N’ is provided, existing objects will not be dropped, but ignored.</w:t>
            </w:r>
          </w:p>
        </w:tc>
      </w:tr>
      <w:tr w:rsidR="00642F34" w:rsidRPr="001E7EF8" w14:paraId="5AADB384" w14:textId="77777777" w:rsidTr="00642F34">
        <w:tc>
          <w:tcPr>
            <w:tcW w:w="3072" w:type="dxa"/>
            <w:shd w:val="clear" w:color="auto" w:fill="DBE5F1"/>
          </w:tcPr>
          <w:p w14:paraId="25326E6E" w14:textId="77777777" w:rsidR="00642F34" w:rsidRPr="001E7EF8" w:rsidRDefault="00642F34" w:rsidP="00642F34">
            <w:pPr>
              <w:rPr>
                <w:rFonts w:ascii="Cambria" w:hAnsi="Cambria"/>
                <w:sz w:val="22"/>
              </w:rPr>
            </w:pPr>
            <w:r w:rsidRPr="001E7EF8">
              <w:rPr>
                <w:rFonts w:ascii="Cambria" w:hAnsi="Cambria"/>
                <w:sz w:val="22"/>
              </w:rPr>
              <w:t>CACHE_TYPE</w:t>
            </w:r>
          </w:p>
        </w:tc>
        <w:tc>
          <w:tcPr>
            <w:tcW w:w="1536" w:type="dxa"/>
            <w:shd w:val="clear" w:color="auto" w:fill="DBE5F1"/>
          </w:tcPr>
          <w:p w14:paraId="1AC33AB8"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EB066A1" w14:textId="77777777" w:rsidR="00642F34" w:rsidRPr="001E7EF8" w:rsidRDefault="00642F34" w:rsidP="00642F34">
            <w:pPr>
              <w:ind w:left="135"/>
              <w:rPr>
                <w:rFonts w:ascii="Cambria" w:hAnsi="Cambria"/>
                <w:sz w:val="22"/>
              </w:rPr>
            </w:pPr>
            <w:r w:rsidRPr="001E7EF8">
              <w:rPr>
                <w:rFonts w:ascii="Cambria" w:hAnsi="Cambria"/>
                <w:sz w:val="22"/>
              </w:rPr>
              <w:t>The type of cache to configure.</w:t>
            </w:r>
          </w:p>
          <w:p w14:paraId="605E1AC2" w14:textId="77777777" w:rsidR="00642F34" w:rsidRPr="001E7EF8" w:rsidRDefault="00642F34" w:rsidP="00642F34">
            <w:pPr>
              <w:spacing w:after="60"/>
              <w:ind w:left="130"/>
              <w:rPr>
                <w:rFonts w:ascii="Cambria" w:hAnsi="Cambria"/>
                <w:sz w:val="22"/>
              </w:rPr>
            </w:pPr>
            <w:r w:rsidRPr="001E7EF8">
              <w:rPr>
                <w:rFonts w:ascii="Cambria" w:hAnsi="Cambria"/>
                <w:sz w:val="22"/>
              </w:rPr>
              <w:t>FS=Full Single</w:t>
            </w:r>
          </w:p>
          <w:p w14:paraId="15357060" w14:textId="77777777" w:rsidR="00642F34" w:rsidRPr="001E7EF8" w:rsidRDefault="00642F34" w:rsidP="00642F34">
            <w:pPr>
              <w:spacing w:after="60"/>
              <w:ind w:left="130"/>
              <w:rPr>
                <w:rFonts w:ascii="Cambria" w:hAnsi="Cambria"/>
                <w:sz w:val="22"/>
              </w:rPr>
            </w:pPr>
            <w:r w:rsidRPr="001E7EF8">
              <w:rPr>
                <w:rFonts w:ascii="Cambria" w:hAnsi="Cambria"/>
                <w:sz w:val="22"/>
              </w:rPr>
              <w:t>FM=Full Multi-table</w:t>
            </w:r>
          </w:p>
          <w:p w14:paraId="3E24DBEE" w14:textId="77777777" w:rsidR="00642F34" w:rsidRPr="001E7EF8" w:rsidRDefault="00642F34" w:rsidP="00642F34">
            <w:pPr>
              <w:spacing w:after="60"/>
              <w:ind w:left="130"/>
              <w:rPr>
                <w:rFonts w:ascii="Cambria" w:hAnsi="Cambria"/>
                <w:sz w:val="22"/>
              </w:rPr>
            </w:pPr>
            <w:r w:rsidRPr="001E7EF8">
              <w:rPr>
                <w:rFonts w:ascii="Cambria" w:hAnsi="Cambria"/>
                <w:sz w:val="22"/>
              </w:rPr>
              <w:t>IN=Incremental</w:t>
            </w:r>
          </w:p>
          <w:p w14:paraId="27161720" w14:textId="77777777" w:rsidR="00642F34" w:rsidRPr="001E7EF8" w:rsidRDefault="00642F34" w:rsidP="00642F34">
            <w:pPr>
              <w:spacing w:after="60"/>
              <w:ind w:left="130"/>
              <w:rPr>
                <w:rFonts w:ascii="Cambria" w:hAnsi="Cambria"/>
                <w:sz w:val="22"/>
              </w:rPr>
            </w:pPr>
            <w:r w:rsidRPr="001E7EF8">
              <w:rPr>
                <w:rFonts w:ascii="Cambria" w:hAnsi="Cambria"/>
                <w:sz w:val="22"/>
              </w:rPr>
              <w:t>HS=Hybrid with Delta Staging table</w:t>
            </w:r>
          </w:p>
          <w:p w14:paraId="1581DC0D" w14:textId="77777777" w:rsidR="00642F34" w:rsidRPr="001E7EF8" w:rsidRDefault="00642F34" w:rsidP="00642F34">
            <w:pPr>
              <w:spacing w:after="60"/>
              <w:ind w:left="130"/>
              <w:rPr>
                <w:rFonts w:ascii="Cambria" w:hAnsi="Cambria"/>
                <w:sz w:val="22"/>
              </w:rPr>
            </w:pPr>
            <w:r w:rsidRPr="001E7EF8">
              <w:rPr>
                <w:rFonts w:ascii="Cambria" w:hAnsi="Cambria"/>
                <w:sz w:val="22"/>
              </w:rPr>
              <w:t>HN=Hybrid with Delta No Staging Table</w:t>
            </w:r>
          </w:p>
          <w:p w14:paraId="31E3A5C2" w14:textId="77777777" w:rsidR="00642F34" w:rsidRPr="001E7EF8" w:rsidRDefault="00642F34" w:rsidP="00642F34">
            <w:pPr>
              <w:spacing w:after="60"/>
              <w:ind w:left="130"/>
              <w:rPr>
                <w:rFonts w:ascii="Cambria" w:hAnsi="Cambria"/>
                <w:sz w:val="22"/>
              </w:rPr>
            </w:pPr>
            <w:r w:rsidRPr="001E7EF8">
              <w:rPr>
                <w:rFonts w:ascii="Cambria" w:hAnsi="Cambria"/>
                <w:sz w:val="22"/>
              </w:rPr>
              <w:t>MT1=Merge Type 1 (Oracle and SQL Server)</w:t>
            </w:r>
          </w:p>
          <w:p w14:paraId="055ABE73" w14:textId="77777777" w:rsidR="00642F34" w:rsidRPr="001E7EF8" w:rsidRDefault="00642F34" w:rsidP="00642F34">
            <w:pPr>
              <w:spacing w:after="60"/>
              <w:ind w:left="130"/>
              <w:rPr>
                <w:rFonts w:ascii="Cambria" w:hAnsi="Cambria"/>
                <w:sz w:val="22"/>
              </w:rPr>
            </w:pPr>
            <w:r w:rsidRPr="001E7EF8">
              <w:rPr>
                <w:rFonts w:ascii="Cambria" w:hAnsi="Cambria"/>
                <w:sz w:val="22"/>
              </w:rPr>
              <w:t>MT2=Merge Type 2</w:t>
            </w:r>
            <w:r w:rsidRPr="009438DD">
              <w:rPr>
                <w:rFonts w:ascii="Cambria" w:hAnsi="Cambria"/>
                <w:sz w:val="22"/>
              </w:rPr>
              <w:t xml:space="preserve"> (Oracle and SQL Server)</w:t>
            </w:r>
          </w:p>
          <w:p w14:paraId="0548F362" w14:textId="77777777" w:rsidR="00642F34" w:rsidRPr="001E7EF8" w:rsidRDefault="00642F34" w:rsidP="00642F34">
            <w:pPr>
              <w:spacing w:after="60"/>
              <w:ind w:left="130"/>
              <w:rPr>
                <w:rFonts w:ascii="Cambria" w:hAnsi="Cambria"/>
                <w:sz w:val="22"/>
              </w:rPr>
            </w:pPr>
            <w:r w:rsidRPr="001E7EF8">
              <w:rPr>
                <w:rFonts w:ascii="Cambria" w:hAnsi="Cambria"/>
                <w:sz w:val="22"/>
              </w:rPr>
              <w:t>MT4=Merge Type 4</w:t>
            </w:r>
            <w:r w:rsidRPr="009438DD">
              <w:rPr>
                <w:rFonts w:ascii="Cambria" w:hAnsi="Cambria"/>
                <w:sz w:val="22"/>
              </w:rPr>
              <w:t xml:space="preserve"> (Oracle and SQL Server)</w:t>
            </w:r>
          </w:p>
        </w:tc>
      </w:tr>
      <w:tr w:rsidR="00642F34" w:rsidRPr="001E7EF8" w14:paraId="77343584" w14:textId="77777777" w:rsidTr="00642F34">
        <w:tc>
          <w:tcPr>
            <w:tcW w:w="3072" w:type="dxa"/>
            <w:shd w:val="clear" w:color="auto" w:fill="DBE5F1"/>
          </w:tcPr>
          <w:p w14:paraId="54CCC2A4" w14:textId="77777777" w:rsidR="00642F34" w:rsidRPr="001E7EF8" w:rsidRDefault="00642F34" w:rsidP="00642F34">
            <w:pPr>
              <w:rPr>
                <w:rFonts w:ascii="Cambria" w:hAnsi="Cambria"/>
                <w:sz w:val="22"/>
              </w:rPr>
            </w:pPr>
            <w:r w:rsidRPr="001E7EF8">
              <w:rPr>
                <w:rFonts w:ascii="Cambria" w:hAnsi="Cambria"/>
                <w:sz w:val="22"/>
              </w:rPr>
              <w:lastRenderedPageBreak/>
              <w:t>RESOURCE_PATH</w:t>
            </w:r>
          </w:p>
        </w:tc>
        <w:tc>
          <w:tcPr>
            <w:tcW w:w="1536" w:type="dxa"/>
            <w:shd w:val="clear" w:color="auto" w:fill="DBE5F1"/>
          </w:tcPr>
          <w:p w14:paraId="4E53F8CD"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067CA78B" w14:textId="77777777" w:rsidR="00642F34" w:rsidRPr="001E7EF8" w:rsidRDefault="00642F34" w:rsidP="00642F34">
            <w:pPr>
              <w:ind w:left="135"/>
              <w:rPr>
                <w:rFonts w:ascii="Cambria" w:hAnsi="Cambria"/>
                <w:sz w:val="22"/>
              </w:rPr>
            </w:pPr>
            <w:r w:rsidRPr="001E7EF8">
              <w:rPr>
                <w:rFonts w:ascii="Cambria" w:hAnsi="Cambria"/>
                <w:sz w:val="22"/>
              </w:rPr>
              <w:t>Full path of the view being cached.</w:t>
            </w:r>
          </w:p>
        </w:tc>
      </w:tr>
      <w:tr w:rsidR="00642F34" w:rsidRPr="001E7EF8" w14:paraId="0770B589" w14:textId="77777777" w:rsidTr="00642F34">
        <w:tc>
          <w:tcPr>
            <w:tcW w:w="3072" w:type="dxa"/>
            <w:shd w:val="clear" w:color="auto" w:fill="DBE5F1"/>
          </w:tcPr>
          <w:p w14:paraId="28F607BC" w14:textId="77777777" w:rsidR="00642F34" w:rsidRPr="001E7EF8" w:rsidRDefault="00642F34" w:rsidP="00642F34">
            <w:pPr>
              <w:rPr>
                <w:rFonts w:ascii="Cambria" w:hAnsi="Cambria"/>
                <w:sz w:val="22"/>
              </w:rPr>
            </w:pPr>
            <w:r w:rsidRPr="001E7EF8">
              <w:rPr>
                <w:rFonts w:ascii="Cambria" w:hAnsi="Cambria"/>
                <w:sz w:val="22"/>
              </w:rPr>
              <w:t>ORGANIZATION</w:t>
            </w:r>
          </w:p>
        </w:tc>
        <w:tc>
          <w:tcPr>
            <w:tcW w:w="1536" w:type="dxa"/>
            <w:shd w:val="clear" w:color="auto" w:fill="DBE5F1"/>
          </w:tcPr>
          <w:p w14:paraId="019377AA"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162695C" w14:textId="77777777" w:rsidR="00642F34" w:rsidRPr="001E7EF8" w:rsidRDefault="00642F34" w:rsidP="00642F34">
            <w:pPr>
              <w:ind w:left="135"/>
              <w:rPr>
                <w:rFonts w:ascii="Cambria" w:hAnsi="Cambria"/>
                <w:sz w:val="22"/>
              </w:rPr>
            </w:pPr>
            <w:r w:rsidRPr="001E7EF8">
              <w:rPr>
                <w:rFonts w:ascii="Cambria" w:hAnsi="Cambria"/>
                <w:sz w:val="22"/>
              </w:rPr>
              <w:t>Organization name is used to identify the high-level usage such as “Mortgage”.  It is used as a filter for AUDIT_LOG and CACHING_DATA.</w:t>
            </w:r>
          </w:p>
        </w:tc>
      </w:tr>
      <w:tr w:rsidR="00642F34" w:rsidRPr="001E7EF8" w14:paraId="470A874F" w14:textId="77777777" w:rsidTr="00642F34">
        <w:tc>
          <w:tcPr>
            <w:tcW w:w="3072" w:type="dxa"/>
            <w:shd w:val="clear" w:color="auto" w:fill="DBE5F1"/>
          </w:tcPr>
          <w:p w14:paraId="09F0EFD9" w14:textId="77777777" w:rsidR="00642F34" w:rsidRPr="001E7EF8" w:rsidRDefault="00642F34" w:rsidP="00642F34">
            <w:pPr>
              <w:rPr>
                <w:rFonts w:ascii="Cambria" w:hAnsi="Cambria"/>
                <w:sz w:val="22"/>
              </w:rPr>
            </w:pPr>
            <w:r w:rsidRPr="001E7EF8">
              <w:rPr>
                <w:rFonts w:ascii="Cambria" w:hAnsi="Cambria"/>
                <w:sz w:val="22"/>
              </w:rPr>
              <w:t>APPLICATION_NAME</w:t>
            </w:r>
          </w:p>
        </w:tc>
        <w:tc>
          <w:tcPr>
            <w:tcW w:w="1536" w:type="dxa"/>
            <w:shd w:val="clear" w:color="auto" w:fill="DBE5F1"/>
          </w:tcPr>
          <w:p w14:paraId="7B2E13F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31C0A86F" w14:textId="77777777" w:rsidR="00642F34" w:rsidRPr="001E7EF8" w:rsidRDefault="00642F34" w:rsidP="00642F34">
            <w:pPr>
              <w:ind w:left="135"/>
              <w:rPr>
                <w:rFonts w:ascii="Cambria" w:hAnsi="Cambria"/>
                <w:sz w:val="22"/>
              </w:rPr>
            </w:pPr>
            <w:r w:rsidRPr="001E7EF8">
              <w:rPr>
                <w:rFonts w:ascii="Cambria" w:hAnsi="Cambria"/>
                <w:sz w:val="22"/>
              </w:rPr>
              <w:t>Application name is used to identify the subject area usage.  It is used as a filter for AUDIT_LOG and CACHING_DATA.</w:t>
            </w:r>
          </w:p>
        </w:tc>
      </w:tr>
      <w:tr w:rsidR="00642F34" w:rsidRPr="001E7EF8" w14:paraId="7BBD505A" w14:textId="77777777" w:rsidTr="00642F34">
        <w:tc>
          <w:tcPr>
            <w:tcW w:w="3072" w:type="dxa"/>
            <w:shd w:val="clear" w:color="auto" w:fill="DBE5F1"/>
          </w:tcPr>
          <w:p w14:paraId="79F5CB7F" w14:textId="77777777" w:rsidR="00642F34" w:rsidRPr="001E7EF8" w:rsidRDefault="00642F34" w:rsidP="00642F34">
            <w:pPr>
              <w:rPr>
                <w:rFonts w:ascii="Cambria" w:hAnsi="Cambria"/>
                <w:sz w:val="22"/>
              </w:rPr>
            </w:pPr>
            <w:r w:rsidRPr="001E7EF8">
              <w:rPr>
                <w:rFonts w:ascii="Cambria" w:hAnsi="Cambria"/>
                <w:sz w:val="22"/>
              </w:rPr>
              <w:t>CONSTANTS_PATH</w:t>
            </w:r>
          </w:p>
        </w:tc>
        <w:tc>
          <w:tcPr>
            <w:tcW w:w="1536" w:type="dxa"/>
            <w:shd w:val="clear" w:color="auto" w:fill="DBE5F1"/>
          </w:tcPr>
          <w:p w14:paraId="658CB34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61C5C903" w14:textId="3B55F51D" w:rsidR="00642F34" w:rsidRPr="001E7EF8" w:rsidRDefault="00642F34" w:rsidP="00642F34">
            <w:pPr>
              <w:ind w:left="135"/>
              <w:rPr>
                <w:rFonts w:ascii="Cambria" w:hAnsi="Cambria"/>
                <w:sz w:val="22"/>
              </w:rPr>
            </w:pPr>
            <w:r w:rsidRPr="001E7EF8">
              <w:rPr>
                <w:rFonts w:ascii="Cambria" w:hAnsi="Cambria"/>
                <w:sz w:val="22"/>
              </w:rPr>
              <w:t xml:space="preserve">The full </w:t>
            </w:r>
            <w:r w:rsidR="00554D7C">
              <w:rPr>
                <w:rFonts w:ascii="Cambria" w:hAnsi="Cambria"/>
                <w:sz w:val="22"/>
              </w:rPr>
              <w:t>DV</w:t>
            </w:r>
            <w:r w:rsidRPr="001E7EF8">
              <w:rPr>
                <w:rFonts w:ascii="Cambria" w:hAnsi="Cambria"/>
                <w:sz w:val="22"/>
              </w:rPr>
              <w:t xml:space="preserve"> path to the application constants file.  This provides the context for all cache framework operations.</w:t>
            </w:r>
          </w:p>
        </w:tc>
      </w:tr>
      <w:tr w:rsidR="00642F34" w:rsidRPr="001E7EF8" w14:paraId="39AFB325" w14:textId="77777777" w:rsidTr="00642F34">
        <w:tc>
          <w:tcPr>
            <w:tcW w:w="3072" w:type="dxa"/>
            <w:shd w:val="clear" w:color="auto" w:fill="DBE5F1"/>
          </w:tcPr>
          <w:p w14:paraId="28C08BDA" w14:textId="77777777" w:rsidR="00642F34" w:rsidRPr="001E7EF8" w:rsidRDefault="00642F34" w:rsidP="00642F34">
            <w:pPr>
              <w:rPr>
                <w:rFonts w:ascii="Cambria" w:hAnsi="Cambria"/>
                <w:sz w:val="22"/>
              </w:rPr>
            </w:pPr>
            <w:r w:rsidRPr="001E7EF8">
              <w:rPr>
                <w:rFonts w:ascii="Cambria" w:hAnsi="Cambria"/>
                <w:sz w:val="22"/>
              </w:rPr>
              <w:t>ATTRIBUTES</w:t>
            </w:r>
          </w:p>
        </w:tc>
        <w:tc>
          <w:tcPr>
            <w:tcW w:w="1536" w:type="dxa"/>
            <w:shd w:val="clear" w:color="auto" w:fill="DBE5F1"/>
          </w:tcPr>
          <w:p w14:paraId="7DC1E71C" w14:textId="77777777" w:rsidR="00642F34" w:rsidRPr="001E7EF8" w:rsidRDefault="00642F34" w:rsidP="00642F34">
            <w:pPr>
              <w:ind w:left="135"/>
              <w:rPr>
                <w:rFonts w:ascii="Cambria" w:hAnsi="Cambria"/>
                <w:sz w:val="22"/>
              </w:rPr>
            </w:pPr>
            <w:r w:rsidRPr="001E7EF8">
              <w:rPr>
                <w:rFonts w:ascii="Cambria" w:hAnsi="Cambria"/>
                <w:sz w:val="22"/>
              </w:rPr>
              <w:t>N</w:t>
            </w:r>
          </w:p>
        </w:tc>
        <w:tc>
          <w:tcPr>
            <w:tcW w:w="4522" w:type="dxa"/>
            <w:shd w:val="clear" w:color="auto" w:fill="DBE5F1"/>
          </w:tcPr>
          <w:p w14:paraId="12CC10DD" w14:textId="77777777" w:rsidR="00642F34" w:rsidRPr="001E7EF8" w:rsidRDefault="00642F34" w:rsidP="00642F34">
            <w:pPr>
              <w:ind w:left="135"/>
              <w:rPr>
                <w:rFonts w:ascii="Cambria" w:hAnsi="Cambria"/>
                <w:sz w:val="22"/>
              </w:rPr>
            </w:pPr>
            <w:r w:rsidRPr="001E7EF8">
              <w:rPr>
                <w:rFonts w:ascii="Cambria" w:hAnsi="Cambria"/>
                <w:sz w:val="22"/>
              </w:rPr>
              <w:t>Provides an XML configuration of attributes to configure various features.  This value can be NULL.  Name/Value pair attributes.</w:t>
            </w:r>
          </w:p>
        </w:tc>
      </w:tr>
    </w:tbl>
    <w:p w14:paraId="24786983" w14:textId="77777777" w:rsidR="00642F34" w:rsidRPr="00A8069B" w:rsidRDefault="00642F34" w:rsidP="00642F34">
      <w:pPr>
        <w:rPr>
          <w:highlight w:val="yellow"/>
        </w:rPr>
      </w:pPr>
    </w:p>
    <w:p w14:paraId="3A747C9D" w14:textId="44D4026D" w:rsidR="00642F34" w:rsidRPr="00BF336F" w:rsidRDefault="00642F34" w:rsidP="00642F34">
      <w:pPr>
        <w:pStyle w:val="Heading3"/>
        <w:rPr>
          <w:sz w:val="23"/>
          <w:szCs w:val="23"/>
        </w:rPr>
      </w:pPr>
      <w:bookmarkStart w:id="154" w:name="_Toc411329541"/>
      <w:bookmarkStart w:id="155" w:name="_Toc40511170"/>
      <w:bookmarkStart w:id="156" w:name="_Toc160674687"/>
      <w:r w:rsidRPr="00BF336F">
        <w:rPr>
          <w:sz w:val="23"/>
          <w:szCs w:val="23"/>
        </w:rPr>
        <w:t>CachingData_Display()</w:t>
      </w:r>
      <w:bookmarkEnd w:id="154"/>
      <w:bookmarkEnd w:id="155"/>
    </w:p>
    <w:p w14:paraId="689374B6" w14:textId="77777777" w:rsidR="00BA0543" w:rsidRDefault="00BA0543" w:rsidP="00BA0543">
      <w:pPr>
        <w:rPr>
          <w:rFonts w:ascii="Arial" w:hAnsi="Arial" w:cs="Arial"/>
          <w:sz w:val="22"/>
        </w:rPr>
      </w:pPr>
    </w:p>
    <w:p w14:paraId="7BF14B25" w14:textId="746F71AE" w:rsidR="00BA0543" w:rsidRDefault="00BA0543" w:rsidP="00BA0543">
      <w:pPr>
        <w:rPr>
          <w:rFonts w:ascii="Arial" w:hAnsi="Arial" w:cs="Arial"/>
          <w:sz w:val="22"/>
        </w:rPr>
      </w:pPr>
      <w:r>
        <w:rPr>
          <w:rFonts w:ascii="Arial" w:hAnsi="Arial" w:cs="Arial"/>
          <w:sz w:val="22"/>
        </w:rPr>
        <w:t>Location: ApplicationTemplate/DataScripts/CachingData_Display()</w:t>
      </w:r>
    </w:p>
    <w:p w14:paraId="72DCD342" w14:textId="77777777" w:rsidR="00BA0543" w:rsidRDefault="00BA0543" w:rsidP="00BA0543">
      <w:pPr>
        <w:rPr>
          <w:rFonts w:ascii="Arial" w:hAnsi="Arial" w:cs="Arial"/>
          <w:sz w:val="22"/>
        </w:rPr>
      </w:pPr>
    </w:p>
    <w:p w14:paraId="21DD6B74" w14:textId="77777777" w:rsidR="00642F34" w:rsidRPr="00F95D9C" w:rsidRDefault="00642F34" w:rsidP="00642F34">
      <w:pPr>
        <w:rPr>
          <w:rFonts w:ascii="Arial" w:hAnsi="Arial" w:cs="Arial"/>
          <w:sz w:val="22"/>
        </w:rPr>
      </w:pPr>
      <w:r w:rsidRPr="00F95D9C">
        <w:rPr>
          <w:rFonts w:ascii="Arial" w:hAnsi="Arial" w:cs="Arial"/>
          <w:sz w:val="22"/>
        </w:rPr>
        <w:t>This procedure is used to display the contents of CACHING_DATA table within the context of this “ORGANIZATION” and “APPLICATION_NAME”.</w:t>
      </w:r>
    </w:p>
    <w:p w14:paraId="46700181" w14:textId="36F274BB" w:rsidR="00642F34" w:rsidRPr="00BF336F" w:rsidRDefault="00642F34" w:rsidP="00642F34">
      <w:pPr>
        <w:pStyle w:val="Heading3"/>
        <w:rPr>
          <w:sz w:val="23"/>
          <w:szCs w:val="23"/>
        </w:rPr>
      </w:pPr>
      <w:bookmarkStart w:id="157" w:name="_Toc411329542"/>
      <w:bookmarkStart w:id="158" w:name="_Toc40511171"/>
      <w:bookmarkEnd w:id="156"/>
      <w:r w:rsidRPr="00BF336F">
        <w:rPr>
          <w:sz w:val="23"/>
          <w:szCs w:val="23"/>
        </w:rPr>
        <w:t>CachingData_Insert()</w:t>
      </w:r>
      <w:bookmarkEnd w:id="157"/>
      <w:bookmarkEnd w:id="158"/>
    </w:p>
    <w:p w14:paraId="146DEBD6" w14:textId="77777777" w:rsidR="00BA0543" w:rsidRDefault="00BA0543" w:rsidP="00BA0543">
      <w:pPr>
        <w:rPr>
          <w:rFonts w:ascii="Arial" w:hAnsi="Arial" w:cs="Arial"/>
          <w:sz w:val="22"/>
        </w:rPr>
      </w:pPr>
    </w:p>
    <w:p w14:paraId="57FD3B38" w14:textId="71AD5FA6" w:rsidR="00BA0543" w:rsidRDefault="00BA0543" w:rsidP="00BA0543">
      <w:pPr>
        <w:rPr>
          <w:rFonts w:ascii="Arial" w:hAnsi="Arial" w:cs="Arial"/>
          <w:sz w:val="22"/>
        </w:rPr>
      </w:pPr>
      <w:r>
        <w:rPr>
          <w:rFonts w:ascii="Arial" w:hAnsi="Arial" w:cs="Arial"/>
          <w:sz w:val="22"/>
        </w:rPr>
        <w:t>Location: ApplicationTemplate/DataScripts/CachingData_Insert()</w:t>
      </w:r>
    </w:p>
    <w:p w14:paraId="28D5C250" w14:textId="77777777" w:rsidR="00BA0543" w:rsidRDefault="00BA0543" w:rsidP="00BA0543">
      <w:pPr>
        <w:rPr>
          <w:rFonts w:ascii="Arial" w:hAnsi="Arial" w:cs="Arial"/>
          <w:sz w:val="22"/>
        </w:rPr>
      </w:pPr>
    </w:p>
    <w:p w14:paraId="51F68CD3" w14:textId="347715E7" w:rsidR="00642F34" w:rsidRDefault="00642F34" w:rsidP="00642F34">
      <w:pPr>
        <w:rPr>
          <w:rFonts w:ascii="Arial" w:hAnsi="Arial" w:cs="Arial"/>
          <w:sz w:val="22"/>
        </w:rPr>
      </w:pPr>
      <w:r w:rsidRPr="00F95D9C">
        <w:rPr>
          <w:rFonts w:ascii="Arial" w:hAnsi="Arial" w:cs="Arial"/>
          <w:sz w:val="22"/>
        </w:rPr>
        <w:t>This script provides a way of inserting rows from the CachingData() procedure into the CACHING_DATA table.  The procedure uses a delete filter on “ORGANIZATION” and “APPLICATION_NAME” when deleting records prior to insert.</w:t>
      </w:r>
    </w:p>
    <w:p w14:paraId="5790050D" w14:textId="77777777" w:rsidR="00752C36" w:rsidRPr="00F95D9C" w:rsidRDefault="00752C36" w:rsidP="00642F34">
      <w:pPr>
        <w:rPr>
          <w:rFonts w:ascii="Arial" w:hAnsi="Arial" w:cs="Arial"/>
          <w:sz w:val="22"/>
        </w:rPr>
      </w:pPr>
    </w:p>
    <w:p w14:paraId="32D9901C" w14:textId="5B5A5B8D" w:rsidR="00752C36" w:rsidRPr="00752C36" w:rsidRDefault="00752C36" w:rsidP="00752C36">
      <w:pPr>
        <w:spacing w:before="60" w:after="60" w:line="276" w:lineRule="auto"/>
        <w:rPr>
          <w:rFonts w:ascii="Arial" w:hAnsi="Arial" w:cs="Arial"/>
          <w:b/>
          <w:sz w:val="22"/>
          <w:u w:val="single"/>
        </w:rPr>
      </w:pPr>
      <w:bookmarkStart w:id="159" w:name="_Toc411329543"/>
      <w:r>
        <w:rPr>
          <w:rFonts w:ascii="Arial" w:hAnsi="Arial" w:cs="Arial"/>
          <w:b/>
          <w:sz w:val="23"/>
          <w:szCs w:val="23"/>
          <w:u w:val="single"/>
        </w:rPr>
        <w:t>Execute Folder</w:t>
      </w:r>
    </w:p>
    <w:p w14:paraId="7A85681F" w14:textId="30DA8B4F" w:rsidR="00642F34" w:rsidRPr="00BF336F" w:rsidRDefault="00642F34" w:rsidP="00642F34">
      <w:pPr>
        <w:pStyle w:val="Heading3"/>
        <w:rPr>
          <w:sz w:val="23"/>
          <w:szCs w:val="23"/>
        </w:rPr>
      </w:pPr>
      <w:bookmarkStart w:id="160" w:name="_Toc40511172"/>
      <w:r w:rsidRPr="00BF336F">
        <w:rPr>
          <w:sz w:val="23"/>
          <w:szCs w:val="23"/>
        </w:rPr>
        <w:t>AuditLogDisplay()</w:t>
      </w:r>
      <w:bookmarkEnd w:id="159"/>
      <w:bookmarkEnd w:id="160"/>
    </w:p>
    <w:p w14:paraId="0E750BCB" w14:textId="77777777" w:rsidR="00BA0543" w:rsidRDefault="00BA0543" w:rsidP="00BA0543">
      <w:pPr>
        <w:rPr>
          <w:rFonts w:ascii="Arial" w:hAnsi="Arial" w:cs="Arial"/>
          <w:sz w:val="22"/>
        </w:rPr>
      </w:pPr>
    </w:p>
    <w:p w14:paraId="3B5226C4" w14:textId="77D4BF8D" w:rsidR="00BA0543" w:rsidRDefault="00BA0543" w:rsidP="00BA0543">
      <w:pPr>
        <w:rPr>
          <w:rFonts w:ascii="Arial" w:hAnsi="Arial" w:cs="Arial"/>
          <w:sz w:val="22"/>
        </w:rPr>
      </w:pPr>
      <w:r>
        <w:rPr>
          <w:rFonts w:ascii="Arial" w:hAnsi="Arial" w:cs="Arial"/>
          <w:sz w:val="22"/>
        </w:rPr>
        <w:t>Location: ApplicationTemplate/Execute/AuditLogDisplay()</w:t>
      </w:r>
    </w:p>
    <w:p w14:paraId="59A5F3A2" w14:textId="77777777" w:rsidR="00BA0543" w:rsidRDefault="00BA0543" w:rsidP="00BA0543">
      <w:pPr>
        <w:rPr>
          <w:rFonts w:ascii="Arial" w:hAnsi="Arial" w:cs="Arial"/>
          <w:sz w:val="22"/>
        </w:rPr>
      </w:pPr>
    </w:p>
    <w:p w14:paraId="6AF8558F" w14:textId="77777777" w:rsidR="00642F34" w:rsidRPr="00F95D9C" w:rsidRDefault="00642F34" w:rsidP="00642F34">
      <w:pPr>
        <w:rPr>
          <w:rFonts w:ascii="Arial" w:hAnsi="Arial" w:cs="Arial"/>
          <w:sz w:val="22"/>
        </w:rPr>
      </w:pPr>
      <w:r w:rsidRPr="00F95D9C">
        <w:rPr>
          <w:rFonts w:ascii="Arial" w:hAnsi="Arial" w:cs="Arial"/>
          <w:sz w:val="22"/>
        </w:rPr>
        <w:t xml:space="preserve">This procedure is used to dynamically display rows in the AUDIT_LOG table.  The input parameters are qualified by </w:t>
      </w:r>
      <w:r w:rsidRPr="00F95D9C">
        <w:rPr>
          <w:rFonts w:ascii="Arial" w:hAnsi="Arial" w:cs="Arial"/>
          <w:sz w:val="22"/>
        </w:rPr>
        <w:tab/>
        <w:t>operators such as EQUAL "=" or LIKE "like".  If the input parameter does not have a qualifier then it is assumed to use EQUAL "=" when constructing the where clause.  If any input parameters are left NULL/blank they are not used to construct the where clause.  The following are a list of input parameters that may be used:</w:t>
      </w:r>
    </w:p>
    <w:p w14:paraId="53F74928" w14:textId="77777777" w:rsidR="00642F34" w:rsidRPr="006C673E" w:rsidRDefault="00642F34" w:rsidP="00201CE5">
      <w:pPr>
        <w:pStyle w:val="CS-Bodytext"/>
        <w:numPr>
          <w:ilvl w:val="0"/>
          <w:numId w:val="23"/>
        </w:numPr>
        <w:spacing w:before="60" w:after="120"/>
        <w:ind w:right="14"/>
        <w:rPr>
          <w:rFonts w:cs="Arial"/>
        </w:rPr>
      </w:pPr>
      <w:r w:rsidRPr="000B1DDD">
        <w:rPr>
          <w:rFonts w:ascii="Courier New" w:hAnsi="Courier New" w:cs="Courier New"/>
        </w:rPr>
        <w:t>SEQUENCE_NUM</w:t>
      </w:r>
      <w:r>
        <w:rPr>
          <w:rFonts w:ascii="Courier New" w:hAnsi="Courier New" w:cs="Courier New"/>
        </w:rPr>
        <w:t xml:space="preserve"> </w:t>
      </w:r>
      <w:r w:rsidRPr="006C673E">
        <w:rPr>
          <w:rFonts w:cs="Arial"/>
        </w:rPr>
        <w:t xml:space="preserve">– </w:t>
      </w:r>
      <w:r>
        <w:rPr>
          <w:rFonts w:cs="Arial"/>
        </w:rPr>
        <w:t>The sequence number that is used to correlate across a group of like messages</w:t>
      </w:r>
      <w:r w:rsidRPr="006C673E">
        <w:rPr>
          <w:rFonts w:cs="Arial"/>
        </w:rPr>
        <w:t>.</w:t>
      </w:r>
    </w:p>
    <w:p w14:paraId="50BE6743" w14:textId="77777777" w:rsidR="00642F34" w:rsidRPr="006C673E" w:rsidRDefault="00642F34" w:rsidP="00201CE5">
      <w:pPr>
        <w:pStyle w:val="CS-Bodytext"/>
        <w:numPr>
          <w:ilvl w:val="0"/>
          <w:numId w:val="23"/>
        </w:numPr>
        <w:spacing w:before="60" w:after="120"/>
        <w:ind w:right="14"/>
        <w:rPr>
          <w:rFonts w:cs="Arial"/>
        </w:rPr>
      </w:pPr>
      <w:r w:rsidRPr="000B1DDD">
        <w:rPr>
          <w:rFonts w:ascii="Courier New" w:hAnsi="Courier New" w:cs="Courier New"/>
        </w:rPr>
        <w:t>RESOURCE_NAME_EQUAL</w:t>
      </w:r>
      <w:r>
        <w:rPr>
          <w:rFonts w:ascii="Courier New" w:hAnsi="Courier New" w:cs="Courier New"/>
        </w:rPr>
        <w:t xml:space="preserve"> </w:t>
      </w:r>
      <w:r w:rsidRPr="006C673E">
        <w:rPr>
          <w:rFonts w:cs="Arial"/>
        </w:rPr>
        <w:t xml:space="preserve">– </w:t>
      </w:r>
      <w:r>
        <w:rPr>
          <w:rFonts w:cs="Arial"/>
        </w:rPr>
        <w:t>A resource name equivalent</w:t>
      </w:r>
      <w:r w:rsidRPr="006C673E">
        <w:rPr>
          <w:rFonts w:cs="Arial"/>
        </w:rPr>
        <w:t>.</w:t>
      </w:r>
    </w:p>
    <w:p w14:paraId="338C461D" w14:textId="77777777" w:rsidR="00642F34" w:rsidRPr="006C673E" w:rsidRDefault="00642F34" w:rsidP="00201CE5">
      <w:pPr>
        <w:pStyle w:val="CS-Bodytext"/>
        <w:numPr>
          <w:ilvl w:val="0"/>
          <w:numId w:val="23"/>
        </w:numPr>
        <w:spacing w:before="60" w:after="120"/>
        <w:ind w:right="14"/>
        <w:rPr>
          <w:rFonts w:cs="Arial"/>
        </w:rPr>
      </w:pPr>
      <w:r w:rsidRPr="000B1DDD">
        <w:rPr>
          <w:rFonts w:ascii="Courier New" w:hAnsi="Courier New" w:cs="Courier New"/>
        </w:rPr>
        <w:t>RESOURCE_NAME_LIKE</w:t>
      </w:r>
      <w:r>
        <w:rPr>
          <w:rFonts w:ascii="Courier New" w:hAnsi="Courier New" w:cs="Courier New"/>
        </w:rPr>
        <w:t xml:space="preserve"> </w:t>
      </w:r>
      <w:r w:rsidRPr="006C673E">
        <w:rPr>
          <w:rFonts w:cs="Arial"/>
        </w:rPr>
        <w:t xml:space="preserve">– </w:t>
      </w:r>
      <w:r>
        <w:rPr>
          <w:rFonts w:cs="Arial"/>
        </w:rPr>
        <w:t>A resource name like using a wildcard at the end of the string</w:t>
      </w:r>
      <w:r w:rsidRPr="006C673E">
        <w:rPr>
          <w:rFonts w:cs="Arial"/>
        </w:rPr>
        <w:t>.</w:t>
      </w:r>
    </w:p>
    <w:p w14:paraId="276A9908" w14:textId="77777777" w:rsidR="00642F34" w:rsidRPr="006C673E" w:rsidRDefault="00642F34" w:rsidP="00201CE5">
      <w:pPr>
        <w:pStyle w:val="CS-Bodytext"/>
        <w:numPr>
          <w:ilvl w:val="0"/>
          <w:numId w:val="23"/>
        </w:numPr>
        <w:spacing w:before="60" w:after="120"/>
        <w:ind w:right="14"/>
        <w:rPr>
          <w:rFonts w:cs="Arial"/>
        </w:rPr>
      </w:pPr>
      <w:r w:rsidRPr="000B1DDD">
        <w:rPr>
          <w:rFonts w:ascii="Courier New" w:hAnsi="Courier New" w:cs="Courier New"/>
        </w:rPr>
        <w:lastRenderedPageBreak/>
        <w:t>NOTIFICATION_TYPE</w:t>
      </w:r>
      <w:r>
        <w:rPr>
          <w:rFonts w:ascii="Courier New" w:hAnsi="Courier New" w:cs="Courier New"/>
        </w:rPr>
        <w:t xml:space="preserve"> </w:t>
      </w:r>
      <w:r w:rsidRPr="006C673E">
        <w:rPr>
          <w:rFonts w:cs="Arial"/>
        </w:rPr>
        <w:t xml:space="preserve">– </w:t>
      </w:r>
      <w:r>
        <w:rPr>
          <w:rFonts w:cs="Arial"/>
        </w:rPr>
        <w:t xml:space="preserve">The notification type </w:t>
      </w:r>
      <w:r w:rsidRPr="00F03782">
        <w:rPr>
          <w:rFonts w:cs="Arial"/>
        </w:rPr>
        <w:t>[ERROR, AUDIT, INFO, DEBUG]</w:t>
      </w:r>
      <w:r w:rsidRPr="006C673E">
        <w:rPr>
          <w:rFonts w:cs="Arial"/>
        </w:rPr>
        <w:t>.</w:t>
      </w:r>
    </w:p>
    <w:p w14:paraId="3F7DA139" w14:textId="77777777" w:rsidR="00642F34" w:rsidRPr="006C673E" w:rsidRDefault="00642F34" w:rsidP="00201CE5">
      <w:pPr>
        <w:pStyle w:val="CS-Bodytext"/>
        <w:numPr>
          <w:ilvl w:val="0"/>
          <w:numId w:val="23"/>
        </w:numPr>
        <w:spacing w:before="60" w:after="120"/>
        <w:ind w:right="14"/>
        <w:rPr>
          <w:rFonts w:cs="Arial"/>
        </w:rPr>
      </w:pPr>
      <w:r w:rsidRPr="000B1DDD">
        <w:rPr>
          <w:rFonts w:ascii="Courier New" w:hAnsi="Courier New" w:cs="Courier New"/>
        </w:rPr>
        <w:t>ORIG_USER_NAME</w:t>
      </w:r>
      <w:r>
        <w:rPr>
          <w:rFonts w:ascii="Courier New" w:hAnsi="Courier New" w:cs="Courier New"/>
        </w:rPr>
        <w:t xml:space="preserve"> </w:t>
      </w:r>
      <w:r w:rsidRPr="006C673E">
        <w:rPr>
          <w:rFonts w:cs="Arial"/>
        </w:rPr>
        <w:t xml:space="preserve">– </w:t>
      </w:r>
      <w:r>
        <w:rPr>
          <w:rFonts w:cs="Arial"/>
        </w:rPr>
        <w:t>The user@domain that originated the process</w:t>
      </w:r>
      <w:r w:rsidRPr="006C673E">
        <w:rPr>
          <w:rFonts w:cs="Arial"/>
        </w:rPr>
        <w:t>.</w:t>
      </w:r>
    </w:p>
    <w:p w14:paraId="519ECEF7" w14:textId="66062631" w:rsidR="00642F34" w:rsidRPr="00BF336F" w:rsidRDefault="00642F34" w:rsidP="00642F34">
      <w:pPr>
        <w:pStyle w:val="Heading3"/>
        <w:rPr>
          <w:sz w:val="23"/>
          <w:szCs w:val="23"/>
        </w:rPr>
      </w:pPr>
      <w:bookmarkStart w:id="161" w:name="_ApplicationTemplate/Execute/Configu"/>
      <w:bookmarkStart w:id="162" w:name="_Toc411329544"/>
      <w:bookmarkStart w:id="163" w:name="_Toc40511173"/>
      <w:bookmarkEnd w:id="161"/>
      <w:r w:rsidRPr="00BF336F">
        <w:rPr>
          <w:sz w:val="23"/>
          <w:szCs w:val="23"/>
        </w:rPr>
        <w:t>ConfigureCache()</w:t>
      </w:r>
      <w:bookmarkEnd w:id="162"/>
      <w:bookmarkEnd w:id="163"/>
    </w:p>
    <w:p w14:paraId="53B6D9AE" w14:textId="77777777" w:rsidR="00BA0543" w:rsidRDefault="00BA0543" w:rsidP="00BA0543">
      <w:pPr>
        <w:rPr>
          <w:rFonts w:ascii="Arial" w:hAnsi="Arial" w:cs="Arial"/>
          <w:sz w:val="22"/>
        </w:rPr>
      </w:pPr>
    </w:p>
    <w:p w14:paraId="28C9DCF3" w14:textId="319CDFDB" w:rsidR="00BA0543" w:rsidRDefault="00BA0543" w:rsidP="00BA0543">
      <w:pPr>
        <w:rPr>
          <w:rFonts w:ascii="Arial" w:hAnsi="Arial" w:cs="Arial"/>
          <w:sz w:val="22"/>
        </w:rPr>
      </w:pPr>
      <w:r>
        <w:rPr>
          <w:rFonts w:ascii="Arial" w:hAnsi="Arial" w:cs="Arial"/>
          <w:sz w:val="22"/>
        </w:rPr>
        <w:t>Location: ApplicationTemplate/Execute/ConfigureCache()</w:t>
      </w:r>
    </w:p>
    <w:p w14:paraId="632E2FF7" w14:textId="77777777" w:rsidR="00BA0543" w:rsidRDefault="00BA0543" w:rsidP="00BA0543">
      <w:pPr>
        <w:rPr>
          <w:rFonts w:ascii="Arial" w:hAnsi="Arial" w:cs="Arial"/>
          <w:sz w:val="22"/>
        </w:rPr>
      </w:pPr>
    </w:p>
    <w:p w14:paraId="5476A99A" w14:textId="77777777" w:rsidR="00642F34" w:rsidRPr="00F95D9C" w:rsidRDefault="00642F34" w:rsidP="00642F34">
      <w:pPr>
        <w:rPr>
          <w:rFonts w:ascii="Arial" w:hAnsi="Arial" w:cs="Arial"/>
          <w:sz w:val="22"/>
        </w:rPr>
      </w:pPr>
      <w:r w:rsidRPr="00F95D9C">
        <w:rPr>
          <w:rFonts w:ascii="Arial" w:hAnsi="Arial" w:cs="Arial"/>
          <w:sz w:val="22"/>
        </w:rPr>
        <w:t>This procedure is the main driver script and will do the following when configuring a cache view.</w:t>
      </w:r>
    </w:p>
    <w:p w14:paraId="67556AE9" w14:textId="6DE4EDE5"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52F3510C" w14:textId="1724B526"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cach</w:t>
      </w:r>
      <w:r w:rsidR="00051957">
        <w:rPr>
          <w:rFonts w:ascii="Arial" w:hAnsi="Arial" w:cs="Arial"/>
        </w:rPr>
        <w:t>e</w:t>
      </w:r>
      <w:r w:rsidRPr="00F03782">
        <w:rPr>
          <w:rFonts w:ascii="Arial" w:hAnsi="Arial" w:cs="Arial"/>
        </w:rPr>
        <w:t xml:space="preserve"> table on data source</w:t>
      </w:r>
    </w:p>
    <w:p w14:paraId="5B79227B" w14:textId="2F72FBE4"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stag</w:t>
      </w:r>
      <w:r w:rsidR="00051957">
        <w:rPr>
          <w:rFonts w:ascii="Arial" w:hAnsi="Arial" w:cs="Arial"/>
        </w:rPr>
        <w:t>e</w:t>
      </w:r>
      <w:r w:rsidRPr="00F03782">
        <w:rPr>
          <w:rFonts w:ascii="Arial" w:hAnsi="Arial" w:cs="Arial"/>
        </w:rPr>
        <w:t xml:space="preserve"> cache table on data source</w:t>
      </w:r>
    </w:p>
    <w:p w14:paraId="512CC2D1"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Introspect both tables</w:t>
      </w:r>
    </w:p>
    <w:p w14:paraId="3D3AA89D"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staging view resource as a copy of primary view</w:t>
      </w:r>
    </w:p>
    <w:p w14:paraId="0E635CF7"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cache load script</w:t>
      </w:r>
    </w:p>
    <w:p w14:paraId="14F21F9D" w14:textId="3AAFF93F"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primary view</w:t>
      </w:r>
    </w:p>
    <w:p w14:paraId="27B38023" w14:textId="519939AC"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staging view (default caching method)</w:t>
      </w:r>
    </w:p>
    <w:p w14:paraId="2C4777BD" w14:textId="0356176E" w:rsidR="00642F34"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 staging table, cach</w:t>
      </w:r>
      <w:r w:rsidR="00051957">
        <w:rPr>
          <w:rFonts w:ascii="Arial" w:hAnsi="Arial" w:cs="Arial"/>
        </w:rPr>
        <w:t>e</w:t>
      </w:r>
      <w:r w:rsidRPr="00F03782">
        <w:rPr>
          <w:rFonts w:ascii="Arial" w:hAnsi="Arial" w:cs="Arial"/>
        </w:rPr>
        <w:t xml:space="preserve"> scripts, </w:t>
      </w:r>
      <w:r>
        <w:rPr>
          <w:rFonts w:ascii="Arial" w:hAnsi="Arial" w:cs="Arial"/>
        </w:rPr>
        <w:t>stag</w:t>
      </w:r>
      <w:r w:rsidR="00051957">
        <w:rPr>
          <w:rFonts w:ascii="Arial" w:hAnsi="Arial" w:cs="Arial"/>
        </w:rPr>
        <w:t>e</w:t>
      </w:r>
      <w:r>
        <w:rPr>
          <w:rFonts w:ascii="Arial" w:hAnsi="Arial" w:cs="Arial"/>
        </w:rPr>
        <w:t xml:space="preserve"> view as well as trigger</w:t>
      </w:r>
    </w:p>
    <w:p w14:paraId="4CC949E7" w14:textId="77777777" w:rsidR="00642F34" w:rsidRDefault="00642F34" w:rsidP="00642F34">
      <w:pPr>
        <w:rPr>
          <w:rFonts w:ascii="Arial" w:hAnsi="Arial" w:cs="Arial"/>
          <w:sz w:val="22"/>
        </w:rPr>
      </w:pPr>
    </w:p>
    <w:p w14:paraId="6124FE41" w14:textId="77777777" w:rsidR="00642F34" w:rsidRPr="00F95D9C" w:rsidRDefault="00642F34" w:rsidP="00642F34">
      <w:pPr>
        <w:rPr>
          <w:rFonts w:ascii="Arial" w:hAnsi="Arial" w:cs="Arial"/>
          <w:sz w:val="22"/>
        </w:rPr>
      </w:pPr>
      <w:r w:rsidRPr="00F95D9C">
        <w:rPr>
          <w:rFonts w:ascii="Arial" w:hAnsi="Arial" w:cs="Arial"/>
          <w:sz w:val="22"/>
        </w:rPr>
        <w:t>The following are a list of input parameters that may be used:</w:t>
      </w:r>
    </w:p>
    <w:p w14:paraId="633AED8F" w14:textId="77777777" w:rsidR="00642F34" w:rsidRDefault="00642F34" w:rsidP="00201CE5">
      <w:pPr>
        <w:pStyle w:val="CS-Bodytext"/>
        <w:numPr>
          <w:ilvl w:val="0"/>
          <w:numId w:val="48"/>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395C5F38" w14:textId="3FC24A50" w:rsidR="00342458" w:rsidRPr="00BF336F" w:rsidRDefault="00342458" w:rsidP="00342458">
      <w:pPr>
        <w:pStyle w:val="Heading3"/>
        <w:rPr>
          <w:sz w:val="23"/>
          <w:szCs w:val="23"/>
        </w:rPr>
      </w:pPr>
      <w:bookmarkStart w:id="164" w:name="_ApplicationTemplate/Execute/Configu_1"/>
      <w:bookmarkStart w:id="165" w:name="_Toc40511174"/>
      <w:bookmarkStart w:id="166" w:name="_Toc411329545"/>
      <w:bookmarkEnd w:id="164"/>
      <w:r w:rsidRPr="00BF336F">
        <w:rPr>
          <w:sz w:val="23"/>
          <w:szCs w:val="23"/>
        </w:rPr>
        <w:t>ConfigureCache</w:t>
      </w:r>
      <w:r w:rsidRPr="00CE348D">
        <w:rPr>
          <w:sz w:val="23"/>
          <w:szCs w:val="23"/>
        </w:rPr>
        <w:t>_Multi_</w:t>
      </w:r>
      <w:r>
        <w:rPr>
          <w:sz w:val="23"/>
          <w:szCs w:val="23"/>
        </w:rPr>
        <w:t>Table</w:t>
      </w:r>
      <w:r w:rsidRPr="00BF336F">
        <w:rPr>
          <w:sz w:val="23"/>
          <w:szCs w:val="23"/>
        </w:rPr>
        <w:t>()</w:t>
      </w:r>
      <w:bookmarkEnd w:id="165"/>
    </w:p>
    <w:p w14:paraId="2C08EF0B" w14:textId="77777777" w:rsidR="00BA0543" w:rsidRDefault="00BA0543" w:rsidP="00BA0543">
      <w:pPr>
        <w:rPr>
          <w:rFonts w:ascii="Arial" w:hAnsi="Arial" w:cs="Arial"/>
          <w:sz w:val="22"/>
        </w:rPr>
      </w:pPr>
    </w:p>
    <w:p w14:paraId="6DC7366F" w14:textId="3F8CB6C1" w:rsidR="00BA0543" w:rsidRDefault="00BA0543" w:rsidP="00BA0543">
      <w:pPr>
        <w:rPr>
          <w:rFonts w:ascii="Arial" w:hAnsi="Arial" w:cs="Arial"/>
          <w:sz w:val="22"/>
        </w:rPr>
      </w:pPr>
      <w:r>
        <w:rPr>
          <w:rFonts w:ascii="Arial" w:hAnsi="Arial" w:cs="Arial"/>
          <w:sz w:val="22"/>
        </w:rPr>
        <w:t>Location: ApplicationTemplate/Execute/ConfigureCache_Multi_Table()</w:t>
      </w:r>
    </w:p>
    <w:p w14:paraId="0E803E6F" w14:textId="77777777" w:rsidR="00BA0543" w:rsidRDefault="00BA0543" w:rsidP="00BA0543">
      <w:pPr>
        <w:rPr>
          <w:rFonts w:ascii="Arial" w:hAnsi="Arial" w:cs="Arial"/>
          <w:sz w:val="22"/>
        </w:rPr>
      </w:pPr>
    </w:p>
    <w:p w14:paraId="621E64DE" w14:textId="77777777" w:rsidR="003B3CE6" w:rsidRDefault="00342458" w:rsidP="00342458">
      <w:pPr>
        <w:rPr>
          <w:rFonts w:ascii="Arial" w:hAnsi="Arial" w:cs="Arial"/>
          <w:sz w:val="22"/>
        </w:rPr>
      </w:pPr>
      <w:r w:rsidRPr="00F95D9C">
        <w:rPr>
          <w:rFonts w:ascii="Arial" w:hAnsi="Arial" w:cs="Arial"/>
          <w:sz w:val="22"/>
        </w:rPr>
        <w:t xml:space="preserve">This procedure is the main driver script and will do the following when configuring a </w:t>
      </w:r>
      <w:r>
        <w:rPr>
          <w:rFonts w:ascii="Arial" w:hAnsi="Arial" w:cs="Arial"/>
          <w:sz w:val="22"/>
        </w:rPr>
        <w:t xml:space="preserve">multi-table </w:t>
      </w:r>
      <w:r w:rsidRPr="00F95D9C">
        <w:rPr>
          <w:rFonts w:ascii="Arial" w:hAnsi="Arial" w:cs="Arial"/>
          <w:sz w:val="22"/>
        </w:rPr>
        <w:t>cache view.</w:t>
      </w:r>
      <w:r w:rsidR="006170B4">
        <w:rPr>
          <w:rFonts w:ascii="Arial" w:hAnsi="Arial" w:cs="Arial"/>
          <w:sz w:val="22"/>
        </w:rPr>
        <w:t xml:space="preserve">  </w:t>
      </w:r>
    </w:p>
    <w:p w14:paraId="6A7206A8" w14:textId="77777777" w:rsidR="003B3CE6" w:rsidRDefault="003B3CE6" w:rsidP="00342458">
      <w:pPr>
        <w:rPr>
          <w:rFonts w:ascii="Arial" w:hAnsi="Arial" w:cs="Arial"/>
          <w:sz w:val="22"/>
        </w:rPr>
      </w:pPr>
    </w:p>
    <w:p w14:paraId="27BDAC94" w14:textId="43107C01" w:rsidR="00342458" w:rsidRPr="00F95D9C" w:rsidRDefault="006170B4" w:rsidP="00342458">
      <w:pPr>
        <w:rPr>
          <w:rFonts w:ascii="Arial" w:hAnsi="Arial" w:cs="Arial"/>
          <w:sz w:val="22"/>
        </w:rPr>
      </w:pPr>
      <w:r>
        <w:rPr>
          <w:rFonts w:ascii="Arial" w:hAnsi="Arial" w:cs="Arial"/>
          <w:sz w:val="22"/>
        </w:rPr>
        <w:t xml:space="preserve">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w:t>
      </w:r>
      <w:r w:rsidR="00F30F33">
        <w:rPr>
          <w:rFonts w:ascii="Arial" w:hAnsi="Arial" w:cs="Arial"/>
          <w:sz w:val="22"/>
        </w:rPr>
        <w:t xml:space="preserve">is configured to </w:t>
      </w:r>
      <w:r>
        <w:rPr>
          <w:rFonts w:ascii="Arial" w:hAnsi="Arial" w:cs="Arial"/>
          <w:sz w:val="22"/>
        </w:rPr>
        <w:t>automatically drop and create indexes on the cache table during a cache refresh.</w:t>
      </w:r>
    </w:p>
    <w:p w14:paraId="32927D50" w14:textId="2F12553A" w:rsidR="00342458" w:rsidRPr="00F03782" w:rsidRDefault="00342458" w:rsidP="00201CE5">
      <w:pPr>
        <w:pStyle w:val="ListParagraph"/>
        <w:numPr>
          <w:ilvl w:val="0"/>
          <w:numId w:val="48"/>
        </w:numPr>
        <w:spacing w:before="60" w:after="60"/>
        <w:contextualSpacing w:val="0"/>
        <w:rPr>
          <w:rFonts w:ascii="Arial" w:hAnsi="Arial" w:cs="Arial"/>
        </w:rPr>
      </w:pPr>
      <w:r>
        <w:rPr>
          <w:rFonts w:ascii="Arial" w:hAnsi="Arial" w:cs="Arial"/>
        </w:rPr>
        <w:t xml:space="preserve">Automatically update the CACHING_DATA table and then regenerate the </w:t>
      </w:r>
      <w:r w:rsidRPr="00F03782">
        <w:rPr>
          <w:rFonts w:ascii="Arial" w:hAnsi="Arial" w:cs="Arial"/>
        </w:rPr>
        <w:t>Cach</w:t>
      </w:r>
      <w:r w:rsidR="006170B4">
        <w:rPr>
          <w:rFonts w:ascii="Arial" w:hAnsi="Arial" w:cs="Arial"/>
        </w:rPr>
        <w:t>i</w:t>
      </w:r>
      <w:r w:rsidRPr="00F03782">
        <w:rPr>
          <w:rFonts w:ascii="Arial" w:hAnsi="Arial" w:cs="Arial"/>
        </w:rPr>
        <w:t xml:space="preserve">ngData driver </w:t>
      </w:r>
      <w:r>
        <w:rPr>
          <w:rFonts w:ascii="Arial" w:hAnsi="Arial" w:cs="Arial"/>
        </w:rPr>
        <w:t>procedure.</w:t>
      </w:r>
    </w:p>
    <w:p w14:paraId="38DE2DD8" w14:textId="30B78B2E" w:rsidR="00342458" w:rsidRPr="00F03782" w:rsidRDefault="00342458" w:rsidP="00201CE5">
      <w:pPr>
        <w:pStyle w:val="ListParagraph"/>
        <w:numPr>
          <w:ilvl w:val="0"/>
          <w:numId w:val="48"/>
        </w:numPr>
        <w:spacing w:before="60" w:after="60"/>
        <w:contextualSpacing w:val="0"/>
        <w:rPr>
          <w:rFonts w:ascii="Arial" w:hAnsi="Arial" w:cs="Arial"/>
        </w:rPr>
      </w:pPr>
      <w:r w:rsidRPr="00F03782">
        <w:rPr>
          <w:rFonts w:ascii="Arial" w:hAnsi="Arial" w:cs="Arial"/>
        </w:rPr>
        <w:t xml:space="preserve">Create </w:t>
      </w:r>
      <w:r w:rsidR="008E1E09">
        <w:rPr>
          <w:rFonts w:ascii="Arial" w:hAnsi="Arial" w:cs="Arial"/>
        </w:rPr>
        <w:t>three</w:t>
      </w:r>
      <w:r w:rsidR="00254C21">
        <w:rPr>
          <w:rFonts w:ascii="Arial" w:hAnsi="Arial" w:cs="Arial"/>
        </w:rPr>
        <w:t xml:space="preserve"> cache tables</w:t>
      </w:r>
      <w:r w:rsidRPr="00F03782">
        <w:rPr>
          <w:rFonts w:ascii="Arial" w:hAnsi="Arial" w:cs="Arial"/>
        </w:rPr>
        <w:t xml:space="preserve"> </w:t>
      </w:r>
      <w:r w:rsidR="00254C21">
        <w:rPr>
          <w:rFonts w:ascii="Arial" w:hAnsi="Arial" w:cs="Arial"/>
        </w:rPr>
        <w:t>in</w:t>
      </w:r>
      <w:r w:rsidRPr="00F03782">
        <w:rPr>
          <w:rFonts w:ascii="Arial" w:hAnsi="Arial" w:cs="Arial"/>
        </w:rPr>
        <w:t xml:space="preserve"> </w:t>
      </w:r>
      <w:r w:rsidR="00254C21">
        <w:rPr>
          <w:rFonts w:ascii="Arial" w:hAnsi="Arial" w:cs="Arial"/>
        </w:rPr>
        <w:t xml:space="preserve">the </w:t>
      </w:r>
      <w:r w:rsidRPr="00F03782">
        <w:rPr>
          <w:rFonts w:ascii="Arial" w:hAnsi="Arial" w:cs="Arial"/>
        </w:rPr>
        <w:t>data source</w:t>
      </w:r>
      <w:r>
        <w:rPr>
          <w:rFonts w:ascii="Arial" w:hAnsi="Arial" w:cs="Arial"/>
        </w:rPr>
        <w:t>.</w:t>
      </w:r>
    </w:p>
    <w:p w14:paraId="3E9191C2" w14:textId="1B418019" w:rsidR="00342458" w:rsidRPr="00F03782" w:rsidRDefault="00342458" w:rsidP="00201CE5">
      <w:pPr>
        <w:pStyle w:val="ListParagraph"/>
        <w:numPr>
          <w:ilvl w:val="0"/>
          <w:numId w:val="48"/>
        </w:numPr>
        <w:spacing w:before="60" w:after="60"/>
        <w:contextualSpacing w:val="0"/>
        <w:rPr>
          <w:rFonts w:ascii="Arial" w:hAnsi="Arial" w:cs="Arial"/>
        </w:rPr>
      </w:pPr>
      <w:r w:rsidRPr="00F03782">
        <w:rPr>
          <w:rFonts w:ascii="Arial" w:hAnsi="Arial" w:cs="Arial"/>
        </w:rPr>
        <w:t xml:space="preserve">Introspect </w:t>
      </w:r>
      <w:r>
        <w:rPr>
          <w:rFonts w:ascii="Arial" w:hAnsi="Arial" w:cs="Arial"/>
        </w:rPr>
        <w:t>all necessary</w:t>
      </w:r>
      <w:r w:rsidRPr="00F03782">
        <w:rPr>
          <w:rFonts w:ascii="Arial" w:hAnsi="Arial" w:cs="Arial"/>
        </w:rPr>
        <w:t xml:space="preserve"> tables</w:t>
      </w:r>
      <w:r>
        <w:rPr>
          <w:rFonts w:ascii="Arial" w:hAnsi="Arial" w:cs="Arial"/>
        </w:rPr>
        <w:t>.</w:t>
      </w:r>
    </w:p>
    <w:p w14:paraId="71919498" w14:textId="0C632C2C" w:rsidR="00342458" w:rsidRDefault="00342458" w:rsidP="00201CE5">
      <w:pPr>
        <w:pStyle w:val="ListParagraph"/>
        <w:numPr>
          <w:ilvl w:val="0"/>
          <w:numId w:val="48"/>
        </w:numPr>
        <w:spacing w:before="60" w:after="60"/>
        <w:contextualSpacing w:val="0"/>
        <w:rPr>
          <w:rFonts w:ascii="Arial" w:hAnsi="Arial" w:cs="Arial"/>
        </w:rPr>
      </w:pPr>
      <w:r w:rsidRPr="00F03782">
        <w:rPr>
          <w:rFonts w:ascii="Arial" w:hAnsi="Arial" w:cs="Arial"/>
        </w:rPr>
        <w:lastRenderedPageBreak/>
        <w:t>Configure caching on primary view</w:t>
      </w:r>
      <w:r>
        <w:rPr>
          <w:rFonts w:ascii="Arial" w:hAnsi="Arial" w:cs="Arial"/>
        </w:rPr>
        <w:t>.</w:t>
      </w:r>
    </w:p>
    <w:p w14:paraId="53A239E6" w14:textId="60A566C0" w:rsidR="008E1E09" w:rsidRPr="00F03782" w:rsidRDefault="008E1E09" w:rsidP="00201CE5">
      <w:pPr>
        <w:pStyle w:val="ListParagraph"/>
        <w:numPr>
          <w:ilvl w:val="0"/>
          <w:numId w:val="48"/>
        </w:numPr>
        <w:spacing w:before="60" w:after="60"/>
        <w:contextualSpacing w:val="0"/>
        <w:rPr>
          <w:rFonts w:ascii="Arial" w:hAnsi="Arial" w:cs="Arial"/>
        </w:rPr>
      </w:pPr>
      <w:r>
        <w:rPr>
          <w:rFonts w:ascii="Arial" w:hAnsi="Arial" w:cs="Arial"/>
        </w:rPr>
        <w:t>Configure pre-callback and post-callback procedures.</w:t>
      </w:r>
    </w:p>
    <w:p w14:paraId="78FE723E" w14:textId="6CF9978C" w:rsidR="00342458" w:rsidRDefault="00342458" w:rsidP="00201CE5">
      <w:pPr>
        <w:pStyle w:val="ListParagraph"/>
        <w:numPr>
          <w:ilvl w:val="0"/>
          <w:numId w:val="48"/>
        </w:numPr>
        <w:spacing w:before="60" w:after="60"/>
        <w:contextualSpacing w:val="0"/>
        <w:rPr>
          <w:rFonts w:ascii="Arial" w:hAnsi="Arial" w:cs="Arial"/>
        </w:rPr>
      </w:pPr>
      <w:r w:rsidRPr="00F03782">
        <w:rPr>
          <w:rFonts w:ascii="Arial" w:hAnsi="Arial" w:cs="Arial"/>
        </w:rPr>
        <w:t>Drop and recreate cach</w:t>
      </w:r>
      <w:r>
        <w:rPr>
          <w:rFonts w:ascii="Arial" w:hAnsi="Arial" w:cs="Arial"/>
        </w:rPr>
        <w:t>e</w:t>
      </w:r>
      <w:r w:rsidRPr="00F03782">
        <w:rPr>
          <w:rFonts w:ascii="Arial" w:hAnsi="Arial" w:cs="Arial"/>
        </w:rPr>
        <w:t xml:space="preserve"> table</w:t>
      </w:r>
    </w:p>
    <w:p w14:paraId="3E37CEC0" w14:textId="6B5F224D" w:rsidR="000D41DA" w:rsidRDefault="000D41DA" w:rsidP="00201CE5">
      <w:pPr>
        <w:pStyle w:val="ListParagraph"/>
        <w:numPr>
          <w:ilvl w:val="1"/>
          <w:numId w:val="48"/>
        </w:numPr>
        <w:spacing w:before="60" w:after="60"/>
        <w:contextualSpacing w:val="0"/>
        <w:rPr>
          <w:rFonts w:ascii="Arial" w:hAnsi="Arial" w:cs="Arial"/>
        </w:rPr>
      </w:pPr>
      <w:r>
        <w:rPr>
          <w:rFonts w:ascii="Arial" w:hAnsi="Arial" w:cs="Arial"/>
        </w:rPr>
        <w:t>Except when MemSql column store indexes are used.</w:t>
      </w:r>
    </w:p>
    <w:p w14:paraId="58F86B92" w14:textId="39F98A4B" w:rsidR="00342458" w:rsidRDefault="00342458" w:rsidP="00201CE5">
      <w:pPr>
        <w:pStyle w:val="ListParagraph"/>
        <w:numPr>
          <w:ilvl w:val="0"/>
          <w:numId w:val="48"/>
        </w:numPr>
        <w:spacing w:before="60" w:after="60"/>
        <w:contextualSpacing w:val="0"/>
        <w:rPr>
          <w:rFonts w:ascii="Arial" w:hAnsi="Arial" w:cs="Arial"/>
        </w:rPr>
      </w:pPr>
      <w:r w:rsidRPr="00342458">
        <w:rPr>
          <w:rFonts w:ascii="Arial" w:hAnsi="Arial" w:cs="Arial"/>
        </w:rPr>
        <w:t>Create indexes if configured on the target view.</w:t>
      </w:r>
    </w:p>
    <w:p w14:paraId="5471AB6F" w14:textId="77777777" w:rsidR="00342458" w:rsidRDefault="00342458" w:rsidP="00342458">
      <w:pPr>
        <w:rPr>
          <w:rFonts w:ascii="Arial" w:hAnsi="Arial" w:cs="Arial"/>
          <w:sz w:val="22"/>
        </w:rPr>
      </w:pPr>
    </w:p>
    <w:p w14:paraId="27CAA55B" w14:textId="77777777" w:rsidR="00342458" w:rsidRPr="00F95D9C" w:rsidRDefault="00342458" w:rsidP="00342458">
      <w:pPr>
        <w:rPr>
          <w:rFonts w:ascii="Arial" w:hAnsi="Arial" w:cs="Arial"/>
          <w:sz w:val="22"/>
        </w:rPr>
      </w:pPr>
      <w:r w:rsidRPr="00F95D9C">
        <w:rPr>
          <w:rFonts w:ascii="Arial" w:hAnsi="Arial" w:cs="Arial"/>
          <w:sz w:val="22"/>
        </w:rPr>
        <w:t>The following are a list of input parameters that may be used:</w:t>
      </w:r>
    </w:p>
    <w:p w14:paraId="24365A58" w14:textId="4DB42864" w:rsidR="00342458" w:rsidRDefault="007D471B" w:rsidP="00201CE5">
      <w:pPr>
        <w:pStyle w:val="CS-Bodytext"/>
        <w:numPr>
          <w:ilvl w:val="0"/>
          <w:numId w:val="48"/>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00342458" w:rsidRPr="006C673E">
        <w:rPr>
          <w:rFonts w:cs="Arial"/>
        </w:rPr>
        <w:t xml:space="preserve">– </w:t>
      </w:r>
      <w:r w:rsidR="00342458" w:rsidRPr="00342458">
        <w:rPr>
          <w:rFonts w:cs="Arial"/>
        </w:rPr>
        <w:t>The full path to the view to be configured for multi-table caching.</w:t>
      </w:r>
    </w:p>
    <w:p w14:paraId="52CC7DAC" w14:textId="054E14C6" w:rsidR="00DB703D" w:rsidRPr="00DB703D" w:rsidRDefault="00DB703D" w:rsidP="00DB703D">
      <w:pPr>
        <w:pStyle w:val="CS-Bodytext"/>
        <w:numPr>
          <w:ilvl w:val="0"/>
          <w:numId w:val="48"/>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9FE10F8" w14:textId="58AF9FB7" w:rsidR="00DB703D" w:rsidRPr="00DB703D" w:rsidRDefault="00DB703D" w:rsidP="00DB703D">
      <w:pPr>
        <w:pStyle w:val="CS-Bodytext"/>
        <w:numPr>
          <w:ilvl w:val="1"/>
          <w:numId w:val="48"/>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72DDB9A1" w14:textId="648F25B7" w:rsidR="00DB703D" w:rsidRPr="00DB703D" w:rsidRDefault="00DB703D" w:rsidP="00DB703D">
      <w:pPr>
        <w:pStyle w:val="CS-Bodytext"/>
        <w:numPr>
          <w:ilvl w:val="2"/>
          <w:numId w:val="48"/>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3F2756E4" w14:textId="62A6CF72" w:rsidR="00DB703D" w:rsidRPr="00DB703D" w:rsidRDefault="00DB703D" w:rsidP="00DB703D">
      <w:pPr>
        <w:pStyle w:val="CS-Bodytext"/>
        <w:numPr>
          <w:ilvl w:val="2"/>
          <w:numId w:val="48"/>
        </w:numPr>
        <w:spacing w:before="60" w:after="120"/>
        <w:ind w:right="14"/>
        <w:rPr>
          <w:rFonts w:cs="Arial"/>
          <w:sz w:val="20"/>
          <w:szCs w:val="20"/>
        </w:rPr>
      </w:pPr>
      <w:r w:rsidRPr="00DB703D">
        <w:rPr>
          <w:rFonts w:cs="Arial"/>
          <w:sz w:val="20"/>
          <w:szCs w:val="20"/>
        </w:rPr>
        <w:t>SqlServer begin=[  end=]</w:t>
      </w:r>
    </w:p>
    <w:p w14:paraId="633D36FA" w14:textId="34712CD2" w:rsidR="00DB703D" w:rsidRPr="00DB703D" w:rsidRDefault="00DB703D" w:rsidP="00DB703D">
      <w:pPr>
        <w:pStyle w:val="CS-Bodytext"/>
        <w:numPr>
          <w:ilvl w:val="2"/>
          <w:numId w:val="48"/>
        </w:numPr>
        <w:spacing w:before="60" w:after="120"/>
        <w:ind w:right="14"/>
        <w:rPr>
          <w:rFonts w:cs="Arial"/>
          <w:sz w:val="20"/>
          <w:szCs w:val="20"/>
        </w:rPr>
      </w:pPr>
      <w:r w:rsidRPr="00DB703D">
        <w:rPr>
          <w:rFonts w:cs="Arial"/>
          <w:sz w:val="20"/>
          <w:szCs w:val="20"/>
        </w:rPr>
        <w:t>MemSql begin=`  end=`</w:t>
      </w:r>
    </w:p>
    <w:p w14:paraId="5CD29D31" w14:textId="74D1370C" w:rsidR="00DB703D" w:rsidRPr="00DB703D" w:rsidRDefault="00DB703D" w:rsidP="00DB703D">
      <w:pPr>
        <w:pStyle w:val="CS-Bodytext"/>
        <w:numPr>
          <w:ilvl w:val="2"/>
          <w:numId w:val="48"/>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199403" w14:textId="64EA0B24" w:rsidR="00DB703D" w:rsidRPr="00DB703D" w:rsidRDefault="00DB703D" w:rsidP="00DB703D">
      <w:pPr>
        <w:pStyle w:val="CS-Bodytext"/>
        <w:numPr>
          <w:ilvl w:val="0"/>
          <w:numId w:val="48"/>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2B50351F" w14:textId="01BA608A" w:rsidR="00DB703D" w:rsidRPr="00DB703D" w:rsidRDefault="00DB703D" w:rsidP="00DB703D">
      <w:pPr>
        <w:pStyle w:val="CS-Bodytext"/>
        <w:numPr>
          <w:ilvl w:val="1"/>
          <w:numId w:val="48"/>
        </w:numPr>
        <w:spacing w:before="60" w:after="120"/>
        <w:ind w:right="14"/>
        <w:rPr>
          <w:rFonts w:cs="Arial"/>
          <w:sz w:val="20"/>
        </w:rPr>
      </w:pPr>
      <w:r w:rsidRPr="00DB703D">
        <w:rPr>
          <w:rFonts w:cs="Arial"/>
          <w:sz w:val="20"/>
        </w:rPr>
        <w:t>Separators:  Each column in the table option list must contain a valid begin and end separator.</w:t>
      </w:r>
    </w:p>
    <w:p w14:paraId="3F12ADD2" w14:textId="6616364B" w:rsidR="00DB703D" w:rsidRPr="00DB703D" w:rsidRDefault="00DB703D" w:rsidP="00DB703D">
      <w:pPr>
        <w:pStyle w:val="CS-Bodytext"/>
        <w:numPr>
          <w:ilvl w:val="2"/>
          <w:numId w:val="48"/>
        </w:numPr>
        <w:spacing w:before="60" w:after="120"/>
        <w:ind w:right="14"/>
        <w:rPr>
          <w:rFonts w:cs="Arial"/>
          <w:sz w:val="20"/>
        </w:rPr>
      </w:pPr>
      <w:r w:rsidRPr="00DB703D">
        <w:rPr>
          <w:rFonts w:cs="Arial"/>
          <w:sz w:val="20"/>
        </w:rPr>
        <w:t>Oracle, Netezza, Postgres begin="  end="</w:t>
      </w:r>
      <w:r w:rsidRPr="00DB703D">
        <w:rPr>
          <w:rFonts w:cs="Arial"/>
          <w:sz w:val="20"/>
        </w:rPr>
        <w:tab/>
      </w:r>
    </w:p>
    <w:p w14:paraId="4AA316AC" w14:textId="7D2DC2DF" w:rsidR="00DB703D" w:rsidRPr="00DB703D" w:rsidRDefault="00DB703D" w:rsidP="00DB703D">
      <w:pPr>
        <w:pStyle w:val="CS-Bodytext"/>
        <w:numPr>
          <w:ilvl w:val="2"/>
          <w:numId w:val="48"/>
        </w:numPr>
        <w:spacing w:before="60" w:after="120"/>
        <w:ind w:right="14"/>
        <w:rPr>
          <w:rFonts w:cs="Arial"/>
          <w:sz w:val="20"/>
        </w:rPr>
      </w:pPr>
      <w:r w:rsidRPr="00DB703D">
        <w:rPr>
          <w:rFonts w:cs="Arial"/>
          <w:sz w:val="20"/>
        </w:rPr>
        <w:t>SqlServer begin=[  end=]</w:t>
      </w:r>
    </w:p>
    <w:p w14:paraId="6DA9A5F7" w14:textId="5F99DDDF" w:rsidR="00DB703D" w:rsidRPr="00DB703D" w:rsidRDefault="00DB703D" w:rsidP="00DB703D">
      <w:pPr>
        <w:pStyle w:val="CS-Bodytext"/>
        <w:numPr>
          <w:ilvl w:val="2"/>
          <w:numId w:val="48"/>
        </w:numPr>
        <w:spacing w:before="60" w:after="120"/>
        <w:ind w:right="14"/>
        <w:rPr>
          <w:rFonts w:cs="Arial"/>
          <w:sz w:val="20"/>
        </w:rPr>
      </w:pPr>
      <w:r w:rsidRPr="00DB703D">
        <w:rPr>
          <w:rFonts w:cs="Arial"/>
          <w:sz w:val="20"/>
        </w:rPr>
        <w:t>MemSql begin=`  end=`</w:t>
      </w:r>
    </w:p>
    <w:p w14:paraId="2050DAA3" w14:textId="2CE18D67" w:rsidR="00DB703D" w:rsidRPr="00DB703D" w:rsidRDefault="00DB703D" w:rsidP="00DB703D">
      <w:pPr>
        <w:pStyle w:val="CS-Bodytext"/>
        <w:numPr>
          <w:ilvl w:val="2"/>
          <w:numId w:val="48"/>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4C531E12" w14:textId="77777777" w:rsidR="004B2BDD" w:rsidRDefault="00DB703D" w:rsidP="004B2BDD">
      <w:pPr>
        <w:pStyle w:val="CS-Bodytext"/>
        <w:numPr>
          <w:ilvl w:val="2"/>
          <w:numId w:val="48"/>
        </w:numPr>
        <w:spacing w:before="60" w:after="120"/>
        <w:ind w:right="14"/>
        <w:rPr>
          <w:rFonts w:cs="Arial"/>
          <w:sz w:val="20"/>
        </w:rPr>
      </w:pPr>
      <w:r w:rsidRPr="00DB703D">
        <w:rPr>
          <w:rFonts w:cs="Arial"/>
          <w:sz w:val="20"/>
        </w:rPr>
        <w:t>MemSql: Example: AUTOSTATS_ENABLED</w:t>
      </w:r>
    </w:p>
    <w:p w14:paraId="756BC0EB" w14:textId="1C6F6B75" w:rsidR="004B2BDD" w:rsidRPr="00A00795" w:rsidRDefault="00E15FFE" w:rsidP="004B2BDD">
      <w:pPr>
        <w:pStyle w:val="CS-Bodytext"/>
        <w:numPr>
          <w:ilvl w:val="2"/>
          <w:numId w:val="48"/>
        </w:numPr>
        <w:spacing w:before="60" w:after="120"/>
        <w:ind w:right="14"/>
        <w:rPr>
          <w:rFonts w:cs="Arial"/>
          <w:sz w:val="20"/>
        </w:rPr>
      </w:pPr>
      <w:r>
        <w:rPr>
          <w:rFonts w:cs="Arial"/>
        </w:rPr>
        <w:t>Azure Synapse Analytics (SQL Server DW)</w:t>
      </w:r>
      <w:r w:rsidR="004B2BDD" w:rsidRPr="004B2BDD">
        <w:rPr>
          <w:rFonts w:cs="Arial"/>
          <w:sz w:val="20"/>
        </w:rPr>
        <w:t xml:space="preserve">: </w:t>
      </w:r>
      <w:r w:rsidR="004B2BDD">
        <w:t>WITH (DISTRIBUTION = hash(“id”), CLUSTERED COLUMNSTORE INDEX)</w:t>
      </w:r>
    </w:p>
    <w:p w14:paraId="797A2A69" w14:textId="20136D2A" w:rsidR="00A00795" w:rsidRDefault="00A00795" w:rsidP="00A00795">
      <w:pPr>
        <w:pStyle w:val="CS-Bodytext"/>
        <w:numPr>
          <w:ilvl w:val="0"/>
          <w:numId w:val="48"/>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244FA167" w14:textId="17E859C9" w:rsidR="00A00795" w:rsidRDefault="00A00795" w:rsidP="00A00795">
      <w:pPr>
        <w:pStyle w:val="CS-Bodytext"/>
        <w:numPr>
          <w:ilvl w:val="1"/>
          <w:numId w:val="48"/>
        </w:numPr>
        <w:spacing w:before="60" w:after="120"/>
        <w:ind w:right="14"/>
        <w:rPr>
          <w:rFonts w:cs="Arial"/>
          <w:sz w:val="20"/>
        </w:rPr>
      </w:pPr>
      <w:r w:rsidRPr="00A00795">
        <w:rPr>
          <w:rFonts w:cs="Arial"/>
          <w:sz w:val="20"/>
        </w:rPr>
        <w:t>Example: trigger attributes.</w:t>
      </w:r>
    </w:p>
    <w:p w14:paraId="47C934FB" w14:textId="52C86639" w:rsidR="00A00795" w:rsidRDefault="00A00795" w:rsidP="00A00795">
      <w:pPr>
        <w:pStyle w:val="CS-Bodytext"/>
        <w:numPr>
          <w:ilvl w:val="2"/>
          <w:numId w:val="48"/>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0ACFD4BE" w14:textId="78771EF8" w:rsidR="00A00795" w:rsidRDefault="00A00795" w:rsidP="00A00795">
      <w:pPr>
        <w:pStyle w:val="CS-Bodytext"/>
        <w:numPr>
          <w:ilvl w:val="2"/>
          <w:numId w:val="48"/>
        </w:numPr>
        <w:spacing w:before="60" w:after="120"/>
        <w:ind w:right="14"/>
        <w:rPr>
          <w:rFonts w:cs="Arial"/>
          <w:sz w:val="20"/>
        </w:rPr>
      </w:pPr>
      <w:r w:rsidRPr="00A00795">
        <w:rPr>
          <w:rFonts w:cs="Arial"/>
          <w:sz w:val="20"/>
        </w:rPr>
        <w:lastRenderedPageBreak/>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18664EC6" w14:textId="619DC8FA" w:rsidR="00A00795" w:rsidRPr="004B2BDD" w:rsidRDefault="00A00795" w:rsidP="00A00795">
      <w:pPr>
        <w:pStyle w:val="CS-Bodytext"/>
        <w:numPr>
          <w:ilvl w:val="2"/>
          <w:numId w:val="48"/>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1A80A503" w14:textId="3D1830B9" w:rsidR="00CE348D" w:rsidRPr="00BF336F" w:rsidRDefault="00CE348D" w:rsidP="00CE348D">
      <w:pPr>
        <w:pStyle w:val="Heading3"/>
        <w:rPr>
          <w:sz w:val="23"/>
          <w:szCs w:val="23"/>
        </w:rPr>
      </w:pPr>
      <w:bookmarkStart w:id="167" w:name="_Toc40511175"/>
      <w:r w:rsidRPr="00BF336F">
        <w:rPr>
          <w:sz w:val="23"/>
          <w:szCs w:val="23"/>
        </w:rPr>
        <w:t>ConfigureCache</w:t>
      </w:r>
      <w:r w:rsidRPr="00CE348D">
        <w:rPr>
          <w:sz w:val="23"/>
          <w:szCs w:val="23"/>
        </w:rPr>
        <w:t>_Multi_ColumnStore</w:t>
      </w:r>
      <w:r w:rsidRPr="00BF336F">
        <w:rPr>
          <w:sz w:val="23"/>
          <w:szCs w:val="23"/>
        </w:rPr>
        <w:t>()</w:t>
      </w:r>
      <w:r w:rsidR="00E03BD3">
        <w:rPr>
          <w:sz w:val="23"/>
          <w:szCs w:val="23"/>
        </w:rPr>
        <w:t xml:space="preserve"> [deprecated]</w:t>
      </w:r>
      <w:bookmarkEnd w:id="167"/>
    </w:p>
    <w:p w14:paraId="1BA9A6C5" w14:textId="77777777" w:rsidR="00BA0543" w:rsidRDefault="00BA0543" w:rsidP="00BA0543">
      <w:pPr>
        <w:rPr>
          <w:rFonts w:ascii="Arial" w:hAnsi="Arial" w:cs="Arial"/>
          <w:sz w:val="22"/>
        </w:rPr>
      </w:pPr>
    </w:p>
    <w:p w14:paraId="566FA6E3" w14:textId="05469559" w:rsidR="00BA0543" w:rsidRDefault="00BA0543" w:rsidP="00BA0543">
      <w:pPr>
        <w:rPr>
          <w:rFonts w:ascii="Arial" w:hAnsi="Arial" w:cs="Arial"/>
          <w:sz w:val="22"/>
        </w:rPr>
      </w:pPr>
      <w:r>
        <w:rPr>
          <w:rFonts w:ascii="Arial" w:hAnsi="Arial" w:cs="Arial"/>
          <w:sz w:val="22"/>
        </w:rPr>
        <w:t>Location: MemSql_ApplicationTemplate/Execute/ConfigureCache_Multi-ColumnStore()</w:t>
      </w:r>
    </w:p>
    <w:p w14:paraId="14622BB5" w14:textId="77777777" w:rsidR="00BA0543" w:rsidRDefault="00BA0543" w:rsidP="00BA0543">
      <w:pPr>
        <w:rPr>
          <w:rFonts w:ascii="Arial" w:hAnsi="Arial" w:cs="Arial"/>
          <w:sz w:val="22"/>
        </w:rPr>
      </w:pPr>
    </w:p>
    <w:p w14:paraId="2E828520" w14:textId="15337F0C" w:rsidR="00E03BD3" w:rsidRDefault="00BA0543" w:rsidP="00BA0543">
      <w:pPr>
        <w:rPr>
          <w:sz w:val="23"/>
          <w:szCs w:val="23"/>
        </w:rPr>
      </w:pPr>
      <w:r>
        <w:rPr>
          <w:rFonts w:ascii="Arial" w:hAnsi="Arial" w:cs="Arial"/>
          <w:sz w:val="22"/>
        </w:rPr>
        <w:t xml:space="preserve"> </w:t>
      </w:r>
      <w:r w:rsidR="00E03BD3">
        <w:rPr>
          <w:rFonts w:ascii="Arial" w:hAnsi="Arial" w:cs="Arial"/>
          <w:sz w:val="22"/>
        </w:rPr>
        <w:t xml:space="preserve">[DEPRECATED].  Use. </w:t>
      </w:r>
      <w:r w:rsidR="00E03BD3" w:rsidRPr="00BF336F">
        <w:rPr>
          <w:sz w:val="23"/>
          <w:szCs w:val="23"/>
        </w:rPr>
        <w:t>ConfigureCache</w:t>
      </w:r>
      <w:r w:rsidR="00E03BD3" w:rsidRPr="00CE348D">
        <w:rPr>
          <w:sz w:val="23"/>
          <w:szCs w:val="23"/>
        </w:rPr>
        <w:t>_Multi_</w:t>
      </w:r>
      <w:r w:rsidR="00E03BD3">
        <w:rPr>
          <w:sz w:val="23"/>
          <w:szCs w:val="23"/>
        </w:rPr>
        <w:t>Table to achieve the same capability.</w:t>
      </w:r>
    </w:p>
    <w:p w14:paraId="76A1E6EC" w14:textId="77777777" w:rsidR="00E03BD3" w:rsidRDefault="00E03BD3" w:rsidP="00CE348D">
      <w:pPr>
        <w:rPr>
          <w:rFonts w:ascii="Arial" w:hAnsi="Arial" w:cs="Arial"/>
          <w:sz w:val="22"/>
        </w:rPr>
      </w:pPr>
    </w:p>
    <w:p w14:paraId="54471877" w14:textId="7791C6BF" w:rsidR="00CE348D" w:rsidRDefault="00CE348D" w:rsidP="00CE348D">
      <w:pPr>
        <w:rPr>
          <w:rFonts w:ascii="Arial" w:hAnsi="Arial" w:cs="Arial"/>
          <w:sz w:val="22"/>
        </w:rPr>
      </w:pPr>
      <w:r w:rsidRPr="00F95D9C">
        <w:rPr>
          <w:rFonts w:ascii="Arial" w:hAnsi="Arial" w:cs="Arial"/>
          <w:sz w:val="22"/>
        </w:rPr>
        <w:t xml:space="preserve">This </w:t>
      </w:r>
      <w:r>
        <w:rPr>
          <w:rFonts w:ascii="Arial" w:hAnsi="Arial" w:cs="Arial"/>
          <w:sz w:val="22"/>
        </w:rPr>
        <w:t xml:space="preserve">MemSql only </w:t>
      </w:r>
      <w:r w:rsidRPr="00F95D9C">
        <w:rPr>
          <w:rFonts w:ascii="Arial" w:hAnsi="Arial" w:cs="Arial"/>
          <w:sz w:val="22"/>
        </w:rPr>
        <w:t>procedure is the main driver script and will do the following when configuring a cache view</w:t>
      </w:r>
      <w:r>
        <w:rPr>
          <w:rFonts w:ascii="Arial" w:hAnsi="Arial" w:cs="Arial"/>
          <w:sz w:val="22"/>
        </w:rPr>
        <w:t xml:space="preserve"> with a MemSql columnstore</w:t>
      </w:r>
      <w:r w:rsidRPr="00F95D9C">
        <w:rPr>
          <w:rFonts w:ascii="Arial" w:hAnsi="Arial" w:cs="Arial"/>
          <w:sz w:val="22"/>
        </w:rPr>
        <w:t>.</w:t>
      </w:r>
    </w:p>
    <w:p w14:paraId="7E51225D" w14:textId="77777777" w:rsidR="003B3CE6" w:rsidRDefault="003B3CE6" w:rsidP="00CE348D">
      <w:pPr>
        <w:rPr>
          <w:rFonts w:ascii="Arial" w:hAnsi="Arial" w:cs="Arial"/>
          <w:sz w:val="22"/>
        </w:rPr>
      </w:pPr>
    </w:p>
    <w:p w14:paraId="679E0996" w14:textId="34E2BDD3" w:rsidR="003B3CE6" w:rsidRPr="00F95D9C" w:rsidRDefault="003B3CE6" w:rsidP="00CE348D">
      <w:pPr>
        <w:rPr>
          <w:rFonts w:ascii="Arial" w:hAnsi="Arial" w:cs="Arial"/>
          <w:sz w:val="22"/>
        </w:rPr>
      </w:pPr>
      <w:r>
        <w:rPr>
          <w:rFonts w:ascii="Arial" w:hAnsi="Arial" w:cs="Arial"/>
          <w:sz w:val="22"/>
        </w:rPr>
        <w:t>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is configured to automatically drop and create indexes on the cache table during a cache refresh.</w:t>
      </w:r>
    </w:p>
    <w:p w14:paraId="468265CC" w14:textId="6D5C4FBC" w:rsidR="00CE348D" w:rsidRPr="00F03782" w:rsidRDefault="00CE348D" w:rsidP="00201CE5">
      <w:pPr>
        <w:pStyle w:val="ListParagraph"/>
        <w:numPr>
          <w:ilvl w:val="0"/>
          <w:numId w:val="48"/>
        </w:numPr>
        <w:spacing w:before="60" w:after="60"/>
        <w:contextualSpacing w:val="0"/>
        <w:rPr>
          <w:rFonts w:ascii="Arial" w:hAnsi="Arial" w:cs="Arial"/>
        </w:rPr>
      </w:pPr>
      <w:r>
        <w:rPr>
          <w:rFonts w:ascii="Arial" w:hAnsi="Arial" w:cs="Arial"/>
        </w:rPr>
        <w:t xml:space="preserve">Automatically update the CACHING_DATA table and then regenerate the </w:t>
      </w:r>
      <w:r w:rsidRPr="00F03782">
        <w:rPr>
          <w:rFonts w:ascii="Arial" w:hAnsi="Arial" w:cs="Arial"/>
        </w:rPr>
        <w:t>Cach</w:t>
      </w:r>
      <w:r w:rsidR="006170B4">
        <w:rPr>
          <w:rFonts w:ascii="Arial" w:hAnsi="Arial" w:cs="Arial"/>
        </w:rPr>
        <w:t>i</w:t>
      </w:r>
      <w:r w:rsidRPr="00F03782">
        <w:rPr>
          <w:rFonts w:ascii="Arial" w:hAnsi="Arial" w:cs="Arial"/>
        </w:rPr>
        <w:t xml:space="preserve">ngData driver </w:t>
      </w:r>
      <w:r>
        <w:rPr>
          <w:rFonts w:ascii="Arial" w:hAnsi="Arial" w:cs="Arial"/>
        </w:rPr>
        <w:t>procedure.</w:t>
      </w:r>
    </w:p>
    <w:p w14:paraId="1BA42A4E" w14:textId="77777777" w:rsidR="008508DB" w:rsidRPr="00F03782" w:rsidRDefault="008508DB" w:rsidP="00201CE5">
      <w:pPr>
        <w:pStyle w:val="ListParagraph"/>
        <w:numPr>
          <w:ilvl w:val="0"/>
          <w:numId w:val="48"/>
        </w:numPr>
        <w:spacing w:before="60" w:after="60"/>
        <w:contextualSpacing w:val="0"/>
        <w:rPr>
          <w:rFonts w:ascii="Arial" w:hAnsi="Arial" w:cs="Arial"/>
        </w:rPr>
      </w:pPr>
      <w:r w:rsidRPr="00F03782">
        <w:rPr>
          <w:rFonts w:ascii="Arial" w:hAnsi="Arial" w:cs="Arial"/>
        </w:rPr>
        <w:t xml:space="preserve">Create </w:t>
      </w:r>
      <w:r>
        <w:rPr>
          <w:rFonts w:ascii="Arial" w:hAnsi="Arial" w:cs="Arial"/>
        </w:rPr>
        <w:t>multiple cache tables</w:t>
      </w:r>
      <w:r w:rsidRPr="00F03782">
        <w:rPr>
          <w:rFonts w:ascii="Arial" w:hAnsi="Arial" w:cs="Arial"/>
        </w:rPr>
        <w:t xml:space="preserve"> </w:t>
      </w:r>
      <w:r>
        <w:rPr>
          <w:rFonts w:ascii="Arial" w:hAnsi="Arial" w:cs="Arial"/>
        </w:rPr>
        <w:t>in</w:t>
      </w:r>
      <w:r w:rsidRPr="00F03782">
        <w:rPr>
          <w:rFonts w:ascii="Arial" w:hAnsi="Arial" w:cs="Arial"/>
        </w:rPr>
        <w:t xml:space="preserve"> </w:t>
      </w:r>
      <w:r>
        <w:rPr>
          <w:rFonts w:ascii="Arial" w:hAnsi="Arial" w:cs="Arial"/>
        </w:rPr>
        <w:t xml:space="preserve">the </w:t>
      </w:r>
      <w:r w:rsidRPr="00F03782">
        <w:rPr>
          <w:rFonts w:ascii="Arial" w:hAnsi="Arial" w:cs="Arial"/>
        </w:rPr>
        <w:t>data source</w:t>
      </w:r>
      <w:r>
        <w:rPr>
          <w:rFonts w:ascii="Arial" w:hAnsi="Arial" w:cs="Arial"/>
        </w:rPr>
        <w:t>.</w:t>
      </w:r>
    </w:p>
    <w:p w14:paraId="2B03FB82" w14:textId="03F7C237" w:rsidR="00CE348D" w:rsidRPr="00F03782" w:rsidRDefault="00CE348D" w:rsidP="00201CE5">
      <w:pPr>
        <w:pStyle w:val="ListParagraph"/>
        <w:numPr>
          <w:ilvl w:val="0"/>
          <w:numId w:val="48"/>
        </w:numPr>
        <w:spacing w:before="60" w:after="60"/>
        <w:contextualSpacing w:val="0"/>
        <w:rPr>
          <w:rFonts w:ascii="Arial" w:hAnsi="Arial" w:cs="Arial"/>
        </w:rPr>
      </w:pPr>
      <w:r w:rsidRPr="00F03782">
        <w:rPr>
          <w:rFonts w:ascii="Arial" w:hAnsi="Arial" w:cs="Arial"/>
        </w:rPr>
        <w:t xml:space="preserve">Introspect </w:t>
      </w:r>
      <w:r>
        <w:rPr>
          <w:rFonts w:ascii="Arial" w:hAnsi="Arial" w:cs="Arial"/>
        </w:rPr>
        <w:t>all necessary</w:t>
      </w:r>
      <w:r w:rsidRPr="00F03782">
        <w:rPr>
          <w:rFonts w:ascii="Arial" w:hAnsi="Arial" w:cs="Arial"/>
        </w:rPr>
        <w:t xml:space="preserve"> tables</w:t>
      </w:r>
      <w:r w:rsidR="008508DB">
        <w:rPr>
          <w:rFonts w:ascii="Arial" w:hAnsi="Arial" w:cs="Arial"/>
        </w:rPr>
        <w:t>.</w:t>
      </w:r>
    </w:p>
    <w:p w14:paraId="3A46F661" w14:textId="52E25D38" w:rsidR="00CE348D" w:rsidRPr="00F03782" w:rsidRDefault="00CE348D" w:rsidP="00201CE5">
      <w:pPr>
        <w:pStyle w:val="ListParagraph"/>
        <w:numPr>
          <w:ilvl w:val="0"/>
          <w:numId w:val="48"/>
        </w:numPr>
        <w:spacing w:before="60" w:after="60"/>
        <w:contextualSpacing w:val="0"/>
        <w:rPr>
          <w:rFonts w:ascii="Arial" w:hAnsi="Arial" w:cs="Arial"/>
        </w:rPr>
      </w:pPr>
      <w:r w:rsidRPr="00F03782">
        <w:rPr>
          <w:rFonts w:ascii="Arial" w:hAnsi="Arial" w:cs="Arial"/>
        </w:rPr>
        <w:t>Configure caching on primary view</w:t>
      </w:r>
      <w:r w:rsidR="008508DB">
        <w:rPr>
          <w:rFonts w:ascii="Arial" w:hAnsi="Arial" w:cs="Arial"/>
        </w:rPr>
        <w:t>.</w:t>
      </w:r>
    </w:p>
    <w:p w14:paraId="321B842F" w14:textId="511F11BF" w:rsidR="00CE348D" w:rsidRDefault="00CE348D" w:rsidP="00201CE5">
      <w:pPr>
        <w:pStyle w:val="ListParagraph"/>
        <w:numPr>
          <w:ilvl w:val="0"/>
          <w:numId w:val="48"/>
        </w:numPr>
        <w:spacing w:before="60" w:after="6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w:t>
      </w:r>
      <w:r w:rsidR="008508DB">
        <w:rPr>
          <w:rFonts w:ascii="Arial" w:hAnsi="Arial" w:cs="Arial"/>
        </w:rPr>
        <w:t>.</w:t>
      </w:r>
    </w:p>
    <w:p w14:paraId="64AAC462" w14:textId="77777777" w:rsidR="00CE348D" w:rsidRDefault="00CE348D" w:rsidP="00CE348D">
      <w:pPr>
        <w:rPr>
          <w:rFonts w:ascii="Arial" w:hAnsi="Arial" w:cs="Arial"/>
          <w:sz w:val="22"/>
        </w:rPr>
      </w:pPr>
    </w:p>
    <w:p w14:paraId="063CBE1E" w14:textId="77777777" w:rsidR="00CE348D" w:rsidRPr="00F95D9C" w:rsidRDefault="00CE348D" w:rsidP="00CE348D">
      <w:pPr>
        <w:rPr>
          <w:rFonts w:ascii="Arial" w:hAnsi="Arial" w:cs="Arial"/>
          <w:sz w:val="22"/>
        </w:rPr>
      </w:pPr>
      <w:r w:rsidRPr="00F95D9C">
        <w:rPr>
          <w:rFonts w:ascii="Arial" w:hAnsi="Arial" w:cs="Arial"/>
          <w:sz w:val="22"/>
        </w:rPr>
        <w:t>The following are a list of input parameters that may be used:</w:t>
      </w:r>
    </w:p>
    <w:p w14:paraId="6356488F" w14:textId="3C2E1944" w:rsidR="00CE348D" w:rsidRDefault="007D471B" w:rsidP="00201CE5">
      <w:pPr>
        <w:pStyle w:val="CS-Bodytext"/>
        <w:numPr>
          <w:ilvl w:val="0"/>
          <w:numId w:val="48"/>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00CE348D" w:rsidRPr="006C673E">
        <w:rPr>
          <w:rFonts w:cs="Arial"/>
        </w:rPr>
        <w:t xml:space="preserve">– </w:t>
      </w:r>
      <w:r w:rsidR="00342458" w:rsidRPr="00342458">
        <w:rPr>
          <w:rFonts w:cs="Arial"/>
        </w:rPr>
        <w:t>The full path to the view to be configured for multi-table caching.</w:t>
      </w:r>
    </w:p>
    <w:p w14:paraId="56C73838" w14:textId="4D03AB4F" w:rsidR="00CE348D" w:rsidRDefault="00CE348D" w:rsidP="00201CE5">
      <w:pPr>
        <w:pStyle w:val="CS-Bodytext"/>
        <w:numPr>
          <w:ilvl w:val="0"/>
          <w:numId w:val="48"/>
        </w:numPr>
        <w:spacing w:before="60" w:after="120"/>
        <w:ind w:right="14"/>
        <w:rPr>
          <w:rFonts w:cs="Arial"/>
        </w:rPr>
      </w:pPr>
      <w:r w:rsidRPr="00254C21">
        <w:rPr>
          <w:rFonts w:ascii="Courier New" w:hAnsi="Courier New" w:cs="Courier New"/>
        </w:rPr>
        <w:t>keyNameList</w:t>
      </w:r>
      <w:r>
        <w:rPr>
          <w:rFonts w:cs="Arial"/>
        </w:rPr>
        <w:t xml:space="preserve"> – </w:t>
      </w:r>
      <w:r w:rsidRPr="00CE348D">
        <w:rPr>
          <w:rFonts w:cs="Arial"/>
        </w:rPr>
        <w:t>A comma-separated list of key names to create a column store from.  Null if no column store is to be created.</w:t>
      </w:r>
    </w:p>
    <w:p w14:paraId="66B88101" w14:textId="4B1DFFCE" w:rsidR="00642F34" w:rsidRPr="00BF336F" w:rsidRDefault="00642F34" w:rsidP="00642F34">
      <w:pPr>
        <w:pStyle w:val="Heading3"/>
        <w:rPr>
          <w:sz w:val="23"/>
          <w:szCs w:val="23"/>
        </w:rPr>
      </w:pPr>
      <w:bookmarkStart w:id="168" w:name="_Toc40511176"/>
      <w:r w:rsidRPr="00BF336F">
        <w:rPr>
          <w:sz w:val="23"/>
          <w:szCs w:val="23"/>
        </w:rPr>
        <w:t>ConfigureCacheAdhoc()</w:t>
      </w:r>
      <w:bookmarkEnd w:id="166"/>
      <w:bookmarkEnd w:id="168"/>
    </w:p>
    <w:p w14:paraId="64120B96" w14:textId="77777777" w:rsidR="00BA0543" w:rsidRDefault="00BA0543" w:rsidP="00BA0543">
      <w:pPr>
        <w:rPr>
          <w:rFonts w:ascii="Arial" w:hAnsi="Arial" w:cs="Arial"/>
          <w:sz w:val="22"/>
        </w:rPr>
      </w:pPr>
    </w:p>
    <w:p w14:paraId="2353664A" w14:textId="7D56229F" w:rsidR="00BA0543" w:rsidRDefault="00BA0543" w:rsidP="00BA0543">
      <w:pPr>
        <w:rPr>
          <w:rFonts w:ascii="Arial" w:hAnsi="Arial" w:cs="Arial"/>
          <w:sz w:val="22"/>
        </w:rPr>
      </w:pPr>
      <w:r>
        <w:rPr>
          <w:rFonts w:ascii="Arial" w:hAnsi="Arial" w:cs="Arial"/>
          <w:sz w:val="22"/>
        </w:rPr>
        <w:t>Location: ApplicationTemplate/Execute/ConfigureCacheAdhoc()</w:t>
      </w:r>
    </w:p>
    <w:p w14:paraId="5187F4D5" w14:textId="77777777" w:rsidR="00BA0543" w:rsidRDefault="00BA0543" w:rsidP="00BA0543">
      <w:pPr>
        <w:rPr>
          <w:rFonts w:ascii="Arial" w:hAnsi="Arial" w:cs="Arial"/>
          <w:sz w:val="22"/>
        </w:rPr>
      </w:pPr>
    </w:p>
    <w:p w14:paraId="4F39FF72"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 procedure provides a way of configuring a cache view in an adhoc way bypassing the CachingData() procedure.  This script performs the same functions as "ConfigureCache" and is the main driver script and will do the following:</w:t>
      </w:r>
    </w:p>
    <w:p w14:paraId="7F098A75" w14:textId="3BB01A12"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2C11A6BD"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caching table on data source</w:t>
      </w:r>
    </w:p>
    <w:p w14:paraId="3C365A6E"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staging cache table on data source</w:t>
      </w:r>
    </w:p>
    <w:p w14:paraId="0C380987"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lastRenderedPageBreak/>
        <w:t>Introspect both tables</w:t>
      </w:r>
    </w:p>
    <w:p w14:paraId="5CD2322B"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staging view resource as a copy of primary view</w:t>
      </w:r>
    </w:p>
    <w:p w14:paraId="06DB8952"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cache load script</w:t>
      </w:r>
    </w:p>
    <w:p w14:paraId="2F2FBF45"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Configure caching on primary view</w:t>
      </w:r>
    </w:p>
    <w:p w14:paraId="55C9818C"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Configure caching on staging view (default caching method)</w:t>
      </w:r>
    </w:p>
    <w:p w14:paraId="2E7BBCA4" w14:textId="77777777" w:rsidR="00642F34"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 xml:space="preserve">Drop and recreate caching table, staging table, caching scripts, </w:t>
      </w:r>
      <w:r>
        <w:rPr>
          <w:rFonts w:ascii="Arial" w:hAnsi="Arial" w:cs="Arial"/>
        </w:rPr>
        <w:t>staging view as well as trigger</w:t>
      </w:r>
    </w:p>
    <w:p w14:paraId="5C009ED1" w14:textId="77777777" w:rsidR="00642F34" w:rsidRPr="00BF336F" w:rsidRDefault="00642F34" w:rsidP="00642F34">
      <w:pPr>
        <w:rPr>
          <w:rFonts w:ascii="Arial" w:hAnsi="Arial" w:cs="Arial"/>
          <w:sz w:val="22"/>
        </w:rPr>
      </w:pPr>
      <w:r w:rsidRPr="00BF336F">
        <w:rPr>
          <w:rFonts w:ascii="Arial" w:hAnsi="Arial" w:cs="Arial"/>
          <w:sz w:val="22"/>
        </w:rPr>
        <w:t>The following are a list of input parameters that may be used:</w:t>
      </w:r>
    </w:p>
    <w:p w14:paraId="1ED99D75" w14:textId="77777777" w:rsidR="00642F34" w:rsidRPr="00F03782" w:rsidRDefault="00642F34" w:rsidP="00201CE5">
      <w:pPr>
        <w:pStyle w:val="CS-Bodytext"/>
        <w:numPr>
          <w:ilvl w:val="0"/>
          <w:numId w:val="48"/>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1D7A49B4" w14:textId="77777777" w:rsidR="00642F34" w:rsidRDefault="00642F34" w:rsidP="00201CE5">
      <w:pPr>
        <w:pStyle w:val="CS-Bodytext"/>
        <w:numPr>
          <w:ilvl w:val="0"/>
          <w:numId w:val="48"/>
        </w:numPr>
        <w:spacing w:before="60" w:after="120"/>
        <w:ind w:right="14"/>
        <w:rPr>
          <w:rFonts w:cs="Arial"/>
        </w:rPr>
      </w:pPr>
      <w:r w:rsidRPr="00380164">
        <w:rPr>
          <w:rFonts w:ascii="Courier New" w:hAnsi="Courier New" w:cs="Courier New"/>
        </w:rPr>
        <w:t>inCacheType</w:t>
      </w:r>
      <w:r>
        <w:rPr>
          <w:rFonts w:ascii="Courier New" w:hAnsi="Courier New" w:cs="Courier New"/>
        </w:rPr>
        <w:t xml:space="preserve"> </w:t>
      </w:r>
      <w:r w:rsidRPr="006C673E">
        <w:rPr>
          <w:rFonts w:cs="Arial"/>
        </w:rPr>
        <w:t xml:space="preserve">– </w:t>
      </w:r>
      <w:r w:rsidRPr="006E5560">
        <w:rPr>
          <w:rFonts w:cs="Arial"/>
        </w:rPr>
        <w:t>Valid types include the list below.  Only specified when inResourcePath is specified</w:t>
      </w:r>
      <w:r>
        <w:rPr>
          <w:rFonts w:cs="Arial"/>
        </w:rPr>
        <w:t>.</w:t>
      </w:r>
    </w:p>
    <w:p w14:paraId="776A3AB4"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FS=Full Single table cache, Optional Pre/Post callback scripts generated when using "ConfigureCache" procedure.</w:t>
      </w:r>
    </w:p>
    <w:p w14:paraId="415B140F"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FM=Full Multi-table cache, Optional Pre/Post callback scripts generated when using "ConfigureCache" procedure.</w:t>
      </w:r>
    </w:p>
    <w:p w14:paraId="5E1D6946"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IN=Incremental cache (no staging tables), Initial Load and Delta Load scripts generated.</w:t>
      </w:r>
    </w:p>
    <w:p w14:paraId="295C9CDD"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HS=Hybrid with Delta Staging table, Initial and Delta use the same load script.</w:t>
      </w:r>
    </w:p>
    <w:p w14:paraId="60FA9C7B"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HN=Hybrid with Delta No Staging Table, Inital Load and Delta Load scripts generated.</w:t>
      </w:r>
    </w:p>
    <w:p w14:paraId="0951FE7E"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MT1=Merge Type 1 using Deleted Table. Hybrid Merge Table with Initial and Delta staging table utilized and separate Initial and Delta load script.</w:t>
      </w:r>
    </w:p>
    <w:p w14:paraId="299CD927"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MT2=Merge Type 2 using History table with Start and End Date (Bi-temporal)</w:t>
      </w:r>
    </w:p>
    <w:p w14:paraId="01437B8C" w14:textId="77777777" w:rsidR="00642F34" w:rsidRPr="00F03782" w:rsidRDefault="00642F34" w:rsidP="00201CE5">
      <w:pPr>
        <w:pStyle w:val="CS-Bodytext"/>
        <w:numPr>
          <w:ilvl w:val="1"/>
          <w:numId w:val="49"/>
        </w:numPr>
        <w:spacing w:before="60" w:after="120"/>
        <w:ind w:right="14"/>
        <w:rPr>
          <w:rFonts w:cs="Arial"/>
        </w:rPr>
      </w:pPr>
      <w:r w:rsidRPr="006E5560">
        <w:rPr>
          <w:rFonts w:cs="Arial"/>
        </w:rPr>
        <w:t>MT4=Merge Type 4 using CDC style where there is an activity column specifying the action [I,U,D]. Hybrid Merge Column with Initial and Delta staging table utilized and separate Initial and Delta load script.</w:t>
      </w:r>
    </w:p>
    <w:p w14:paraId="14E75D30" w14:textId="55E832C0" w:rsidR="00642F34" w:rsidRPr="00F03782" w:rsidRDefault="00642F34" w:rsidP="00201CE5">
      <w:pPr>
        <w:pStyle w:val="CS-Bodytext"/>
        <w:numPr>
          <w:ilvl w:val="0"/>
          <w:numId w:val="48"/>
        </w:numPr>
        <w:spacing w:before="60" w:after="120"/>
        <w:ind w:right="14"/>
        <w:rPr>
          <w:rFonts w:cs="Arial"/>
        </w:rPr>
      </w:pPr>
      <w:r w:rsidRPr="00380164">
        <w:rPr>
          <w:rFonts w:ascii="Courier New" w:hAnsi="Courier New" w:cs="Courier New"/>
        </w:rPr>
        <w:t>inDropRecreateViewYN</w:t>
      </w:r>
      <w:r>
        <w:rPr>
          <w:rFonts w:ascii="Courier New" w:hAnsi="Courier New" w:cs="Courier New"/>
        </w:rPr>
        <w:t xml:space="preserve"> </w:t>
      </w:r>
      <w:r w:rsidRPr="006C673E">
        <w:rPr>
          <w:rFonts w:cs="Arial"/>
        </w:rPr>
        <w:t xml:space="preserve">– </w:t>
      </w:r>
      <w:r w:rsidRPr="006E5560">
        <w:rPr>
          <w:rFonts w:cs="Arial"/>
        </w:rPr>
        <w:t xml:space="preserve">Y/N. Drop and recreate the </w:t>
      </w:r>
      <w:r w:rsidR="00554D7C">
        <w:rPr>
          <w:rFonts w:cs="Arial"/>
        </w:rPr>
        <w:t>DV</w:t>
      </w:r>
      <w:r w:rsidRPr="006E5560">
        <w:rPr>
          <w:rFonts w:cs="Arial"/>
        </w:rPr>
        <w:t xml:space="preserve"> view resource.  Only specified when inResourcePath is specified</w:t>
      </w:r>
      <w:r>
        <w:rPr>
          <w:rFonts w:cs="Arial"/>
        </w:rPr>
        <w:t>.</w:t>
      </w:r>
    </w:p>
    <w:p w14:paraId="0AEEBE2D" w14:textId="77777777" w:rsidR="00642F34" w:rsidRPr="00F03782" w:rsidRDefault="00642F34" w:rsidP="00201CE5">
      <w:pPr>
        <w:pStyle w:val="CS-Bodytext"/>
        <w:numPr>
          <w:ilvl w:val="0"/>
          <w:numId w:val="48"/>
        </w:numPr>
        <w:spacing w:before="60" w:after="120"/>
        <w:ind w:right="14"/>
        <w:rPr>
          <w:rFonts w:cs="Arial"/>
        </w:rPr>
      </w:pPr>
      <w:r w:rsidRPr="00380164">
        <w:rPr>
          <w:rFonts w:ascii="Courier New" w:hAnsi="Courier New" w:cs="Courier New"/>
        </w:rPr>
        <w:t>inDropRecreateTableYN</w:t>
      </w:r>
      <w:r>
        <w:rPr>
          <w:rFonts w:ascii="Courier New" w:hAnsi="Courier New" w:cs="Courier New"/>
        </w:rPr>
        <w:t xml:space="preserve"> </w:t>
      </w:r>
      <w:r w:rsidRPr="006C673E">
        <w:rPr>
          <w:rFonts w:cs="Arial"/>
        </w:rPr>
        <w:t xml:space="preserve">– </w:t>
      </w:r>
      <w:r w:rsidRPr="00380164">
        <w:rPr>
          <w:rFonts w:cs="Arial"/>
        </w:rPr>
        <w:t>Y/N. Drop and recreate the database table. Only specified when inResourcePath is specified</w:t>
      </w:r>
      <w:r>
        <w:rPr>
          <w:rFonts w:cs="Arial"/>
        </w:rPr>
        <w:t>.</w:t>
      </w:r>
    </w:p>
    <w:p w14:paraId="04028B1F" w14:textId="77777777" w:rsidR="00642F34" w:rsidRPr="00F03782" w:rsidRDefault="00642F34" w:rsidP="00201CE5">
      <w:pPr>
        <w:pStyle w:val="CS-Bodytext"/>
        <w:numPr>
          <w:ilvl w:val="0"/>
          <w:numId w:val="48"/>
        </w:numPr>
        <w:spacing w:before="60" w:after="120"/>
        <w:ind w:right="14"/>
        <w:rPr>
          <w:rFonts w:cs="Arial"/>
        </w:rPr>
      </w:pPr>
      <w:r w:rsidRPr="00380164">
        <w:rPr>
          <w:rFonts w:ascii="Courier New" w:hAnsi="Courier New" w:cs="Courier New"/>
        </w:rPr>
        <w:t>inAttributes</w:t>
      </w:r>
      <w:r>
        <w:rPr>
          <w:rFonts w:ascii="Courier New" w:hAnsi="Courier New" w:cs="Courier New"/>
        </w:rPr>
        <w:t xml:space="preserve"> </w:t>
      </w:r>
      <w:r w:rsidRPr="006C673E">
        <w:rPr>
          <w:rFonts w:cs="Arial"/>
        </w:rPr>
        <w:t xml:space="preserve">– </w:t>
      </w:r>
      <w:r w:rsidRPr="00380164">
        <w:rPr>
          <w:rFonts w:cs="Arial"/>
        </w:rPr>
        <w:t>XML-based attributes if needed.  Leave null if no attributes.  Only specified when inResourcePath is specified.</w:t>
      </w:r>
    </w:p>
    <w:p w14:paraId="709FDA05" w14:textId="5ACAB5BE" w:rsidR="00642F34" w:rsidRPr="00BF336F" w:rsidRDefault="00642F34" w:rsidP="00642F34">
      <w:pPr>
        <w:pStyle w:val="Heading3"/>
        <w:rPr>
          <w:sz w:val="23"/>
          <w:szCs w:val="23"/>
        </w:rPr>
      </w:pPr>
      <w:bookmarkStart w:id="169" w:name="_ApplicationTemplate/Execute/Deconfi"/>
      <w:bookmarkStart w:id="170" w:name="_DeconfigureCache()"/>
      <w:bookmarkStart w:id="171" w:name="_Toc411329546"/>
      <w:bookmarkStart w:id="172" w:name="_Toc40511177"/>
      <w:bookmarkEnd w:id="169"/>
      <w:bookmarkEnd w:id="170"/>
      <w:r w:rsidRPr="00BF336F">
        <w:rPr>
          <w:sz w:val="23"/>
          <w:szCs w:val="23"/>
        </w:rPr>
        <w:lastRenderedPageBreak/>
        <w:t>DeconfigureCache()</w:t>
      </w:r>
      <w:bookmarkEnd w:id="171"/>
      <w:bookmarkEnd w:id="172"/>
    </w:p>
    <w:p w14:paraId="58EB7167" w14:textId="77777777" w:rsidR="00BA0543" w:rsidRDefault="00BA0543" w:rsidP="00BA0543">
      <w:pPr>
        <w:rPr>
          <w:rFonts w:ascii="Arial" w:hAnsi="Arial" w:cs="Arial"/>
          <w:sz w:val="22"/>
        </w:rPr>
      </w:pPr>
    </w:p>
    <w:p w14:paraId="5B6A6803" w14:textId="7FAE38EE" w:rsidR="00BA0543" w:rsidRDefault="00BA0543" w:rsidP="00BA0543">
      <w:pPr>
        <w:rPr>
          <w:rFonts w:ascii="Arial" w:hAnsi="Arial" w:cs="Arial"/>
          <w:sz w:val="22"/>
        </w:rPr>
      </w:pPr>
      <w:r>
        <w:rPr>
          <w:rFonts w:ascii="Arial" w:hAnsi="Arial" w:cs="Arial"/>
          <w:sz w:val="22"/>
        </w:rPr>
        <w:t>Location: ApplicationTemplate/Execute/DeconfigureCache()</w:t>
      </w:r>
    </w:p>
    <w:p w14:paraId="1C253500" w14:textId="77777777" w:rsidR="00BA0543" w:rsidRDefault="00BA0543" w:rsidP="00BA0543">
      <w:pPr>
        <w:rPr>
          <w:rFonts w:ascii="Arial" w:hAnsi="Arial" w:cs="Arial"/>
          <w:sz w:val="22"/>
        </w:rPr>
      </w:pPr>
    </w:p>
    <w:p w14:paraId="3F7BEB63" w14:textId="69D321BE" w:rsidR="00642F34" w:rsidRPr="00BF336F" w:rsidRDefault="00642F34" w:rsidP="00642F34">
      <w:pPr>
        <w:rPr>
          <w:rFonts w:ascii="Arial" w:hAnsi="Arial" w:cs="Arial"/>
          <w:sz w:val="22"/>
        </w:rPr>
      </w:pPr>
      <w:r w:rsidRPr="00BF336F">
        <w:rPr>
          <w:rFonts w:ascii="Arial" w:hAnsi="Arial" w:cs="Arial"/>
          <w:sz w:val="22"/>
        </w:rPr>
        <w:t xml:space="preserve">This procedure is the main driver script that will de-configure the </w:t>
      </w:r>
      <w:r w:rsidR="00B07141" w:rsidRPr="00BF336F">
        <w:rPr>
          <w:rFonts w:ascii="Arial" w:hAnsi="Arial" w:cs="Arial"/>
          <w:sz w:val="22"/>
        </w:rPr>
        <w:t>cache.</w:t>
      </w:r>
      <w:r w:rsidRPr="00BF336F">
        <w:rPr>
          <w:rFonts w:ascii="Arial" w:hAnsi="Arial" w:cs="Arial"/>
          <w:sz w:val="22"/>
        </w:rPr>
        <w:t xml:space="preserve">  It will do the following:</w:t>
      </w:r>
    </w:p>
    <w:p w14:paraId="1002170D" w14:textId="77777777" w:rsidR="00642F34" w:rsidRPr="00B754DB" w:rsidRDefault="00642F34" w:rsidP="00201CE5">
      <w:pPr>
        <w:pStyle w:val="ListParagraph"/>
        <w:numPr>
          <w:ilvl w:val="0"/>
          <w:numId w:val="50"/>
        </w:numPr>
        <w:spacing w:before="60" w:after="60" w:line="276" w:lineRule="auto"/>
        <w:contextualSpacing w:val="0"/>
        <w:rPr>
          <w:rFonts w:ascii="Arial" w:hAnsi="Arial" w:cs="Arial"/>
        </w:rPr>
      </w:pPr>
      <w:r w:rsidRPr="00B754DB">
        <w:rPr>
          <w:rFonts w:ascii="Arial" w:hAnsi="Arial" w:cs="Arial"/>
        </w:rPr>
        <w:t>Disable primary cache view (disable cache)</w:t>
      </w:r>
    </w:p>
    <w:p w14:paraId="3B3AF848" w14:textId="77777777" w:rsidR="00642F34" w:rsidRPr="00B754DB" w:rsidRDefault="00642F34" w:rsidP="00201CE5">
      <w:pPr>
        <w:pStyle w:val="ListParagraph"/>
        <w:numPr>
          <w:ilvl w:val="0"/>
          <w:numId w:val="50"/>
        </w:numPr>
        <w:spacing w:before="60" w:after="60" w:line="276" w:lineRule="auto"/>
        <w:contextualSpacing w:val="0"/>
        <w:rPr>
          <w:rFonts w:ascii="Arial" w:hAnsi="Arial" w:cs="Arial"/>
        </w:rPr>
      </w:pPr>
      <w:r w:rsidRPr="00B754DB">
        <w:rPr>
          <w:rFonts w:ascii="Arial" w:hAnsi="Arial" w:cs="Arial"/>
        </w:rPr>
        <w:t>If Staging table used</w:t>
      </w:r>
    </w:p>
    <w:p w14:paraId="6053C296" w14:textId="77777777" w:rsidR="00642F34" w:rsidRPr="00B754DB" w:rsidRDefault="00642F34" w:rsidP="00201CE5">
      <w:pPr>
        <w:pStyle w:val="ListParagraph"/>
        <w:numPr>
          <w:ilvl w:val="1"/>
          <w:numId w:val="50"/>
        </w:numPr>
        <w:spacing w:before="60" w:after="60" w:line="276" w:lineRule="auto"/>
        <w:contextualSpacing w:val="0"/>
        <w:rPr>
          <w:rFonts w:ascii="Arial" w:hAnsi="Arial" w:cs="Arial"/>
        </w:rPr>
      </w:pPr>
      <w:r>
        <w:rPr>
          <w:rFonts w:ascii="Arial" w:hAnsi="Arial" w:cs="Arial"/>
        </w:rPr>
        <w:t xml:space="preserve">2.a. </w:t>
      </w:r>
      <w:r w:rsidRPr="00B754DB">
        <w:rPr>
          <w:rFonts w:ascii="Arial" w:hAnsi="Arial" w:cs="Arial"/>
        </w:rPr>
        <w:t>Destroy staging view</w:t>
      </w:r>
    </w:p>
    <w:p w14:paraId="085CEBEE" w14:textId="59094A01" w:rsidR="00642F34" w:rsidRPr="00B754DB" w:rsidRDefault="00642F34" w:rsidP="00201CE5">
      <w:pPr>
        <w:pStyle w:val="ListParagraph"/>
        <w:numPr>
          <w:ilvl w:val="1"/>
          <w:numId w:val="50"/>
        </w:numPr>
        <w:spacing w:before="60" w:after="60" w:line="276" w:lineRule="auto"/>
        <w:contextualSpacing w:val="0"/>
        <w:rPr>
          <w:rFonts w:ascii="Arial" w:hAnsi="Arial" w:cs="Arial"/>
        </w:rPr>
      </w:pPr>
      <w:r w:rsidRPr="00B754DB">
        <w:rPr>
          <w:rFonts w:ascii="Arial" w:hAnsi="Arial" w:cs="Arial"/>
        </w:rPr>
        <w:t xml:space="preserve">2.b. Destroy </w:t>
      </w:r>
      <w:r w:rsidR="00554D7C">
        <w:rPr>
          <w:rFonts w:ascii="Arial" w:hAnsi="Arial" w:cs="Arial"/>
        </w:rPr>
        <w:t>DV</w:t>
      </w:r>
      <w:r w:rsidRPr="00B754DB">
        <w:rPr>
          <w:rFonts w:ascii="Arial" w:hAnsi="Arial" w:cs="Arial"/>
        </w:rPr>
        <w:t xml:space="preserve"> staging table</w:t>
      </w:r>
    </w:p>
    <w:p w14:paraId="6FD3D177" w14:textId="77777777" w:rsidR="00642F34" w:rsidRPr="00B754DB" w:rsidRDefault="00642F34" w:rsidP="00201CE5">
      <w:pPr>
        <w:pStyle w:val="ListParagraph"/>
        <w:numPr>
          <w:ilvl w:val="1"/>
          <w:numId w:val="50"/>
        </w:numPr>
        <w:spacing w:before="60" w:after="60" w:line="276" w:lineRule="auto"/>
        <w:contextualSpacing w:val="0"/>
        <w:rPr>
          <w:rFonts w:ascii="Arial" w:hAnsi="Arial" w:cs="Arial"/>
        </w:rPr>
      </w:pPr>
      <w:r w:rsidRPr="00B754DB">
        <w:rPr>
          <w:rFonts w:ascii="Arial" w:hAnsi="Arial" w:cs="Arial"/>
        </w:rPr>
        <w:t>2.c. Drop staging table in database</w:t>
      </w:r>
    </w:p>
    <w:p w14:paraId="2C17B16D" w14:textId="77777777" w:rsidR="00642F34" w:rsidRPr="00B754DB" w:rsidRDefault="00642F34" w:rsidP="00201CE5">
      <w:pPr>
        <w:pStyle w:val="ListParagraph"/>
        <w:numPr>
          <w:ilvl w:val="1"/>
          <w:numId w:val="50"/>
        </w:numPr>
        <w:spacing w:before="60" w:after="60" w:line="276" w:lineRule="auto"/>
        <w:contextualSpacing w:val="0"/>
        <w:rPr>
          <w:rFonts w:ascii="Arial" w:hAnsi="Arial" w:cs="Arial"/>
        </w:rPr>
      </w:pPr>
      <w:r w:rsidRPr="00B754DB">
        <w:rPr>
          <w:rFonts w:ascii="Arial" w:hAnsi="Arial" w:cs="Arial"/>
        </w:rPr>
        <w:t>2.d. Delete the staging table cache_status row</w:t>
      </w:r>
    </w:p>
    <w:p w14:paraId="23FE6B5B" w14:textId="57BD6AEC" w:rsidR="00642F34" w:rsidRPr="00B754DB" w:rsidRDefault="00642F34" w:rsidP="00201CE5">
      <w:pPr>
        <w:pStyle w:val="ListParagraph"/>
        <w:numPr>
          <w:ilvl w:val="0"/>
          <w:numId w:val="50"/>
        </w:numPr>
        <w:spacing w:before="60" w:after="60" w:line="276" w:lineRule="auto"/>
        <w:contextualSpacing w:val="0"/>
        <w:rPr>
          <w:rFonts w:ascii="Arial" w:hAnsi="Arial" w:cs="Arial"/>
        </w:rPr>
      </w:pPr>
      <w:r w:rsidRPr="00B754DB">
        <w:rPr>
          <w:rFonts w:ascii="Arial" w:hAnsi="Arial" w:cs="Arial"/>
        </w:rPr>
        <w:t xml:space="preserve">Destroy </w:t>
      </w:r>
      <w:r w:rsidR="00554D7C">
        <w:rPr>
          <w:rFonts w:ascii="Arial" w:hAnsi="Arial" w:cs="Arial"/>
        </w:rPr>
        <w:t>DV</w:t>
      </w:r>
      <w:r w:rsidRPr="00B754DB">
        <w:rPr>
          <w:rFonts w:ascii="Arial" w:hAnsi="Arial" w:cs="Arial"/>
        </w:rPr>
        <w:t xml:space="preserve"> cache load or callback scripts.  Optional to destroy custom callback implementation scripts.</w:t>
      </w:r>
    </w:p>
    <w:p w14:paraId="726943D8" w14:textId="77777777" w:rsidR="00642F34" w:rsidRPr="00B754DB" w:rsidRDefault="00642F34" w:rsidP="00201CE5">
      <w:pPr>
        <w:pStyle w:val="ListParagraph"/>
        <w:numPr>
          <w:ilvl w:val="1"/>
          <w:numId w:val="50"/>
        </w:numPr>
        <w:spacing w:before="60" w:after="60" w:line="276" w:lineRule="auto"/>
        <w:contextualSpacing w:val="0"/>
        <w:rPr>
          <w:rFonts w:ascii="Arial" w:hAnsi="Arial" w:cs="Arial"/>
        </w:rPr>
      </w:pPr>
      <w:r w:rsidRPr="00B754DB">
        <w:rPr>
          <w:rFonts w:ascii="Arial" w:hAnsi="Arial" w:cs="Arial"/>
        </w:rPr>
        <w:t>3.a. Destroy first call back script [Initial Load or Pre-Callback and Pre-Callback Impl (optional)]</w:t>
      </w:r>
    </w:p>
    <w:p w14:paraId="4B5CA1BD" w14:textId="77777777" w:rsidR="00642F34" w:rsidRPr="00915354" w:rsidRDefault="00642F34" w:rsidP="00201CE5">
      <w:pPr>
        <w:pStyle w:val="ListParagraph"/>
        <w:numPr>
          <w:ilvl w:val="1"/>
          <w:numId w:val="50"/>
        </w:numPr>
        <w:spacing w:before="60" w:after="60" w:line="276" w:lineRule="auto"/>
        <w:contextualSpacing w:val="0"/>
        <w:rPr>
          <w:rFonts w:ascii="Arial" w:hAnsi="Arial" w:cs="Arial"/>
        </w:rPr>
      </w:pPr>
      <w:r w:rsidRPr="00915354">
        <w:rPr>
          <w:rFonts w:ascii="Arial" w:hAnsi="Arial" w:cs="Arial"/>
        </w:rPr>
        <w:t>3.b. Destroy second call back script [Initial Load or Pre-Callback and Pre-Callback Impl (optional)]</w:t>
      </w:r>
    </w:p>
    <w:p w14:paraId="3BB5BBA2" w14:textId="76A278DD"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 xml:space="preserve">Destroy </w:t>
      </w:r>
      <w:r w:rsidR="00554D7C">
        <w:rPr>
          <w:rFonts w:ascii="Arial" w:hAnsi="Arial" w:cs="Arial"/>
        </w:rPr>
        <w:t>DV</w:t>
      </w:r>
      <w:r w:rsidRPr="00915354">
        <w:rPr>
          <w:rFonts w:ascii="Arial" w:hAnsi="Arial" w:cs="Arial"/>
        </w:rPr>
        <w:t xml:space="preserve"> cache table</w:t>
      </w:r>
    </w:p>
    <w:p w14:paraId="45EC05E0" w14:textId="77777777"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Drop cache tables in database</w:t>
      </w:r>
    </w:p>
    <w:p w14:paraId="0AAA3BEB" w14:textId="77777777"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De</w:t>
      </w:r>
      <w:r>
        <w:rPr>
          <w:rFonts w:ascii="Arial" w:hAnsi="Arial" w:cs="Arial"/>
        </w:rPr>
        <w:t>-</w:t>
      </w:r>
      <w:r w:rsidRPr="00915354">
        <w:rPr>
          <w:rFonts w:ascii="Arial" w:hAnsi="Arial" w:cs="Arial"/>
        </w:rPr>
        <w:t xml:space="preserve">configure primary cache view </w:t>
      </w:r>
    </w:p>
    <w:p w14:paraId="3FC95C2C" w14:textId="77777777" w:rsidR="00642F34" w:rsidRPr="00915354" w:rsidRDefault="00642F34" w:rsidP="00201CE5">
      <w:pPr>
        <w:pStyle w:val="ListParagraph"/>
        <w:numPr>
          <w:ilvl w:val="1"/>
          <w:numId w:val="50"/>
        </w:numPr>
        <w:spacing w:before="60" w:after="60" w:line="276" w:lineRule="auto"/>
        <w:contextualSpacing w:val="0"/>
        <w:rPr>
          <w:rFonts w:ascii="Arial" w:hAnsi="Arial" w:cs="Arial"/>
        </w:rPr>
      </w:pPr>
      <w:r w:rsidRPr="00915354">
        <w:rPr>
          <w:rFonts w:ascii="Arial" w:hAnsi="Arial" w:cs="Arial"/>
        </w:rPr>
        <w:t>6.a. Destroy cache configuration</w:t>
      </w:r>
    </w:p>
    <w:p w14:paraId="2AE1C77F" w14:textId="77777777" w:rsidR="00642F34" w:rsidRPr="00915354" w:rsidRDefault="00642F34" w:rsidP="00201CE5">
      <w:pPr>
        <w:pStyle w:val="ListParagraph"/>
        <w:numPr>
          <w:ilvl w:val="1"/>
          <w:numId w:val="50"/>
        </w:numPr>
        <w:spacing w:before="60" w:after="60" w:line="276" w:lineRule="auto"/>
        <w:contextualSpacing w:val="0"/>
        <w:rPr>
          <w:rFonts w:ascii="Arial" w:hAnsi="Arial" w:cs="Arial"/>
        </w:rPr>
      </w:pPr>
      <w:r w:rsidRPr="00915354">
        <w:rPr>
          <w:rFonts w:ascii="Arial" w:hAnsi="Arial" w:cs="Arial"/>
        </w:rPr>
        <w:t>6.b. Delete the cache table cache_status row</w:t>
      </w:r>
    </w:p>
    <w:p w14:paraId="32AF1FDD" w14:textId="77777777"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Destroy the cache refresh trigger if it exists</w:t>
      </w:r>
    </w:p>
    <w:p w14:paraId="03663B21" w14:textId="77777777"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Destroy the cache purge trigger if it exists</w:t>
      </w:r>
    </w:p>
    <w:p w14:paraId="03F70C4D" w14:textId="77777777"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Delete AUDIT_LOG_SEQ entry</w:t>
      </w:r>
    </w:p>
    <w:p w14:paraId="379F9900" w14:textId="77777777" w:rsidR="00642F3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Verify the De</w:t>
      </w:r>
      <w:r>
        <w:rPr>
          <w:rFonts w:ascii="Arial" w:hAnsi="Arial" w:cs="Arial"/>
        </w:rPr>
        <w:t>-</w:t>
      </w:r>
      <w:r w:rsidRPr="00915354">
        <w:rPr>
          <w:rFonts w:ascii="Arial" w:hAnsi="Arial" w:cs="Arial"/>
        </w:rPr>
        <w:t>configuration</w:t>
      </w:r>
    </w:p>
    <w:p w14:paraId="00BD633B" w14:textId="77777777" w:rsidR="00642F34" w:rsidRDefault="00642F34" w:rsidP="00642F34">
      <w:pPr>
        <w:rPr>
          <w:rFonts w:ascii="Arial" w:hAnsi="Arial" w:cs="Arial"/>
        </w:rPr>
      </w:pPr>
    </w:p>
    <w:p w14:paraId="7C9473D2" w14:textId="77777777" w:rsidR="00642F34" w:rsidRDefault="00642F34" w:rsidP="00642F34">
      <w:pPr>
        <w:rPr>
          <w:rFonts w:ascii="Arial" w:hAnsi="Arial" w:cs="Arial"/>
        </w:rPr>
      </w:pPr>
      <w:r>
        <w:rPr>
          <w:rFonts w:ascii="Arial" w:hAnsi="Arial" w:cs="Arial"/>
        </w:rPr>
        <w:t>The following are a list of input parameters that may be used:</w:t>
      </w:r>
    </w:p>
    <w:p w14:paraId="662C31A1" w14:textId="77777777" w:rsidR="00642F34" w:rsidRPr="00F03782" w:rsidRDefault="00642F34" w:rsidP="00201CE5">
      <w:pPr>
        <w:pStyle w:val="CS-Bodytext"/>
        <w:numPr>
          <w:ilvl w:val="0"/>
          <w:numId w:val="48"/>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4878D9E9" w14:textId="3DC3CD6B" w:rsidR="00642F34" w:rsidRPr="00BF336F" w:rsidRDefault="00642F34" w:rsidP="00642F34">
      <w:pPr>
        <w:pStyle w:val="Heading3"/>
        <w:rPr>
          <w:sz w:val="23"/>
          <w:szCs w:val="23"/>
        </w:rPr>
      </w:pPr>
      <w:bookmarkStart w:id="173" w:name="_DeployCache()"/>
      <w:bookmarkStart w:id="174" w:name="_Toc411329547"/>
      <w:bookmarkStart w:id="175" w:name="_Toc40511178"/>
      <w:bookmarkEnd w:id="173"/>
      <w:r w:rsidRPr="00BF336F">
        <w:rPr>
          <w:sz w:val="23"/>
          <w:szCs w:val="23"/>
        </w:rPr>
        <w:t>DeployCache()</w:t>
      </w:r>
      <w:bookmarkEnd w:id="174"/>
      <w:bookmarkEnd w:id="175"/>
    </w:p>
    <w:p w14:paraId="2DAB31C3" w14:textId="77777777" w:rsidR="00BA0543" w:rsidRDefault="00BA0543" w:rsidP="00BA0543">
      <w:pPr>
        <w:rPr>
          <w:rFonts w:ascii="Arial" w:hAnsi="Arial" w:cs="Arial"/>
          <w:sz w:val="22"/>
        </w:rPr>
      </w:pPr>
    </w:p>
    <w:p w14:paraId="1BA0C35C" w14:textId="1A6C5AE0" w:rsidR="00BA0543" w:rsidRDefault="00BA0543" w:rsidP="00BA0543">
      <w:pPr>
        <w:rPr>
          <w:rFonts w:ascii="Arial" w:hAnsi="Arial" w:cs="Arial"/>
          <w:sz w:val="22"/>
        </w:rPr>
      </w:pPr>
      <w:r>
        <w:rPr>
          <w:rFonts w:ascii="Arial" w:hAnsi="Arial" w:cs="Arial"/>
          <w:sz w:val="22"/>
        </w:rPr>
        <w:t>Location: ApplicationTemplate/Execute/DeployCache()</w:t>
      </w:r>
    </w:p>
    <w:p w14:paraId="017358C6" w14:textId="77777777" w:rsidR="00BA0543" w:rsidRDefault="00BA0543" w:rsidP="00BA0543">
      <w:pPr>
        <w:rPr>
          <w:rFonts w:ascii="Arial" w:hAnsi="Arial" w:cs="Arial"/>
          <w:sz w:val="22"/>
        </w:rPr>
      </w:pPr>
    </w:p>
    <w:p w14:paraId="5F4C931D"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lastRenderedPageBreak/>
        <w:t>This procedure is the main driver script for deploying cache views and tables.  The script performs the following:</w:t>
      </w:r>
    </w:p>
    <w:p w14:paraId="17B4A6B7" w14:textId="295F8B2F" w:rsidR="00642F34" w:rsidRDefault="00642F34" w:rsidP="00201CE5">
      <w:pPr>
        <w:pStyle w:val="ListParagraph"/>
        <w:numPr>
          <w:ilvl w:val="0"/>
          <w:numId w:val="60"/>
        </w:numPr>
        <w:spacing w:before="60" w:after="60" w:line="276" w:lineRule="auto"/>
        <w:contextualSpacing w:val="0"/>
        <w:rPr>
          <w:rFonts w:ascii="Arial" w:hAnsi="Arial" w:cs="Arial"/>
        </w:rPr>
      </w:pPr>
      <w:r w:rsidRPr="004C09F1">
        <w:rPr>
          <w:rFonts w:ascii="Arial" w:hAnsi="Arial" w:cs="Arial"/>
        </w:rPr>
        <w:t>Execute the CachingData_Insert procedure to insert CachingData() rows into CACHING_DATA table</w:t>
      </w:r>
    </w:p>
    <w:p w14:paraId="516B5AB2" w14:textId="30256CC5" w:rsidR="00703425" w:rsidRDefault="00703425" w:rsidP="00201CE5">
      <w:pPr>
        <w:pStyle w:val="ListParagraph"/>
        <w:numPr>
          <w:ilvl w:val="0"/>
          <w:numId w:val="60"/>
        </w:numPr>
        <w:spacing w:before="60" w:after="60" w:line="276" w:lineRule="auto"/>
        <w:rPr>
          <w:rFonts w:ascii="Arial" w:hAnsi="Arial" w:cs="Arial"/>
        </w:rPr>
      </w:pPr>
      <w:r w:rsidRPr="00703425">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607D69">
        <w:rPr>
          <w:rFonts w:ascii="Arial" w:hAnsi="Arial" w:cs="Arial"/>
        </w:rPr>
        <w:t xml:space="preserve">  </w:t>
      </w:r>
      <w:r w:rsidR="00607D69" w:rsidRPr="00607D69">
        <w:rPr>
          <w:rFonts w:ascii="Arial" w:hAnsi="Arial" w:cs="Arial"/>
        </w:rPr>
        <w:t>If the this is a pre-existing cached view and the tables exist and they match the view signature then no action is taken.</w:t>
      </w:r>
    </w:p>
    <w:p w14:paraId="764E55B7" w14:textId="764ECCC2" w:rsidR="00703425" w:rsidRPr="00703425" w:rsidRDefault="00703425" w:rsidP="00201CE5">
      <w:pPr>
        <w:pStyle w:val="ListParagraph"/>
        <w:numPr>
          <w:ilvl w:val="0"/>
          <w:numId w:val="60"/>
        </w:numPr>
        <w:spacing w:before="60" w:after="60" w:line="276" w:lineRule="auto"/>
        <w:rPr>
          <w:rFonts w:ascii="Arial" w:hAnsi="Arial" w:cs="Arial"/>
        </w:rPr>
      </w:pPr>
      <w:r w:rsidRPr="00703425">
        <w:rPr>
          <w:rFonts w:ascii="Arial" w:hAnsi="Arial" w:cs="Arial"/>
        </w:rPr>
        <w:t>If deploy cache then perform the following</w:t>
      </w:r>
    </w:p>
    <w:p w14:paraId="086C7288" w14:textId="77777777" w:rsidR="00642F34" w:rsidRPr="004C09F1" w:rsidRDefault="00642F34" w:rsidP="00201CE5">
      <w:pPr>
        <w:pStyle w:val="ListParagraph"/>
        <w:numPr>
          <w:ilvl w:val="1"/>
          <w:numId w:val="60"/>
        </w:numPr>
        <w:spacing w:before="60" w:after="60" w:line="276" w:lineRule="auto"/>
        <w:contextualSpacing w:val="0"/>
        <w:rPr>
          <w:rFonts w:ascii="Arial" w:hAnsi="Arial" w:cs="Arial"/>
        </w:rPr>
      </w:pPr>
      <w:r w:rsidRPr="004C09F1">
        <w:rPr>
          <w:rFonts w:ascii="Arial" w:hAnsi="Arial" w:cs="Arial"/>
        </w:rPr>
        <w:t>Disable the cache views according to CACHING_DATA query</w:t>
      </w:r>
    </w:p>
    <w:p w14:paraId="437279C9" w14:textId="77777777" w:rsidR="00642F34" w:rsidRPr="004C09F1" w:rsidRDefault="00642F34" w:rsidP="00201CE5">
      <w:pPr>
        <w:pStyle w:val="ListParagraph"/>
        <w:numPr>
          <w:ilvl w:val="1"/>
          <w:numId w:val="60"/>
        </w:numPr>
        <w:spacing w:before="60" w:after="60" w:line="276" w:lineRule="auto"/>
        <w:contextualSpacing w:val="0"/>
        <w:rPr>
          <w:rFonts w:ascii="Arial" w:hAnsi="Arial" w:cs="Arial"/>
        </w:rPr>
      </w:pPr>
      <w:r w:rsidRPr="004C09F1">
        <w:rPr>
          <w:rFonts w:ascii="Arial" w:hAnsi="Arial" w:cs="Arial"/>
        </w:rPr>
        <w:t>Invoke ConfigureCacheScript to create the tables but don't configure the views</w:t>
      </w:r>
    </w:p>
    <w:p w14:paraId="19B6FE92" w14:textId="77777777" w:rsidR="00642F34" w:rsidRPr="004C09F1" w:rsidRDefault="00642F34" w:rsidP="00201CE5">
      <w:pPr>
        <w:pStyle w:val="ListParagraph"/>
        <w:numPr>
          <w:ilvl w:val="1"/>
          <w:numId w:val="60"/>
        </w:numPr>
        <w:spacing w:before="60" w:after="60" w:line="276" w:lineRule="auto"/>
        <w:contextualSpacing w:val="0"/>
        <w:rPr>
          <w:rFonts w:ascii="Arial" w:hAnsi="Arial" w:cs="Arial"/>
        </w:rPr>
      </w:pPr>
      <w:r w:rsidRPr="004C09F1">
        <w:rPr>
          <w:rFonts w:ascii="Arial" w:hAnsi="Arial" w:cs="Arial"/>
        </w:rPr>
        <w:t>Update impacted resources</w:t>
      </w:r>
    </w:p>
    <w:p w14:paraId="1C50E5C2" w14:textId="48122922" w:rsidR="00642F34" w:rsidRDefault="00642F34" w:rsidP="00201CE5">
      <w:pPr>
        <w:pStyle w:val="ListParagraph"/>
        <w:numPr>
          <w:ilvl w:val="1"/>
          <w:numId w:val="60"/>
        </w:numPr>
        <w:spacing w:before="60" w:after="60" w:line="276" w:lineRule="auto"/>
        <w:contextualSpacing w:val="0"/>
        <w:rPr>
          <w:rFonts w:ascii="Arial" w:hAnsi="Arial" w:cs="Arial"/>
        </w:rPr>
      </w:pPr>
      <w:r w:rsidRPr="004C09F1">
        <w:rPr>
          <w:rFonts w:ascii="Arial" w:hAnsi="Arial" w:cs="Arial"/>
        </w:rPr>
        <w:t>Enable the cache views according to CACHING_DATA query</w:t>
      </w:r>
    </w:p>
    <w:p w14:paraId="7BC0E486" w14:textId="27D9F715" w:rsidR="00703425" w:rsidRDefault="00703425" w:rsidP="00703425">
      <w:pPr>
        <w:spacing w:before="60" w:after="60" w:line="276" w:lineRule="auto"/>
        <w:rPr>
          <w:rFonts w:ascii="Arial" w:hAnsi="Arial" w:cs="Arial"/>
        </w:rPr>
      </w:pPr>
      <w:r>
        <w:rPr>
          <w:rFonts w:ascii="Arial" w:hAnsi="Arial" w:cs="Arial"/>
        </w:rPr>
        <w:t>Input for DeployCache</w:t>
      </w:r>
    </w:p>
    <w:p w14:paraId="3412C5AA" w14:textId="77777777" w:rsidR="00703425" w:rsidRDefault="00703425" w:rsidP="00703425">
      <w:pPr>
        <w:spacing w:before="60" w:after="60" w:line="276" w:lineRule="auto"/>
        <w:ind w:left="720"/>
        <w:rPr>
          <w:rFonts w:ascii="Arial" w:hAnsi="Arial" w:cs="Arial"/>
        </w:rPr>
      </w:pPr>
      <w:r w:rsidRPr="00E951B4">
        <w:rPr>
          <w:rFonts w:ascii="Courier New" w:hAnsi="Courier New" w:cs="Courier New"/>
        </w:rPr>
        <w:t>inResourcePath</w:t>
      </w:r>
      <w:r>
        <w:rPr>
          <w:rFonts w:ascii="Arial" w:hAnsi="Arial" w:cs="Arial"/>
        </w:rPr>
        <w:t xml:space="preserve"> </w:t>
      </w:r>
      <w:r w:rsidRPr="00703425">
        <w:rPr>
          <w:rFonts w:ascii="Arial" w:hAnsi="Arial" w:cs="Arial"/>
        </w:rPr>
        <w:t>VARCHAR(4096)</w:t>
      </w:r>
      <w:r>
        <w:rPr>
          <w:rFonts w:ascii="Arial" w:hAnsi="Arial" w:cs="Arial"/>
        </w:rPr>
        <w:t xml:space="preserve"> </w:t>
      </w:r>
      <w:r w:rsidRPr="00703425">
        <w:rPr>
          <w:rFonts w:ascii="Arial" w:hAnsi="Arial" w:cs="Arial"/>
        </w:rPr>
        <w:t>- The specific view path to be configured or leave null to configure all views in CachingData (procedure) / CACHING_DATA (table).</w:t>
      </w:r>
    </w:p>
    <w:p w14:paraId="235F21C9" w14:textId="77777777" w:rsidR="00703425" w:rsidRDefault="00703425" w:rsidP="00201CE5">
      <w:pPr>
        <w:pStyle w:val="ListParagraph"/>
        <w:numPr>
          <w:ilvl w:val="1"/>
          <w:numId w:val="49"/>
        </w:numPr>
        <w:spacing w:before="60" w:after="60" w:line="276" w:lineRule="auto"/>
        <w:rPr>
          <w:rFonts w:ascii="Arial" w:hAnsi="Arial" w:cs="Arial"/>
        </w:rPr>
      </w:pPr>
      <w:r w:rsidRPr="00703425">
        <w:rPr>
          <w:rFonts w:ascii="Arial" w:hAnsi="Arial" w:cs="Arial"/>
        </w:rPr>
        <w:t>This path acts as a filter for what is already configured in CACHING_DATA so the view must have already been configured in CACHING_DATA.</w:t>
      </w:r>
    </w:p>
    <w:p w14:paraId="2F8975E0" w14:textId="72F4C1DC" w:rsidR="00703425" w:rsidRDefault="00703425" w:rsidP="00201CE5">
      <w:pPr>
        <w:pStyle w:val="ListParagraph"/>
        <w:numPr>
          <w:ilvl w:val="1"/>
          <w:numId w:val="49"/>
        </w:numPr>
        <w:spacing w:before="60" w:after="60" w:line="276" w:lineRule="auto"/>
        <w:rPr>
          <w:rFonts w:ascii="Arial" w:hAnsi="Arial" w:cs="Arial"/>
        </w:rPr>
      </w:pPr>
      <w:r w:rsidRPr="00703425">
        <w:rPr>
          <w:rFonts w:ascii="Arial" w:hAnsi="Arial" w:cs="Arial"/>
        </w:rPr>
        <w:t>Use a wildcard "%" at the end of the path to signify any text matching the text preceding the wildcard symbol "%".</w:t>
      </w:r>
    </w:p>
    <w:p w14:paraId="6FE8B31F" w14:textId="13F07CF7" w:rsidR="00703425" w:rsidRPr="00DA3A92" w:rsidRDefault="00703425" w:rsidP="00201CE5">
      <w:pPr>
        <w:pStyle w:val="ListParagraph"/>
        <w:numPr>
          <w:ilvl w:val="1"/>
          <w:numId w:val="49"/>
        </w:numPr>
        <w:spacing w:before="60" w:after="60" w:line="276" w:lineRule="auto"/>
        <w:rPr>
          <w:rFonts w:ascii="Arial" w:hAnsi="Arial" w:cs="Arial"/>
        </w:rPr>
      </w:pPr>
      <w:r w:rsidRPr="00703425">
        <w:rPr>
          <w:rFonts w:ascii="Arial" w:hAnsi="Arial" w:cs="Arial"/>
        </w:rPr>
        <w:t>If a container path is passed in with no wildcard "%", then the wildcard will be added automatically so that only view paths</w:t>
      </w:r>
      <w:r w:rsidR="00DA3A92">
        <w:rPr>
          <w:rFonts w:ascii="Arial" w:hAnsi="Arial" w:cs="Arial"/>
        </w:rPr>
        <w:t xml:space="preserve"> </w:t>
      </w:r>
      <w:r w:rsidRPr="00DA3A92">
        <w:rPr>
          <w:rFonts w:ascii="Arial" w:hAnsi="Arial" w:cs="Arial"/>
        </w:rPr>
        <w:t>within this path range are deployed if applicable.</w:t>
      </w:r>
    </w:p>
    <w:p w14:paraId="2E9F4232" w14:textId="33034AC7" w:rsidR="00607D69" w:rsidRPr="00BF336F" w:rsidRDefault="00607D69" w:rsidP="00607D69">
      <w:pPr>
        <w:pStyle w:val="Heading3"/>
        <w:rPr>
          <w:sz w:val="23"/>
          <w:szCs w:val="23"/>
        </w:rPr>
      </w:pPr>
      <w:bookmarkStart w:id="176" w:name="_Toc40511179"/>
      <w:bookmarkStart w:id="177" w:name="_Toc411329548"/>
      <w:r>
        <w:rPr>
          <w:sz w:val="23"/>
          <w:szCs w:val="23"/>
        </w:rPr>
        <w:t>MigrateCachedViews</w:t>
      </w:r>
      <w:r w:rsidRPr="00BF336F">
        <w:rPr>
          <w:sz w:val="23"/>
          <w:szCs w:val="23"/>
        </w:rPr>
        <w:t>()</w:t>
      </w:r>
      <w:bookmarkEnd w:id="176"/>
    </w:p>
    <w:p w14:paraId="1BAC54AB" w14:textId="77777777" w:rsidR="00BA0543" w:rsidRDefault="00BA0543" w:rsidP="00BA0543">
      <w:pPr>
        <w:rPr>
          <w:rFonts w:ascii="Arial" w:hAnsi="Arial" w:cs="Arial"/>
          <w:sz w:val="22"/>
        </w:rPr>
      </w:pPr>
    </w:p>
    <w:p w14:paraId="3D38F2F2" w14:textId="2582EEBA" w:rsidR="00BA0543" w:rsidRDefault="00BA0543" w:rsidP="00BA0543">
      <w:pPr>
        <w:rPr>
          <w:rFonts w:ascii="Arial" w:hAnsi="Arial" w:cs="Arial"/>
          <w:sz w:val="22"/>
        </w:rPr>
      </w:pPr>
      <w:r>
        <w:rPr>
          <w:rFonts w:ascii="Arial" w:hAnsi="Arial" w:cs="Arial"/>
          <w:sz w:val="22"/>
        </w:rPr>
        <w:t>Location: ApplicationTemplate/Execute/MigrateCachedViews()</w:t>
      </w:r>
    </w:p>
    <w:p w14:paraId="4CCD0B0D" w14:textId="77777777" w:rsidR="00BA0543" w:rsidRDefault="00BA0543" w:rsidP="00BA0543">
      <w:pPr>
        <w:rPr>
          <w:rFonts w:ascii="Arial" w:hAnsi="Arial" w:cs="Arial"/>
          <w:sz w:val="22"/>
        </w:rPr>
      </w:pPr>
    </w:p>
    <w:p w14:paraId="275D6A01" w14:textId="19288603" w:rsidR="00607D69" w:rsidRPr="00607D69" w:rsidRDefault="00607D69" w:rsidP="00607D69">
      <w:pPr>
        <w:spacing w:before="60" w:after="60" w:line="276" w:lineRule="auto"/>
        <w:rPr>
          <w:rFonts w:ascii="Arial" w:hAnsi="Arial" w:cs="Arial"/>
          <w:sz w:val="22"/>
        </w:rPr>
      </w:pPr>
      <w:r w:rsidRPr="00607D69">
        <w:rPr>
          <w:rFonts w:ascii="Arial" w:hAnsi="Arial" w:cs="Arial"/>
          <w:sz w:val="22"/>
        </w:rPr>
        <w:t>This script provides a way to migrate views into the Cache Framework that are not under the control of the Cache Framework.</w:t>
      </w:r>
      <w:r>
        <w:rPr>
          <w:rFonts w:ascii="Arial" w:hAnsi="Arial" w:cs="Arial"/>
          <w:sz w:val="22"/>
        </w:rPr>
        <w:t xml:space="preserve">  </w:t>
      </w:r>
      <w:r w:rsidRPr="00607D69">
        <w:rPr>
          <w:rFonts w:ascii="Arial" w:hAnsi="Arial" w:cs="Arial"/>
          <w:sz w:val="22"/>
        </w:rPr>
        <w:t>Being under control of the Cache Framework means having a row in the CACHING_DATA table for each cached view and an equivalent</w:t>
      </w:r>
      <w:r>
        <w:rPr>
          <w:rFonts w:ascii="Arial" w:hAnsi="Arial" w:cs="Arial"/>
          <w:sz w:val="22"/>
        </w:rPr>
        <w:t xml:space="preserve"> </w:t>
      </w:r>
      <w:r w:rsidRPr="00607D69">
        <w:rPr>
          <w:rFonts w:ascii="Arial" w:hAnsi="Arial" w:cs="Arial"/>
          <w:sz w:val="22"/>
        </w:rPr>
        <w:t>row in the "CachingData" procedure.</w:t>
      </w:r>
    </w:p>
    <w:p w14:paraId="2618A82F" w14:textId="42A9D22B" w:rsidR="00607D69" w:rsidRPr="00607D69" w:rsidRDefault="00607D69" w:rsidP="00607D69">
      <w:pPr>
        <w:spacing w:before="60" w:after="60" w:line="276" w:lineRule="auto"/>
        <w:rPr>
          <w:rFonts w:ascii="Arial" w:hAnsi="Arial" w:cs="Arial"/>
          <w:sz w:val="22"/>
        </w:rPr>
      </w:pPr>
      <w:r w:rsidRPr="00607D69">
        <w:rPr>
          <w:rFonts w:ascii="Arial" w:hAnsi="Arial" w:cs="Arial"/>
          <w:sz w:val="22"/>
        </w:rPr>
        <w:t>Given a starting path, this procedure will interrogate each view and determine if it is currently in the Cache Framework or not.</w:t>
      </w:r>
      <w:r>
        <w:rPr>
          <w:rFonts w:ascii="Arial" w:hAnsi="Arial" w:cs="Arial"/>
          <w:sz w:val="22"/>
        </w:rPr>
        <w:t xml:space="preserve">  </w:t>
      </w:r>
      <w:r w:rsidRPr="00607D69">
        <w:rPr>
          <w:rFonts w:ascii="Arial" w:hAnsi="Arial" w:cs="Arial"/>
          <w:sz w:val="22"/>
        </w:rPr>
        <w:t>If not, it will add the view to the Cache Framework.  Alternatively, the user may point directly to a cached view and only</w:t>
      </w:r>
      <w:r>
        <w:rPr>
          <w:rFonts w:ascii="Arial" w:hAnsi="Arial" w:cs="Arial"/>
          <w:sz w:val="22"/>
        </w:rPr>
        <w:t xml:space="preserve"> </w:t>
      </w:r>
      <w:r w:rsidRPr="00607D69">
        <w:rPr>
          <w:rFonts w:ascii="Arial" w:hAnsi="Arial" w:cs="Arial"/>
          <w:sz w:val="22"/>
        </w:rPr>
        <w:t>bring in that one view into the Cache Framework.</w:t>
      </w:r>
    </w:p>
    <w:p w14:paraId="1C3A9ECF" w14:textId="07F0947D" w:rsidR="00607D69" w:rsidRDefault="00607D69" w:rsidP="00607D69">
      <w:pPr>
        <w:spacing w:before="60" w:after="60" w:line="276" w:lineRule="auto"/>
        <w:rPr>
          <w:rFonts w:ascii="Arial" w:hAnsi="Arial" w:cs="Arial"/>
          <w:sz w:val="22"/>
        </w:rPr>
      </w:pPr>
      <w:r w:rsidRPr="00607D69">
        <w:rPr>
          <w:rFonts w:ascii="Arial" w:hAnsi="Arial" w:cs="Arial"/>
          <w:sz w:val="22"/>
        </w:rPr>
        <w:lastRenderedPageBreak/>
        <w:t>After completion of this procedure, if there are views that you do not want in the Cache Framework, then remove them from the</w:t>
      </w:r>
      <w:r>
        <w:rPr>
          <w:rFonts w:ascii="Arial" w:hAnsi="Arial" w:cs="Arial"/>
          <w:sz w:val="22"/>
        </w:rPr>
        <w:t xml:space="preserve"> </w:t>
      </w:r>
      <w:r w:rsidRPr="00607D69">
        <w:rPr>
          <w:rFonts w:ascii="Arial" w:hAnsi="Arial" w:cs="Arial"/>
          <w:sz w:val="22"/>
        </w:rPr>
        <w:t>"CachingData" procedure and execute "CachingData_Insert" to remove and insert the remainder of the views in "CachingData".</w:t>
      </w:r>
    </w:p>
    <w:p w14:paraId="746DE57B" w14:textId="759300C7" w:rsidR="00607D69" w:rsidRPr="00607D69" w:rsidRDefault="00607D69" w:rsidP="00607D69">
      <w:pPr>
        <w:spacing w:before="60" w:after="60" w:line="276" w:lineRule="auto"/>
        <w:rPr>
          <w:rFonts w:ascii="Arial" w:hAnsi="Arial" w:cs="Arial"/>
          <w:sz w:val="22"/>
        </w:rPr>
      </w:pPr>
      <w:r w:rsidRPr="00607D69">
        <w:rPr>
          <w:rFonts w:ascii="Arial" w:hAnsi="Arial" w:cs="Arial"/>
          <w:sz w:val="22"/>
          <w:u w:val="single"/>
        </w:rPr>
        <w:t>Input</w:t>
      </w:r>
      <w:r w:rsidRPr="00607D69">
        <w:rPr>
          <w:rFonts w:ascii="Arial" w:hAnsi="Arial" w:cs="Arial"/>
          <w:sz w:val="22"/>
        </w:rPr>
        <w:t>:</w:t>
      </w:r>
    </w:p>
    <w:p w14:paraId="3709874F" w14:textId="386C2AC7" w:rsidR="00607D69" w:rsidRPr="00A82E1F" w:rsidRDefault="00607D69" w:rsidP="00607D69">
      <w:pPr>
        <w:spacing w:before="60" w:after="60" w:line="276" w:lineRule="auto"/>
        <w:rPr>
          <w:rFonts w:ascii="Arial" w:hAnsi="Arial" w:cs="Arial"/>
          <w:sz w:val="20"/>
        </w:rPr>
      </w:pPr>
      <w:r w:rsidRPr="00E951B4">
        <w:rPr>
          <w:rFonts w:ascii="Courier New" w:hAnsi="Courier New" w:cs="Courier New"/>
          <w:sz w:val="20"/>
        </w:rPr>
        <w:t>startingResourcePath</w:t>
      </w:r>
      <w:r w:rsidRPr="00A82E1F">
        <w:rPr>
          <w:rFonts w:ascii="Arial" w:hAnsi="Arial" w:cs="Arial"/>
          <w:sz w:val="20"/>
        </w:rPr>
        <w:tab/>
        <w:t>VARCHAR(4096), - The starting CONTAINER path to search for cached views or a specific path to a cached view to bring into the Cache Framework.</w:t>
      </w:r>
    </w:p>
    <w:p w14:paraId="0398C3A2" w14:textId="2391C037" w:rsidR="00607D69" w:rsidRPr="00607D69" w:rsidRDefault="00607D69" w:rsidP="00607D69">
      <w:pPr>
        <w:spacing w:before="60" w:after="60" w:line="276" w:lineRule="auto"/>
        <w:rPr>
          <w:rFonts w:ascii="Arial" w:hAnsi="Arial" w:cs="Arial"/>
          <w:sz w:val="22"/>
        </w:rPr>
      </w:pPr>
      <w:r w:rsidRPr="00607D69">
        <w:rPr>
          <w:rFonts w:ascii="Arial" w:hAnsi="Arial" w:cs="Arial"/>
          <w:sz w:val="22"/>
          <w:u w:val="single"/>
        </w:rPr>
        <w:t>Output</w:t>
      </w:r>
      <w:r w:rsidRPr="00607D69">
        <w:rPr>
          <w:rFonts w:ascii="Arial" w:hAnsi="Arial" w:cs="Arial"/>
          <w:sz w:val="22"/>
        </w:rPr>
        <w:t>:</w:t>
      </w:r>
    </w:p>
    <w:p w14:paraId="1695E0D7" w14:textId="4B82719D" w:rsidR="00607D69" w:rsidRPr="00607D69" w:rsidRDefault="00607D69" w:rsidP="00607D69">
      <w:pPr>
        <w:spacing w:before="60" w:after="60" w:line="276" w:lineRule="auto"/>
        <w:rPr>
          <w:rFonts w:ascii="Arial" w:hAnsi="Arial" w:cs="Arial"/>
          <w:sz w:val="20"/>
        </w:rPr>
      </w:pPr>
      <w:r w:rsidRPr="00607D69">
        <w:rPr>
          <w:rFonts w:ascii="Arial" w:hAnsi="Arial" w:cs="Arial"/>
          <w:sz w:val="20"/>
        </w:rPr>
        <w:t>result</w:t>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CURSOR (</w:t>
      </w:r>
    </w:p>
    <w:p w14:paraId="0EDF5A6C" w14:textId="1BEEBD13"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status</w:t>
      </w:r>
      <w:r w:rsidRPr="00607D69">
        <w:rPr>
          <w:rFonts w:ascii="Arial" w:hAnsi="Arial" w:cs="Arial"/>
          <w:sz w:val="20"/>
        </w:rPr>
        <w:tab/>
      </w:r>
      <w:r w:rsidRPr="00607D69">
        <w:rPr>
          <w:rFonts w:ascii="Arial" w:hAnsi="Arial" w:cs="Arial"/>
          <w:sz w:val="20"/>
        </w:rPr>
        <w:tab/>
        <w:t>VARCHAR,</w:t>
      </w:r>
      <w:r w:rsidRPr="00607D69">
        <w:rPr>
          <w:rFonts w:ascii="Arial" w:hAnsi="Arial" w:cs="Arial"/>
          <w:sz w:val="20"/>
        </w:rPr>
        <w:tab/>
        <w:t>-- The status of what happend with the resource path.</w:t>
      </w:r>
    </w:p>
    <w:p w14:paraId="299C8B32" w14:textId="30D840D8"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MIGRATED=The view was migrated into the Cache Framework.  </w:t>
      </w:r>
    </w:p>
    <w:p w14:paraId="7594CC36" w14:textId="733C681F"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BYPASS=The view already exists and was bypassed.  </w:t>
      </w:r>
    </w:p>
    <w:p w14:paraId="686B25A8" w14:textId="6F735C4E"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FAIL=A failure occurred.</w:t>
      </w:r>
    </w:p>
    <w:p w14:paraId="7190898D" w14:textId="37A8FDAB"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cacheType</w:t>
      </w:r>
      <w:r w:rsidRPr="00607D69">
        <w:rPr>
          <w:rFonts w:ascii="Arial" w:hAnsi="Arial" w:cs="Arial"/>
          <w:sz w:val="20"/>
        </w:rPr>
        <w:tab/>
        <w:t>VARCHAR,</w:t>
      </w:r>
      <w:r w:rsidRPr="00607D69">
        <w:rPr>
          <w:rFonts w:ascii="Arial" w:hAnsi="Arial" w:cs="Arial"/>
          <w:sz w:val="20"/>
        </w:rPr>
        <w:tab/>
        <w:t>-- The type of cache: FS=single, FM=multi-table, IN=incremental</w:t>
      </w:r>
    </w:p>
    <w:p w14:paraId="50F9D929" w14:textId="69186129"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resourcePath</w:t>
      </w:r>
      <w:r w:rsidRPr="00607D69">
        <w:rPr>
          <w:rFonts w:ascii="Arial" w:hAnsi="Arial" w:cs="Arial"/>
          <w:sz w:val="20"/>
        </w:rPr>
        <w:tab/>
        <w:t>VARCHAR(4096),-- The resource path being migrated.</w:t>
      </w:r>
    </w:p>
    <w:p w14:paraId="1C0CEC50" w14:textId="67544C24"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message</w:t>
      </w:r>
      <w:r w:rsidRPr="00607D69">
        <w:rPr>
          <w:rFonts w:ascii="Arial" w:hAnsi="Arial" w:cs="Arial"/>
          <w:sz w:val="20"/>
        </w:rPr>
        <w:tab/>
        <w:t>LONGVARCHAR,-- Any messages regarding the resource path.</w:t>
      </w:r>
    </w:p>
    <w:p w14:paraId="36D27A8D" w14:textId="27F9F0A6"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actions</w:t>
      </w:r>
      <w:r w:rsidRPr="00607D69">
        <w:rPr>
          <w:rFonts w:ascii="Arial" w:hAnsi="Arial" w:cs="Arial"/>
          <w:sz w:val="20"/>
        </w:rPr>
        <w:tab/>
      </w:r>
      <w:r w:rsidRPr="00607D69">
        <w:rPr>
          <w:rFonts w:ascii="Arial" w:hAnsi="Arial" w:cs="Arial"/>
          <w:sz w:val="20"/>
        </w:rPr>
        <w:tab/>
        <w:t>LONGVARCHAR-- Any actions that must be taken post migration.</w:t>
      </w:r>
    </w:p>
    <w:p w14:paraId="4946ED0E" w14:textId="550E975F"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w:t>
      </w:r>
    </w:p>
    <w:p w14:paraId="668AF839" w14:textId="1EA7F937" w:rsidR="00642F34" w:rsidRPr="00BF336F" w:rsidRDefault="00642F34" w:rsidP="00642F34">
      <w:pPr>
        <w:pStyle w:val="Heading3"/>
        <w:rPr>
          <w:sz w:val="23"/>
          <w:szCs w:val="23"/>
        </w:rPr>
      </w:pPr>
      <w:bookmarkStart w:id="178" w:name="_Toc40511180"/>
      <w:r w:rsidRPr="00BF336F">
        <w:rPr>
          <w:sz w:val="23"/>
          <w:szCs w:val="23"/>
        </w:rPr>
        <w:t>PurgeCacheData()</w:t>
      </w:r>
      <w:bookmarkEnd w:id="177"/>
      <w:bookmarkEnd w:id="178"/>
    </w:p>
    <w:p w14:paraId="205871BD" w14:textId="77777777" w:rsidR="00BA0543" w:rsidRDefault="00BA0543" w:rsidP="00BA0543">
      <w:pPr>
        <w:rPr>
          <w:rFonts w:ascii="Arial" w:hAnsi="Arial" w:cs="Arial"/>
          <w:sz w:val="22"/>
        </w:rPr>
      </w:pPr>
    </w:p>
    <w:p w14:paraId="7C101109" w14:textId="4CBE2E0D" w:rsidR="00BA0543" w:rsidRDefault="00BA0543" w:rsidP="00BA0543">
      <w:pPr>
        <w:rPr>
          <w:rFonts w:ascii="Arial" w:hAnsi="Arial" w:cs="Arial"/>
          <w:sz w:val="22"/>
        </w:rPr>
      </w:pPr>
      <w:r>
        <w:rPr>
          <w:rFonts w:ascii="Arial" w:hAnsi="Arial" w:cs="Arial"/>
          <w:sz w:val="22"/>
        </w:rPr>
        <w:t>Location: ApplicationTemplate/Execute/PurgeCacheData()</w:t>
      </w:r>
    </w:p>
    <w:p w14:paraId="0F6A7B03" w14:textId="77777777" w:rsidR="00BA0543" w:rsidRDefault="00BA0543" w:rsidP="00BA0543">
      <w:pPr>
        <w:rPr>
          <w:rFonts w:ascii="Arial" w:hAnsi="Arial" w:cs="Arial"/>
          <w:sz w:val="22"/>
        </w:rPr>
      </w:pPr>
    </w:p>
    <w:p w14:paraId="7C619E1C"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 procedure is a generic script that is invoked by the purge data trigger to purge data within a rolling period of time.  The purge time is determined by the current timestamp - the purge period and compared to a timestamp column within the data.  All rows are purged (deleted) that fall outside that rolling window.</w:t>
      </w:r>
    </w:p>
    <w:p w14:paraId="47FB9E98"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inSequenceName</w:t>
      </w:r>
      <w:r>
        <w:rPr>
          <w:rFonts w:ascii="Courier New" w:hAnsi="Courier New" w:cs="Courier New"/>
        </w:rPr>
        <w:t xml:space="preserve"> </w:t>
      </w:r>
      <w:r w:rsidRPr="006C673E">
        <w:rPr>
          <w:rFonts w:cs="Arial"/>
        </w:rPr>
        <w:t xml:space="preserve">– </w:t>
      </w:r>
      <w:r w:rsidRPr="004C09F1">
        <w:rPr>
          <w:rFonts w:cs="Arial"/>
        </w:rPr>
        <w:t>The name of the sequence.  Leave null when called manually and a sequence will be generated otherwise it is passed in from the invoking procedure.</w:t>
      </w:r>
    </w:p>
    <w:p w14:paraId="1B0001F7"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inOrigUserName</w:t>
      </w:r>
      <w:r>
        <w:rPr>
          <w:rFonts w:ascii="Courier New" w:hAnsi="Courier New" w:cs="Courier New"/>
        </w:rPr>
        <w:t xml:space="preserve"> </w:t>
      </w:r>
      <w:r w:rsidRPr="006C673E">
        <w:rPr>
          <w:rFonts w:cs="Arial"/>
        </w:rPr>
        <w:t xml:space="preserve">– </w:t>
      </w:r>
      <w:r w:rsidRPr="00682CCD">
        <w:rPr>
          <w:rFonts w:cs="Arial"/>
        </w:rPr>
        <w:t>The original user@domain who started the process and transcends sessions.  If not set it will be retrieved from the environment</w:t>
      </w:r>
      <w:r>
        <w:rPr>
          <w:rFonts w:cs="Arial"/>
        </w:rPr>
        <w:t>.</w:t>
      </w:r>
    </w:p>
    <w:p w14:paraId="6A5824EA"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constantsPath</w:t>
      </w:r>
      <w:r>
        <w:rPr>
          <w:rFonts w:ascii="Courier New" w:hAnsi="Courier New" w:cs="Courier New"/>
        </w:rPr>
        <w:t xml:space="preserve"> </w:t>
      </w:r>
      <w:r w:rsidRPr="006C673E">
        <w:rPr>
          <w:rFonts w:cs="Arial"/>
        </w:rPr>
        <w:t xml:space="preserve">– </w:t>
      </w:r>
      <w:r w:rsidRPr="00682CCD">
        <w:rPr>
          <w:rFonts w:cs="Arial"/>
        </w:rPr>
        <w:t>Path to the application constants procedure</w:t>
      </w:r>
      <w:r>
        <w:rPr>
          <w:rFonts w:cs="Arial"/>
        </w:rPr>
        <w:t>.</w:t>
      </w:r>
    </w:p>
    <w:p w14:paraId="528D0A16"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purgeQuantity</w:t>
      </w:r>
      <w:r>
        <w:rPr>
          <w:rFonts w:ascii="Courier New" w:hAnsi="Courier New" w:cs="Courier New"/>
        </w:rPr>
        <w:t xml:space="preserve"> </w:t>
      </w:r>
      <w:r w:rsidRPr="006C673E">
        <w:rPr>
          <w:rFonts w:cs="Arial"/>
        </w:rPr>
        <w:t xml:space="preserve">– </w:t>
      </w:r>
      <w:r w:rsidRPr="00682CCD">
        <w:rPr>
          <w:rFonts w:cs="Arial"/>
        </w:rPr>
        <w:t>The quantity for the purgePeriod</w:t>
      </w:r>
      <w:r>
        <w:rPr>
          <w:rFonts w:cs="Arial"/>
        </w:rPr>
        <w:t>.</w:t>
      </w:r>
    </w:p>
    <w:p w14:paraId="07C8C91C"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purgePeriod</w:t>
      </w:r>
      <w:r>
        <w:rPr>
          <w:rFonts w:ascii="Courier New" w:hAnsi="Courier New" w:cs="Courier New"/>
        </w:rPr>
        <w:t xml:space="preserve"> </w:t>
      </w:r>
      <w:r w:rsidRPr="006C673E">
        <w:rPr>
          <w:rFonts w:cs="Arial"/>
        </w:rPr>
        <w:t xml:space="preserve">– </w:t>
      </w:r>
      <w:r w:rsidRPr="00682CCD">
        <w:rPr>
          <w:rFonts w:cs="Arial"/>
        </w:rPr>
        <w:t>One of [HOUR, DAY, WEEK, MONTH, YEAR].  Note: MONTH is 31 days</w:t>
      </w:r>
      <w:r>
        <w:rPr>
          <w:rFonts w:cs="Arial"/>
        </w:rPr>
        <w:t>.</w:t>
      </w:r>
    </w:p>
    <w:p w14:paraId="3CD7E5DA"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purgeColumnName</w:t>
      </w:r>
      <w:r>
        <w:rPr>
          <w:rFonts w:ascii="Courier New" w:hAnsi="Courier New" w:cs="Courier New"/>
        </w:rPr>
        <w:t xml:space="preserve"> </w:t>
      </w:r>
      <w:r w:rsidRPr="006C673E">
        <w:rPr>
          <w:rFonts w:cs="Arial"/>
        </w:rPr>
        <w:t xml:space="preserve">– </w:t>
      </w:r>
      <w:r w:rsidRPr="00682CCD">
        <w:rPr>
          <w:rFonts w:cs="Arial"/>
        </w:rPr>
        <w:t>The timestamp column used to compare with the purge period</w:t>
      </w:r>
      <w:r>
        <w:rPr>
          <w:rFonts w:cs="Arial"/>
        </w:rPr>
        <w:t>.</w:t>
      </w:r>
    </w:p>
    <w:p w14:paraId="4199BC41" w14:textId="6FDF14CC"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sidR="00554D7C">
        <w:rPr>
          <w:rFonts w:cs="Arial"/>
        </w:rPr>
        <w:t>DV</w:t>
      </w:r>
      <w:r w:rsidRPr="00682CCD">
        <w:rPr>
          <w:rFonts w:cs="Arial"/>
        </w:rPr>
        <w:t xml:space="preserve"> cache view</w:t>
      </w:r>
      <w:r>
        <w:rPr>
          <w:rFonts w:cs="Arial"/>
        </w:rPr>
        <w:t>.</w:t>
      </w:r>
    </w:p>
    <w:p w14:paraId="41D7DE35" w14:textId="35928631" w:rsidR="00642F34" w:rsidRPr="00BF336F" w:rsidRDefault="00642F34" w:rsidP="00642F34">
      <w:pPr>
        <w:pStyle w:val="Heading3"/>
        <w:rPr>
          <w:sz w:val="23"/>
          <w:szCs w:val="23"/>
        </w:rPr>
      </w:pPr>
      <w:bookmarkStart w:id="179" w:name="_ApplicationTemplate/Execute/Refresh"/>
      <w:bookmarkStart w:id="180" w:name="_RefreshCache()"/>
      <w:bookmarkStart w:id="181" w:name="_Toc411329549"/>
      <w:bookmarkStart w:id="182" w:name="_Toc40511181"/>
      <w:bookmarkEnd w:id="179"/>
      <w:bookmarkEnd w:id="180"/>
      <w:r w:rsidRPr="00BF336F">
        <w:rPr>
          <w:sz w:val="23"/>
          <w:szCs w:val="23"/>
        </w:rPr>
        <w:t>RefreshCache()</w:t>
      </w:r>
      <w:bookmarkEnd w:id="181"/>
      <w:bookmarkEnd w:id="182"/>
    </w:p>
    <w:p w14:paraId="2D107EBC" w14:textId="77777777" w:rsidR="00BA0543" w:rsidRDefault="00BA0543" w:rsidP="00BA0543">
      <w:pPr>
        <w:rPr>
          <w:rFonts w:ascii="Arial" w:hAnsi="Arial" w:cs="Arial"/>
          <w:sz w:val="22"/>
        </w:rPr>
      </w:pPr>
    </w:p>
    <w:p w14:paraId="6CDABE46" w14:textId="4A22B2BD" w:rsidR="00BA0543" w:rsidRDefault="00BA0543" w:rsidP="00BA0543">
      <w:pPr>
        <w:rPr>
          <w:rFonts w:ascii="Arial" w:hAnsi="Arial" w:cs="Arial"/>
          <w:sz w:val="22"/>
        </w:rPr>
      </w:pPr>
      <w:r>
        <w:rPr>
          <w:rFonts w:ascii="Arial" w:hAnsi="Arial" w:cs="Arial"/>
          <w:sz w:val="22"/>
        </w:rPr>
        <w:lastRenderedPageBreak/>
        <w:t>Location: ApplicationTemplate/Execute/RegreshCache()</w:t>
      </w:r>
    </w:p>
    <w:p w14:paraId="1EC26450" w14:textId="77777777" w:rsidR="00BA0543" w:rsidRDefault="00BA0543" w:rsidP="00BA0543">
      <w:pPr>
        <w:rPr>
          <w:rFonts w:ascii="Arial" w:hAnsi="Arial" w:cs="Arial"/>
          <w:sz w:val="22"/>
        </w:rPr>
      </w:pPr>
    </w:p>
    <w:p w14:paraId="117473DE"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 procedure is used to kick off a cache refresh on a resource. Currently the default resource type is set to TABLE. The script takes one parameter "resourcePath" which is the full path to the view.  The script parses the view path to extract the view name. The script returns SUCCESS or FAIL as output parameter depending if the cache refresh was successful or failure. Failure reason is written to the cache framework log "cfLog" which determines the log type based on how the "Constants" are configured.  The log entry may go to the cs_server.log file, Audit_log, or printed to the command line.  More than one option can be selected.</w:t>
      </w:r>
    </w:p>
    <w:p w14:paraId="6788A3F1" w14:textId="0B75DE3E" w:rsidR="00D809B6" w:rsidRDefault="00642F34" w:rsidP="00642F34">
      <w:pPr>
        <w:spacing w:before="60" w:after="60" w:line="276" w:lineRule="auto"/>
        <w:rPr>
          <w:rFonts w:ascii="Arial" w:hAnsi="Arial" w:cs="Arial"/>
          <w:sz w:val="22"/>
        </w:rPr>
      </w:pPr>
      <w:r w:rsidRPr="00BF336F">
        <w:rPr>
          <w:rFonts w:ascii="Arial" w:hAnsi="Arial" w:cs="Arial"/>
          <w:sz w:val="22"/>
        </w:rPr>
        <w:t xml:space="preserve">This script uses a blocking </w:t>
      </w:r>
      <w:r w:rsidR="00B07141" w:rsidRPr="00BF336F">
        <w:rPr>
          <w:rFonts w:ascii="Arial" w:hAnsi="Arial" w:cs="Arial"/>
          <w:sz w:val="22"/>
        </w:rPr>
        <w:t>strategy;</w:t>
      </w:r>
      <w:r w:rsidRPr="00BF336F">
        <w:rPr>
          <w:rFonts w:ascii="Arial" w:hAnsi="Arial" w:cs="Arial"/>
          <w:sz w:val="22"/>
        </w:rPr>
        <w:t xml:space="preserve"> therefore, the script will wait till the refresh either completes or fails. The polling time is configurable and is currently set to 30 sec</w:t>
      </w:r>
      <w:r w:rsidR="00B07141">
        <w:rPr>
          <w:rFonts w:ascii="Arial" w:hAnsi="Arial" w:cs="Arial"/>
          <w:sz w:val="22"/>
        </w:rPr>
        <w:t>onds</w:t>
      </w:r>
      <w:r w:rsidRPr="00BF336F">
        <w:rPr>
          <w:rFonts w:ascii="Arial" w:hAnsi="Arial" w:cs="Arial"/>
          <w:sz w:val="22"/>
        </w:rPr>
        <w:t xml:space="preserve"> to test whether the cache is completed or not.</w:t>
      </w:r>
    </w:p>
    <w:p w14:paraId="3D407B98" w14:textId="77777777" w:rsidR="00D809B6" w:rsidRDefault="00D809B6" w:rsidP="00642F34">
      <w:pPr>
        <w:spacing w:before="60" w:after="60" w:line="276" w:lineRule="auto"/>
        <w:rPr>
          <w:rFonts w:ascii="Arial" w:hAnsi="Arial" w:cs="Arial"/>
          <w:sz w:val="22"/>
        </w:rPr>
      </w:pPr>
    </w:p>
    <w:p w14:paraId="446DA663" w14:textId="143341DB" w:rsidR="00752C36" w:rsidRPr="00752C36" w:rsidRDefault="00752C36" w:rsidP="00642F34">
      <w:pPr>
        <w:spacing w:before="60" w:after="60" w:line="276" w:lineRule="auto"/>
        <w:rPr>
          <w:rFonts w:ascii="Arial" w:hAnsi="Arial" w:cs="Arial"/>
          <w:b/>
          <w:sz w:val="22"/>
          <w:u w:val="single"/>
        </w:rPr>
      </w:pPr>
      <w:r w:rsidRPr="00752C36">
        <w:rPr>
          <w:rFonts w:ascii="Arial" w:hAnsi="Arial" w:cs="Arial"/>
          <w:b/>
          <w:sz w:val="23"/>
          <w:szCs w:val="23"/>
          <w:u w:val="single"/>
        </w:rPr>
        <w:t>Initialize</w:t>
      </w:r>
      <w:r>
        <w:rPr>
          <w:rFonts w:ascii="Arial" w:hAnsi="Arial" w:cs="Arial"/>
          <w:b/>
          <w:sz w:val="23"/>
          <w:szCs w:val="23"/>
          <w:u w:val="single"/>
        </w:rPr>
        <w:t xml:space="preserve"> Folder</w:t>
      </w:r>
    </w:p>
    <w:p w14:paraId="6EB8F65F" w14:textId="2768798A" w:rsidR="00752C36" w:rsidRPr="00BF336F" w:rsidRDefault="00752C36" w:rsidP="00752C36">
      <w:pPr>
        <w:pStyle w:val="Heading3"/>
        <w:rPr>
          <w:sz w:val="23"/>
          <w:szCs w:val="23"/>
        </w:rPr>
      </w:pPr>
      <w:bookmarkStart w:id="183" w:name="_Toc40511182"/>
      <w:bookmarkStart w:id="184" w:name="_Toc411329550"/>
      <w:r w:rsidRPr="00752C36">
        <w:rPr>
          <w:sz w:val="23"/>
          <w:szCs w:val="23"/>
        </w:rPr>
        <w:t>_Execute_All_Scripts</w:t>
      </w:r>
      <w:r w:rsidRPr="00BF336F">
        <w:rPr>
          <w:sz w:val="23"/>
          <w:szCs w:val="23"/>
        </w:rPr>
        <w:t>()</w:t>
      </w:r>
      <w:bookmarkEnd w:id="183"/>
    </w:p>
    <w:p w14:paraId="5132D227" w14:textId="77777777" w:rsidR="00BA0543" w:rsidRDefault="00BA0543" w:rsidP="00BA0543">
      <w:pPr>
        <w:rPr>
          <w:rFonts w:ascii="Arial" w:hAnsi="Arial" w:cs="Arial"/>
          <w:sz w:val="22"/>
        </w:rPr>
      </w:pPr>
    </w:p>
    <w:p w14:paraId="25B4FF88" w14:textId="40B1007F" w:rsidR="00BA0543" w:rsidRDefault="00BA0543" w:rsidP="00BA0543">
      <w:pPr>
        <w:rPr>
          <w:rFonts w:ascii="Arial" w:hAnsi="Arial" w:cs="Arial"/>
          <w:sz w:val="22"/>
        </w:rPr>
      </w:pPr>
      <w:r>
        <w:rPr>
          <w:rFonts w:ascii="Arial" w:hAnsi="Arial" w:cs="Arial"/>
          <w:sz w:val="22"/>
        </w:rPr>
        <w:t>Location: ApplicationTemplate/Initialize/_Execute_All_Scripts()</w:t>
      </w:r>
    </w:p>
    <w:p w14:paraId="2BBBC452" w14:textId="77777777" w:rsidR="00BA0543" w:rsidRDefault="00BA0543" w:rsidP="00BA0543">
      <w:pPr>
        <w:rPr>
          <w:rFonts w:ascii="Arial" w:hAnsi="Arial" w:cs="Arial"/>
          <w:sz w:val="22"/>
        </w:rPr>
      </w:pPr>
    </w:p>
    <w:p w14:paraId="48D087C2" w14:textId="7AD178F5" w:rsidR="00752C36" w:rsidRPr="00BF336F" w:rsidRDefault="00752C36" w:rsidP="00752C36">
      <w:pPr>
        <w:spacing w:before="60" w:after="60" w:line="276" w:lineRule="auto"/>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w:t>
      </w:r>
      <w:r>
        <w:rPr>
          <w:rFonts w:ascii="Arial" w:hAnsi="Arial" w:cs="Arial"/>
          <w:sz w:val="22"/>
        </w:rPr>
        <w:t>drive the execution of all of the initialization scripts in this folder</w:t>
      </w:r>
      <w:r w:rsidRPr="00F3066E">
        <w:rPr>
          <w:rFonts w:ascii="Arial" w:hAnsi="Arial" w:cs="Arial"/>
          <w:sz w:val="22"/>
        </w:rPr>
        <w:t>.</w:t>
      </w:r>
    </w:p>
    <w:p w14:paraId="4AD55EAC" w14:textId="490A598A" w:rsidR="00642F34" w:rsidRPr="00BF336F" w:rsidRDefault="00642F34" w:rsidP="00642F34">
      <w:pPr>
        <w:pStyle w:val="Heading3"/>
        <w:rPr>
          <w:sz w:val="23"/>
          <w:szCs w:val="23"/>
        </w:rPr>
      </w:pPr>
      <w:bookmarkStart w:id="185" w:name="_Toc40511183"/>
      <w:r w:rsidRPr="00DF431A">
        <w:rPr>
          <w:sz w:val="23"/>
          <w:szCs w:val="23"/>
        </w:rPr>
        <w:t>Create_AUDIT_LOG</w:t>
      </w:r>
      <w:r w:rsidRPr="00BF336F">
        <w:rPr>
          <w:sz w:val="23"/>
          <w:szCs w:val="23"/>
        </w:rPr>
        <w:t>()</w:t>
      </w:r>
      <w:bookmarkEnd w:id="184"/>
      <w:bookmarkEnd w:id="185"/>
    </w:p>
    <w:p w14:paraId="41211ED3" w14:textId="77777777" w:rsidR="00BA0543" w:rsidRDefault="00BA0543" w:rsidP="00BA0543">
      <w:pPr>
        <w:rPr>
          <w:rFonts w:ascii="Arial" w:hAnsi="Arial" w:cs="Arial"/>
          <w:sz w:val="22"/>
        </w:rPr>
      </w:pPr>
    </w:p>
    <w:p w14:paraId="2EA84B9C" w14:textId="2FD6F7E9" w:rsidR="00BA0543" w:rsidRDefault="00BA0543" w:rsidP="00BA0543">
      <w:pPr>
        <w:rPr>
          <w:rFonts w:ascii="Arial" w:hAnsi="Arial" w:cs="Arial"/>
          <w:sz w:val="22"/>
        </w:rPr>
      </w:pPr>
      <w:r>
        <w:rPr>
          <w:rFonts w:ascii="Arial" w:hAnsi="Arial" w:cs="Arial"/>
          <w:sz w:val="22"/>
        </w:rPr>
        <w:t>Location: ApplicationTemplate/Initialize/Create_AUDIT_LOG()</w:t>
      </w:r>
    </w:p>
    <w:p w14:paraId="09697A0A" w14:textId="77777777" w:rsidR="00BA0543" w:rsidRDefault="00BA0543" w:rsidP="00BA0543">
      <w:pPr>
        <w:rPr>
          <w:rFonts w:ascii="Arial" w:hAnsi="Arial" w:cs="Arial"/>
          <w:sz w:val="22"/>
        </w:rPr>
      </w:pPr>
    </w:p>
    <w:p w14:paraId="769DC891"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 table.  This script only needs to be run once.</w:t>
      </w:r>
      <w:r>
        <w:rPr>
          <w:rFonts w:ascii="Arial" w:hAnsi="Arial" w:cs="Arial"/>
          <w:sz w:val="22"/>
        </w:rPr>
        <w:t xml:space="preserve">  </w:t>
      </w:r>
      <w:r w:rsidRPr="00F3066E">
        <w:rPr>
          <w:rFonts w:ascii="Arial" w:hAnsi="Arial" w:cs="Arial"/>
          <w:sz w:val="22"/>
        </w:rPr>
        <w:t>This script will automatically drop the AUDIT_LOG table if it exists before creating it.</w:t>
      </w:r>
    </w:p>
    <w:p w14:paraId="1E246BF2" w14:textId="223350CA" w:rsidR="00642F34" w:rsidRPr="00BF336F" w:rsidRDefault="00642F34" w:rsidP="00642F34">
      <w:pPr>
        <w:pStyle w:val="Heading3"/>
        <w:rPr>
          <w:sz w:val="23"/>
          <w:szCs w:val="23"/>
        </w:rPr>
      </w:pPr>
      <w:bookmarkStart w:id="186" w:name="_Toc411329551"/>
      <w:bookmarkStart w:id="187" w:name="_Toc40511184"/>
      <w:r w:rsidRPr="00DF431A">
        <w:rPr>
          <w:sz w:val="23"/>
          <w:szCs w:val="23"/>
        </w:rPr>
        <w:t>Create_AUDIT_LOG_SEQ</w:t>
      </w:r>
      <w:r w:rsidRPr="00BF336F">
        <w:rPr>
          <w:sz w:val="23"/>
          <w:szCs w:val="23"/>
        </w:rPr>
        <w:t>()</w:t>
      </w:r>
      <w:bookmarkEnd w:id="186"/>
      <w:bookmarkEnd w:id="187"/>
    </w:p>
    <w:p w14:paraId="339CF6F5" w14:textId="77777777" w:rsidR="00BA0543" w:rsidRDefault="00BA0543" w:rsidP="00BA0543">
      <w:pPr>
        <w:rPr>
          <w:rFonts w:ascii="Arial" w:hAnsi="Arial" w:cs="Arial"/>
          <w:sz w:val="22"/>
        </w:rPr>
      </w:pPr>
    </w:p>
    <w:p w14:paraId="27BAF0F1" w14:textId="33CC9C9B" w:rsidR="00BA0543" w:rsidRDefault="00BA0543" w:rsidP="00BA0543">
      <w:pPr>
        <w:rPr>
          <w:rFonts w:ascii="Arial" w:hAnsi="Arial" w:cs="Arial"/>
          <w:sz w:val="22"/>
        </w:rPr>
      </w:pPr>
      <w:r>
        <w:rPr>
          <w:rFonts w:ascii="Arial" w:hAnsi="Arial" w:cs="Arial"/>
          <w:sz w:val="22"/>
        </w:rPr>
        <w:t>Location: ApplicationTemplate/Initialize/Create_AUDIT_SEQ()</w:t>
      </w:r>
    </w:p>
    <w:p w14:paraId="49BA2285" w14:textId="77777777" w:rsidR="00BA0543" w:rsidRDefault="00BA0543" w:rsidP="00BA0543">
      <w:pPr>
        <w:rPr>
          <w:rFonts w:ascii="Arial" w:hAnsi="Arial" w:cs="Arial"/>
          <w:sz w:val="22"/>
        </w:rPr>
      </w:pPr>
    </w:p>
    <w:p w14:paraId="764DF3C2"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AUDIT_LOG_SEQ table.  This script only needs to be run once.</w:t>
      </w:r>
      <w:r>
        <w:rPr>
          <w:rFonts w:ascii="Arial" w:hAnsi="Arial" w:cs="Arial"/>
          <w:sz w:val="22"/>
        </w:rPr>
        <w:t xml:space="preserve">  </w:t>
      </w:r>
      <w:r w:rsidRPr="00F3066E">
        <w:rPr>
          <w:rFonts w:ascii="Arial" w:hAnsi="Arial" w:cs="Arial"/>
          <w:sz w:val="22"/>
        </w:rPr>
        <w:t>This script will automatically drop the AUDIT_LOG_SEQ table if it exists before creating it.</w:t>
      </w:r>
    </w:p>
    <w:p w14:paraId="278D594E" w14:textId="5E474629" w:rsidR="00642F34" w:rsidRPr="00BF336F" w:rsidRDefault="00642F34" w:rsidP="00642F34">
      <w:pPr>
        <w:pStyle w:val="Heading3"/>
        <w:rPr>
          <w:sz w:val="23"/>
          <w:szCs w:val="23"/>
        </w:rPr>
      </w:pPr>
      <w:bookmarkStart w:id="188" w:name="_Toc411329552"/>
      <w:bookmarkStart w:id="189" w:name="_Toc40511185"/>
      <w:r w:rsidRPr="00DF431A">
        <w:rPr>
          <w:sz w:val="23"/>
          <w:szCs w:val="23"/>
        </w:rPr>
        <w:t>Create_CACHING_DATA</w:t>
      </w:r>
      <w:r w:rsidRPr="00BF336F">
        <w:rPr>
          <w:sz w:val="23"/>
          <w:szCs w:val="23"/>
        </w:rPr>
        <w:t>()</w:t>
      </w:r>
      <w:bookmarkEnd w:id="188"/>
      <w:bookmarkEnd w:id="189"/>
    </w:p>
    <w:p w14:paraId="04CB2169" w14:textId="77777777" w:rsidR="00BA0543" w:rsidRDefault="00BA0543" w:rsidP="00BA0543">
      <w:pPr>
        <w:rPr>
          <w:rFonts w:ascii="Arial" w:hAnsi="Arial" w:cs="Arial"/>
          <w:sz w:val="22"/>
        </w:rPr>
      </w:pPr>
    </w:p>
    <w:p w14:paraId="7FCD6B7E" w14:textId="4CDC5BBF" w:rsidR="00BA0543" w:rsidRDefault="00BA0543" w:rsidP="00BA0543">
      <w:pPr>
        <w:rPr>
          <w:rFonts w:ascii="Arial" w:hAnsi="Arial" w:cs="Arial"/>
          <w:sz w:val="22"/>
        </w:rPr>
      </w:pPr>
      <w:r>
        <w:rPr>
          <w:rFonts w:ascii="Arial" w:hAnsi="Arial" w:cs="Arial"/>
          <w:sz w:val="22"/>
        </w:rPr>
        <w:t>Location: ApplicationTemplate/Initialize/Create_CACHING_DATA()</w:t>
      </w:r>
    </w:p>
    <w:p w14:paraId="06A1C361" w14:textId="77777777" w:rsidR="00BA0543" w:rsidRDefault="00BA0543" w:rsidP="00BA0543">
      <w:pPr>
        <w:rPr>
          <w:rFonts w:ascii="Arial" w:hAnsi="Arial" w:cs="Arial"/>
          <w:sz w:val="22"/>
        </w:rPr>
      </w:pPr>
    </w:p>
    <w:p w14:paraId="74A7DAAD"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lastRenderedPageBreak/>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CACHING_DATA table.  This script only needs to be run once.</w:t>
      </w:r>
      <w:r>
        <w:rPr>
          <w:rFonts w:ascii="Arial" w:hAnsi="Arial" w:cs="Arial"/>
          <w:sz w:val="22"/>
        </w:rPr>
        <w:t xml:space="preserve"> </w:t>
      </w:r>
      <w:r w:rsidRPr="00F3066E">
        <w:rPr>
          <w:rFonts w:ascii="Arial" w:hAnsi="Arial" w:cs="Arial"/>
          <w:sz w:val="22"/>
        </w:rPr>
        <w:t>This script will automatically drop the CACHING_DATA table if it exists before creating it.</w:t>
      </w:r>
    </w:p>
    <w:p w14:paraId="667D1AC7" w14:textId="5955C1E2" w:rsidR="00642F34" w:rsidRPr="00BF336F" w:rsidRDefault="00642F34" w:rsidP="00642F34">
      <w:pPr>
        <w:pStyle w:val="Heading3"/>
        <w:rPr>
          <w:sz w:val="23"/>
          <w:szCs w:val="23"/>
        </w:rPr>
      </w:pPr>
      <w:bookmarkStart w:id="190" w:name="_Toc411329553"/>
      <w:bookmarkStart w:id="191" w:name="_Toc40511186"/>
      <w:r w:rsidRPr="00DF431A">
        <w:rPr>
          <w:sz w:val="23"/>
          <w:szCs w:val="23"/>
        </w:rPr>
        <w:t>CreateDBSequence</w:t>
      </w:r>
      <w:r w:rsidRPr="00BF336F">
        <w:rPr>
          <w:sz w:val="23"/>
          <w:szCs w:val="23"/>
        </w:rPr>
        <w:t>()</w:t>
      </w:r>
      <w:bookmarkEnd w:id="190"/>
      <w:bookmarkEnd w:id="191"/>
    </w:p>
    <w:p w14:paraId="06D1046F" w14:textId="77777777" w:rsidR="00BA0543" w:rsidRDefault="00BA0543" w:rsidP="00BA0543">
      <w:pPr>
        <w:rPr>
          <w:rFonts w:ascii="Arial" w:hAnsi="Arial" w:cs="Arial"/>
          <w:sz w:val="22"/>
        </w:rPr>
      </w:pPr>
    </w:p>
    <w:p w14:paraId="1BA3BF8A" w14:textId="7888B2DF" w:rsidR="00BA0543" w:rsidRDefault="00BA0543" w:rsidP="00BA0543">
      <w:pPr>
        <w:rPr>
          <w:rFonts w:ascii="Arial" w:hAnsi="Arial" w:cs="Arial"/>
          <w:sz w:val="22"/>
        </w:rPr>
      </w:pPr>
      <w:r>
        <w:rPr>
          <w:rFonts w:ascii="Arial" w:hAnsi="Arial" w:cs="Arial"/>
          <w:sz w:val="22"/>
        </w:rPr>
        <w:t>Location: ApplicationTemplate/Initialize/CreateDBSequence()</w:t>
      </w:r>
    </w:p>
    <w:p w14:paraId="73F7C0DC" w14:textId="77777777" w:rsidR="00BA0543" w:rsidRDefault="00BA0543" w:rsidP="00BA0543">
      <w:pPr>
        <w:rPr>
          <w:rFonts w:ascii="Arial" w:hAnsi="Arial" w:cs="Arial"/>
          <w:sz w:val="22"/>
        </w:rPr>
      </w:pPr>
    </w:p>
    <w:p w14:paraId="68792EEA" w14:textId="6421FCA4"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procedure</w:t>
      </w:r>
      <w:r w:rsidRPr="00F3066E">
        <w:rPr>
          <w:rFonts w:ascii="Arial" w:hAnsi="Arial" w:cs="Arial"/>
          <w:sz w:val="22"/>
        </w:rPr>
        <w:t xml:space="preserve"> is an initialization script used to create the CACHE_FRAMEWORK_SEQ sequence.  This script does *not* drop the sequence first.  The drop sequence must be invoked separately.</w:t>
      </w:r>
      <w:r>
        <w:rPr>
          <w:rFonts w:ascii="Arial" w:hAnsi="Arial" w:cs="Arial"/>
          <w:sz w:val="22"/>
        </w:rPr>
        <w:t xml:space="preserve">  </w:t>
      </w:r>
      <w:r w:rsidRPr="00F3066E">
        <w:rPr>
          <w:rFonts w:ascii="Arial" w:hAnsi="Arial" w:cs="Arial"/>
          <w:sz w:val="22"/>
        </w:rPr>
        <w:t xml:space="preserve">The CACHE_FRAMEWORK_SEQ is used to correlate a unique number across </w:t>
      </w:r>
      <w:r w:rsidR="00554D7C">
        <w:rPr>
          <w:rFonts w:ascii="Arial" w:hAnsi="Arial" w:cs="Arial"/>
          <w:sz w:val="22"/>
        </w:rPr>
        <w:t>DV</w:t>
      </w:r>
      <w:r w:rsidRPr="00F3066E">
        <w:rPr>
          <w:rFonts w:ascii="Arial" w:hAnsi="Arial" w:cs="Arial"/>
          <w:sz w:val="22"/>
        </w:rPr>
        <w:t xml:space="preserve"> sessions and transactions.</w:t>
      </w:r>
      <w:r>
        <w:rPr>
          <w:rFonts w:ascii="Arial" w:hAnsi="Arial" w:cs="Arial"/>
          <w:sz w:val="22"/>
        </w:rPr>
        <w:t xml:space="preserve"> </w:t>
      </w:r>
      <w:r w:rsidRPr="00F3066E">
        <w:rPr>
          <w:rFonts w:ascii="Arial" w:hAnsi="Arial" w:cs="Arial"/>
          <w:sz w:val="22"/>
        </w:rPr>
        <w:t>It is used during all operations of the cache framework including Refresh, Configuration, De</w:t>
      </w:r>
      <w:r>
        <w:rPr>
          <w:rFonts w:ascii="Arial" w:hAnsi="Arial" w:cs="Arial"/>
          <w:sz w:val="22"/>
        </w:rPr>
        <w:t>-</w:t>
      </w:r>
      <w:r w:rsidRPr="00F3066E">
        <w:rPr>
          <w:rFonts w:ascii="Arial" w:hAnsi="Arial" w:cs="Arial"/>
          <w:sz w:val="22"/>
        </w:rPr>
        <w:t>configuration</w:t>
      </w:r>
      <w:r>
        <w:rPr>
          <w:rFonts w:ascii="Arial" w:hAnsi="Arial" w:cs="Arial"/>
          <w:sz w:val="22"/>
        </w:rPr>
        <w:t xml:space="preserve"> </w:t>
      </w:r>
      <w:r w:rsidRPr="00F3066E">
        <w:rPr>
          <w:rFonts w:ascii="Arial" w:hAnsi="Arial" w:cs="Arial"/>
          <w:sz w:val="22"/>
        </w:rPr>
        <w:t>and other operations.  It uses the AUDIT_LOG_SEQ table to store a correlation name and sequence number.</w:t>
      </w:r>
      <w:r>
        <w:rPr>
          <w:rFonts w:ascii="Arial" w:hAnsi="Arial" w:cs="Arial"/>
          <w:sz w:val="22"/>
        </w:rPr>
        <w:t xml:space="preserve">  </w:t>
      </w:r>
      <w:r w:rsidRPr="00F3066E">
        <w:rPr>
          <w:rFonts w:ascii="Arial" w:hAnsi="Arial" w:cs="Arial"/>
          <w:sz w:val="22"/>
        </w:rPr>
        <w:t>For example, if a cache refresh was started by a user which then goes through the admin interface, the user name is preserved along with the sequence number even though control was transferred to another</w:t>
      </w:r>
      <w:r>
        <w:rPr>
          <w:rFonts w:ascii="Arial" w:hAnsi="Arial" w:cs="Arial"/>
          <w:sz w:val="22"/>
        </w:rPr>
        <w:t xml:space="preserve"> </w:t>
      </w:r>
      <w:r w:rsidRPr="00F3066E">
        <w:rPr>
          <w:rFonts w:ascii="Arial" w:hAnsi="Arial" w:cs="Arial"/>
          <w:sz w:val="22"/>
        </w:rPr>
        <w:t>user.  Additionally, the sequence number is preserved through the cache execution of either incremental</w:t>
      </w:r>
      <w:r>
        <w:rPr>
          <w:rFonts w:ascii="Arial" w:hAnsi="Arial" w:cs="Arial"/>
          <w:sz w:val="22"/>
        </w:rPr>
        <w:t xml:space="preserve"> </w:t>
      </w:r>
      <w:r w:rsidRPr="00F3066E">
        <w:rPr>
          <w:rFonts w:ascii="Arial" w:hAnsi="Arial" w:cs="Arial"/>
          <w:sz w:val="22"/>
        </w:rPr>
        <w:t>load scripts or call back scripts.</w:t>
      </w:r>
    </w:p>
    <w:p w14:paraId="0C09B30F" w14:textId="18B15C2F" w:rsidR="00642F34" w:rsidRPr="00BF336F" w:rsidRDefault="00642F34" w:rsidP="00642F34">
      <w:pPr>
        <w:pStyle w:val="Heading3"/>
        <w:rPr>
          <w:sz w:val="23"/>
          <w:szCs w:val="23"/>
        </w:rPr>
      </w:pPr>
      <w:bookmarkStart w:id="192" w:name="_Toc411329554"/>
      <w:bookmarkStart w:id="193" w:name="_Toc40511187"/>
      <w:r w:rsidRPr="00DF431A">
        <w:rPr>
          <w:sz w:val="23"/>
          <w:szCs w:val="23"/>
        </w:rPr>
        <w:t>Drop_AUDIT_LOG</w:t>
      </w:r>
      <w:r w:rsidRPr="00BF336F">
        <w:rPr>
          <w:sz w:val="23"/>
          <w:szCs w:val="23"/>
        </w:rPr>
        <w:t>()</w:t>
      </w:r>
      <w:bookmarkEnd w:id="192"/>
      <w:bookmarkEnd w:id="193"/>
    </w:p>
    <w:p w14:paraId="2F430508" w14:textId="77777777" w:rsidR="00BA0543" w:rsidRDefault="00BA0543" w:rsidP="00BA0543">
      <w:pPr>
        <w:rPr>
          <w:rFonts w:ascii="Arial" w:hAnsi="Arial" w:cs="Arial"/>
          <w:sz w:val="22"/>
        </w:rPr>
      </w:pPr>
    </w:p>
    <w:p w14:paraId="3924CCAA" w14:textId="7E57BCAE" w:rsidR="00BA0543" w:rsidRDefault="00BA0543" w:rsidP="00BA0543">
      <w:pPr>
        <w:rPr>
          <w:rFonts w:ascii="Arial" w:hAnsi="Arial" w:cs="Arial"/>
          <w:sz w:val="22"/>
        </w:rPr>
      </w:pPr>
      <w:r>
        <w:rPr>
          <w:rFonts w:ascii="Arial" w:hAnsi="Arial" w:cs="Arial"/>
          <w:sz w:val="22"/>
        </w:rPr>
        <w:t>Location: ApplicationTemplate/Initialize/Drop_AUDIT_LOG()</w:t>
      </w:r>
    </w:p>
    <w:p w14:paraId="53CC578B" w14:textId="77777777" w:rsidR="00BA0543" w:rsidRDefault="00BA0543" w:rsidP="00BA0543">
      <w:pPr>
        <w:rPr>
          <w:rFonts w:ascii="Arial" w:hAnsi="Arial" w:cs="Arial"/>
          <w:sz w:val="22"/>
        </w:rPr>
      </w:pPr>
    </w:p>
    <w:p w14:paraId="6B26F713"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drop the AUDIT_LOG table.  This script also gets invoked by Create_AUDIT_LOG.</w:t>
      </w:r>
      <w:r>
        <w:rPr>
          <w:rFonts w:ascii="Arial" w:hAnsi="Arial" w:cs="Arial"/>
          <w:sz w:val="22"/>
        </w:rPr>
        <w:t xml:space="preserve">  </w:t>
      </w:r>
      <w:r w:rsidRPr="00F3066E">
        <w:rPr>
          <w:rFonts w:ascii="Arial" w:hAnsi="Arial" w:cs="Arial"/>
          <w:sz w:val="22"/>
        </w:rPr>
        <w:t>This script will drop the AUDIT_LOG table if it exists before creating it.</w:t>
      </w:r>
    </w:p>
    <w:p w14:paraId="50E18FAF" w14:textId="7BACD469" w:rsidR="00642F34" w:rsidRPr="00BF336F" w:rsidRDefault="00642F34" w:rsidP="00642F34">
      <w:pPr>
        <w:pStyle w:val="Heading3"/>
        <w:rPr>
          <w:sz w:val="23"/>
          <w:szCs w:val="23"/>
        </w:rPr>
      </w:pPr>
      <w:bookmarkStart w:id="194" w:name="_Toc411329555"/>
      <w:bookmarkStart w:id="195" w:name="_Toc40511188"/>
      <w:r w:rsidRPr="00DF431A">
        <w:rPr>
          <w:sz w:val="23"/>
          <w:szCs w:val="23"/>
        </w:rPr>
        <w:t>Drop_AUDIT_LOG_SEQ</w:t>
      </w:r>
      <w:r w:rsidRPr="00BF336F">
        <w:rPr>
          <w:sz w:val="23"/>
          <w:szCs w:val="23"/>
        </w:rPr>
        <w:t>()</w:t>
      </w:r>
      <w:bookmarkEnd w:id="194"/>
      <w:bookmarkEnd w:id="195"/>
    </w:p>
    <w:p w14:paraId="13EB45EE" w14:textId="77777777" w:rsidR="00BA0543" w:rsidRDefault="00BA0543" w:rsidP="00BA0543">
      <w:pPr>
        <w:rPr>
          <w:rFonts w:ascii="Arial" w:hAnsi="Arial" w:cs="Arial"/>
          <w:sz w:val="22"/>
        </w:rPr>
      </w:pPr>
    </w:p>
    <w:p w14:paraId="43E6705C" w14:textId="29DFE06B" w:rsidR="00BA0543" w:rsidRDefault="00BA0543" w:rsidP="00BA0543">
      <w:pPr>
        <w:rPr>
          <w:rFonts w:ascii="Arial" w:hAnsi="Arial" w:cs="Arial"/>
          <w:sz w:val="22"/>
        </w:rPr>
      </w:pPr>
      <w:r>
        <w:rPr>
          <w:rFonts w:ascii="Arial" w:hAnsi="Arial" w:cs="Arial"/>
          <w:sz w:val="22"/>
        </w:rPr>
        <w:t>Location: ApplicationTemplate/Initialize/Drop_AUDIT_SEQ()</w:t>
      </w:r>
    </w:p>
    <w:p w14:paraId="7A715C66" w14:textId="77777777" w:rsidR="00BA0543" w:rsidRDefault="00BA0543" w:rsidP="00BA0543">
      <w:pPr>
        <w:rPr>
          <w:rFonts w:ascii="Arial" w:hAnsi="Arial" w:cs="Arial"/>
          <w:sz w:val="22"/>
        </w:rPr>
      </w:pPr>
    </w:p>
    <w:p w14:paraId="7852091C" w14:textId="77777777" w:rsidR="00642F34" w:rsidRDefault="00642F34" w:rsidP="00642F34">
      <w:pPr>
        <w:spacing w:before="60" w:after="60" w:line="276" w:lineRule="auto"/>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AUDIT_LOG_SEQ table.  This script also gets invoked by Create_AUDIT_LOG_SEQ.</w:t>
      </w:r>
      <w:r>
        <w:rPr>
          <w:rFonts w:ascii="Arial" w:hAnsi="Arial" w:cs="Arial"/>
          <w:sz w:val="22"/>
        </w:rPr>
        <w:t xml:space="preserve">  </w:t>
      </w:r>
      <w:r w:rsidRPr="00C85D51">
        <w:rPr>
          <w:rFonts w:ascii="Arial" w:hAnsi="Arial" w:cs="Arial"/>
          <w:sz w:val="22"/>
        </w:rPr>
        <w:t>This script will drop the AUDIT_LOG_SEQ table if it exists before creating it.</w:t>
      </w:r>
    </w:p>
    <w:p w14:paraId="7E345D85" w14:textId="788715F9" w:rsidR="00642F34" w:rsidRPr="00BF336F" w:rsidRDefault="00642F34" w:rsidP="00642F34">
      <w:pPr>
        <w:pStyle w:val="Heading3"/>
        <w:rPr>
          <w:sz w:val="23"/>
          <w:szCs w:val="23"/>
        </w:rPr>
      </w:pPr>
      <w:bookmarkStart w:id="196" w:name="_Toc411329556"/>
      <w:bookmarkStart w:id="197" w:name="_Toc40511189"/>
      <w:r>
        <w:rPr>
          <w:sz w:val="23"/>
          <w:szCs w:val="23"/>
        </w:rPr>
        <w:t>Drop_CACHING_DATA</w:t>
      </w:r>
      <w:r w:rsidRPr="00BF336F">
        <w:rPr>
          <w:sz w:val="23"/>
          <w:szCs w:val="23"/>
        </w:rPr>
        <w:t>()</w:t>
      </w:r>
      <w:bookmarkEnd w:id="196"/>
      <w:bookmarkEnd w:id="197"/>
    </w:p>
    <w:p w14:paraId="0CB1209F" w14:textId="77777777" w:rsidR="00BA0543" w:rsidRDefault="00BA0543" w:rsidP="00BA0543">
      <w:pPr>
        <w:rPr>
          <w:rFonts w:ascii="Arial" w:hAnsi="Arial" w:cs="Arial"/>
          <w:sz w:val="22"/>
        </w:rPr>
      </w:pPr>
    </w:p>
    <w:p w14:paraId="023D2CA3" w14:textId="0D9BDE7B" w:rsidR="00BA0543" w:rsidRDefault="00BA0543" w:rsidP="00BA0543">
      <w:pPr>
        <w:rPr>
          <w:rFonts w:ascii="Arial" w:hAnsi="Arial" w:cs="Arial"/>
          <w:sz w:val="22"/>
        </w:rPr>
      </w:pPr>
      <w:r>
        <w:rPr>
          <w:rFonts w:ascii="Arial" w:hAnsi="Arial" w:cs="Arial"/>
          <w:sz w:val="22"/>
        </w:rPr>
        <w:t>Location: ApplicationTemplate/Initialize/Drop_CACHING_DATA()</w:t>
      </w:r>
    </w:p>
    <w:p w14:paraId="7FE61784" w14:textId="77777777" w:rsidR="00BA0543" w:rsidRDefault="00BA0543" w:rsidP="00BA0543">
      <w:pPr>
        <w:rPr>
          <w:rFonts w:ascii="Arial" w:hAnsi="Arial" w:cs="Arial"/>
          <w:sz w:val="22"/>
        </w:rPr>
      </w:pPr>
    </w:p>
    <w:p w14:paraId="39F4BC51"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CACHING_DATA table.  This script also gets invoked by Create_CACHING_DATA.</w:t>
      </w:r>
      <w:r>
        <w:rPr>
          <w:rFonts w:ascii="Arial" w:hAnsi="Arial" w:cs="Arial"/>
          <w:sz w:val="22"/>
        </w:rPr>
        <w:t xml:space="preserve">  </w:t>
      </w:r>
      <w:r w:rsidRPr="00C85D51">
        <w:rPr>
          <w:rFonts w:ascii="Arial" w:hAnsi="Arial" w:cs="Arial"/>
          <w:sz w:val="22"/>
        </w:rPr>
        <w:t>This script will drop the CACHING_DATA table if it exists before creating it.</w:t>
      </w:r>
    </w:p>
    <w:p w14:paraId="7CE932C8" w14:textId="7EC12528" w:rsidR="00642F34" w:rsidRPr="00BF336F" w:rsidRDefault="00642F34" w:rsidP="00642F34">
      <w:pPr>
        <w:pStyle w:val="Heading3"/>
        <w:rPr>
          <w:sz w:val="23"/>
          <w:szCs w:val="23"/>
        </w:rPr>
      </w:pPr>
      <w:bookmarkStart w:id="198" w:name="_Toc411329557"/>
      <w:bookmarkStart w:id="199" w:name="_Toc40511190"/>
      <w:r w:rsidRPr="00DF431A">
        <w:rPr>
          <w:sz w:val="23"/>
          <w:szCs w:val="23"/>
        </w:rPr>
        <w:t>DropDBSequence</w:t>
      </w:r>
      <w:r w:rsidRPr="00BF336F">
        <w:rPr>
          <w:sz w:val="23"/>
          <w:szCs w:val="23"/>
        </w:rPr>
        <w:t>()</w:t>
      </w:r>
      <w:bookmarkEnd w:id="198"/>
      <w:bookmarkEnd w:id="199"/>
    </w:p>
    <w:p w14:paraId="517DFBE3" w14:textId="77777777" w:rsidR="00BA0543" w:rsidRDefault="00BA0543" w:rsidP="00BA0543">
      <w:pPr>
        <w:rPr>
          <w:rFonts w:ascii="Arial" w:hAnsi="Arial" w:cs="Arial"/>
          <w:sz w:val="22"/>
        </w:rPr>
      </w:pPr>
    </w:p>
    <w:p w14:paraId="69350715" w14:textId="0BB38C4B" w:rsidR="00BA0543" w:rsidRDefault="00BA0543" w:rsidP="00BA0543">
      <w:pPr>
        <w:rPr>
          <w:rFonts w:ascii="Arial" w:hAnsi="Arial" w:cs="Arial"/>
          <w:sz w:val="22"/>
        </w:rPr>
      </w:pPr>
      <w:r>
        <w:rPr>
          <w:rFonts w:ascii="Arial" w:hAnsi="Arial" w:cs="Arial"/>
          <w:sz w:val="22"/>
        </w:rPr>
        <w:lastRenderedPageBreak/>
        <w:t>Location: ApplicationTemplate/Initialize/DropDBSequence()</w:t>
      </w:r>
    </w:p>
    <w:p w14:paraId="325DA5BE" w14:textId="77777777" w:rsidR="00BA0543" w:rsidRDefault="00BA0543" w:rsidP="00BA0543">
      <w:pPr>
        <w:rPr>
          <w:rFonts w:ascii="Arial" w:hAnsi="Arial" w:cs="Arial"/>
          <w:sz w:val="22"/>
        </w:rPr>
      </w:pPr>
    </w:p>
    <w:p w14:paraId="194E2E2D"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CACHE_FRAMEWORK_SEQ sequence.</w:t>
      </w:r>
    </w:p>
    <w:p w14:paraId="674E3037" w14:textId="48137076" w:rsidR="00642F34" w:rsidRPr="00BF336F" w:rsidRDefault="00642F34" w:rsidP="00642F34">
      <w:pPr>
        <w:pStyle w:val="Heading3"/>
        <w:rPr>
          <w:sz w:val="23"/>
          <w:szCs w:val="23"/>
        </w:rPr>
      </w:pPr>
      <w:bookmarkStart w:id="200" w:name="_Toc411329558"/>
      <w:bookmarkStart w:id="201" w:name="_Toc40511191"/>
      <w:r w:rsidRPr="00DF431A">
        <w:rPr>
          <w:sz w:val="23"/>
          <w:szCs w:val="23"/>
        </w:rPr>
        <w:t>RebindPackagedQueries</w:t>
      </w:r>
      <w:r w:rsidRPr="00BF336F">
        <w:rPr>
          <w:sz w:val="23"/>
          <w:szCs w:val="23"/>
        </w:rPr>
        <w:t>()</w:t>
      </w:r>
      <w:bookmarkEnd w:id="200"/>
      <w:bookmarkEnd w:id="201"/>
    </w:p>
    <w:p w14:paraId="0219DE2F" w14:textId="77777777" w:rsidR="00BA0543" w:rsidRDefault="00BA0543" w:rsidP="00BA0543">
      <w:pPr>
        <w:rPr>
          <w:rFonts w:ascii="Arial" w:hAnsi="Arial" w:cs="Arial"/>
          <w:sz w:val="22"/>
        </w:rPr>
      </w:pPr>
    </w:p>
    <w:p w14:paraId="356D68BF" w14:textId="76B5CBCA" w:rsidR="00BA0543" w:rsidRDefault="00BA0543" w:rsidP="00BA0543">
      <w:pPr>
        <w:rPr>
          <w:rFonts w:ascii="Arial" w:hAnsi="Arial" w:cs="Arial"/>
          <w:sz w:val="22"/>
        </w:rPr>
      </w:pPr>
      <w:r>
        <w:rPr>
          <w:rFonts w:ascii="Arial" w:hAnsi="Arial" w:cs="Arial"/>
          <w:sz w:val="22"/>
        </w:rPr>
        <w:t>Location: ApplicationTemplate/Initialize/RebindPackagedQueries()</w:t>
      </w:r>
    </w:p>
    <w:p w14:paraId="41583FA8" w14:textId="77777777" w:rsidR="00BA0543" w:rsidRDefault="00BA0543" w:rsidP="00BA0543">
      <w:pPr>
        <w:rPr>
          <w:rFonts w:ascii="Arial" w:hAnsi="Arial" w:cs="Arial"/>
          <w:sz w:val="22"/>
        </w:rPr>
      </w:pPr>
    </w:p>
    <w:p w14:paraId="3D9C8CD7"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rebind the packaged queries from the temporary</w:t>
      </w:r>
      <w:r>
        <w:rPr>
          <w:rFonts w:ascii="Arial" w:hAnsi="Arial" w:cs="Arial"/>
          <w:sz w:val="22"/>
        </w:rPr>
        <w:t xml:space="preserve"> </w:t>
      </w:r>
      <w:r w:rsidRPr="00C85D51">
        <w:rPr>
          <w:rFonts w:ascii="Arial" w:hAnsi="Arial" w:cs="Arial"/>
          <w:sz w:val="22"/>
        </w:rPr>
        <w:t>datasource to the one specified in the Constants procedure.</w:t>
      </w:r>
    </w:p>
    <w:p w14:paraId="657335E8" w14:textId="77777777" w:rsidR="00752C36" w:rsidRDefault="00752C36" w:rsidP="00752C36">
      <w:pPr>
        <w:spacing w:before="60" w:after="60" w:line="276" w:lineRule="auto"/>
        <w:rPr>
          <w:rFonts w:ascii="Arial" w:hAnsi="Arial" w:cs="Arial"/>
          <w:b/>
          <w:sz w:val="23"/>
          <w:szCs w:val="23"/>
          <w:u w:val="single"/>
        </w:rPr>
      </w:pPr>
      <w:bookmarkStart w:id="202" w:name="_Toc411329559"/>
    </w:p>
    <w:p w14:paraId="376FFE3C" w14:textId="6EABA8C6" w:rsidR="00752C36" w:rsidRPr="00752C36" w:rsidRDefault="00752C36" w:rsidP="00752C36">
      <w:pPr>
        <w:spacing w:before="60" w:after="60" w:line="276" w:lineRule="auto"/>
        <w:rPr>
          <w:rFonts w:ascii="Arial" w:hAnsi="Arial" w:cs="Arial"/>
          <w:b/>
          <w:sz w:val="22"/>
          <w:u w:val="single"/>
        </w:rPr>
      </w:pPr>
      <w:r>
        <w:rPr>
          <w:rFonts w:ascii="Arial" w:hAnsi="Arial" w:cs="Arial"/>
          <w:b/>
          <w:sz w:val="23"/>
          <w:szCs w:val="23"/>
          <w:u w:val="single"/>
        </w:rPr>
        <w:t>PackagedQueryDDLScripts Folder</w:t>
      </w:r>
    </w:p>
    <w:p w14:paraId="39D3EC4C" w14:textId="5F0AC5ED" w:rsidR="00642F34" w:rsidRPr="00752C36" w:rsidRDefault="00642F34" w:rsidP="00642F34">
      <w:pPr>
        <w:pStyle w:val="Heading3"/>
        <w:rPr>
          <w:sz w:val="23"/>
          <w:szCs w:val="23"/>
        </w:rPr>
      </w:pPr>
      <w:bookmarkStart w:id="203" w:name="_Toc40511192"/>
      <w:r w:rsidRPr="00752C36">
        <w:rPr>
          <w:sz w:val="23"/>
          <w:szCs w:val="23"/>
        </w:rPr>
        <w:t>TEMP_DS</w:t>
      </w:r>
      <w:bookmarkEnd w:id="202"/>
      <w:bookmarkEnd w:id="203"/>
    </w:p>
    <w:p w14:paraId="3C93ED2E" w14:textId="77777777" w:rsidR="00BA0543" w:rsidRDefault="00BA0543" w:rsidP="00BA0543">
      <w:pPr>
        <w:rPr>
          <w:rFonts w:ascii="Arial" w:hAnsi="Arial" w:cs="Arial"/>
          <w:sz w:val="22"/>
        </w:rPr>
      </w:pPr>
    </w:p>
    <w:p w14:paraId="11FED887" w14:textId="515FB435" w:rsidR="00BA0543" w:rsidRDefault="00BA0543" w:rsidP="00BA0543">
      <w:pPr>
        <w:rPr>
          <w:rFonts w:ascii="Arial" w:hAnsi="Arial" w:cs="Arial"/>
          <w:sz w:val="22"/>
        </w:rPr>
      </w:pPr>
      <w:r>
        <w:rPr>
          <w:rFonts w:ascii="Arial" w:hAnsi="Arial" w:cs="Arial"/>
          <w:sz w:val="22"/>
        </w:rPr>
        <w:t>Location: ApplicationTemplate/PackagedQueryDDLScript/TEMP_DS()</w:t>
      </w:r>
    </w:p>
    <w:p w14:paraId="78C56C36" w14:textId="77777777" w:rsidR="00BA0543" w:rsidRDefault="00BA0543" w:rsidP="00BA0543">
      <w:pPr>
        <w:rPr>
          <w:rFonts w:ascii="Arial" w:hAnsi="Arial" w:cs="Arial"/>
          <w:sz w:val="22"/>
        </w:rPr>
      </w:pPr>
    </w:p>
    <w:p w14:paraId="121CF16F"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the temporary data source used only at installation time when a rebind of the packaged queries is performed from the temp data source to the actual data source which is configured in the “constants” procedures.</w:t>
      </w:r>
    </w:p>
    <w:p w14:paraId="7B66F049" w14:textId="30A68A58" w:rsidR="00642F34" w:rsidRPr="00752C36" w:rsidRDefault="00642F34" w:rsidP="00642F34">
      <w:pPr>
        <w:pStyle w:val="Heading3"/>
        <w:rPr>
          <w:sz w:val="23"/>
          <w:szCs w:val="23"/>
        </w:rPr>
      </w:pPr>
      <w:bookmarkStart w:id="204" w:name="_Toc411329560"/>
      <w:bookmarkStart w:id="205" w:name="_Toc40511193"/>
      <w:r w:rsidRPr="00752C36">
        <w:rPr>
          <w:sz w:val="23"/>
          <w:szCs w:val="23"/>
        </w:rPr>
        <w:t>ExecuteDDL()</w:t>
      </w:r>
      <w:bookmarkEnd w:id="204"/>
      <w:bookmarkEnd w:id="205"/>
    </w:p>
    <w:p w14:paraId="654CEE65" w14:textId="77777777" w:rsidR="00BA0543" w:rsidRDefault="00BA0543" w:rsidP="00BA0543">
      <w:pPr>
        <w:rPr>
          <w:rFonts w:ascii="Arial" w:hAnsi="Arial" w:cs="Arial"/>
          <w:sz w:val="22"/>
        </w:rPr>
      </w:pPr>
    </w:p>
    <w:p w14:paraId="53629765" w14:textId="388E16FF" w:rsidR="00BA0543" w:rsidRDefault="00BA0543" w:rsidP="00BA0543">
      <w:pPr>
        <w:rPr>
          <w:rFonts w:ascii="Arial" w:hAnsi="Arial" w:cs="Arial"/>
          <w:sz w:val="22"/>
        </w:rPr>
      </w:pPr>
      <w:r>
        <w:rPr>
          <w:rFonts w:ascii="Arial" w:hAnsi="Arial" w:cs="Arial"/>
          <w:sz w:val="22"/>
        </w:rPr>
        <w:t>Location: ApplicationTemplate/PackagedQueryDDLScript/ExecuteDDL()</w:t>
      </w:r>
    </w:p>
    <w:p w14:paraId="0856DD74" w14:textId="77777777" w:rsidR="00BA0543" w:rsidRDefault="00BA0543" w:rsidP="00BA0543">
      <w:pPr>
        <w:rPr>
          <w:rFonts w:ascii="Arial" w:hAnsi="Arial" w:cs="Arial"/>
          <w:sz w:val="22"/>
        </w:rPr>
      </w:pPr>
    </w:p>
    <w:p w14:paraId="371D0CDE" w14:textId="77777777" w:rsidR="00642F34" w:rsidRDefault="00642F34" w:rsidP="00642F34">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cache data source.  It is rebound to the actual data source at the time of application configuration using the “/Initialize/RebindPackagedQueries” procedure.</w:t>
      </w:r>
    </w:p>
    <w:p w14:paraId="70836D4C" w14:textId="77777777" w:rsidR="00642F34" w:rsidRPr="00BF336F" w:rsidRDefault="00642F34" w:rsidP="00642F34">
      <w:pPr>
        <w:rPr>
          <w:rFonts w:ascii="Arial" w:hAnsi="Arial" w:cs="Arial"/>
          <w:sz w:val="22"/>
        </w:rPr>
      </w:pPr>
      <w:r w:rsidRPr="00BF336F">
        <w:rPr>
          <w:rFonts w:ascii="Arial" w:hAnsi="Arial" w:cs="Arial"/>
          <w:sz w:val="22"/>
        </w:rPr>
        <w:t>The following are a list of input parameters that may be used:</w:t>
      </w:r>
    </w:p>
    <w:p w14:paraId="7D04F5D7" w14:textId="77777777" w:rsidR="00642F34" w:rsidRPr="00F03782" w:rsidRDefault="00642F34" w:rsidP="00201CE5">
      <w:pPr>
        <w:pStyle w:val="CS-Bodytext"/>
        <w:numPr>
          <w:ilvl w:val="0"/>
          <w:numId w:val="48"/>
        </w:numPr>
        <w:spacing w:before="60" w:after="120"/>
        <w:ind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15C3537E" w14:textId="37FBA541" w:rsidR="00BA0543" w:rsidRPr="00752C36" w:rsidRDefault="00BA0543" w:rsidP="00BA0543">
      <w:pPr>
        <w:pStyle w:val="Heading3"/>
        <w:rPr>
          <w:sz w:val="23"/>
          <w:szCs w:val="23"/>
        </w:rPr>
      </w:pPr>
      <w:bookmarkStart w:id="206" w:name="_Toc40511194"/>
      <w:bookmarkStart w:id="207" w:name="_Toc411329561"/>
      <w:r w:rsidRPr="00752C36">
        <w:rPr>
          <w:sz w:val="23"/>
          <w:szCs w:val="23"/>
        </w:rPr>
        <w:t>ExecuteDDL</w:t>
      </w:r>
      <w:r>
        <w:rPr>
          <w:sz w:val="23"/>
          <w:szCs w:val="23"/>
        </w:rPr>
        <w:t>System</w:t>
      </w:r>
      <w:r w:rsidRPr="00752C36">
        <w:rPr>
          <w:sz w:val="23"/>
          <w:szCs w:val="23"/>
        </w:rPr>
        <w:t>()</w:t>
      </w:r>
      <w:bookmarkEnd w:id="206"/>
    </w:p>
    <w:p w14:paraId="0166BFDA" w14:textId="77777777" w:rsidR="00BA0543" w:rsidRDefault="00BA0543" w:rsidP="00BA0543">
      <w:pPr>
        <w:rPr>
          <w:rFonts w:ascii="Arial" w:hAnsi="Arial" w:cs="Arial"/>
          <w:sz w:val="22"/>
        </w:rPr>
      </w:pPr>
    </w:p>
    <w:p w14:paraId="5DDAAEB6" w14:textId="7DF9C6ED" w:rsidR="00BA0543" w:rsidRDefault="00BA0543" w:rsidP="00BA0543">
      <w:pPr>
        <w:rPr>
          <w:rFonts w:ascii="Arial" w:hAnsi="Arial" w:cs="Arial"/>
          <w:sz w:val="22"/>
        </w:rPr>
      </w:pPr>
      <w:r>
        <w:rPr>
          <w:rFonts w:ascii="Arial" w:hAnsi="Arial" w:cs="Arial"/>
          <w:sz w:val="22"/>
        </w:rPr>
        <w:t>Location: ApplicationTemplate/PackagedQueryDDLScript/ExecuteDDLSystem()</w:t>
      </w:r>
    </w:p>
    <w:p w14:paraId="296D75E1" w14:textId="77777777" w:rsidR="00BA0543" w:rsidRDefault="00BA0543" w:rsidP="00BA0543">
      <w:pPr>
        <w:rPr>
          <w:rFonts w:ascii="Arial" w:hAnsi="Arial" w:cs="Arial"/>
          <w:sz w:val="22"/>
        </w:rPr>
      </w:pPr>
    </w:p>
    <w:p w14:paraId="022B21EB" w14:textId="77777777" w:rsidR="00E149ED" w:rsidRDefault="00BA0543" w:rsidP="00BA0543">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system data source.  The system data source is used to store the cache_status, cache_tracking and cache framework tables.  It does not store cache tables.  This is only required when the cache database</w:t>
      </w:r>
      <w:r w:rsidR="00E149ED">
        <w:rPr>
          <w:rFonts w:ascii="Arial" w:hAnsi="Arial" w:cs="Arial"/>
          <w:sz w:val="22"/>
        </w:rPr>
        <w:t xml:space="preserve"> is configured to use “other datasource”.  </w:t>
      </w:r>
    </w:p>
    <w:p w14:paraId="674FFE0B" w14:textId="462B3207" w:rsidR="00BA0543" w:rsidRDefault="00BA0543" w:rsidP="00BA0543">
      <w:pPr>
        <w:spacing w:before="60" w:after="60" w:line="276" w:lineRule="auto"/>
        <w:rPr>
          <w:rFonts w:ascii="Arial" w:hAnsi="Arial" w:cs="Arial"/>
          <w:sz w:val="22"/>
        </w:rPr>
      </w:pPr>
      <w:r>
        <w:rPr>
          <w:rFonts w:ascii="Arial" w:hAnsi="Arial" w:cs="Arial"/>
          <w:sz w:val="22"/>
        </w:rPr>
        <w:t>It is rebound to the actual data source at the time of application configuration using the “/Initialize/RebindPackagedQueries” procedure.</w:t>
      </w:r>
    </w:p>
    <w:p w14:paraId="02D1ECE0" w14:textId="77777777" w:rsidR="00BA0543" w:rsidRPr="00BF336F" w:rsidRDefault="00BA0543" w:rsidP="00BA0543">
      <w:pPr>
        <w:rPr>
          <w:rFonts w:ascii="Arial" w:hAnsi="Arial" w:cs="Arial"/>
          <w:sz w:val="22"/>
        </w:rPr>
      </w:pPr>
      <w:r w:rsidRPr="00BF336F">
        <w:rPr>
          <w:rFonts w:ascii="Arial" w:hAnsi="Arial" w:cs="Arial"/>
          <w:sz w:val="22"/>
        </w:rPr>
        <w:t>The following are a list of input parameters that may be used:</w:t>
      </w:r>
    </w:p>
    <w:p w14:paraId="4A791109" w14:textId="77777777" w:rsidR="00BA0543" w:rsidRPr="00F03782" w:rsidRDefault="00BA0543" w:rsidP="00BA0543">
      <w:pPr>
        <w:pStyle w:val="CS-Bodytext"/>
        <w:numPr>
          <w:ilvl w:val="0"/>
          <w:numId w:val="48"/>
        </w:numPr>
        <w:spacing w:before="60" w:after="120"/>
        <w:ind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42583569" w14:textId="4896CAD8" w:rsidR="00642F34" w:rsidRPr="00752C36" w:rsidRDefault="00642F34" w:rsidP="00642F34">
      <w:pPr>
        <w:pStyle w:val="Heading3"/>
        <w:rPr>
          <w:sz w:val="23"/>
          <w:szCs w:val="23"/>
        </w:rPr>
      </w:pPr>
      <w:bookmarkStart w:id="208" w:name="_Toc40511195"/>
      <w:r w:rsidRPr="00752C36">
        <w:rPr>
          <w:sz w:val="23"/>
          <w:szCs w:val="23"/>
        </w:rPr>
        <w:lastRenderedPageBreak/>
        <w:t>GetIntResult()</w:t>
      </w:r>
      <w:bookmarkEnd w:id="207"/>
      <w:bookmarkEnd w:id="208"/>
    </w:p>
    <w:p w14:paraId="38CB7159" w14:textId="77777777" w:rsidR="00E149ED" w:rsidRDefault="00E149ED" w:rsidP="00E149ED">
      <w:pPr>
        <w:rPr>
          <w:rFonts w:ascii="Arial" w:hAnsi="Arial" w:cs="Arial"/>
          <w:sz w:val="22"/>
        </w:rPr>
      </w:pPr>
    </w:p>
    <w:p w14:paraId="6FC83C45" w14:textId="23E6EC3C" w:rsidR="00E149ED" w:rsidRDefault="00E149ED" w:rsidP="00E149ED">
      <w:pPr>
        <w:rPr>
          <w:rFonts w:ascii="Arial" w:hAnsi="Arial" w:cs="Arial"/>
          <w:sz w:val="22"/>
        </w:rPr>
      </w:pPr>
      <w:r>
        <w:rPr>
          <w:rFonts w:ascii="Arial" w:hAnsi="Arial" w:cs="Arial"/>
          <w:sz w:val="22"/>
        </w:rPr>
        <w:t>Location: ApplicationTemplate/PackagedQueryDDLScript/GetIntResult()</w:t>
      </w:r>
    </w:p>
    <w:p w14:paraId="6FBD1435" w14:textId="77777777" w:rsidR="00E149ED" w:rsidRDefault="00E149ED" w:rsidP="00E149ED">
      <w:pPr>
        <w:rPr>
          <w:rFonts w:ascii="Arial" w:hAnsi="Arial" w:cs="Arial"/>
          <w:sz w:val="22"/>
        </w:rPr>
      </w:pPr>
    </w:p>
    <w:p w14:paraId="4D05E42C" w14:textId="77777777" w:rsidR="00642F34" w:rsidRDefault="00642F34" w:rsidP="00642F34">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cache data source.  For example SELECT COUNT(*) FROM x. It is rebound to the actual data source at the time of application configuration using the “/Initialize/RebindPackagedQueries” procedure.</w:t>
      </w:r>
    </w:p>
    <w:p w14:paraId="760F3C74" w14:textId="77777777" w:rsidR="00642F34" w:rsidRPr="00BF336F" w:rsidRDefault="00642F34" w:rsidP="00642F34">
      <w:pPr>
        <w:rPr>
          <w:rFonts w:ascii="Arial" w:hAnsi="Arial" w:cs="Arial"/>
          <w:sz w:val="22"/>
        </w:rPr>
      </w:pPr>
      <w:r w:rsidRPr="00BF336F">
        <w:rPr>
          <w:rFonts w:ascii="Arial" w:hAnsi="Arial" w:cs="Arial"/>
          <w:sz w:val="22"/>
        </w:rPr>
        <w:t>The following are a list of input parameters that may be used:</w:t>
      </w:r>
    </w:p>
    <w:p w14:paraId="418F317D" w14:textId="77777777" w:rsidR="00642F34" w:rsidRPr="00F03782" w:rsidRDefault="00642F34" w:rsidP="00201CE5">
      <w:pPr>
        <w:pStyle w:val="CS-Bodytext"/>
        <w:numPr>
          <w:ilvl w:val="0"/>
          <w:numId w:val="48"/>
        </w:numPr>
        <w:spacing w:before="60" w:after="120"/>
        <w:ind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BDB6674" w14:textId="51DBA76D" w:rsidR="00E149ED" w:rsidRPr="00752C36" w:rsidRDefault="00E149ED" w:rsidP="00E149ED">
      <w:pPr>
        <w:pStyle w:val="Heading3"/>
        <w:rPr>
          <w:sz w:val="23"/>
          <w:szCs w:val="23"/>
        </w:rPr>
      </w:pPr>
      <w:bookmarkStart w:id="209" w:name="_Toc40511196"/>
      <w:bookmarkStart w:id="210" w:name="_Toc411329562"/>
      <w:r w:rsidRPr="00752C36">
        <w:rPr>
          <w:sz w:val="23"/>
          <w:szCs w:val="23"/>
        </w:rPr>
        <w:t>GetIntResult</w:t>
      </w:r>
      <w:r>
        <w:rPr>
          <w:sz w:val="23"/>
          <w:szCs w:val="23"/>
        </w:rPr>
        <w:t>System</w:t>
      </w:r>
      <w:r w:rsidRPr="00752C36">
        <w:rPr>
          <w:sz w:val="23"/>
          <w:szCs w:val="23"/>
        </w:rPr>
        <w:t>()</w:t>
      </w:r>
      <w:bookmarkEnd w:id="209"/>
    </w:p>
    <w:p w14:paraId="4AF63526" w14:textId="77777777" w:rsidR="00E149ED" w:rsidRDefault="00E149ED" w:rsidP="00E149ED">
      <w:pPr>
        <w:rPr>
          <w:rFonts w:ascii="Arial" w:hAnsi="Arial" w:cs="Arial"/>
          <w:sz w:val="22"/>
        </w:rPr>
      </w:pPr>
    </w:p>
    <w:p w14:paraId="6261D7CE" w14:textId="52F65CAB" w:rsidR="00E149ED" w:rsidRDefault="00E149ED" w:rsidP="00E149ED">
      <w:pPr>
        <w:rPr>
          <w:rFonts w:ascii="Arial" w:hAnsi="Arial" w:cs="Arial"/>
          <w:sz w:val="22"/>
        </w:rPr>
      </w:pPr>
      <w:r>
        <w:rPr>
          <w:rFonts w:ascii="Arial" w:hAnsi="Arial" w:cs="Arial"/>
          <w:sz w:val="22"/>
        </w:rPr>
        <w:t>Location: ApplicationTemplate/PackagedQueryDDLScript/GetIntResultSystem()</w:t>
      </w:r>
    </w:p>
    <w:p w14:paraId="5EA0F458" w14:textId="77777777" w:rsidR="00E149ED" w:rsidRDefault="00E149ED" w:rsidP="00E149ED">
      <w:pPr>
        <w:rPr>
          <w:rFonts w:ascii="Arial" w:hAnsi="Arial" w:cs="Arial"/>
          <w:sz w:val="22"/>
        </w:rPr>
      </w:pPr>
    </w:p>
    <w:p w14:paraId="1B76A614" w14:textId="31CE0B15" w:rsidR="00E149ED" w:rsidRDefault="00E149ED" w:rsidP="00E149ED">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system data source.  The system data source is used to store the cache_status, cache_tracking and cache framework tables.  It does not store cache tables.  This is only required when the cache database is configured to use “other datasource”.  </w:t>
      </w:r>
    </w:p>
    <w:p w14:paraId="5FCAAD22" w14:textId="7999C710" w:rsidR="00E149ED" w:rsidRDefault="00E149ED" w:rsidP="00E149ED">
      <w:pPr>
        <w:spacing w:before="60" w:after="60" w:line="276" w:lineRule="auto"/>
        <w:rPr>
          <w:rFonts w:ascii="Arial" w:hAnsi="Arial" w:cs="Arial"/>
          <w:sz w:val="22"/>
        </w:rPr>
      </w:pPr>
      <w:r>
        <w:rPr>
          <w:rFonts w:ascii="Arial" w:hAnsi="Arial" w:cs="Arial"/>
          <w:sz w:val="22"/>
        </w:rPr>
        <w:t>For example SELECT COUNT(*) FROM x. It is rebound to the actual data source at the time of application configuration using the “/Initialize/RebindPackagedQueries” procedure.</w:t>
      </w:r>
    </w:p>
    <w:p w14:paraId="7D60D108" w14:textId="77777777" w:rsidR="00E149ED" w:rsidRPr="00BF336F" w:rsidRDefault="00E149ED" w:rsidP="00E149ED">
      <w:pPr>
        <w:rPr>
          <w:rFonts w:ascii="Arial" w:hAnsi="Arial" w:cs="Arial"/>
          <w:sz w:val="22"/>
        </w:rPr>
      </w:pPr>
      <w:r w:rsidRPr="00BF336F">
        <w:rPr>
          <w:rFonts w:ascii="Arial" w:hAnsi="Arial" w:cs="Arial"/>
          <w:sz w:val="22"/>
        </w:rPr>
        <w:t>The following are a list of input parameters that may be used:</w:t>
      </w:r>
    </w:p>
    <w:p w14:paraId="06401E64" w14:textId="77777777" w:rsidR="00E149ED" w:rsidRPr="00F03782" w:rsidRDefault="00E149ED" w:rsidP="00E149ED">
      <w:pPr>
        <w:pStyle w:val="CS-Bodytext"/>
        <w:numPr>
          <w:ilvl w:val="0"/>
          <w:numId w:val="48"/>
        </w:numPr>
        <w:spacing w:before="60" w:after="120"/>
        <w:ind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F068C5C" w14:textId="42D3C25B" w:rsidR="00752C36" w:rsidRPr="00752C36" w:rsidRDefault="00752C36" w:rsidP="00752C36">
      <w:pPr>
        <w:pStyle w:val="Heading3"/>
        <w:rPr>
          <w:sz w:val="23"/>
          <w:szCs w:val="23"/>
        </w:rPr>
      </w:pPr>
      <w:bookmarkStart w:id="211" w:name="_Toc40511197"/>
      <w:r w:rsidRPr="00752C36">
        <w:rPr>
          <w:sz w:val="23"/>
          <w:szCs w:val="23"/>
        </w:rPr>
        <w:t>ShowIndexes()</w:t>
      </w:r>
      <w:bookmarkEnd w:id="211"/>
    </w:p>
    <w:p w14:paraId="07E23DFF" w14:textId="77777777" w:rsidR="00E149ED" w:rsidRDefault="00E149ED" w:rsidP="00E149ED">
      <w:pPr>
        <w:rPr>
          <w:rFonts w:ascii="Arial" w:hAnsi="Arial" w:cs="Arial"/>
          <w:sz w:val="22"/>
        </w:rPr>
      </w:pPr>
    </w:p>
    <w:p w14:paraId="0D71101E" w14:textId="4AF93CBF" w:rsidR="00E149ED" w:rsidRDefault="00E149ED" w:rsidP="00E149ED">
      <w:pPr>
        <w:rPr>
          <w:rFonts w:ascii="Arial" w:hAnsi="Arial" w:cs="Arial"/>
          <w:sz w:val="22"/>
        </w:rPr>
      </w:pPr>
      <w:r>
        <w:rPr>
          <w:rFonts w:ascii="Arial" w:hAnsi="Arial" w:cs="Arial"/>
          <w:sz w:val="22"/>
        </w:rPr>
        <w:t>Location: MemSql_ApplicationTemplate/PackagedQueryDDLScript/ShowIndexes()</w:t>
      </w:r>
    </w:p>
    <w:p w14:paraId="45841661" w14:textId="77777777" w:rsidR="00E149ED" w:rsidRDefault="00E149ED" w:rsidP="00E149ED">
      <w:pPr>
        <w:rPr>
          <w:rFonts w:ascii="Arial" w:hAnsi="Arial" w:cs="Arial"/>
          <w:sz w:val="22"/>
        </w:rPr>
      </w:pPr>
    </w:p>
    <w:p w14:paraId="59436D6D" w14:textId="031680DC" w:rsidR="00752C36" w:rsidRDefault="00752C36" w:rsidP="00752C36">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indexes on a table.</w:t>
      </w:r>
    </w:p>
    <w:p w14:paraId="022F5DA6" w14:textId="1668B746" w:rsidR="00752C36" w:rsidRPr="00752C36" w:rsidRDefault="00752C36" w:rsidP="00752C36">
      <w:pPr>
        <w:pStyle w:val="Heading3"/>
        <w:rPr>
          <w:sz w:val="23"/>
          <w:szCs w:val="23"/>
        </w:rPr>
      </w:pPr>
      <w:bookmarkStart w:id="212" w:name="_Toc40511198"/>
      <w:r w:rsidRPr="00752C36">
        <w:rPr>
          <w:sz w:val="23"/>
          <w:szCs w:val="23"/>
        </w:rPr>
        <w:t>ShowTables()</w:t>
      </w:r>
      <w:bookmarkEnd w:id="212"/>
    </w:p>
    <w:p w14:paraId="21271B6D" w14:textId="77777777" w:rsidR="00E149ED" w:rsidRDefault="00E149ED" w:rsidP="00E149ED">
      <w:pPr>
        <w:rPr>
          <w:rFonts w:ascii="Arial" w:hAnsi="Arial" w:cs="Arial"/>
          <w:sz w:val="22"/>
        </w:rPr>
      </w:pPr>
    </w:p>
    <w:p w14:paraId="7453D945" w14:textId="70B39B86" w:rsidR="00E149ED" w:rsidRDefault="00E149ED" w:rsidP="00E149ED">
      <w:pPr>
        <w:rPr>
          <w:rFonts w:ascii="Arial" w:hAnsi="Arial" w:cs="Arial"/>
          <w:sz w:val="22"/>
        </w:rPr>
      </w:pPr>
      <w:r>
        <w:rPr>
          <w:rFonts w:ascii="Arial" w:hAnsi="Arial" w:cs="Arial"/>
          <w:sz w:val="22"/>
        </w:rPr>
        <w:t>Location: MemSql_ApplicationTemplate/PackagedQueryDDLScript/ShowTables()</w:t>
      </w:r>
    </w:p>
    <w:p w14:paraId="4FC32081" w14:textId="77777777" w:rsidR="00E149ED" w:rsidRDefault="00E149ED" w:rsidP="00E149ED">
      <w:pPr>
        <w:rPr>
          <w:rFonts w:ascii="Arial" w:hAnsi="Arial" w:cs="Arial"/>
          <w:sz w:val="22"/>
        </w:rPr>
      </w:pPr>
    </w:p>
    <w:p w14:paraId="6E2857AF" w14:textId="5210F464" w:rsidR="00752C36" w:rsidRDefault="00752C36" w:rsidP="00752C36">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tables in a schema.</w:t>
      </w:r>
    </w:p>
    <w:p w14:paraId="2D6A7249" w14:textId="77777777" w:rsidR="00642F34" w:rsidRPr="00E05344" w:rsidRDefault="00642F34" w:rsidP="00642F34">
      <w:pPr>
        <w:pStyle w:val="Heading2"/>
        <w:rPr>
          <w:color w:val="1F497D"/>
        </w:rPr>
      </w:pPr>
      <w:bookmarkStart w:id="213" w:name="_Toc40511199"/>
      <w:r>
        <w:rPr>
          <w:color w:val="1F497D"/>
        </w:rPr>
        <w:t>Published Procedures</w:t>
      </w:r>
      <w:bookmarkEnd w:id="210"/>
      <w:bookmarkEnd w:id="213"/>
    </w:p>
    <w:p w14:paraId="67AF273E" w14:textId="77777777" w:rsidR="00642F34" w:rsidRPr="00B44399" w:rsidRDefault="00642F34" w:rsidP="00642F34">
      <w:pPr>
        <w:rPr>
          <w:rFonts w:ascii="Arial" w:hAnsi="Arial" w:cs="Arial"/>
          <w:szCs w:val="22"/>
        </w:rPr>
      </w:pPr>
      <w:r>
        <w:rPr>
          <w:rFonts w:ascii="Arial" w:hAnsi="Arial" w:cs="Arial"/>
          <w:szCs w:val="22"/>
        </w:rPr>
        <w:t>The published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458175BA" w14:textId="159D1726" w:rsidR="00642F34" w:rsidRPr="00BF336F" w:rsidRDefault="00642F34" w:rsidP="00642F34">
      <w:pPr>
        <w:pStyle w:val="Heading3"/>
        <w:rPr>
          <w:sz w:val="23"/>
          <w:szCs w:val="23"/>
        </w:rPr>
      </w:pPr>
      <w:bookmarkStart w:id="214" w:name="_Toc411329563"/>
      <w:bookmarkStart w:id="215" w:name="_Toc40511200"/>
      <w:r>
        <w:rPr>
          <w:sz w:val="23"/>
          <w:szCs w:val="23"/>
        </w:rPr>
        <w:t>ClearPlanCache</w:t>
      </w:r>
      <w:r w:rsidRPr="00BF336F">
        <w:rPr>
          <w:sz w:val="23"/>
          <w:szCs w:val="23"/>
        </w:rPr>
        <w:t>()</w:t>
      </w:r>
      <w:bookmarkEnd w:id="214"/>
      <w:bookmarkEnd w:id="215"/>
    </w:p>
    <w:p w14:paraId="4A4BB652" w14:textId="77777777" w:rsidR="00E149ED" w:rsidRDefault="00E149ED" w:rsidP="00E149ED">
      <w:pPr>
        <w:rPr>
          <w:rFonts w:ascii="Arial" w:hAnsi="Arial" w:cs="Arial"/>
          <w:sz w:val="22"/>
        </w:rPr>
      </w:pPr>
    </w:p>
    <w:p w14:paraId="559E42FA" w14:textId="7BD1DD46" w:rsidR="00E149ED" w:rsidRDefault="00E149ED" w:rsidP="00E149ED">
      <w:pPr>
        <w:rPr>
          <w:rFonts w:ascii="Arial" w:hAnsi="Arial" w:cs="Arial"/>
          <w:sz w:val="22"/>
        </w:rPr>
      </w:pPr>
      <w:r>
        <w:rPr>
          <w:rFonts w:ascii="Arial" w:hAnsi="Arial" w:cs="Arial"/>
          <w:sz w:val="22"/>
        </w:rPr>
        <w:t>Location: /databases/ASAssets/CacheManagement/CacheFramework/ClearPlanCache()</w:t>
      </w:r>
    </w:p>
    <w:p w14:paraId="337C4CD5" w14:textId="77777777" w:rsidR="00E149ED" w:rsidRDefault="00E149ED" w:rsidP="00E149ED">
      <w:pPr>
        <w:rPr>
          <w:rFonts w:ascii="Arial" w:hAnsi="Arial" w:cs="Arial"/>
          <w:sz w:val="22"/>
        </w:rPr>
      </w:pPr>
    </w:p>
    <w:p w14:paraId="128E323F"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lastRenderedPageBreak/>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42A4DE9" w14:textId="59BD6F01" w:rsidR="00642F34" w:rsidRPr="00BF336F" w:rsidRDefault="00642F34" w:rsidP="00642F34">
      <w:pPr>
        <w:pStyle w:val="Heading3"/>
        <w:rPr>
          <w:sz w:val="23"/>
          <w:szCs w:val="23"/>
        </w:rPr>
      </w:pPr>
      <w:bookmarkStart w:id="216" w:name="_Toc411329564"/>
      <w:bookmarkStart w:id="217" w:name="_Toc40511201"/>
      <w:r>
        <w:rPr>
          <w:sz w:val="23"/>
          <w:szCs w:val="23"/>
        </w:rPr>
        <w:t>ClearRepositoryCache</w:t>
      </w:r>
      <w:r w:rsidRPr="00BF336F">
        <w:rPr>
          <w:sz w:val="23"/>
          <w:szCs w:val="23"/>
        </w:rPr>
        <w:t>()</w:t>
      </w:r>
      <w:bookmarkEnd w:id="216"/>
      <w:bookmarkEnd w:id="217"/>
    </w:p>
    <w:p w14:paraId="3373A317" w14:textId="77777777" w:rsidR="00E149ED" w:rsidRDefault="00E149ED" w:rsidP="00E149ED">
      <w:pPr>
        <w:rPr>
          <w:rFonts w:ascii="Arial" w:hAnsi="Arial" w:cs="Arial"/>
          <w:sz w:val="22"/>
        </w:rPr>
      </w:pPr>
    </w:p>
    <w:p w14:paraId="76447E8C" w14:textId="5F946E41" w:rsidR="00E149ED" w:rsidRDefault="00E149ED" w:rsidP="00E149ED">
      <w:pPr>
        <w:rPr>
          <w:rFonts w:ascii="Arial" w:hAnsi="Arial" w:cs="Arial"/>
          <w:sz w:val="22"/>
        </w:rPr>
      </w:pPr>
      <w:r>
        <w:rPr>
          <w:rFonts w:ascii="Arial" w:hAnsi="Arial" w:cs="Arial"/>
          <w:sz w:val="22"/>
        </w:rPr>
        <w:t>Location: /databases/ASAssets/CacheManagement/CacheFramework/ClearRepositoryCache()</w:t>
      </w:r>
    </w:p>
    <w:p w14:paraId="3CB7AEDB" w14:textId="77777777" w:rsidR="00E149ED" w:rsidRDefault="00E149ED" w:rsidP="00E149ED">
      <w:pPr>
        <w:rPr>
          <w:rFonts w:ascii="Arial" w:hAnsi="Arial" w:cs="Arial"/>
          <w:sz w:val="22"/>
        </w:rPr>
      </w:pPr>
    </w:p>
    <w:p w14:paraId="15FBD83C"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9A3418C" w14:textId="164B5B78" w:rsidR="00642F34" w:rsidRPr="00BF336F" w:rsidRDefault="00642F34" w:rsidP="00642F34">
      <w:pPr>
        <w:pStyle w:val="Heading3"/>
        <w:rPr>
          <w:sz w:val="23"/>
          <w:szCs w:val="23"/>
        </w:rPr>
      </w:pPr>
      <w:bookmarkStart w:id="218" w:name="_ASAssets/CacheManagement/CacheFrame"/>
      <w:bookmarkStart w:id="219" w:name="_Toc411329565"/>
      <w:bookmarkStart w:id="220" w:name="_Toc40511202"/>
      <w:bookmarkEnd w:id="218"/>
      <w:r>
        <w:rPr>
          <w:sz w:val="23"/>
          <w:szCs w:val="23"/>
        </w:rPr>
        <w:t>ConfigureCache</w:t>
      </w:r>
      <w:r w:rsidRPr="00BF336F">
        <w:rPr>
          <w:sz w:val="23"/>
          <w:szCs w:val="23"/>
        </w:rPr>
        <w:t>()</w:t>
      </w:r>
      <w:bookmarkEnd w:id="219"/>
      <w:bookmarkEnd w:id="220"/>
    </w:p>
    <w:p w14:paraId="5C56AA4C" w14:textId="77777777" w:rsidR="00E149ED" w:rsidRDefault="00E149ED" w:rsidP="00E149ED">
      <w:pPr>
        <w:rPr>
          <w:rFonts w:ascii="Arial" w:hAnsi="Arial" w:cs="Arial"/>
          <w:sz w:val="22"/>
        </w:rPr>
      </w:pPr>
    </w:p>
    <w:p w14:paraId="03D01B07" w14:textId="085B1F6A" w:rsidR="00E149ED" w:rsidRDefault="00E149ED" w:rsidP="00E149ED">
      <w:pPr>
        <w:rPr>
          <w:rFonts w:ascii="Arial" w:hAnsi="Arial" w:cs="Arial"/>
          <w:sz w:val="22"/>
        </w:rPr>
      </w:pPr>
      <w:r>
        <w:rPr>
          <w:rFonts w:ascii="Arial" w:hAnsi="Arial" w:cs="Arial"/>
          <w:sz w:val="22"/>
        </w:rPr>
        <w:t>Location: /databases/ASAssets/CacheManagement/CacheFramework/ConfigureCache()</w:t>
      </w:r>
    </w:p>
    <w:p w14:paraId="61A980DB" w14:textId="77777777" w:rsidR="00E149ED" w:rsidRDefault="00E149ED" w:rsidP="00E149ED">
      <w:pPr>
        <w:rPr>
          <w:rFonts w:ascii="Arial" w:hAnsi="Arial" w:cs="Arial"/>
          <w:sz w:val="22"/>
        </w:rPr>
      </w:pPr>
    </w:p>
    <w:p w14:paraId="07168A34" w14:textId="77777777" w:rsidR="00642F34" w:rsidRPr="00CB1E9D" w:rsidRDefault="00642F34" w:rsidP="00642F34">
      <w:pPr>
        <w:spacing w:before="60" w:after="60" w:line="276" w:lineRule="auto"/>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ApplicationTemplate/Execute/ConfigureCache</w:t>
        </w:r>
      </w:hyperlink>
      <w:r w:rsidRPr="00CB1E9D">
        <w:rPr>
          <w:rFonts w:ascii="Arial" w:hAnsi="Arial" w:cs="Arial"/>
          <w:sz w:val="22"/>
          <w:szCs w:val="22"/>
        </w:rPr>
        <w:t xml:space="preserve"> for more details</w:t>
      </w:r>
      <w:r>
        <w:rPr>
          <w:rFonts w:ascii="Arial" w:hAnsi="Arial" w:cs="Arial"/>
          <w:sz w:val="22"/>
          <w:szCs w:val="22"/>
        </w:rPr>
        <w:t>.</w:t>
      </w:r>
    </w:p>
    <w:p w14:paraId="0715C558" w14:textId="2B7B62CA" w:rsidR="00666386" w:rsidRPr="00666386" w:rsidRDefault="00666386" w:rsidP="00666386">
      <w:pPr>
        <w:pStyle w:val="Heading3"/>
        <w:rPr>
          <w:sz w:val="22"/>
          <w:szCs w:val="23"/>
        </w:rPr>
      </w:pPr>
      <w:bookmarkStart w:id="221" w:name="_ASAssets/CacheManagement/CacheFrame_1"/>
      <w:bookmarkStart w:id="222" w:name="_ConfigureCache_Multi_Table()"/>
      <w:bookmarkStart w:id="223" w:name="_Toc40511203"/>
      <w:bookmarkStart w:id="224" w:name="_Toc411329566"/>
      <w:bookmarkEnd w:id="221"/>
      <w:bookmarkEnd w:id="222"/>
      <w:r w:rsidRPr="00666386">
        <w:rPr>
          <w:sz w:val="22"/>
          <w:szCs w:val="23"/>
        </w:rPr>
        <w:t>ConfigureCache_Multi_Table()</w:t>
      </w:r>
      <w:bookmarkEnd w:id="223"/>
    </w:p>
    <w:p w14:paraId="2AD0C9B3" w14:textId="77777777" w:rsidR="00E149ED" w:rsidRDefault="00E149ED" w:rsidP="00E149ED">
      <w:pPr>
        <w:rPr>
          <w:rFonts w:ascii="Arial" w:hAnsi="Arial" w:cs="Arial"/>
          <w:sz w:val="22"/>
        </w:rPr>
      </w:pPr>
    </w:p>
    <w:p w14:paraId="26D6A79A" w14:textId="39608E45" w:rsidR="00E149ED" w:rsidRDefault="00E149ED" w:rsidP="00E149ED">
      <w:pPr>
        <w:rPr>
          <w:rFonts w:ascii="Arial" w:hAnsi="Arial" w:cs="Arial"/>
          <w:sz w:val="22"/>
        </w:rPr>
      </w:pPr>
      <w:r>
        <w:rPr>
          <w:rFonts w:ascii="Arial" w:hAnsi="Arial" w:cs="Arial"/>
          <w:sz w:val="22"/>
        </w:rPr>
        <w:t>Location: /databases/ASAssets/CacheManagement/CacheFramework/ConfigureCache_Multi_Table()</w:t>
      </w:r>
    </w:p>
    <w:p w14:paraId="13E8950A" w14:textId="77777777" w:rsidR="00E149ED" w:rsidRDefault="00E149ED" w:rsidP="00E149ED">
      <w:pPr>
        <w:rPr>
          <w:rFonts w:ascii="Arial" w:hAnsi="Arial" w:cs="Arial"/>
          <w:sz w:val="22"/>
        </w:rPr>
      </w:pPr>
    </w:p>
    <w:p w14:paraId="69406814" w14:textId="574B243E" w:rsidR="00666386" w:rsidRPr="00CB1E9D" w:rsidRDefault="00666386" w:rsidP="00666386">
      <w:pPr>
        <w:spacing w:before="60" w:after="60" w:line="276" w:lineRule="auto"/>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06C0A790" w14:textId="2BE3CD63" w:rsidR="00642F34" w:rsidRPr="00BF336F" w:rsidRDefault="00642F34" w:rsidP="00642F34">
      <w:pPr>
        <w:pStyle w:val="Heading3"/>
        <w:rPr>
          <w:sz w:val="23"/>
          <w:szCs w:val="23"/>
        </w:rPr>
      </w:pPr>
      <w:bookmarkStart w:id="225" w:name="_Toc40511204"/>
      <w:r>
        <w:rPr>
          <w:sz w:val="23"/>
          <w:szCs w:val="23"/>
        </w:rPr>
        <w:t>ConfigureCacheAdhoc</w:t>
      </w:r>
      <w:r w:rsidRPr="00BF336F">
        <w:rPr>
          <w:sz w:val="23"/>
          <w:szCs w:val="23"/>
        </w:rPr>
        <w:t>()</w:t>
      </w:r>
      <w:bookmarkEnd w:id="224"/>
      <w:bookmarkEnd w:id="225"/>
    </w:p>
    <w:p w14:paraId="3789BA0C" w14:textId="77777777" w:rsidR="00E149ED" w:rsidRDefault="00E149ED" w:rsidP="00E149ED">
      <w:pPr>
        <w:rPr>
          <w:rFonts w:ascii="Arial" w:hAnsi="Arial" w:cs="Arial"/>
          <w:sz w:val="22"/>
        </w:rPr>
      </w:pPr>
    </w:p>
    <w:p w14:paraId="39B32FF5" w14:textId="1F26DC9E" w:rsidR="00E149ED" w:rsidRDefault="00E149ED" w:rsidP="00E149ED">
      <w:pPr>
        <w:rPr>
          <w:rFonts w:ascii="Arial" w:hAnsi="Arial" w:cs="Arial"/>
          <w:sz w:val="22"/>
        </w:rPr>
      </w:pPr>
      <w:r>
        <w:rPr>
          <w:rFonts w:ascii="Arial" w:hAnsi="Arial" w:cs="Arial"/>
          <w:sz w:val="22"/>
        </w:rPr>
        <w:t>Location: /databases/ASAssets/CacheManagement/CacheFramework/ConfgureCacheAdhoc()</w:t>
      </w:r>
    </w:p>
    <w:p w14:paraId="2A439C6D" w14:textId="77777777" w:rsidR="00E149ED" w:rsidRDefault="00E149ED" w:rsidP="00E149ED">
      <w:pPr>
        <w:rPr>
          <w:rFonts w:ascii="Arial" w:hAnsi="Arial" w:cs="Arial"/>
          <w:sz w:val="22"/>
        </w:rPr>
      </w:pPr>
    </w:p>
    <w:p w14:paraId="27E8FB68"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3001922F" w14:textId="6089B8A4" w:rsidR="00642F34" w:rsidRPr="005F51FF" w:rsidRDefault="00642F34" w:rsidP="00642F34">
      <w:pPr>
        <w:pStyle w:val="Heading3"/>
        <w:rPr>
          <w:sz w:val="22"/>
          <w:szCs w:val="22"/>
        </w:rPr>
      </w:pPr>
      <w:bookmarkStart w:id="226" w:name="_Toc411329567"/>
      <w:bookmarkStart w:id="227" w:name="_Toc40511205"/>
      <w:r w:rsidRPr="005F51FF">
        <w:rPr>
          <w:sz w:val="22"/>
          <w:szCs w:val="22"/>
        </w:rPr>
        <w:t>CopyPrivilegesFromParent()</w:t>
      </w:r>
      <w:bookmarkEnd w:id="226"/>
      <w:bookmarkEnd w:id="227"/>
    </w:p>
    <w:p w14:paraId="5D4B1EC3" w14:textId="77777777" w:rsidR="00E149ED" w:rsidRDefault="00E149ED" w:rsidP="00E149ED">
      <w:pPr>
        <w:rPr>
          <w:rFonts w:ascii="Arial" w:hAnsi="Arial" w:cs="Arial"/>
          <w:sz w:val="22"/>
        </w:rPr>
      </w:pPr>
    </w:p>
    <w:p w14:paraId="25E809D7" w14:textId="7328D502" w:rsidR="00E149ED" w:rsidRDefault="00E149ED" w:rsidP="00E149ED">
      <w:pPr>
        <w:rPr>
          <w:rFonts w:ascii="Arial" w:hAnsi="Arial" w:cs="Arial"/>
          <w:sz w:val="22"/>
        </w:rPr>
      </w:pPr>
      <w:r>
        <w:rPr>
          <w:rFonts w:ascii="Arial" w:hAnsi="Arial" w:cs="Arial"/>
          <w:sz w:val="22"/>
        </w:rPr>
        <w:t>Location: /databases/ASAssets/CacheManagement/CacheFramework/CopyPrivilegesFromParent()</w:t>
      </w:r>
    </w:p>
    <w:p w14:paraId="51CE3F44" w14:textId="77777777" w:rsidR="00E149ED" w:rsidRDefault="00E149ED" w:rsidP="00E149ED">
      <w:pPr>
        <w:rPr>
          <w:rFonts w:ascii="Arial" w:hAnsi="Arial" w:cs="Arial"/>
          <w:sz w:val="22"/>
        </w:rPr>
      </w:pPr>
    </w:p>
    <w:p w14:paraId="4751E0E7" w14:textId="77777777" w:rsidR="00642F34" w:rsidRPr="009E2290"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2B2DD0DD" w14:textId="77777777" w:rsidR="00642F34" w:rsidRPr="00F95D9C" w:rsidRDefault="00642F34" w:rsidP="00642F34">
      <w:pPr>
        <w:spacing w:before="60" w:after="60" w:line="276" w:lineRule="auto"/>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 xml:space="preserve">FAIL as output message. Additional logging is done in AUDIT_LOG table as well as </w:t>
      </w:r>
      <w:r w:rsidRPr="009E2290">
        <w:rPr>
          <w:rFonts w:ascii="Arial" w:hAnsi="Arial" w:cs="Arial"/>
          <w:sz w:val="22"/>
          <w:szCs w:val="22"/>
        </w:rPr>
        <w:lastRenderedPageBreak/>
        <w:t>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17B28B0D" w14:textId="11EDF18F" w:rsidR="00642F34" w:rsidRPr="00BF336F" w:rsidRDefault="00642F34" w:rsidP="00642F34">
      <w:pPr>
        <w:pStyle w:val="Heading3"/>
        <w:rPr>
          <w:sz w:val="23"/>
          <w:szCs w:val="23"/>
        </w:rPr>
      </w:pPr>
      <w:bookmarkStart w:id="228" w:name="_Toc411329568"/>
      <w:bookmarkStart w:id="229" w:name="_Toc40511206"/>
      <w:r>
        <w:rPr>
          <w:sz w:val="23"/>
          <w:szCs w:val="23"/>
        </w:rPr>
        <w:t>DeconfigureCache</w:t>
      </w:r>
      <w:r w:rsidRPr="00BF336F">
        <w:rPr>
          <w:sz w:val="23"/>
          <w:szCs w:val="23"/>
        </w:rPr>
        <w:t>()</w:t>
      </w:r>
      <w:bookmarkEnd w:id="228"/>
      <w:bookmarkEnd w:id="229"/>
    </w:p>
    <w:p w14:paraId="1E7D5C93" w14:textId="77777777" w:rsidR="00E149ED" w:rsidRDefault="00E149ED" w:rsidP="00E149ED">
      <w:pPr>
        <w:rPr>
          <w:rFonts w:ascii="Arial" w:hAnsi="Arial" w:cs="Arial"/>
          <w:sz w:val="22"/>
        </w:rPr>
      </w:pPr>
    </w:p>
    <w:p w14:paraId="4A552F0C" w14:textId="5F278469" w:rsidR="00E149ED" w:rsidRDefault="00E149ED" w:rsidP="00E149ED">
      <w:pPr>
        <w:rPr>
          <w:rFonts w:ascii="Arial" w:hAnsi="Arial" w:cs="Arial"/>
          <w:sz w:val="22"/>
        </w:rPr>
      </w:pPr>
      <w:r>
        <w:rPr>
          <w:rFonts w:ascii="Arial" w:hAnsi="Arial" w:cs="Arial"/>
          <w:sz w:val="22"/>
        </w:rPr>
        <w:t>Location: /databases/ASAssets/CacheManagement/CacheFramework/DeconfigureCache()</w:t>
      </w:r>
    </w:p>
    <w:p w14:paraId="40FAA950" w14:textId="77777777" w:rsidR="00E149ED" w:rsidRDefault="00E149ED" w:rsidP="00E149ED">
      <w:pPr>
        <w:rPr>
          <w:rFonts w:ascii="Arial" w:hAnsi="Arial" w:cs="Arial"/>
          <w:sz w:val="22"/>
        </w:rPr>
      </w:pPr>
    </w:p>
    <w:p w14:paraId="378D2041"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ApplicationTemplate/Execute/DeconfigureCache</w:t>
        </w:r>
      </w:hyperlink>
      <w:r w:rsidRPr="00CB1E9D">
        <w:rPr>
          <w:rFonts w:ascii="Arial" w:hAnsi="Arial" w:cs="Arial"/>
          <w:sz w:val="22"/>
          <w:szCs w:val="22"/>
        </w:rPr>
        <w:t xml:space="preserve"> for more details</w:t>
      </w:r>
      <w:r>
        <w:rPr>
          <w:rFonts w:ascii="Arial" w:hAnsi="Arial" w:cs="Arial"/>
          <w:sz w:val="22"/>
          <w:szCs w:val="22"/>
        </w:rPr>
        <w:t>.</w:t>
      </w:r>
    </w:p>
    <w:p w14:paraId="3C1B2FBC" w14:textId="0F4F8314" w:rsidR="00642F34" w:rsidRPr="00BF336F" w:rsidRDefault="00642F34" w:rsidP="00642F34">
      <w:pPr>
        <w:pStyle w:val="Heading3"/>
        <w:rPr>
          <w:sz w:val="23"/>
          <w:szCs w:val="23"/>
        </w:rPr>
      </w:pPr>
      <w:bookmarkStart w:id="230" w:name="_Toc411329569"/>
      <w:bookmarkStart w:id="231" w:name="_Toc40511207"/>
      <w:r>
        <w:rPr>
          <w:sz w:val="23"/>
          <w:szCs w:val="23"/>
        </w:rPr>
        <w:t>IntrospectTables</w:t>
      </w:r>
      <w:r w:rsidRPr="00BF336F">
        <w:rPr>
          <w:sz w:val="23"/>
          <w:szCs w:val="23"/>
        </w:rPr>
        <w:t>()</w:t>
      </w:r>
      <w:bookmarkEnd w:id="230"/>
      <w:bookmarkEnd w:id="231"/>
    </w:p>
    <w:p w14:paraId="7058A668" w14:textId="77777777" w:rsidR="00E149ED" w:rsidRDefault="00E149ED" w:rsidP="00E149ED">
      <w:pPr>
        <w:rPr>
          <w:rFonts w:ascii="Arial" w:hAnsi="Arial" w:cs="Arial"/>
          <w:sz w:val="22"/>
        </w:rPr>
      </w:pPr>
    </w:p>
    <w:p w14:paraId="13F4CB1C" w14:textId="738A2997" w:rsidR="00E149ED" w:rsidRDefault="00E149ED" w:rsidP="00E149ED">
      <w:pPr>
        <w:rPr>
          <w:rFonts w:ascii="Arial" w:hAnsi="Arial" w:cs="Arial"/>
          <w:sz w:val="22"/>
        </w:rPr>
      </w:pPr>
      <w:r>
        <w:rPr>
          <w:rFonts w:ascii="Arial" w:hAnsi="Arial" w:cs="Arial"/>
          <w:sz w:val="22"/>
        </w:rPr>
        <w:t>Location: /databases/ASAssets/CacheManagement/CacheFramework/IntrospectTables()</w:t>
      </w:r>
    </w:p>
    <w:p w14:paraId="3120B73B" w14:textId="77777777" w:rsidR="00E149ED" w:rsidRDefault="00E149ED" w:rsidP="00E149ED">
      <w:pPr>
        <w:rPr>
          <w:rFonts w:ascii="Arial" w:hAnsi="Arial" w:cs="Arial"/>
          <w:sz w:val="22"/>
        </w:rPr>
      </w:pPr>
    </w:p>
    <w:p w14:paraId="7A031C21"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645B2036" w14:textId="7CAF6B2E" w:rsidR="00642F34" w:rsidRPr="00BF336F" w:rsidRDefault="00642F34" w:rsidP="00642F34">
      <w:pPr>
        <w:pStyle w:val="Heading3"/>
        <w:rPr>
          <w:sz w:val="23"/>
          <w:szCs w:val="23"/>
        </w:rPr>
      </w:pPr>
      <w:bookmarkStart w:id="232" w:name="_Toc411329570"/>
      <w:bookmarkStart w:id="233" w:name="_Toc40511208"/>
      <w:r>
        <w:rPr>
          <w:sz w:val="23"/>
          <w:szCs w:val="23"/>
        </w:rPr>
        <w:t>RefreshCache</w:t>
      </w:r>
      <w:r w:rsidRPr="00BF336F">
        <w:rPr>
          <w:sz w:val="23"/>
          <w:szCs w:val="23"/>
        </w:rPr>
        <w:t>()</w:t>
      </w:r>
      <w:bookmarkEnd w:id="232"/>
      <w:bookmarkEnd w:id="233"/>
    </w:p>
    <w:p w14:paraId="786458CD" w14:textId="77777777" w:rsidR="00E149ED" w:rsidRDefault="00E149ED" w:rsidP="00E149ED">
      <w:pPr>
        <w:rPr>
          <w:rFonts w:ascii="Arial" w:hAnsi="Arial" w:cs="Arial"/>
          <w:sz w:val="22"/>
        </w:rPr>
      </w:pPr>
    </w:p>
    <w:p w14:paraId="3CAF95B4" w14:textId="2777646C" w:rsidR="00E149ED" w:rsidRDefault="00E149ED" w:rsidP="00E149ED">
      <w:pPr>
        <w:rPr>
          <w:rFonts w:ascii="Arial" w:hAnsi="Arial" w:cs="Arial"/>
          <w:sz w:val="22"/>
        </w:rPr>
      </w:pPr>
      <w:r>
        <w:rPr>
          <w:rFonts w:ascii="Arial" w:hAnsi="Arial" w:cs="Arial"/>
          <w:sz w:val="22"/>
        </w:rPr>
        <w:t>Location: /databases/ASAssets/CacheManagement/CacheFramework/RefreshCache()</w:t>
      </w:r>
    </w:p>
    <w:p w14:paraId="370EDD27" w14:textId="77777777" w:rsidR="00E149ED" w:rsidRDefault="00E149ED" w:rsidP="00E149ED">
      <w:pPr>
        <w:rPr>
          <w:rFonts w:ascii="Arial" w:hAnsi="Arial" w:cs="Arial"/>
          <w:sz w:val="22"/>
        </w:rPr>
      </w:pPr>
    </w:p>
    <w:p w14:paraId="16EFAC22"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ApplicationTemplate/Execute/RefreshCache</w:t>
        </w:r>
      </w:hyperlink>
      <w:r w:rsidRPr="00CB1E9D">
        <w:rPr>
          <w:rFonts w:ascii="Arial" w:hAnsi="Arial" w:cs="Arial"/>
          <w:sz w:val="22"/>
          <w:szCs w:val="22"/>
        </w:rPr>
        <w:t xml:space="preserve"> for more details</w:t>
      </w:r>
      <w:r>
        <w:rPr>
          <w:rFonts w:ascii="Arial" w:hAnsi="Arial" w:cs="Arial"/>
          <w:sz w:val="22"/>
          <w:szCs w:val="22"/>
        </w:rPr>
        <w:t>.</w:t>
      </w:r>
    </w:p>
    <w:p w14:paraId="03AB5924" w14:textId="52BF4E69" w:rsidR="00642F34" w:rsidRPr="00BF336F" w:rsidRDefault="00642F34" w:rsidP="00642F34">
      <w:pPr>
        <w:pStyle w:val="Heading3"/>
        <w:rPr>
          <w:sz w:val="23"/>
          <w:szCs w:val="23"/>
        </w:rPr>
      </w:pPr>
      <w:bookmarkStart w:id="234" w:name="_Toc411329571"/>
      <w:bookmarkStart w:id="235" w:name="_Toc40511209"/>
      <w:r>
        <w:rPr>
          <w:sz w:val="23"/>
          <w:szCs w:val="23"/>
        </w:rPr>
        <w:t>UpdateResourceOwner</w:t>
      </w:r>
      <w:r w:rsidRPr="00BF336F">
        <w:rPr>
          <w:sz w:val="23"/>
          <w:szCs w:val="23"/>
        </w:rPr>
        <w:t>()</w:t>
      </w:r>
      <w:bookmarkEnd w:id="234"/>
      <w:bookmarkEnd w:id="235"/>
    </w:p>
    <w:p w14:paraId="70AFCACE" w14:textId="77777777" w:rsidR="00E149ED" w:rsidRDefault="00E149ED" w:rsidP="00E149ED">
      <w:pPr>
        <w:rPr>
          <w:rFonts w:ascii="Arial" w:hAnsi="Arial" w:cs="Arial"/>
          <w:sz w:val="22"/>
        </w:rPr>
      </w:pPr>
    </w:p>
    <w:p w14:paraId="23042DDC" w14:textId="31735C69" w:rsidR="00E149ED" w:rsidRDefault="00E149ED" w:rsidP="00E149ED">
      <w:pPr>
        <w:rPr>
          <w:rFonts w:ascii="Arial" w:hAnsi="Arial" w:cs="Arial"/>
          <w:sz w:val="22"/>
        </w:rPr>
      </w:pPr>
      <w:r>
        <w:rPr>
          <w:rFonts w:ascii="Arial" w:hAnsi="Arial" w:cs="Arial"/>
          <w:sz w:val="22"/>
        </w:rPr>
        <w:t>Location: /databases/ASAssets/CacheManagement/CacheFramework/UpdateResourceOwner()</w:t>
      </w:r>
    </w:p>
    <w:p w14:paraId="72600F7C" w14:textId="77777777" w:rsidR="00E149ED" w:rsidRDefault="00E149ED" w:rsidP="00E149ED">
      <w:pPr>
        <w:rPr>
          <w:rFonts w:ascii="Arial" w:hAnsi="Arial" w:cs="Arial"/>
          <w:sz w:val="22"/>
        </w:rPr>
      </w:pPr>
    </w:p>
    <w:p w14:paraId="5F8763D0" w14:textId="77777777" w:rsidR="00642F34" w:rsidRPr="002439C2"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680D0311" w14:textId="77777777" w:rsidR="00642F34" w:rsidRPr="00F95D9C" w:rsidRDefault="00642F34" w:rsidP="00642F34">
      <w:pPr>
        <w:spacing w:before="60" w:after="60" w:line="276" w:lineRule="auto"/>
        <w:rPr>
          <w:rFonts w:ascii="Arial" w:hAnsi="Arial" w:cs="Arial"/>
          <w:sz w:val="22"/>
          <w:szCs w:val="22"/>
        </w:rPr>
      </w:pPr>
      <w:r w:rsidRPr="002439C2">
        <w:rPr>
          <w:rFonts w:ascii="Arial" w:hAnsi="Arial" w:cs="Arial"/>
          <w:sz w:val="22"/>
          <w:szCs w:val="22"/>
        </w:rPr>
        <w:t>Executing the library function used in this script requires ACCESS TOOLS, READ ALL RESOURCES, READ ALL USERS role, therefore</w:t>
      </w:r>
      <w:r>
        <w:rPr>
          <w:rFonts w:ascii="Arial" w:hAnsi="Arial" w:cs="Arial"/>
          <w:sz w:val="22"/>
          <w:szCs w:val="22"/>
        </w:rPr>
        <w:t xml:space="preserve"> </w:t>
      </w:r>
      <w:r w:rsidRPr="002439C2">
        <w:rPr>
          <w:rFonts w:ascii="Arial" w:hAnsi="Arial" w:cs="Arial"/>
          <w:sz w:val="22"/>
          <w:szCs w:val="22"/>
        </w:rPr>
        <w:t>ideally, this script should be executed by an Admin user.</w:t>
      </w:r>
    </w:p>
    <w:p w14:paraId="563BA194" w14:textId="77777777" w:rsidR="00642F34" w:rsidRPr="00E05344" w:rsidRDefault="00642F34" w:rsidP="00642F34">
      <w:pPr>
        <w:pStyle w:val="Heading2"/>
        <w:rPr>
          <w:color w:val="1F497D"/>
        </w:rPr>
      </w:pPr>
      <w:bookmarkStart w:id="236" w:name="_Toc411329572"/>
      <w:bookmarkStart w:id="237" w:name="_Toc40511210"/>
      <w:r>
        <w:rPr>
          <w:color w:val="1F497D"/>
        </w:rPr>
        <w:t>Admin Interface Procedures</w:t>
      </w:r>
      <w:bookmarkEnd w:id="236"/>
      <w:bookmarkEnd w:id="237"/>
    </w:p>
    <w:p w14:paraId="48B29504" w14:textId="40C66239" w:rsidR="00642F34" w:rsidRPr="00B44399" w:rsidRDefault="00642F34" w:rsidP="00642F34">
      <w:pPr>
        <w:rPr>
          <w:rFonts w:ascii="Arial" w:hAnsi="Arial" w:cs="Arial"/>
          <w:szCs w:val="22"/>
        </w:rPr>
      </w:pPr>
      <w:r>
        <w:rPr>
          <w:rFonts w:ascii="Arial" w:hAnsi="Arial" w:cs="Arial"/>
          <w:szCs w:val="22"/>
        </w:rPr>
        <w:t xml:space="preserve">The admin interface procedures serve the purpose of allowing a user to execute a procedure with elevated rights by redirecting the procedure through an admin interface </w:t>
      </w:r>
      <w:r w:rsidR="00554D7C">
        <w:rPr>
          <w:rFonts w:ascii="Arial" w:hAnsi="Arial" w:cs="Arial"/>
          <w:szCs w:val="22"/>
        </w:rPr>
        <w:t>DV</w:t>
      </w:r>
      <w:r>
        <w:rPr>
          <w:rFonts w:ascii="Arial" w:hAnsi="Arial" w:cs="Arial"/>
          <w:szCs w:val="22"/>
        </w:rPr>
        <w:t xml:space="preserve"> internal data source where the user has admin rights.</w:t>
      </w:r>
    </w:p>
    <w:p w14:paraId="060B83A9" w14:textId="044F7184" w:rsidR="00642F34" w:rsidRPr="00BF336F" w:rsidRDefault="00642F34" w:rsidP="00642F34">
      <w:pPr>
        <w:pStyle w:val="Heading3"/>
        <w:rPr>
          <w:sz w:val="23"/>
          <w:szCs w:val="23"/>
        </w:rPr>
      </w:pPr>
      <w:bookmarkStart w:id="238" w:name="_Toc411329573"/>
      <w:bookmarkStart w:id="239" w:name="_Toc40511211"/>
      <w:r w:rsidRPr="00E22877">
        <w:rPr>
          <w:sz w:val="23"/>
          <w:szCs w:val="23"/>
        </w:rPr>
        <w:t>AdminInterface/ClearPlanCache</w:t>
      </w:r>
      <w:r w:rsidRPr="00BF336F">
        <w:rPr>
          <w:sz w:val="23"/>
          <w:szCs w:val="23"/>
        </w:rPr>
        <w:t>()</w:t>
      </w:r>
      <w:bookmarkEnd w:id="238"/>
      <w:bookmarkEnd w:id="239"/>
    </w:p>
    <w:p w14:paraId="102FFB92" w14:textId="77777777" w:rsidR="00E149ED" w:rsidRDefault="00E149ED" w:rsidP="00E149ED">
      <w:pPr>
        <w:rPr>
          <w:rFonts w:ascii="Arial" w:hAnsi="Arial" w:cs="Arial"/>
          <w:sz w:val="22"/>
        </w:rPr>
      </w:pPr>
    </w:p>
    <w:p w14:paraId="1BD2D952" w14:textId="5AA3632D" w:rsidR="00E149ED" w:rsidRDefault="00E149ED" w:rsidP="00E149ED">
      <w:pPr>
        <w:rPr>
          <w:rFonts w:ascii="Arial" w:hAnsi="Arial" w:cs="Arial"/>
          <w:sz w:val="22"/>
        </w:rPr>
      </w:pPr>
      <w:r>
        <w:rPr>
          <w:rFonts w:ascii="Arial" w:hAnsi="Arial" w:cs="Arial"/>
          <w:sz w:val="22"/>
        </w:rPr>
        <w:t>Location: &lt;CF_FOLDER&gt;/Scripts/AdminInterface/ClearPlanCache()</w:t>
      </w:r>
    </w:p>
    <w:p w14:paraId="02E7EAFF" w14:textId="77777777" w:rsidR="00E149ED" w:rsidRDefault="00E149ED" w:rsidP="00E149ED">
      <w:pPr>
        <w:rPr>
          <w:rFonts w:ascii="Arial" w:hAnsi="Arial" w:cs="Arial"/>
          <w:sz w:val="22"/>
        </w:rPr>
      </w:pPr>
    </w:p>
    <w:p w14:paraId="02C6AFA2"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1B4C8709" w14:textId="6840BA90" w:rsidR="00642F34" w:rsidRPr="00BF336F" w:rsidRDefault="00642F34" w:rsidP="00642F34">
      <w:pPr>
        <w:pStyle w:val="Heading3"/>
        <w:rPr>
          <w:sz w:val="23"/>
          <w:szCs w:val="23"/>
        </w:rPr>
      </w:pPr>
      <w:bookmarkStart w:id="240" w:name="_Toc411329574"/>
      <w:bookmarkStart w:id="241" w:name="_Toc40511212"/>
      <w:r w:rsidRPr="00E22877">
        <w:rPr>
          <w:sz w:val="23"/>
          <w:szCs w:val="23"/>
        </w:rPr>
        <w:t>AdminInterface</w:t>
      </w:r>
      <w:r w:rsidRPr="00BF336F">
        <w:rPr>
          <w:sz w:val="23"/>
          <w:szCs w:val="23"/>
        </w:rPr>
        <w:t>/</w:t>
      </w:r>
      <w:r>
        <w:rPr>
          <w:sz w:val="23"/>
          <w:szCs w:val="23"/>
        </w:rPr>
        <w:t>ClearRepositoryCache</w:t>
      </w:r>
      <w:r w:rsidRPr="00BF336F">
        <w:rPr>
          <w:sz w:val="23"/>
          <w:szCs w:val="23"/>
        </w:rPr>
        <w:t>()</w:t>
      </w:r>
      <w:bookmarkEnd w:id="240"/>
      <w:bookmarkEnd w:id="241"/>
    </w:p>
    <w:p w14:paraId="05569AD7" w14:textId="77777777" w:rsidR="00E149ED" w:rsidRDefault="00E149ED" w:rsidP="00E149ED">
      <w:pPr>
        <w:rPr>
          <w:rFonts w:ascii="Arial" w:hAnsi="Arial" w:cs="Arial"/>
          <w:sz w:val="22"/>
        </w:rPr>
      </w:pPr>
    </w:p>
    <w:p w14:paraId="667ED988" w14:textId="201B57C6" w:rsidR="00E149ED" w:rsidRDefault="00E149ED" w:rsidP="00E149ED">
      <w:pPr>
        <w:rPr>
          <w:rFonts w:ascii="Arial" w:hAnsi="Arial" w:cs="Arial"/>
          <w:sz w:val="22"/>
        </w:rPr>
      </w:pPr>
      <w:r>
        <w:rPr>
          <w:rFonts w:ascii="Arial" w:hAnsi="Arial" w:cs="Arial"/>
          <w:sz w:val="22"/>
        </w:rPr>
        <w:t>Location: &lt;CF_FOLDER&gt;/Scripts/AdminInterface/ClearRepositoryCache()</w:t>
      </w:r>
    </w:p>
    <w:p w14:paraId="2B6C35C9" w14:textId="77777777" w:rsidR="00E149ED" w:rsidRDefault="00E149ED" w:rsidP="00E149ED">
      <w:pPr>
        <w:rPr>
          <w:rFonts w:ascii="Arial" w:hAnsi="Arial" w:cs="Arial"/>
          <w:sz w:val="22"/>
        </w:rPr>
      </w:pPr>
    </w:p>
    <w:p w14:paraId="61E52C0D"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2FD7E004" w14:textId="4914F2DA" w:rsidR="00642F34" w:rsidRPr="00BF336F" w:rsidRDefault="00642F34" w:rsidP="00642F34">
      <w:pPr>
        <w:pStyle w:val="Heading3"/>
        <w:rPr>
          <w:sz w:val="23"/>
          <w:szCs w:val="23"/>
        </w:rPr>
      </w:pPr>
      <w:bookmarkStart w:id="242" w:name="_Toc411329575"/>
      <w:bookmarkStart w:id="243" w:name="_Toc40511213"/>
      <w:r w:rsidRPr="00E22877">
        <w:rPr>
          <w:sz w:val="23"/>
          <w:szCs w:val="23"/>
        </w:rPr>
        <w:t>AdminInterface</w:t>
      </w:r>
      <w:r w:rsidRPr="00BF336F">
        <w:rPr>
          <w:sz w:val="23"/>
          <w:szCs w:val="23"/>
        </w:rPr>
        <w:t>/</w:t>
      </w:r>
      <w:r>
        <w:rPr>
          <w:sz w:val="23"/>
          <w:szCs w:val="23"/>
        </w:rPr>
        <w:t>ConfigureCache</w:t>
      </w:r>
      <w:r w:rsidRPr="00BF336F">
        <w:rPr>
          <w:sz w:val="23"/>
          <w:szCs w:val="23"/>
        </w:rPr>
        <w:t>()</w:t>
      </w:r>
      <w:bookmarkEnd w:id="242"/>
      <w:bookmarkEnd w:id="243"/>
    </w:p>
    <w:p w14:paraId="5402FC5A" w14:textId="77777777" w:rsidR="00E149ED" w:rsidRDefault="00E149ED" w:rsidP="00E149ED">
      <w:pPr>
        <w:rPr>
          <w:rFonts w:ascii="Arial" w:hAnsi="Arial" w:cs="Arial"/>
          <w:sz w:val="22"/>
        </w:rPr>
      </w:pPr>
    </w:p>
    <w:p w14:paraId="1197F618" w14:textId="741E4848" w:rsidR="00E149ED" w:rsidRDefault="00E149ED" w:rsidP="00E149ED">
      <w:pPr>
        <w:rPr>
          <w:rFonts w:ascii="Arial" w:hAnsi="Arial" w:cs="Arial"/>
          <w:sz w:val="22"/>
        </w:rPr>
      </w:pPr>
      <w:r>
        <w:rPr>
          <w:rFonts w:ascii="Arial" w:hAnsi="Arial" w:cs="Arial"/>
          <w:sz w:val="22"/>
        </w:rPr>
        <w:t>Location: &lt;CF_FOLDER&gt;/Scripts/AdminInterface/ConfigureCache()</w:t>
      </w:r>
    </w:p>
    <w:p w14:paraId="0DC8B1B1" w14:textId="77777777" w:rsidR="00E149ED" w:rsidRDefault="00E149ED" w:rsidP="00E149ED">
      <w:pPr>
        <w:rPr>
          <w:rFonts w:ascii="Arial" w:hAnsi="Arial" w:cs="Arial"/>
          <w:sz w:val="22"/>
        </w:rPr>
      </w:pPr>
    </w:p>
    <w:p w14:paraId="07B9C582" w14:textId="77777777" w:rsidR="00642F34" w:rsidRPr="00CB1E9D" w:rsidRDefault="00642F34" w:rsidP="00642F34">
      <w:pPr>
        <w:spacing w:before="60" w:after="60" w:line="276" w:lineRule="auto"/>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ApplicationTemplate/Execute/ConfigureCache</w:t>
        </w:r>
      </w:hyperlink>
      <w:r w:rsidRPr="00CB1E9D">
        <w:rPr>
          <w:rFonts w:ascii="Arial" w:hAnsi="Arial" w:cs="Arial"/>
          <w:sz w:val="22"/>
          <w:szCs w:val="22"/>
        </w:rPr>
        <w:t xml:space="preserve"> for more details</w:t>
      </w:r>
      <w:r>
        <w:rPr>
          <w:rFonts w:ascii="Arial" w:hAnsi="Arial" w:cs="Arial"/>
          <w:sz w:val="22"/>
          <w:szCs w:val="22"/>
        </w:rPr>
        <w:t>.</w:t>
      </w:r>
    </w:p>
    <w:p w14:paraId="2AECFCBE" w14:textId="5D18B34A" w:rsidR="00666386" w:rsidRPr="00BF336F" w:rsidRDefault="00666386" w:rsidP="00666386">
      <w:pPr>
        <w:pStyle w:val="Heading3"/>
        <w:rPr>
          <w:sz w:val="23"/>
          <w:szCs w:val="23"/>
        </w:rPr>
      </w:pPr>
      <w:bookmarkStart w:id="244" w:name="_Toc40511214"/>
      <w:bookmarkStart w:id="245" w:name="_Toc411329576"/>
      <w:r w:rsidRPr="00E22877">
        <w:rPr>
          <w:sz w:val="23"/>
          <w:szCs w:val="23"/>
        </w:rPr>
        <w:t>AdminInterface</w:t>
      </w:r>
      <w:r w:rsidRPr="00BF336F">
        <w:rPr>
          <w:sz w:val="23"/>
          <w:szCs w:val="23"/>
        </w:rPr>
        <w:t>/</w:t>
      </w:r>
      <w:r>
        <w:rPr>
          <w:sz w:val="23"/>
          <w:szCs w:val="23"/>
        </w:rPr>
        <w:t>ConfigureCache_Multi_Table</w:t>
      </w:r>
      <w:r w:rsidRPr="00BF336F">
        <w:rPr>
          <w:sz w:val="23"/>
          <w:szCs w:val="23"/>
        </w:rPr>
        <w:t>()</w:t>
      </w:r>
      <w:bookmarkEnd w:id="244"/>
    </w:p>
    <w:p w14:paraId="48C7E240" w14:textId="77777777" w:rsidR="00E149ED" w:rsidRDefault="00E149ED" w:rsidP="00E149ED">
      <w:pPr>
        <w:rPr>
          <w:rFonts w:ascii="Arial" w:hAnsi="Arial" w:cs="Arial"/>
          <w:sz w:val="22"/>
        </w:rPr>
      </w:pPr>
    </w:p>
    <w:p w14:paraId="373F80E6" w14:textId="74D7DA8D" w:rsidR="00E149ED" w:rsidRDefault="00E149ED" w:rsidP="00E149ED">
      <w:pPr>
        <w:rPr>
          <w:rFonts w:ascii="Arial" w:hAnsi="Arial" w:cs="Arial"/>
          <w:sz w:val="22"/>
        </w:rPr>
      </w:pPr>
      <w:r>
        <w:rPr>
          <w:rFonts w:ascii="Arial" w:hAnsi="Arial" w:cs="Arial"/>
          <w:sz w:val="22"/>
        </w:rPr>
        <w:t>Location: &lt;CF_FOLDER&gt;/Scripts/AdminInterface/ConfigureCache_Multi_Table()</w:t>
      </w:r>
    </w:p>
    <w:p w14:paraId="1A40D49E" w14:textId="77777777" w:rsidR="00E149ED" w:rsidRDefault="00E149ED" w:rsidP="00E149ED">
      <w:pPr>
        <w:rPr>
          <w:rFonts w:ascii="Arial" w:hAnsi="Arial" w:cs="Arial"/>
          <w:sz w:val="22"/>
        </w:rPr>
      </w:pPr>
    </w:p>
    <w:p w14:paraId="60A8D2CC" w14:textId="749EC53B" w:rsidR="00666386" w:rsidRPr="00CB1E9D" w:rsidRDefault="00666386" w:rsidP="00666386">
      <w:pPr>
        <w:spacing w:before="60" w:after="60" w:line="276" w:lineRule="auto"/>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7CDACDB6" w14:textId="63F3E94A" w:rsidR="00642F34" w:rsidRPr="00BF336F" w:rsidRDefault="00642F34" w:rsidP="00642F34">
      <w:pPr>
        <w:pStyle w:val="Heading3"/>
        <w:rPr>
          <w:sz w:val="23"/>
          <w:szCs w:val="23"/>
        </w:rPr>
      </w:pPr>
      <w:bookmarkStart w:id="246" w:name="_Toc40511215"/>
      <w:r w:rsidRPr="00E22877">
        <w:rPr>
          <w:sz w:val="23"/>
          <w:szCs w:val="23"/>
        </w:rPr>
        <w:t>AdminInterface</w:t>
      </w:r>
      <w:r w:rsidRPr="00BF336F">
        <w:rPr>
          <w:sz w:val="23"/>
          <w:szCs w:val="23"/>
        </w:rPr>
        <w:t>/</w:t>
      </w:r>
      <w:r>
        <w:rPr>
          <w:sz w:val="23"/>
          <w:szCs w:val="23"/>
        </w:rPr>
        <w:t>ConfigureCacheAdhoc</w:t>
      </w:r>
      <w:r w:rsidRPr="00BF336F">
        <w:rPr>
          <w:sz w:val="23"/>
          <w:szCs w:val="23"/>
        </w:rPr>
        <w:t>()</w:t>
      </w:r>
      <w:bookmarkEnd w:id="245"/>
      <w:bookmarkEnd w:id="246"/>
    </w:p>
    <w:p w14:paraId="17E8498A" w14:textId="77777777" w:rsidR="00E149ED" w:rsidRDefault="00E149ED" w:rsidP="00E149ED">
      <w:pPr>
        <w:rPr>
          <w:rFonts w:ascii="Arial" w:hAnsi="Arial" w:cs="Arial"/>
          <w:sz w:val="22"/>
        </w:rPr>
      </w:pPr>
    </w:p>
    <w:p w14:paraId="4559DF6A" w14:textId="696C68E4" w:rsidR="00E149ED" w:rsidRDefault="00E149ED" w:rsidP="00E149ED">
      <w:pPr>
        <w:rPr>
          <w:rFonts w:ascii="Arial" w:hAnsi="Arial" w:cs="Arial"/>
          <w:sz w:val="22"/>
        </w:rPr>
      </w:pPr>
      <w:r>
        <w:rPr>
          <w:rFonts w:ascii="Arial" w:hAnsi="Arial" w:cs="Arial"/>
          <w:sz w:val="22"/>
        </w:rPr>
        <w:t>Location: &lt;CF_FOLDER&gt;/Scripts/AdminInterface/ConfigureCacheAdhoc()</w:t>
      </w:r>
    </w:p>
    <w:p w14:paraId="23DCCCC3" w14:textId="77777777" w:rsidR="00E149ED" w:rsidRDefault="00E149ED" w:rsidP="00E149ED">
      <w:pPr>
        <w:rPr>
          <w:rFonts w:ascii="Arial" w:hAnsi="Arial" w:cs="Arial"/>
          <w:sz w:val="22"/>
        </w:rPr>
      </w:pPr>
    </w:p>
    <w:p w14:paraId="7112B5E0"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75D84ED4" w14:textId="12849D76" w:rsidR="00642F34" w:rsidRPr="00BF336F" w:rsidRDefault="00642F34" w:rsidP="00642F34">
      <w:pPr>
        <w:pStyle w:val="Heading3"/>
        <w:rPr>
          <w:sz w:val="23"/>
          <w:szCs w:val="23"/>
        </w:rPr>
      </w:pPr>
      <w:bookmarkStart w:id="247" w:name="_Toc411329577"/>
      <w:bookmarkStart w:id="248" w:name="_Toc40511216"/>
      <w:r w:rsidRPr="00E22877">
        <w:rPr>
          <w:sz w:val="23"/>
          <w:szCs w:val="23"/>
        </w:rPr>
        <w:t>AdminInterface</w:t>
      </w:r>
      <w:r w:rsidRPr="00BF336F">
        <w:rPr>
          <w:sz w:val="23"/>
          <w:szCs w:val="23"/>
        </w:rPr>
        <w:t>/</w:t>
      </w:r>
      <w:r>
        <w:rPr>
          <w:sz w:val="23"/>
          <w:szCs w:val="23"/>
        </w:rPr>
        <w:t>CopyPrivilegesFromParent</w:t>
      </w:r>
      <w:r w:rsidRPr="00BF336F">
        <w:rPr>
          <w:sz w:val="23"/>
          <w:szCs w:val="23"/>
        </w:rPr>
        <w:t>()</w:t>
      </w:r>
      <w:bookmarkEnd w:id="247"/>
      <w:bookmarkEnd w:id="248"/>
    </w:p>
    <w:p w14:paraId="1F49B99D" w14:textId="77777777" w:rsidR="00E149ED" w:rsidRDefault="00E149ED" w:rsidP="00E149ED">
      <w:pPr>
        <w:rPr>
          <w:rFonts w:ascii="Arial" w:hAnsi="Arial" w:cs="Arial"/>
          <w:sz w:val="22"/>
        </w:rPr>
      </w:pPr>
    </w:p>
    <w:p w14:paraId="6A628DEE" w14:textId="27DB34C5" w:rsidR="00E149ED" w:rsidRDefault="00E149ED" w:rsidP="00E149ED">
      <w:pPr>
        <w:rPr>
          <w:rFonts w:ascii="Arial" w:hAnsi="Arial" w:cs="Arial"/>
          <w:sz w:val="22"/>
        </w:rPr>
      </w:pPr>
      <w:r>
        <w:rPr>
          <w:rFonts w:ascii="Arial" w:hAnsi="Arial" w:cs="Arial"/>
          <w:sz w:val="22"/>
        </w:rPr>
        <w:t>Location: &lt;CF_FOLDER&gt;/Scripts/AdminInterface/CopyPrivilegesFromParent()</w:t>
      </w:r>
    </w:p>
    <w:p w14:paraId="61EBD1C1" w14:textId="77777777" w:rsidR="00E149ED" w:rsidRDefault="00E149ED" w:rsidP="00E149ED">
      <w:pPr>
        <w:rPr>
          <w:rFonts w:ascii="Arial" w:hAnsi="Arial" w:cs="Arial"/>
          <w:sz w:val="22"/>
        </w:rPr>
      </w:pPr>
    </w:p>
    <w:p w14:paraId="06550FFC" w14:textId="77777777" w:rsidR="00642F34" w:rsidRPr="009E2290"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0852D87E" w14:textId="77777777" w:rsidR="00642F34" w:rsidRPr="00F95D9C" w:rsidRDefault="00642F34" w:rsidP="00642F34">
      <w:pPr>
        <w:spacing w:before="60" w:after="60" w:line="276" w:lineRule="auto"/>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6D48181D" w14:textId="57A6DAA2" w:rsidR="00642F34" w:rsidRPr="00BF336F" w:rsidRDefault="00642F34" w:rsidP="00642F34">
      <w:pPr>
        <w:pStyle w:val="Heading3"/>
        <w:rPr>
          <w:sz w:val="23"/>
          <w:szCs w:val="23"/>
        </w:rPr>
      </w:pPr>
      <w:bookmarkStart w:id="249" w:name="_Toc411329578"/>
      <w:bookmarkStart w:id="250" w:name="_Toc40511217"/>
      <w:r w:rsidRPr="00E22877">
        <w:rPr>
          <w:sz w:val="23"/>
          <w:szCs w:val="23"/>
        </w:rPr>
        <w:lastRenderedPageBreak/>
        <w:t>AdminInterface</w:t>
      </w:r>
      <w:r w:rsidRPr="00BF336F">
        <w:rPr>
          <w:sz w:val="23"/>
          <w:szCs w:val="23"/>
        </w:rPr>
        <w:t>/</w:t>
      </w:r>
      <w:r>
        <w:rPr>
          <w:sz w:val="23"/>
          <w:szCs w:val="23"/>
        </w:rPr>
        <w:t>DeconfigureCache</w:t>
      </w:r>
      <w:r w:rsidRPr="00BF336F">
        <w:rPr>
          <w:sz w:val="23"/>
          <w:szCs w:val="23"/>
        </w:rPr>
        <w:t>()</w:t>
      </w:r>
      <w:bookmarkEnd w:id="249"/>
      <w:bookmarkEnd w:id="250"/>
    </w:p>
    <w:p w14:paraId="1F841FE4" w14:textId="77777777" w:rsidR="00E149ED" w:rsidRDefault="00E149ED" w:rsidP="00E149ED">
      <w:pPr>
        <w:rPr>
          <w:rFonts w:ascii="Arial" w:hAnsi="Arial" w:cs="Arial"/>
          <w:sz w:val="22"/>
        </w:rPr>
      </w:pPr>
    </w:p>
    <w:p w14:paraId="2AC83BC1" w14:textId="0DA1A4D5" w:rsidR="00E149ED" w:rsidRDefault="00E149ED" w:rsidP="00E149ED">
      <w:pPr>
        <w:rPr>
          <w:rFonts w:ascii="Arial" w:hAnsi="Arial" w:cs="Arial"/>
          <w:sz w:val="22"/>
        </w:rPr>
      </w:pPr>
      <w:r>
        <w:rPr>
          <w:rFonts w:ascii="Arial" w:hAnsi="Arial" w:cs="Arial"/>
          <w:sz w:val="22"/>
        </w:rPr>
        <w:t>Location: &lt;CF_FOLDER&gt;/Scripts/AdminInterface/DeconfigureCache()</w:t>
      </w:r>
    </w:p>
    <w:p w14:paraId="5EA9315B" w14:textId="77777777" w:rsidR="00E149ED" w:rsidRDefault="00E149ED" w:rsidP="00E149ED">
      <w:pPr>
        <w:rPr>
          <w:rFonts w:ascii="Arial" w:hAnsi="Arial" w:cs="Arial"/>
          <w:sz w:val="22"/>
        </w:rPr>
      </w:pPr>
    </w:p>
    <w:p w14:paraId="01D1EF2C"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ApplicationTemplate/Execute/DeconfigureCache</w:t>
        </w:r>
      </w:hyperlink>
      <w:r w:rsidRPr="00CB1E9D">
        <w:rPr>
          <w:rFonts w:ascii="Arial" w:hAnsi="Arial" w:cs="Arial"/>
          <w:sz w:val="22"/>
          <w:szCs w:val="22"/>
        </w:rPr>
        <w:t xml:space="preserve"> for more details</w:t>
      </w:r>
      <w:r>
        <w:rPr>
          <w:rFonts w:ascii="Arial" w:hAnsi="Arial" w:cs="Arial"/>
          <w:sz w:val="22"/>
          <w:szCs w:val="22"/>
        </w:rPr>
        <w:t>.</w:t>
      </w:r>
    </w:p>
    <w:p w14:paraId="6DD12E58" w14:textId="42511E11" w:rsidR="00642F34" w:rsidRPr="00BF336F" w:rsidRDefault="00642F34" w:rsidP="00642F34">
      <w:pPr>
        <w:pStyle w:val="Heading3"/>
        <w:rPr>
          <w:sz w:val="23"/>
          <w:szCs w:val="23"/>
        </w:rPr>
      </w:pPr>
      <w:bookmarkStart w:id="251" w:name="_Toc411329579"/>
      <w:bookmarkStart w:id="252" w:name="_Toc40511218"/>
      <w:r w:rsidRPr="00E22877">
        <w:rPr>
          <w:sz w:val="23"/>
          <w:szCs w:val="23"/>
        </w:rPr>
        <w:t>AdminInterface</w:t>
      </w:r>
      <w:r w:rsidRPr="00BF336F">
        <w:rPr>
          <w:sz w:val="23"/>
          <w:szCs w:val="23"/>
        </w:rPr>
        <w:t>/</w:t>
      </w:r>
      <w:r>
        <w:rPr>
          <w:sz w:val="23"/>
          <w:szCs w:val="23"/>
        </w:rPr>
        <w:t>IntrospectTables</w:t>
      </w:r>
      <w:r w:rsidRPr="00BF336F">
        <w:rPr>
          <w:sz w:val="23"/>
          <w:szCs w:val="23"/>
        </w:rPr>
        <w:t>()</w:t>
      </w:r>
      <w:bookmarkEnd w:id="251"/>
      <w:bookmarkEnd w:id="252"/>
    </w:p>
    <w:p w14:paraId="0D3D46DD" w14:textId="77777777" w:rsidR="00E149ED" w:rsidRDefault="00E149ED" w:rsidP="00E149ED">
      <w:pPr>
        <w:rPr>
          <w:rFonts w:ascii="Arial" w:hAnsi="Arial" w:cs="Arial"/>
          <w:sz w:val="22"/>
        </w:rPr>
      </w:pPr>
    </w:p>
    <w:p w14:paraId="02D44AB4" w14:textId="149D598C" w:rsidR="00E149ED" w:rsidRDefault="00E149ED" w:rsidP="00E149ED">
      <w:pPr>
        <w:rPr>
          <w:rFonts w:ascii="Arial" w:hAnsi="Arial" w:cs="Arial"/>
          <w:sz w:val="22"/>
        </w:rPr>
      </w:pPr>
      <w:r>
        <w:rPr>
          <w:rFonts w:ascii="Arial" w:hAnsi="Arial" w:cs="Arial"/>
          <w:sz w:val="22"/>
        </w:rPr>
        <w:t>Location: &lt;CF_FOLDER&gt;/Scripts/AdminInterface/IntrospectTables()</w:t>
      </w:r>
    </w:p>
    <w:p w14:paraId="25429AA2" w14:textId="77777777" w:rsidR="00E149ED" w:rsidRDefault="00E149ED" w:rsidP="00E149ED">
      <w:pPr>
        <w:rPr>
          <w:rFonts w:ascii="Arial" w:hAnsi="Arial" w:cs="Arial"/>
          <w:sz w:val="22"/>
        </w:rPr>
      </w:pPr>
    </w:p>
    <w:p w14:paraId="0CEBCB21"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4CDC5D6C" w14:textId="4E8EC281" w:rsidR="00642F34" w:rsidRPr="00BF336F" w:rsidRDefault="00642F34" w:rsidP="00642F34">
      <w:pPr>
        <w:pStyle w:val="Heading3"/>
        <w:rPr>
          <w:sz w:val="23"/>
          <w:szCs w:val="23"/>
        </w:rPr>
      </w:pPr>
      <w:bookmarkStart w:id="253" w:name="_Toc411329580"/>
      <w:bookmarkStart w:id="254" w:name="_Toc40511219"/>
      <w:r w:rsidRPr="00E22877">
        <w:rPr>
          <w:sz w:val="23"/>
          <w:szCs w:val="23"/>
        </w:rPr>
        <w:t>AdminInterface</w:t>
      </w:r>
      <w:r w:rsidRPr="00BF336F">
        <w:rPr>
          <w:sz w:val="23"/>
          <w:szCs w:val="23"/>
        </w:rPr>
        <w:t>/</w:t>
      </w:r>
      <w:r>
        <w:rPr>
          <w:sz w:val="23"/>
          <w:szCs w:val="23"/>
        </w:rPr>
        <w:t>RefreshCache</w:t>
      </w:r>
      <w:r w:rsidRPr="00BF336F">
        <w:rPr>
          <w:sz w:val="23"/>
          <w:szCs w:val="23"/>
        </w:rPr>
        <w:t>()</w:t>
      </w:r>
      <w:bookmarkEnd w:id="253"/>
      <w:bookmarkEnd w:id="254"/>
    </w:p>
    <w:p w14:paraId="7380FDF0" w14:textId="77777777" w:rsidR="00E149ED" w:rsidRDefault="00E149ED" w:rsidP="00E149ED">
      <w:pPr>
        <w:rPr>
          <w:rFonts w:ascii="Arial" w:hAnsi="Arial" w:cs="Arial"/>
          <w:sz w:val="22"/>
        </w:rPr>
      </w:pPr>
    </w:p>
    <w:p w14:paraId="369AD53A" w14:textId="477EC50D" w:rsidR="00E149ED" w:rsidRDefault="00E149ED" w:rsidP="00E149ED">
      <w:pPr>
        <w:rPr>
          <w:rFonts w:ascii="Arial" w:hAnsi="Arial" w:cs="Arial"/>
          <w:sz w:val="22"/>
        </w:rPr>
      </w:pPr>
      <w:r>
        <w:rPr>
          <w:rFonts w:ascii="Arial" w:hAnsi="Arial" w:cs="Arial"/>
          <w:sz w:val="22"/>
        </w:rPr>
        <w:t>Location: &lt;CF_FOLDER&gt;/Scripts/AdminInterface/RefreshCache()</w:t>
      </w:r>
    </w:p>
    <w:p w14:paraId="6CF2E16B" w14:textId="77777777" w:rsidR="00E149ED" w:rsidRDefault="00E149ED" w:rsidP="00E149ED">
      <w:pPr>
        <w:rPr>
          <w:rFonts w:ascii="Arial" w:hAnsi="Arial" w:cs="Arial"/>
          <w:sz w:val="22"/>
        </w:rPr>
      </w:pPr>
    </w:p>
    <w:p w14:paraId="3CF8C70F"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ApplicationTemplate/Execute/RefreshCache</w:t>
        </w:r>
      </w:hyperlink>
      <w:r w:rsidRPr="00CB1E9D">
        <w:rPr>
          <w:rFonts w:ascii="Arial" w:hAnsi="Arial" w:cs="Arial"/>
          <w:sz w:val="22"/>
          <w:szCs w:val="22"/>
        </w:rPr>
        <w:t xml:space="preserve"> for more details</w:t>
      </w:r>
      <w:r>
        <w:rPr>
          <w:rFonts w:ascii="Arial" w:hAnsi="Arial" w:cs="Arial"/>
          <w:sz w:val="22"/>
          <w:szCs w:val="22"/>
        </w:rPr>
        <w:t>.</w:t>
      </w:r>
    </w:p>
    <w:p w14:paraId="2EF96796" w14:textId="105CFB52" w:rsidR="00642F34" w:rsidRPr="00BF336F" w:rsidRDefault="00642F34" w:rsidP="00642F34">
      <w:pPr>
        <w:pStyle w:val="Heading3"/>
        <w:rPr>
          <w:sz w:val="23"/>
          <w:szCs w:val="23"/>
        </w:rPr>
      </w:pPr>
      <w:bookmarkStart w:id="255" w:name="_Toc411329581"/>
      <w:bookmarkStart w:id="256" w:name="_Toc40511220"/>
      <w:r w:rsidRPr="00E22877">
        <w:rPr>
          <w:sz w:val="23"/>
          <w:szCs w:val="23"/>
        </w:rPr>
        <w:t>AdminInterface</w:t>
      </w:r>
      <w:r w:rsidRPr="00BF336F">
        <w:rPr>
          <w:sz w:val="23"/>
          <w:szCs w:val="23"/>
        </w:rPr>
        <w:t>/</w:t>
      </w:r>
      <w:r>
        <w:rPr>
          <w:sz w:val="23"/>
          <w:szCs w:val="23"/>
        </w:rPr>
        <w:t>UpdateResourceOwner</w:t>
      </w:r>
      <w:r w:rsidRPr="00BF336F">
        <w:rPr>
          <w:sz w:val="23"/>
          <w:szCs w:val="23"/>
        </w:rPr>
        <w:t>()</w:t>
      </w:r>
      <w:bookmarkEnd w:id="255"/>
      <w:bookmarkEnd w:id="256"/>
    </w:p>
    <w:p w14:paraId="655A68B9" w14:textId="77777777" w:rsidR="00E149ED" w:rsidRDefault="00E149ED" w:rsidP="00E149ED">
      <w:pPr>
        <w:rPr>
          <w:rFonts w:ascii="Arial" w:hAnsi="Arial" w:cs="Arial"/>
          <w:sz w:val="22"/>
        </w:rPr>
      </w:pPr>
    </w:p>
    <w:p w14:paraId="58707BB7" w14:textId="7097EDDB" w:rsidR="00E149ED" w:rsidRDefault="00E149ED" w:rsidP="00E149ED">
      <w:pPr>
        <w:rPr>
          <w:rFonts w:ascii="Arial" w:hAnsi="Arial" w:cs="Arial"/>
          <w:sz w:val="22"/>
        </w:rPr>
      </w:pPr>
      <w:r>
        <w:rPr>
          <w:rFonts w:ascii="Arial" w:hAnsi="Arial" w:cs="Arial"/>
          <w:sz w:val="22"/>
        </w:rPr>
        <w:t>Location: &lt;CF_FOLDER&gt;/Scripts/AdminInterface/UpdateResourceOwner()</w:t>
      </w:r>
    </w:p>
    <w:p w14:paraId="6E46F4A5" w14:textId="77777777" w:rsidR="00E149ED" w:rsidRDefault="00E149ED" w:rsidP="00E149ED">
      <w:pPr>
        <w:rPr>
          <w:rFonts w:ascii="Arial" w:hAnsi="Arial" w:cs="Arial"/>
          <w:sz w:val="22"/>
        </w:rPr>
      </w:pPr>
    </w:p>
    <w:p w14:paraId="3107B6DE" w14:textId="29AECB11" w:rsidR="00642F34" w:rsidRPr="002439C2"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2DEC7FD6" w14:textId="0FFF202B" w:rsidR="00E4347C" w:rsidRDefault="00642F34" w:rsidP="00642F34">
      <w:pPr>
        <w:pStyle w:val="CS-Bodytext"/>
        <w:rPr>
          <w:rFonts w:cs="Arial"/>
          <w:i/>
          <w:iCs/>
          <w:sz w:val="18"/>
          <w:szCs w:val="18"/>
        </w:rPr>
      </w:pPr>
      <w:r w:rsidRPr="002439C2">
        <w:rPr>
          <w:rFonts w:cs="Arial"/>
        </w:rPr>
        <w:t>Executing the library function used in this script requires ACCESS TOOLS, READ ALL RESOURCES, READ ALL USERS role, therefore</w:t>
      </w:r>
      <w:r>
        <w:rPr>
          <w:rFonts w:cs="Arial"/>
        </w:rPr>
        <w:t xml:space="preserve"> </w:t>
      </w:r>
      <w:r w:rsidRPr="002439C2">
        <w:rPr>
          <w:rFonts w:cs="Arial"/>
        </w:rPr>
        <w:t>ideally, this script should be executed by an Admin user.</w:t>
      </w:r>
    </w:p>
    <w:p w14:paraId="48F54F7F" w14:textId="4B37CBC4" w:rsidR="00050F1C" w:rsidRDefault="00B07141" w:rsidP="00050F1C">
      <w:pPr>
        <w:pStyle w:val="Heading1Numbered"/>
      </w:pPr>
      <w:bookmarkStart w:id="257" w:name="_Toc40511221"/>
      <w:r>
        <w:lastRenderedPageBreak/>
        <w:t>Appendix A – Configure Cache Framework Sample</w:t>
      </w:r>
      <w:bookmarkEnd w:id="257"/>
    </w:p>
    <w:p w14:paraId="5F1F957C"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59B69401" w14:textId="77777777" w:rsidR="00B07141" w:rsidRPr="00E05344" w:rsidRDefault="00B07141" w:rsidP="00B07141">
      <w:pPr>
        <w:pStyle w:val="Heading2"/>
        <w:rPr>
          <w:color w:val="1F497D"/>
        </w:rPr>
      </w:pPr>
      <w:bookmarkStart w:id="258" w:name="_Configuring_the_Cache_1"/>
      <w:bookmarkStart w:id="259" w:name="_Toc411329583"/>
      <w:bookmarkStart w:id="260" w:name="_Toc40511222"/>
      <w:bookmarkEnd w:id="258"/>
      <w:r w:rsidRPr="00AB1442">
        <w:rPr>
          <w:color w:val="1F497D"/>
        </w:rPr>
        <w:t>Configuring t</w:t>
      </w:r>
      <w:r>
        <w:rPr>
          <w:color w:val="1F497D"/>
        </w:rPr>
        <w:t>he Cache Framework Sample</w:t>
      </w:r>
      <w:bookmarkEnd w:id="259"/>
      <w:bookmarkEnd w:id="260"/>
    </w:p>
    <w:p w14:paraId="4C58E206" w14:textId="0E6BF794" w:rsidR="00B07141" w:rsidRPr="000575F4" w:rsidRDefault="00B07141" w:rsidP="00B07141">
      <w:pPr>
        <w:pStyle w:val="ListParagraph"/>
        <w:spacing w:before="60" w:after="60" w:line="276" w:lineRule="auto"/>
        <w:ind w:left="360"/>
        <w:rPr>
          <w:rFonts w:ascii="Arial" w:hAnsi="Arial" w:cs="Arial"/>
        </w:rPr>
      </w:pPr>
      <w:r>
        <w:rPr>
          <w:rFonts w:ascii="Arial" w:hAnsi="Arial" w:cs="Arial"/>
        </w:rPr>
        <w:t>Configuring the Cache Framework sample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r>
        <w:rPr>
          <w:rFonts w:ascii="Arial" w:hAnsi="Arial" w:cs="Arial"/>
        </w:rPr>
        <w:t xml:space="preserve">  There is a sample for each cache database type. </w:t>
      </w:r>
    </w:p>
    <w:p w14:paraId="08E3DD18" w14:textId="77777777" w:rsidR="00B07141" w:rsidRPr="000575F4" w:rsidRDefault="00B07141" w:rsidP="00B07141">
      <w:pPr>
        <w:pStyle w:val="Heading3"/>
        <w:rPr>
          <w:sz w:val="22"/>
        </w:rPr>
      </w:pPr>
      <w:bookmarkStart w:id="261" w:name="_Toc411329584"/>
      <w:bookmarkStart w:id="262" w:name="_Toc40511223"/>
      <w:r w:rsidRPr="000575F4">
        <w:rPr>
          <w:sz w:val="22"/>
        </w:rPr>
        <w:t>Background Information</w:t>
      </w:r>
      <w:bookmarkEnd w:id="261"/>
      <w:bookmarkEnd w:id="262"/>
    </w:p>
    <w:p w14:paraId="28A59E30"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Samples include Application Template, Views and System of Record (SOR)</w:t>
      </w:r>
      <w:r w:rsidRPr="003B2DEF">
        <w:rPr>
          <w:rFonts w:ascii="Arial" w:hAnsi="Arial" w:cs="Arial"/>
        </w:rPr>
        <w:t>:</w:t>
      </w:r>
    </w:p>
    <w:p w14:paraId="74B26150"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 xml:space="preserve">Purpose – The purpose of the sample is two-fold.  </w:t>
      </w:r>
    </w:p>
    <w:p w14:paraId="7A4C3E02" w14:textId="77777777" w:rsidR="00B07141" w:rsidRDefault="00B07141" w:rsidP="00201CE5">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It provides a readymade data source that can be used for quickly learning and demonstrating the Cache Framework capabilities.  </w:t>
      </w:r>
    </w:p>
    <w:p w14:paraId="59F3CDFB" w14:textId="77777777" w:rsidR="00B07141" w:rsidRDefault="00B07141" w:rsidP="00201CE5">
      <w:pPr>
        <w:pStyle w:val="ListParagraph"/>
        <w:numPr>
          <w:ilvl w:val="1"/>
          <w:numId w:val="52"/>
        </w:numPr>
        <w:spacing w:before="120" w:after="120" w:line="23" w:lineRule="atLeast"/>
        <w:contextualSpacing w:val="0"/>
        <w:rPr>
          <w:rFonts w:ascii="Arial" w:hAnsi="Arial" w:cs="Arial"/>
        </w:rPr>
      </w:pPr>
      <w:r>
        <w:rPr>
          <w:rFonts w:ascii="Arial" w:hAnsi="Arial" w:cs="Arial"/>
        </w:rPr>
        <w:t>It serves as a base-line for testing the Cache Framework and verifying supported data types.</w:t>
      </w:r>
    </w:p>
    <w:p w14:paraId="79320EBD"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 xml:space="preserve">Assumptions:  The Cache Framework has been installed at this location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Pr>
          <w:rFonts w:ascii="Courier New" w:hAnsi="Courier New" w:cs="Courier New"/>
        </w:rPr>
        <w:t>:</w:t>
      </w:r>
    </w:p>
    <w:p w14:paraId="106C72D5" w14:textId="77777777" w:rsidR="00B07141" w:rsidRPr="0034654A" w:rsidRDefault="00B07141" w:rsidP="00B07141">
      <w:pPr>
        <w:spacing w:before="120" w:after="120" w:line="23" w:lineRule="atLeast"/>
        <w:ind w:left="1440"/>
        <w:rPr>
          <w:rFonts w:ascii="Arial" w:hAnsi="Arial" w:cs="Arial"/>
          <w:sz w:val="22"/>
        </w:rPr>
      </w:pPr>
      <w:r w:rsidRPr="0034654A">
        <w:rPr>
          <w:rFonts w:ascii="Courier New" w:hAnsi="Courier New" w:cs="Courier New"/>
          <w:sz w:val="22"/>
        </w:rPr>
        <w:t>/shared/ASAssets/CacheManagement/CacheFrameworkSample</w:t>
      </w:r>
    </w:p>
    <w:p w14:paraId="2B7E06C2" w14:textId="77777777" w:rsidR="00B07141" w:rsidRDefault="00BA54D6" w:rsidP="00201CE5">
      <w:pPr>
        <w:pStyle w:val="ListParagraph"/>
        <w:numPr>
          <w:ilvl w:val="0"/>
          <w:numId w:val="52"/>
        </w:numPr>
        <w:spacing w:before="120" w:after="120" w:line="23" w:lineRule="atLeast"/>
        <w:contextualSpacing w:val="0"/>
        <w:rPr>
          <w:rFonts w:ascii="Arial" w:hAnsi="Arial" w:cs="Arial"/>
        </w:rPr>
      </w:pPr>
      <w:hyperlink w:anchor="_Configure_Oracle_Sample:" w:history="1">
        <w:r w:rsidR="00B07141" w:rsidRPr="00094AF7">
          <w:rPr>
            <w:rStyle w:val="Hyperlink"/>
            <w:rFonts w:ascii="Arial" w:hAnsi="Arial" w:cs="Arial"/>
          </w:rPr>
          <w:t>Configure Oracle Sample</w:t>
        </w:r>
      </w:hyperlink>
    </w:p>
    <w:p w14:paraId="1CD60EDB"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Oracle_Application</w:t>
      </w:r>
      <w:r>
        <w:rPr>
          <w:rFonts w:ascii="Arial" w:hAnsi="Arial" w:cs="Arial"/>
          <w:sz w:val="20"/>
        </w:rPr>
        <w:t xml:space="preserve"> – Cache Framework template for Oracle.</w:t>
      </w:r>
    </w:p>
    <w:p w14:paraId="5B049AE2"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Oracle_SampleViews – Sample views to configure caching with.</w:t>
      </w:r>
    </w:p>
    <w:p w14:paraId="5AB6BA33"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Oracle_SampleSOR</w:t>
      </w:r>
      <w:r>
        <w:rPr>
          <w:rFonts w:ascii="Arial" w:hAnsi="Arial" w:cs="Arial"/>
          <w:sz w:val="20"/>
        </w:rPr>
        <w:t xml:space="preserve"> – Sample system of record database and scripts.</w:t>
      </w:r>
    </w:p>
    <w:p w14:paraId="2F121829" w14:textId="77777777" w:rsidR="00B07141" w:rsidRDefault="00BA54D6" w:rsidP="00201CE5">
      <w:pPr>
        <w:pStyle w:val="ListParagraph"/>
        <w:numPr>
          <w:ilvl w:val="0"/>
          <w:numId w:val="52"/>
        </w:numPr>
        <w:spacing w:before="120" w:after="120" w:line="23" w:lineRule="atLeast"/>
        <w:contextualSpacing w:val="0"/>
        <w:rPr>
          <w:rFonts w:ascii="Arial" w:hAnsi="Arial" w:cs="Arial"/>
        </w:rPr>
      </w:pPr>
      <w:hyperlink w:anchor="_Configure_SQL_Server" w:history="1">
        <w:r w:rsidR="00B07141" w:rsidRPr="00094AF7">
          <w:rPr>
            <w:rStyle w:val="Hyperlink"/>
            <w:rFonts w:ascii="Arial" w:hAnsi="Arial" w:cs="Arial"/>
          </w:rPr>
          <w:t>Configure SQL Server Sample</w:t>
        </w:r>
      </w:hyperlink>
    </w:p>
    <w:p w14:paraId="6435AA5E"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SqlServer_Application – Cache Framework template for SQL Server.</w:t>
      </w:r>
    </w:p>
    <w:p w14:paraId="79D5D14E"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SqlServer_SampleViews – Sample views to configure caching with.</w:t>
      </w:r>
    </w:p>
    <w:p w14:paraId="1ACB9287"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SqlServer_SampleSOR</w:t>
      </w:r>
      <w:r>
        <w:rPr>
          <w:rFonts w:ascii="Arial" w:hAnsi="Arial" w:cs="Arial"/>
          <w:sz w:val="20"/>
        </w:rPr>
        <w:t xml:space="preserve"> – Sample system of record database and scripts.</w:t>
      </w:r>
    </w:p>
    <w:p w14:paraId="0EC0FBD2" w14:textId="77777777" w:rsidR="00B07141" w:rsidRDefault="00BA54D6" w:rsidP="00201CE5">
      <w:pPr>
        <w:pStyle w:val="ListParagraph"/>
        <w:numPr>
          <w:ilvl w:val="0"/>
          <w:numId w:val="52"/>
        </w:numPr>
        <w:spacing w:before="120" w:after="120" w:line="23" w:lineRule="atLeast"/>
        <w:contextualSpacing w:val="0"/>
        <w:rPr>
          <w:rFonts w:ascii="Arial" w:hAnsi="Arial" w:cs="Arial"/>
        </w:rPr>
      </w:pPr>
      <w:hyperlink w:anchor="_Configure_Netezza_Sample:" w:history="1">
        <w:r w:rsidR="00B07141" w:rsidRPr="00094AF7">
          <w:rPr>
            <w:rStyle w:val="Hyperlink"/>
            <w:rFonts w:ascii="Arial" w:hAnsi="Arial" w:cs="Arial"/>
          </w:rPr>
          <w:t>Configure Netezza Sample</w:t>
        </w:r>
      </w:hyperlink>
    </w:p>
    <w:p w14:paraId="1C89524D"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Netezza_Application – Cache Framework template for Netezza.</w:t>
      </w:r>
    </w:p>
    <w:p w14:paraId="5B27117D"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Netezza_SampleViews – Sample views to configure caching with.</w:t>
      </w:r>
    </w:p>
    <w:p w14:paraId="04D6C720"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Netezza_SampleSOR</w:t>
      </w:r>
      <w:r>
        <w:rPr>
          <w:rFonts w:ascii="Arial" w:hAnsi="Arial" w:cs="Arial"/>
          <w:sz w:val="20"/>
        </w:rPr>
        <w:t xml:space="preserve"> – Sample system of record database and scripts.</w:t>
      </w:r>
    </w:p>
    <w:bookmarkStart w:id="263" w:name="_Configure_Oracle_Sample:"/>
    <w:bookmarkStart w:id="264" w:name="_Toc411329585"/>
    <w:bookmarkEnd w:id="263"/>
    <w:p w14:paraId="684DB6B3" w14:textId="1D33E522" w:rsidR="00F153AC" w:rsidRDefault="00F153AC" w:rsidP="00201CE5">
      <w:pPr>
        <w:pStyle w:val="ListParagraph"/>
        <w:numPr>
          <w:ilvl w:val="0"/>
          <w:numId w:val="52"/>
        </w:numPr>
        <w:spacing w:before="120" w:after="120" w:line="23" w:lineRule="atLeast"/>
        <w:contextualSpacing w:val="0"/>
        <w:rPr>
          <w:rFonts w:ascii="Arial" w:hAnsi="Arial" w:cs="Arial"/>
        </w:rPr>
      </w:pPr>
      <w:r>
        <w:fldChar w:fldCharType="begin"/>
      </w:r>
      <w:r>
        <w:instrText>HYPERLINK  \l "_Configure_MemSql_Sample:"</w:instrText>
      </w:r>
      <w:r>
        <w:fldChar w:fldCharType="separate"/>
      </w:r>
      <w:r w:rsidRPr="00094AF7">
        <w:rPr>
          <w:rStyle w:val="Hyperlink"/>
          <w:rFonts w:ascii="Arial" w:hAnsi="Arial" w:cs="Arial"/>
        </w:rPr>
        <w:t xml:space="preserve">Configure </w:t>
      </w:r>
      <w:r>
        <w:rPr>
          <w:rStyle w:val="Hyperlink"/>
          <w:rFonts w:ascii="Arial" w:hAnsi="Arial" w:cs="Arial"/>
        </w:rPr>
        <w:t>MemSql</w:t>
      </w:r>
      <w:r w:rsidRPr="00094AF7">
        <w:rPr>
          <w:rStyle w:val="Hyperlink"/>
          <w:rFonts w:ascii="Arial" w:hAnsi="Arial" w:cs="Arial"/>
        </w:rPr>
        <w:t xml:space="preserve"> Sample</w:t>
      </w:r>
      <w:r>
        <w:rPr>
          <w:rStyle w:val="Hyperlink"/>
          <w:rFonts w:ascii="Arial" w:hAnsi="Arial" w:cs="Arial"/>
        </w:rPr>
        <w:fldChar w:fldCharType="end"/>
      </w:r>
    </w:p>
    <w:p w14:paraId="0866CD6B" w14:textId="5D0DB5CC" w:rsidR="00F153AC"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MemSql_Application – Cache Framework template for MemSql.</w:t>
      </w:r>
    </w:p>
    <w:p w14:paraId="6AE333EC" w14:textId="6B9FE2CA" w:rsidR="00F153AC"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MemSql_SampleViews – Sample views to configure caching with.</w:t>
      </w:r>
    </w:p>
    <w:p w14:paraId="294BCB76" w14:textId="6FCC56AB" w:rsidR="00F153AC" w:rsidRPr="00094AF7"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w:t>
      </w:r>
      <w:r w:rsidRPr="00094AF7">
        <w:rPr>
          <w:rFonts w:ascii="Arial" w:hAnsi="Arial" w:cs="Arial"/>
          <w:sz w:val="20"/>
        </w:rPr>
        <w:t>_SampleSOR</w:t>
      </w:r>
      <w:r>
        <w:rPr>
          <w:rFonts w:ascii="Arial" w:hAnsi="Arial" w:cs="Arial"/>
          <w:sz w:val="20"/>
        </w:rPr>
        <w:t xml:space="preserve"> – Sample system of record database and scripts.</w:t>
      </w:r>
    </w:p>
    <w:p w14:paraId="6874DAF1" w14:textId="3141448A" w:rsidR="00B75012" w:rsidRDefault="00BA54D6" w:rsidP="00201CE5">
      <w:pPr>
        <w:pStyle w:val="ListParagraph"/>
        <w:numPr>
          <w:ilvl w:val="0"/>
          <w:numId w:val="52"/>
        </w:numPr>
        <w:spacing w:before="120" w:after="120" w:line="23" w:lineRule="atLeast"/>
        <w:contextualSpacing w:val="0"/>
        <w:rPr>
          <w:rFonts w:ascii="Arial" w:hAnsi="Arial" w:cs="Arial"/>
        </w:rPr>
      </w:pPr>
      <w:hyperlink w:anchor="_Configure_Postgres_Sample:" w:history="1">
        <w:r w:rsidR="00B75012" w:rsidRPr="00094AF7">
          <w:rPr>
            <w:rStyle w:val="Hyperlink"/>
            <w:rFonts w:ascii="Arial" w:hAnsi="Arial" w:cs="Arial"/>
          </w:rPr>
          <w:t xml:space="preserve">Configure </w:t>
        </w:r>
        <w:r w:rsidR="00B75012">
          <w:rPr>
            <w:rStyle w:val="Hyperlink"/>
            <w:rFonts w:ascii="Arial" w:hAnsi="Arial" w:cs="Arial"/>
          </w:rPr>
          <w:t>Postgres</w:t>
        </w:r>
        <w:r w:rsidR="00B75012" w:rsidRPr="00094AF7">
          <w:rPr>
            <w:rStyle w:val="Hyperlink"/>
            <w:rFonts w:ascii="Arial" w:hAnsi="Arial" w:cs="Arial"/>
          </w:rPr>
          <w:t xml:space="preserve"> Sample</w:t>
        </w:r>
      </w:hyperlink>
    </w:p>
    <w:p w14:paraId="66003BE5" w14:textId="4D4E6172" w:rsidR="00B75012"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Postgres_Application – Cache Framework template for Postgres.</w:t>
      </w:r>
    </w:p>
    <w:p w14:paraId="3206B30F" w14:textId="7F3D576E" w:rsidR="00B75012"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Postgres_SampleViews – Sample views to configure caching with.</w:t>
      </w:r>
    </w:p>
    <w:p w14:paraId="46100B62" w14:textId="163E8D34" w:rsidR="00B75012" w:rsidRPr="00094AF7"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w:t>
      </w:r>
      <w:r w:rsidRPr="00094AF7">
        <w:rPr>
          <w:rFonts w:ascii="Arial" w:hAnsi="Arial" w:cs="Arial"/>
          <w:sz w:val="20"/>
        </w:rPr>
        <w:t>_SampleSOR</w:t>
      </w:r>
      <w:r>
        <w:rPr>
          <w:rFonts w:ascii="Arial" w:hAnsi="Arial" w:cs="Arial"/>
          <w:sz w:val="20"/>
        </w:rPr>
        <w:t xml:space="preserve"> – Sample system of record database and scripts.</w:t>
      </w:r>
    </w:p>
    <w:p w14:paraId="27416408" w14:textId="77777777" w:rsidR="00B07141" w:rsidRPr="000575F4" w:rsidRDefault="00B07141" w:rsidP="00B07141">
      <w:pPr>
        <w:pStyle w:val="Heading3"/>
        <w:rPr>
          <w:sz w:val="22"/>
        </w:rPr>
      </w:pPr>
      <w:bookmarkStart w:id="265" w:name="_Toc40511224"/>
      <w:r w:rsidRPr="000575F4">
        <w:rPr>
          <w:sz w:val="22"/>
        </w:rPr>
        <w:t>Configure Oracle Sample:</w:t>
      </w:r>
      <w:bookmarkEnd w:id="264"/>
      <w:bookmarkEnd w:id="265"/>
      <w:r w:rsidRPr="000575F4">
        <w:rPr>
          <w:sz w:val="22"/>
        </w:rPr>
        <w:tab/>
      </w:r>
    </w:p>
    <w:p w14:paraId="12A753F0"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Application</w:t>
      </w:r>
    </w:p>
    <w:p w14:paraId="384BC72D"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Oracle_Application</w:t>
      </w:r>
    </w:p>
    <w:p w14:paraId="4E24CA89"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ApplicationTemplateOracle.  It points to the Oracle SOR for a cache target data source.</w:t>
      </w:r>
    </w:p>
    <w:p w14:paraId="747AC4A8"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Views</w:t>
      </w:r>
    </w:p>
    <w:p w14:paraId="24D74789"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Oracle_SampleViews</w:t>
      </w:r>
    </w:p>
    <w:p w14:paraId="71E018D3"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3D25507C"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SOR</w:t>
      </w:r>
    </w:p>
    <w:p w14:paraId="5B8D8C5F"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Oracle_SampleSOR</w:t>
      </w:r>
    </w:p>
    <w:p w14:paraId="604F04DB" w14:textId="0331C2B8"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w:t>
      </w:r>
      <w:r w:rsidR="009C2CD7">
        <w:rPr>
          <w:rFonts w:ascii="Arial" w:hAnsi="Arial" w:cs="Arial"/>
        </w:rPr>
        <w:t>ify</w:t>
      </w:r>
      <w:r>
        <w:rPr>
          <w:rFonts w:ascii="Arial" w:hAnsi="Arial" w:cs="Arial"/>
        </w:rPr>
        <w:t xml:space="preserve"> the connectivity for this sample.</w:t>
      </w:r>
    </w:p>
    <w:p w14:paraId="527A386C"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Configure Oracle system of record samples</w:t>
      </w:r>
    </w:p>
    <w:p w14:paraId="35D37288"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Select an Oracle database for creating a sample system of record</w:t>
      </w:r>
    </w:p>
    <w:p w14:paraId="0BDDA972"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Create a user/schema with the name “CIS_CACHE”</w:t>
      </w:r>
    </w:p>
    <w:p w14:paraId="51BA2C5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Grant the user the ability to do the following:</w:t>
      </w:r>
    </w:p>
    <w:p w14:paraId="6E42F837"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tablespace details</w:t>
      </w:r>
    </w:p>
    <w:p w14:paraId="1A3939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CREATE USER CIS_CACHE IDENTIFIED BY </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 xml:space="preserve"> default tablespace ts_users temporary tablespace temp</w:t>
      </w:r>
      <w:r>
        <w:rPr>
          <w:rFonts w:ascii="Arial" w:hAnsi="Arial" w:cs="Arial"/>
          <w:sz w:val="16"/>
        </w:rPr>
        <w:t>;</w:t>
      </w:r>
    </w:p>
    <w:p w14:paraId="2053ACC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SESSION TO CIS_CACHE</w:t>
      </w:r>
      <w:r>
        <w:rPr>
          <w:rFonts w:ascii="Arial" w:hAnsi="Arial" w:cs="Arial"/>
          <w:sz w:val="16"/>
        </w:rPr>
        <w:t>;</w:t>
      </w:r>
    </w:p>
    <w:p w14:paraId="4518D717"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SEQUENCE TO CIS_CACHE</w:t>
      </w:r>
      <w:r>
        <w:rPr>
          <w:rFonts w:ascii="Arial" w:hAnsi="Arial" w:cs="Arial"/>
          <w:sz w:val="16"/>
        </w:rPr>
        <w:t>;</w:t>
      </w:r>
    </w:p>
    <w:p w14:paraId="6500640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TABLE TO CIS_CACHE</w:t>
      </w:r>
      <w:r>
        <w:rPr>
          <w:rFonts w:ascii="Arial" w:hAnsi="Arial" w:cs="Arial"/>
          <w:sz w:val="16"/>
        </w:rPr>
        <w:t>;</w:t>
      </w:r>
    </w:p>
    <w:p w14:paraId="5B0B004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ANY INDEX TO CIS_CACHE</w:t>
      </w:r>
      <w:r>
        <w:rPr>
          <w:rFonts w:ascii="Arial" w:hAnsi="Arial" w:cs="Arial"/>
          <w:sz w:val="16"/>
        </w:rPr>
        <w:t>;</w:t>
      </w:r>
    </w:p>
    <w:p w14:paraId="50161DB9"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TRIGGER TO CIS_CACHE</w:t>
      </w:r>
      <w:r>
        <w:rPr>
          <w:rFonts w:ascii="Arial" w:hAnsi="Arial" w:cs="Arial"/>
          <w:sz w:val="16"/>
        </w:rPr>
        <w:t>;</w:t>
      </w:r>
    </w:p>
    <w:p w14:paraId="7B7F270F"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SEQUENCE TO CIS_CACHE</w:t>
      </w:r>
      <w:r>
        <w:rPr>
          <w:rFonts w:ascii="Arial" w:hAnsi="Arial" w:cs="Arial"/>
          <w:sz w:val="16"/>
        </w:rPr>
        <w:t>;</w:t>
      </w:r>
    </w:p>
    <w:p w14:paraId="580A5705"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TABLE TO CIS_CACHE</w:t>
      </w:r>
      <w:r>
        <w:rPr>
          <w:rFonts w:ascii="Arial" w:hAnsi="Arial" w:cs="Arial"/>
          <w:sz w:val="16"/>
        </w:rPr>
        <w:t>;</w:t>
      </w:r>
    </w:p>
    <w:p w14:paraId="1FB93C4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INDEX TO CIS_CACHE</w:t>
      </w:r>
      <w:r>
        <w:rPr>
          <w:rFonts w:ascii="Arial" w:hAnsi="Arial" w:cs="Arial"/>
          <w:sz w:val="16"/>
        </w:rPr>
        <w:t>;</w:t>
      </w:r>
    </w:p>
    <w:p w14:paraId="204B158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TRIGGER TO CIS_CACHE</w:t>
      </w:r>
      <w:r>
        <w:rPr>
          <w:rFonts w:ascii="Arial" w:hAnsi="Arial" w:cs="Arial"/>
          <w:sz w:val="16"/>
        </w:rPr>
        <w:t>;</w:t>
      </w:r>
    </w:p>
    <w:p w14:paraId="7B851DA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ALTER SESSION TO CIS_CACHE</w:t>
      </w:r>
      <w:r>
        <w:rPr>
          <w:rFonts w:ascii="Arial" w:hAnsi="Arial" w:cs="Arial"/>
          <w:sz w:val="16"/>
        </w:rPr>
        <w:t>;</w:t>
      </w:r>
    </w:p>
    <w:p w14:paraId="3CCE7790" w14:textId="77777777" w:rsidR="00B07141" w:rsidRDefault="00B07141" w:rsidP="00B07141">
      <w:pPr>
        <w:spacing w:before="120" w:after="120" w:line="23" w:lineRule="atLeast"/>
        <w:ind w:left="2160"/>
        <w:rPr>
          <w:rFonts w:ascii="Arial" w:hAnsi="Arial" w:cs="Arial"/>
          <w:sz w:val="16"/>
        </w:rPr>
      </w:pPr>
      <w:r>
        <w:rPr>
          <w:rFonts w:ascii="Arial" w:hAnsi="Arial" w:cs="Arial"/>
          <w:sz w:val="16"/>
        </w:rPr>
        <w:lastRenderedPageBreak/>
        <w:t>COMMIT;</w:t>
      </w:r>
    </w:p>
    <w:p w14:paraId="57CDB3A4"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Database SID</w:t>
      </w:r>
    </w:p>
    <w:p w14:paraId="09717CB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CONNECT CIS_CACHE/</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w:t>
      </w:r>
      <w:r>
        <w:rPr>
          <w:rFonts w:ascii="Arial" w:hAnsi="Arial" w:cs="Arial"/>
          <w:sz w:val="16"/>
        </w:rPr>
        <w:t>&lt;DB&gt;</w:t>
      </w:r>
      <w:r w:rsidRPr="009A1C3A">
        <w:rPr>
          <w:rFonts w:ascii="Arial" w:hAnsi="Arial" w:cs="Arial"/>
          <w:sz w:val="16"/>
        </w:rPr>
        <w:t>;</w:t>
      </w:r>
    </w:p>
    <w:p w14:paraId="61CB10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NLS_LANGUAGE=American;</w:t>
      </w:r>
    </w:p>
    <w:p w14:paraId="4638DDC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NLS_TERRITORY=America;</w:t>
      </w:r>
    </w:p>
    <w:p w14:paraId="0E9FE033"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COMMIT;</w:t>
      </w:r>
    </w:p>
    <w:p w14:paraId="2668C904"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CF452AE"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Open the SAMPLE_DS data source connection.</w:t>
      </w:r>
    </w:p>
    <w:p w14:paraId="6414A7D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0777B9A7"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719E747" w14:textId="77777777" w:rsidR="00B07141" w:rsidRPr="002A64EC"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7CA5DB1" w14:textId="77777777" w:rsidR="00B07141" w:rsidRPr="002A64EC"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w:t>
      </w:r>
    </w:p>
    <w:p w14:paraId="09793369" w14:textId="77777777" w:rsidR="00B07141" w:rsidRPr="002A64EC"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TEST_INCR_DEL</w:t>
      </w:r>
    </w:p>
    <w:p w14:paraId="09B5EA09"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TEST_INCR_HIST</w:t>
      </w:r>
    </w:p>
    <w:p w14:paraId="22E0192A" w14:textId="77777777" w:rsidR="00B07141" w:rsidRPr="00B52187" w:rsidRDefault="00B07141" w:rsidP="00201CE5">
      <w:pPr>
        <w:pStyle w:val="ListParagraph"/>
        <w:numPr>
          <w:ilvl w:val="2"/>
          <w:numId w:val="53"/>
        </w:numPr>
        <w:spacing w:before="120" w:after="120" w:line="23" w:lineRule="atLeast"/>
        <w:contextualSpacing w:val="0"/>
        <w:rPr>
          <w:rFonts w:ascii="Arial" w:hAnsi="Arial" w:cs="Arial"/>
        </w:rPr>
      </w:pPr>
      <w:r w:rsidRPr="00B52187">
        <w:rPr>
          <w:rFonts w:ascii="Arial" w:hAnsi="Arial" w:cs="Arial"/>
        </w:rPr>
        <w:t>TEST_INCR_TRIGGER</w:t>
      </w:r>
    </w:p>
    <w:p w14:paraId="0A32151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T</w:t>
      </w:r>
      <w:r w:rsidRPr="00B52187">
        <w:rPr>
          <w:rFonts w:ascii="Arial" w:hAnsi="Arial" w:cs="Arial"/>
        </w:rPr>
        <w:t>EST_INCR_DEL_TRIGGER</w:t>
      </w:r>
    </w:p>
    <w:p w14:paraId="3E5FA2A4"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75EF4983"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7E421EB" w14:textId="77777777" w:rsidR="00B07141" w:rsidRPr="00E0191C"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F633FA" w14:textId="77777777" w:rsidR="00B07141" w:rsidRPr="00E0191C"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5134BE2F"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6F70EC09"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A1C02BD"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insert_TEST_INCR</w:t>
      </w:r>
    </w:p>
    <w:p w14:paraId="7FA1F508"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update_TEST_INCR</w:t>
      </w:r>
    </w:p>
    <w:p w14:paraId="03423516" w14:textId="77777777" w:rsidR="00B07141" w:rsidRPr="0078574A"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deletePK_TEST_INCR</w:t>
      </w:r>
    </w:p>
    <w:p w14:paraId="1DFB462A"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4BBF8370"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4D5F36">
        <w:rPr>
          <w:rFonts w:ascii="Arial" w:hAnsi="Arial" w:cs="Arial"/>
        </w:rPr>
        <w:t>RebindPackagedQueries</w:t>
      </w:r>
    </w:p>
    <w:p w14:paraId="0D2249CA" w14:textId="77777777" w:rsidR="00B07141" w:rsidRPr="00E9791F"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/Oracle_Application/Initialize/RebindPackagedQueries</w:t>
      </w:r>
    </w:p>
    <w:p w14:paraId="777585A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72952524"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sidRPr="003B2DEF">
        <w:rPr>
          <w:rFonts w:ascii="Arial" w:hAnsi="Arial" w:cs="Arial"/>
        </w:rPr>
        <w:t>Initialize database tables</w:t>
      </w:r>
    </w:p>
    <w:p w14:paraId="5EBECF63"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/Oracle_Application/Initialize</w:t>
      </w:r>
    </w:p>
    <w:p w14:paraId="5926E5CD"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444AC556"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381423F"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10D721BD"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283601A4"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AE9A9F9"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/Oracle_Application/DataScripts</w:t>
      </w:r>
    </w:p>
    <w:p w14:paraId="312A948B"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49915F3A" w14:textId="77777777" w:rsidR="00B07141" w:rsidRPr="00340192"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b/>
        </w:rPr>
        <w:t>Cache Configuration Generation</w:t>
      </w:r>
    </w:p>
    <w:p w14:paraId="68FF1FE4"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w:t>
      </w:r>
    </w:p>
    <w:p w14:paraId="1E775648"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&lt;CS_Folder&gt;</w:t>
      </w:r>
      <w:r w:rsidRPr="00B75012">
        <w:rPr>
          <w:rFonts w:ascii="Arial" w:hAnsi="Arial" w:cs="Arial"/>
          <w:sz w:val="22"/>
        </w:rPr>
        <w:t>/Oracle_Application/Execute/ConfigureCache</w:t>
      </w:r>
    </w:p>
    <w:p w14:paraId="6335C393" w14:textId="395B29F9"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Configure </w:t>
      </w:r>
      <w:r w:rsidR="001675C2">
        <w:rPr>
          <w:rFonts w:ascii="Arial" w:hAnsi="Arial" w:cs="Arial"/>
        </w:rPr>
        <w:t xml:space="preserve">view </w:t>
      </w:r>
      <w:r>
        <w:rPr>
          <w:rFonts w:ascii="Arial" w:hAnsi="Arial" w:cs="Arial"/>
        </w:rPr>
        <w:t>cache, scripts, schedule and database tables.</w:t>
      </w:r>
    </w:p>
    <w:p w14:paraId="209CB9D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3791517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5DF9277B" w14:textId="47E8241D" w:rsidR="001675C2" w:rsidRPr="00340192" w:rsidRDefault="001675C2"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ConfigureCache_Multi_Table</w:t>
      </w:r>
    </w:p>
    <w:p w14:paraId="3A6C783E" w14:textId="5C3C9229" w:rsidR="001675C2" w:rsidRDefault="001675C2"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B75012">
        <w:rPr>
          <w:rFonts w:ascii="Courier New" w:hAnsi="Courier New" w:cs="Courier New"/>
          <w:sz w:val="22"/>
        </w:rPr>
        <w:t>&lt;CS_Folder&gt;</w:t>
      </w:r>
      <w:r w:rsidRPr="00B75012">
        <w:rPr>
          <w:rFonts w:ascii="Arial" w:hAnsi="Arial" w:cs="Arial"/>
          <w:sz w:val="22"/>
        </w:rPr>
        <w:t>/Oracle_Application/Execute/ConfigureCache_Multi_Table</w:t>
      </w:r>
    </w:p>
    <w:p w14:paraId="6E4DC534" w14:textId="3132B3A8" w:rsidR="001675C2" w:rsidRPr="008A63D3" w:rsidRDefault="001675C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8933E33" w14:textId="77777777" w:rsidR="001675C2" w:rsidRDefault="001675C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03C5E9FF" w14:textId="1DA8FBFD"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w:t>
      </w:r>
      <w:r w:rsidRPr="001675C2">
        <w:rPr>
          <w:rFonts w:ascii="Arial" w:hAnsi="Arial" w:cs="Arial"/>
          <w:sz w:val="20"/>
        </w:rPr>
        <w:t>V_TEST_FULL_MULTI</w:t>
      </w:r>
    </w:p>
    <w:p w14:paraId="5CEFAB42"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RefreshCache</w:t>
      </w:r>
    </w:p>
    <w:p w14:paraId="7189D91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B75012">
        <w:rPr>
          <w:rFonts w:ascii="Courier New" w:hAnsi="Courier New" w:cs="Courier New"/>
          <w:sz w:val="22"/>
        </w:rPr>
        <w:t>&lt;CS_Folder&gt;</w:t>
      </w:r>
      <w:r w:rsidRPr="00B75012">
        <w:rPr>
          <w:rFonts w:ascii="Arial" w:hAnsi="Arial" w:cs="Arial"/>
          <w:sz w:val="22"/>
        </w:rPr>
        <w:t>/Oracle_Application/Execute/RefreshCache</w:t>
      </w:r>
    </w:p>
    <w:p w14:paraId="50595610"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Refresh the cache.</w:t>
      </w:r>
    </w:p>
    <w:p w14:paraId="0E478B7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9BD298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8EF9BE1"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lastRenderedPageBreak/>
        <w:t>AuditLogDisplay</w:t>
      </w:r>
    </w:p>
    <w:p w14:paraId="3B3BCD2C"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Report on the outcome of the cache or configuration.</w:t>
      </w:r>
    </w:p>
    <w:p w14:paraId="003AE0F0" w14:textId="4219DB37" w:rsidR="00B07141" w:rsidRDefault="00B7501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00B07141" w:rsidRPr="00B75012">
        <w:rPr>
          <w:rFonts w:ascii="Courier New" w:hAnsi="Courier New" w:cs="Courier New"/>
          <w:sz w:val="22"/>
        </w:rPr>
        <w:t>&lt;CS_Folder&gt;</w:t>
      </w:r>
      <w:r w:rsidR="00B07141" w:rsidRPr="00B75012">
        <w:rPr>
          <w:rFonts w:ascii="Arial" w:hAnsi="Arial" w:cs="Arial"/>
          <w:sz w:val="22"/>
        </w:rPr>
        <w:t>/Oracle_Application/Execute/AuditLogDisplay</w:t>
      </w:r>
    </w:p>
    <w:p w14:paraId="6DD40365"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Input: leave all blank to select all.</w:t>
      </w:r>
    </w:p>
    <w:p w14:paraId="799319F9"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DeconfigureCache</w:t>
      </w:r>
    </w:p>
    <w:p w14:paraId="1B585D6B"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De-configure cache, scripts and database tables.</w:t>
      </w:r>
    </w:p>
    <w:p w14:paraId="2804A45E" w14:textId="58975EBA" w:rsidR="00B07141" w:rsidRDefault="00B7501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00B07141" w:rsidRPr="00B75012">
        <w:rPr>
          <w:rFonts w:ascii="Courier New" w:hAnsi="Courier New" w:cs="Courier New"/>
          <w:sz w:val="22"/>
        </w:rPr>
        <w:t>&lt;CS_Folder&gt;</w:t>
      </w:r>
      <w:r w:rsidR="00B07141" w:rsidRPr="00B75012">
        <w:rPr>
          <w:rFonts w:ascii="Arial" w:hAnsi="Arial" w:cs="Arial"/>
          <w:sz w:val="22"/>
        </w:rPr>
        <w:t>/Oracle_Application/Execute/DeconfigureC</w:t>
      </w:r>
      <w:r w:rsidR="00B07141" w:rsidRPr="00340192">
        <w:rPr>
          <w:rFonts w:ascii="Arial" w:hAnsi="Arial" w:cs="Arial"/>
        </w:rPr>
        <w:t>ache</w:t>
      </w:r>
    </w:p>
    <w:p w14:paraId="5522837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281A337D" w14:textId="77777777" w:rsidR="00B07141" w:rsidRPr="00D910B8"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0361249" w14:textId="77777777" w:rsidR="00B07141" w:rsidRPr="000575F4" w:rsidRDefault="00B07141" w:rsidP="00B07141">
      <w:pPr>
        <w:pStyle w:val="Heading3"/>
        <w:rPr>
          <w:sz w:val="22"/>
        </w:rPr>
      </w:pPr>
      <w:bookmarkStart w:id="266" w:name="_Configure_SQL_Server"/>
      <w:bookmarkStart w:id="267" w:name="_Toc411329586"/>
      <w:bookmarkStart w:id="268" w:name="_Toc40511225"/>
      <w:bookmarkEnd w:id="266"/>
      <w:r w:rsidRPr="000575F4">
        <w:rPr>
          <w:sz w:val="22"/>
        </w:rPr>
        <w:t>Configure SQL Server Sample:</w:t>
      </w:r>
      <w:bookmarkEnd w:id="267"/>
      <w:bookmarkEnd w:id="268"/>
      <w:r w:rsidRPr="000575F4">
        <w:rPr>
          <w:sz w:val="22"/>
        </w:rPr>
        <w:tab/>
      </w:r>
    </w:p>
    <w:p w14:paraId="05684620"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Application</w:t>
      </w:r>
    </w:p>
    <w:p w14:paraId="0C56F7AB"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SqlServer_Application</w:t>
      </w:r>
    </w:p>
    <w:p w14:paraId="7F681DE1" w14:textId="777777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ApplicationTemplateSqlServer.  It points to the Sql Server SOR for a cache target data source.</w:t>
      </w:r>
    </w:p>
    <w:p w14:paraId="584F3ADF"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Views</w:t>
      </w:r>
    </w:p>
    <w:p w14:paraId="729259D8"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SqlServer_SampleViews</w:t>
      </w:r>
    </w:p>
    <w:p w14:paraId="738DB5B1"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1E803BD1"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SOR</w:t>
      </w:r>
    </w:p>
    <w:p w14:paraId="388385C9"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/SqlServer_ampleSOR</w:t>
      </w:r>
    </w:p>
    <w:p w14:paraId="28B04717" w14:textId="719234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0DA3F362"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sidRPr="003B1471">
        <w:rPr>
          <w:rFonts w:ascii="Arial" w:hAnsi="Arial" w:cs="Arial"/>
          <w:b/>
        </w:rPr>
        <w:t>Configure SQL Server system of record samples</w:t>
      </w:r>
    </w:p>
    <w:p w14:paraId="65BCA8A7"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Select a SQL Server database for creating a sample system of record</w:t>
      </w:r>
    </w:p>
    <w:p w14:paraId="119EF56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Create a catalog with the name “CIS_CACHE” and schema “dbo”.   Create a user CIS_CACHE.</w:t>
      </w:r>
    </w:p>
    <w:p w14:paraId="1A38FEA8"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Grant the user the ability to do the following:</w:t>
      </w:r>
    </w:p>
    <w:p w14:paraId="178E3A2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USE [CIS_CACHE];</w:t>
      </w:r>
    </w:p>
    <w:p w14:paraId="4659390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SEQUENCE </w:t>
      </w:r>
      <w:r>
        <w:rPr>
          <w:rFonts w:ascii="Arial" w:hAnsi="Arial" w:cs="Arial"/>
          <w:sz w:val="16"/>
        </w:rPr>
        <w:t>ON SCHEMA::dbo TO</w:t>
      </w:r>
      <w:r w:rsidRPr="009A1C3A">
        <w:rPr>
          <w:rFonts w:ascii="Arial" w:hAnsi="Arial" w:cs="Arial"/>
          <w:sz w:val="16"/>
        </w:rPr>
        <w:t xml:space="preserve"> </w:t>
      </w:r>
      <w:r>
        <w:rPr>
          <w:rFonts w:ascii="Arial" w:hAnsi="Arial" w:cs="Arial"/>
          <w:sz w:val="16"/>
        </w:rPr>
        <w:t>[</w:t>
      </w:r>
      <w:r w:rsidRPr="009A1C3A">
        <w:rPr>
          <w:rFonts w:ascii="Arial" w:hAnsi="Arial" w:cs="Arial"/>
          <w:sz w:val="16"/>
        </w:rPr>
        <w:t>CIS_CACHE</w:t>
      </w:r>
      <w:r>
        <w:rPr>
          <w:rFonts w:ascii="Arial" w:hAnsi="Arial" w:cs="Arial"/>
          <w:sz w:val="16"/>
        </w:rPr>
        <w:t>];</w:t>
      </w:r>
    </w:p>
    <w:p w14:paraId="67ED224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TABLE TO </w:t>
      </w:r>
      <w:r>
        <w:rPr>
          <w:rFonts w:ascii="Arial" w:hAnsi="Arial" w:cs="Arial"/>
          <w:sz w:val="16"/>
        </w:rPr>
        <w:t>[</w:t>
      </w:r>
      <w:r w:rsidRPr="009A1C3A">
        <w:rPr>
          <w:rFonts w:ascii="Arial" w:hAnsi="Arial" w:cs="Arial"/>
          <w:sz w:val="16"/>
        </w:rPr>
        <w:t>CIS_CACHE</w:t>
      </w:r>
      <w:r>
        <w:rPr>
          <w:rFonts w:ascii="Arial" w:hAnsi="Arial" w:cs="Arial"/>
          <w:sz w:val="16"/>
        </w:rPr>
        <w:t>];</w:t>
      </w:r>
    </w:p>
    <w:p w14:paraId="0F49A14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GRANT ALTER ON SCHEMA::dbo TO [CIS_CACHE];</w:t>
      </w:r>
    </w:p>
    <w:p w14:paraId="16BC7783"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lastRenderedPageBreak/>
        <w:t>GO;</w:t>
      </w:r>
    </w:p>
    <w:p w14:paraId="57418CD8"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Note: if a different catalog and schema is provided then the scripts will need to be rebound to that database and user once all of the tables are created and introspected.</w:t>
      </w:r>
    </w:p>
    <w:p w14:paraId="08C5136A"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Open the SAMPLE_DS data source connection.</w:t>
      </w:r>
    </w:p>
    <w:p w14:paraId="0B866DED"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3F33DB37" w14:textId="77777777" w:rsidR="00B07141" w:rsidRPr="002B1118" w:rsidRDefault="00B07141" w:rsidP="00201CE5">
      <w:pPr>
        <w:pStyle w:val="ListParagraph"/>
        <w:numPr>
          <w:ilvl w:val="1"/>
          <w:numId w:val="55"/>
        </w:numPr>
        <w:spacing w:before="120" w:after="120" w:line="23" w:lineRule="atLeast"/>
        <w:contextualSpacing w:val="0"/>
        <w:rPr>
          <w:rFonts w:ascii="Arial" w:hAnsi="Arial" w:cs="Arial"/>
        </w:rPr>
      </w:pPr>
      <w:r w:rsidRPr="002B1118">
        <w:rPr>
          <w:rFonts w:ascii="Arial" w:hAnsi="Arial" w:cs="Arial"/>
        </w:rPr>
        <w:t>Create database objects</w:t>
      </w:r>
    </w:p>
    <w:p w14:paraId="436D96B6"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SQL Server 2012 - Execute /SQL2012/create_TEST_INCR to create the following:</w:t>
      </w:r>
    </w:p>
    <w:p w14:paraId="5E3B93C4"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w:t>
      </w:r>
    </w:p>
    <w:p w14:paraId="2EA0A344"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w:t>
      </w:r>
    </w:p>
    <w:p w14:paraId="63A4321B"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TEST_INCR_HIST</w:t>
      </w:r>
    </w:p>
    <w:p w14:paraId="2D231DCF"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TEST_INCR_TRIGGER</w:t>
      </w:r>
    </w:p>
    <w:p w14:paraId="373B6C89"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TEST_INCR_DEL_TRIGGER</w:t>
      </w:r>
    </w:p>
    <w:p w14:paraId="7DBF918B"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 xml:space="preserve"> SQL Server 2008 - Execute /SQL2008/create_TEST_INCR_2008 to create the following:</w:t>
      </w:r>
    </w:p>
    <w:p w14:paraId="393F702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w:t>
      </w:r>
    </w:p>
    <w:p w14:paraId="51BEE009"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w:t>
      </w:r>
    </w:p>
    <w:p w14:paraId="22A59EE0" w14:textId="77777777" w:rsidR="00B07141"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TEST_INCR_HIST</w:t>
      </w:r>
    </w:p>
    <w:p w14:paraId="46CCB68A"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3683AAB1"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4382AFA" w14:textId="77777777" w:rsidR="00B07141" w:rsidRPr="00E0191C"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29D5C17E" w14:textId="77777777" w:rsidR="00B07141" w:rsidRPr="00E0191C"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086CBE3E"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ECAFE3B" w14:textId="77777777" w:rsidR="00B07141" w:rsidRPr="002B1118" w:rsidRDefault="00B07141" w:rsidP="00201CE5">
      <w:pPr>
        <w:pStyle w:val="ListParagraph"/>
        <w:numPr>
          <w:ilvl w:val="1"/>
          <w:numId w:val="55"/>
        </w:numPr>
        <w:spacing w:before="120" w:after="120" w:line="23" w:lineRule="atLeast"/>
        <w:contextualSpacing w:val="0"/>
        <w:rPr>
          <w:rFonts w:ascii="Arial" w:hAnsi="Arial" w:cs="Arial"/>
        </w:rPr>
      </w:pPr>
      <w:r w:rsidRPr="002B1118">
        <w:rPr>
          <w:rFonts w:ascii="Arial" w:hAnsi="Arial" w:cs="Arial"/>
        </w:rPr>
        <w:t>Insert/Update/Delete rows as needed using various scripts:</w:t>
      </w:r>
    </w:p>
    <w:p w14:paraId="5C87EFA1"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 xml:space="preserve"> SQL Server 2012</w:t>
      </w:r>
    </w:p>
    <w:p w14:paraId="6600D74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/SQL2012/insert_TEST_INCR</w:t>
      </w:r>
    </w:p>
    <w:p w14:paraId="49502FFD"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/SQL2012/update_TEST_INCR</w:t>
      </w:r>
    </w:p>
    <w:p w14:paraId="244DCB4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/SQL2012/deletePK_TEST_INCR</w:t>
      </w:r>
    </w:p>
    <w:p w14:paraId="577C8935"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SQL Server 2008</w:t>
      </w:r>
    </w:p>
    <w:p w14:paraId="5FA8A05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/SQL2008/insert_TEST_INCR_2008</w:t>
      </w:r>
    </w:p>
    <w:p w14:paraId="631C7E53"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/SQL2008/update_TEST_INCR_2008</w:t>
      </w:r>
    </w:p>
    <w:p w14:paraId="572729FE" w14:textId="77777777" w:rsidR="00B07141"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lastRenderedPageBreak/>
        <w:t>/SQL2008/deletePK_TEST_INCR_2008</w:t>
      </w:r>
    </w:p>
    <w:p w14:paraId="1482C812"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SQL Server</w:t>
      </w:r>
      <w:r w:rsidRPr="00C53EDD">
        <w:rPr>
          <w:rFonts w:ascii="Arial" w:hAnsi="Arial" w:cs="Arial"/>
          <w:b/>
        </w:rPr>
        <w:t xml:space="preserve"> </w:t>
      </w:r>
      <w:r>
        <w:rPr>
          <w:rFonts w:ascii="Arial" w:hAnsi="Arial" w:cs="Arial"/>
          <w:b/>
        </w:rPr>
        <w:t>Application Template</w:t>
      </w:r>
    </w:p>
    <w:p w14:paraId="7842295C" w14:textId="77777777" w:rsidR="00B07141" w:rsidRPr="00C81AC4" w:rsidRDefault="00B07141" w:rsidP="00201CE5">
      <w:pPr>
        <w:pStyle w:val="ListParagraph"/>
        <w:numPr>
          <w:ilvl w:val="1"/>
          <w:numId w:val="55"/>
        </w:numPr>
        <w:spacing w:before="120" w:after="120" w:line="23" w:lineRule="atLeast"/>
        <w:contextualSpacing w:val="0"/>
        <w:rPr>
          <w:rFonts w:ascii="Arial" w:hAnsi="Arial" w:cs="Arial"/>
        </w:rPr>
      </w:pPr>
      <w:r w:rsidRPr="00C81AC4">
        <w:rPr>
          <w:rFonts w:ascii="Arial" w:hAnsi="Arial" w:cs="Arial"/>
        </w:rPr>
        <w:t>RebindPackagedQueries</w:t>
      </w:r>
    </w:p>
    <w:p w14:paraId="1D39B1EC" w14:textId="77777777" w:rsidR="00B07141" w:rsidRPr="00E9791F"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Location: </w:t>
      </w:r>
      <w:r w:rsidRPr="00C81AC4">
        <w:rPr>
          <w:rFonts w:ascii="Courier New" w:hAnsi="Courier New" w:cs="Courier New"/>
          <w:sz w:val="20"/>
        </w:rPr>
        <w:t>&lt;CS_Folder&gt;</w:t>
      </w:r>
      <w:r w:rsidRPr="00C81AC4">
        <w:rPr>
          <w:rFonts w:ascii="Arial" w:hAnsi="Arial" w:cs="Arial"/>
          <w:sz w:val="20"/>
        </w:rPr>
        <w:t>/SqlServer_Application/Initialize/RebindPackagedQueries</w:t>
      </w:r>
    </w:p>
    <w:p w14:paraId="496B7C2E"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3B87DB8F" w14:textId="777777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sidRPr="003B2DEF">
        <w:rPr>
          <w:rFonts w:ascii="Arial" w:hAnsi="Arial" w:cs="Arial"/>
        </w:rPr>
        <w:t>Initialize database tables</w:t>
      </w:r>
    </w:p>
    <w:p w14:paraId="65FED789"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/SqlServer_Application/Initialize</w:t>
      </w:r>
    </w:p>
    <w:p w14:paraId="7C9F93C2"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10F47663"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D6E5FA7"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E58392C"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79962CF7"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1147F3B9" w14:textId="77777777" w:rsidR="00B07141" w:rsidRPr="003B2DEF" w:rsidRDefault="00B07141" w:rsidP="00201CE5">
      <w:pPr>
        <w:pStyle w:val="ListParagraph"/>
        <w:numPr>
          <w:ilvl w:val="3"/>
          <w:numId w:val="55"/>
        </w:numPr>
        <w:spacing w:before="120" w:after="120" w:line="23" w:lineRule="atLeast"/>
        <w:ind w:left="2340"/>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/SqlServer_Application/DataScripts</w:t>
      </w:r>
    </w:p>
    <w:p w14:paraId="105DBA94" w14:textId="77777777" w:rsidR="00B07141" w:rsidRPr="003B2DEF" w:rsidRDefault="00B07141" w:rsidP="00201CE5">
      <w:pPr>
        <w:pStyle w:val="ListParagraph"/>
        <w:numPr>
          <w:ilvl w:val="3"/>
          <w:numId w:val="55"/>
        </w:numPr>
        <w:spacing w:before="120" w:after="120" w:line="23" w:lineRule="atLeast"/>
        <w:ind w:left="2340"/>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76CB8658" w14:textId="77777777" w:rsidR="00B07141" w:rsidRPr="00340192"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b/>
        </w:rPr>
        <w:t>Cache Configuration Generation</w:t>
      </w:r>
    </w:p>
    <w:p w14:paraId="78EDE237"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ConfigureCache</w:t>
      </w:r>
    </w:p>
    <w:p w14:paraId="590C48BF"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B75012">
        <w:rPr>
          <w:rFonts w:ascii="Courier New" w:hAnsi="Courier New" w:cs="Courier New"/>
          <w:sz w:val="22"/>
        </w:rPr>
        <w:t>&lt;CS_Folder&gt;</w:t>
      </w:r>
      <w:r w:rsidRPr="00B75012">
        <w:rPr>
          <w:rFonts w:ascii="Arial" w:hAnsi="Arial" w:cs="Arial"/>
          <w:sz w:val="22"/>
        </w:rPr>
        <w:t>/SqlServer_Application/Execute/ConfigureCache</w:t>
      </w:r>
    </w:p>
    <w:p w14:paraId="474FAF76"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Configure cache, scripts, schedule and database tables.</w:t>
      </w:r>
    </w:p>
    <w:p w14:paraId="570B272B"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1D375102" w14:textId="358F6973" w:rsidR="001675C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595CCB09" w14:textId="17B92A10" w:rsidR="001675C2" w:rsidRPr="001675C2" w:rsidRDefault="001675C2" w:rsidP="00201CE5">
      <w:pPr>
        <w:pStyle w:val="ListParagraph"/>
        <w:numPr>
          <w:ilvl w:val="1"/>
          <w:numId w:val="55"/>
        </w:numPr>
        <w:spacing w:before="120" w:after="120" w:line="23" w:lineRule="atLeast"/>
        <w:contextualSpacing w:val="0"/>
        <w:rPr>
          <w:rFonts w:ascii="Arial" w:hAnsi="Arial" w:cs="Arial"/>
        </w:rPr>
      </w:pPr>
      <w:r w:rsidRPr="001675C2">
        <w:rPr>
          <w:rFonts w:ascii="Arial" w:hAnsi="Arial" w:cs="Arial"/>
          <w:b/>
        </w:rPr>
        <w:t>ConfigureCache_Multi_Table</w:t>
      </w:r>
    </w:p>
    <w:p w14:paraId="57E61001" w14:textId="60BE9E4B" w:rsidR="001675C2" w:rsidRPr="00B75012" w:rsidRDefault="001675C2"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B75012">
        <w:rPr>
          <w:rFonts w:ascii="Courier New" w:hAnsi="Courier New" w:cs="Courier New"/>
          <w:sz w:val="21"/>
        </w:rPr>
        <w:t>&lt;CS_Folder&gt;</w:t>
      </w:r>
      <w:r w:rsidRPr="00B75012">
        <w:rPr>
          <w:rFonts w:ascii="Arial" w:hAnsi="Arial" w:cs="Arial"/>
          <w:sz w:val="21"/>
        </w:rPr>
        <w:t>/SqlServer_Application/Execute/ConfigureCache_Multi_Table</w:t>
      </w:r>
    </w:p>
    <w:p w14:paraId="3000DA3E" w14:textId="77777777" w:rsidR="001675C2" w:rsidRPr="008A63D3" w:rsidRDefault="001675C2"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2BC15B3C" w14:textId="77777777" w:rsidR="001675C2" w:rsidRDefault="001675C2"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33D5D70D" w14:textId="5490A022"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w:t>
      </w:r>
      <w:r>
        <w:rPr>
          <w:rFonts w:ascii="Arial" w:hAnsi="Arial" w:cs="Arial"/>
          <w:sz w:val="20"/>
        </w:rPr>
        <w:t>SqlServer</w:t>
      </w:r>
      <w:r w:rsidRPr="008A63D3">
        <w:rPr>
          <w:rFonts w:ascii="Arial" w:hAnsi="Arial" w:cs="Arial"/>
          <w:sz w:val="20"/>
        </w:rPr>
        <w:t>_SampleViews/Views/</w:t>
      </w:r>
      <w:r w:rsidRPr="001675C2">
        <w:rPr>
          <w:rFonts w:ascii="Arial" w:hAnsi="Arial" w:cs="Arial"/>
          <w:sz w:val="20"/>
        </w:rPr>
        <w:t>V_TEST_FULL_MULTI</w:t>
      </w:r>
    </w:p>
    <w:p w14:paraId="7E223841"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RefreshCache</w:t>
      </w:r>
    </w:p>
    <w:p w14:paraId="01D51D2A"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B75012">
        <w:rPr>
          <w:rFonts w:ascii="Courier New" w:hAnsi="Courier New" w:cs="Courier New"/>
          <w:sz w:val="22"/>
        </w:rPr>
        <w:t>&lt;CS_Folder&gt;</w:t>
      </w:r>
      <w:r w:rsidRPr="00B75012">
        <w:rPr>
          <w:rFonts w:ascii="Arial" w:hAnsi="Arial" w:cs="Arial"/>
          <w:sz w:val="22"/>
        </w:rPr>
        <w:t>/SqlServer_Application/Execute/RefreshCach</w:t>
      </w:r>
      <w:r>
        <w:rPr>
          <w:rFonts w:ascii="Arial" w:hAnsi="Arial" w:cs="Arial"/>
        </w:rPr>
        <w:t>e</w:t>
      </w:r>
    </w:p>
    <w:p w14:paraId="67CC77FF"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Refresh the cache.</w:t>
      </w:r>
    </w:p>
    <w:p w14:paraId="2A246422"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51222572"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26036FFD"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AuditLogDisplay</w:t>
      </w:r>
    </w:p>
    <w:p w14:paraId="6CEC1420"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B75012">
        <w:rPr>
          <w:rFonts w:ascii="Courier New" w:hAnsi="Courier New" w:cs="Courier New"/>
          <w:sz w:val="22"/>
        </w:rPr>
        <w:t>&lt;CS_Folder&gt;</w:t>
      </w:r>
      <w:r w:rsidRPr="00B75012">
        <w:rPr>
          <w:rFonts w:ascii="Arial" w:hAnsi="Arial" w:cs="Arial"/>
          <w:sz w:val="22"/>
        </w:rPr>
        <w:t>/SqlServer_Application/Execute/AuditLogDisplay</w:t>
      </w:r>
    </w:p>
    <w:p w14:paraId="37CCF9F3"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Report on the outcome of the cache or configuration.</w:t>
      </w:r>
    </w:p>
    <w:p w14:paraId="4D9DAF8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Input: leave all blank to select all.</w:t>
      </w:r>
    </w:p>
    <w:p w14:paraId="35639620"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DeconfigureCache</w:t>
      </w:r>
    </w:p>
    <w:p w14:paraId="4883196C"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B75012">
        <w:rPr>
          <w:rFonts w:ascii="Courier New" w:hAnsi="Courier New" w:cs="Courier New"/>
          <w:sz w:val="22"/>
        </w:rPr>
        <w:t>&lt;CS_Folder&gt;</w:t>
      </w:r>
      <w:r w:rsidRPr="00B75012">
        <w:rPr>
          <w:rFonts w:ascii="Arial" w:hAnsi="Arial" w:cs="Arial"/>
          <w:sz w:val="22"/>
        </w:rPr>
        <w:t>/SqlServer_Application/Execute/DeconfigureCache</w:t>
      </w:r>
    </w:p>
    <w:p w14:paraId="68732F3B"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De-configure cache, scripts and database tables.</w:t>
      </w:r>
    </w:p>
    <w:p w14:paraId="25E7D2F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4994E9C1"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70D86867" w14:textId="77777777" w:rsidR="00B07141" w:rsidRPr="000575F4" w:rsidRDefault="00B07141" w:rsidP="00B07141">
      <w:pPr>
        <w:pStyle w:val="Heading3"/>
        <w:rPr>
          <w:sz w:val="22"/>
        </w:rPr>
      </w:pPr>
      <w:bookmarkStart w:id="269" w:name="_Configure_Netezza_Sample:"/>
      <w:bookmarkStart w:id="270" w:name="_Toc411329587"/>
      <w:bookmarkStart w:id="271" w:name="_Toc40511226"/>
      <w:bookmarkEnd w:id="269"/>
      <w:r w:rsidRPr="000575F4">
        <w:rPr>
          <w:sz w:val="22"/>
        </w:rPr>
        <w:t>Configure Netezza Sample:</w:t>
      </w:r>
      <w:bookmarkEnd w:id="270"/>
      <w:bookmarkEnd w:id="271"/>
      <w:r w:rsidRPr="000575F4">
        <w:rPr>
          <w:sz w:val="22"/>
        </w:rPr>
        <w:t xml:space="preserve"> </w:t>
      </w:r>
      <w:r w:rsidRPr="000575F4">
        <w:rPr>
          <w:sz w:val="22"/>
        </w:rPr>
        <w:tab/>
      </w:r>
    </w:p>
    <w:p w14:paraId="392A28B6"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Application</w:t>
      </w:r>
    </w:p>
    <w:p w14:paraId="21689A2C"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Netezza_Application</w:t>
      </w:r>
    </w:p>
    <w:p w14:paraId="44EF4B79"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ApplicationTemplateNetezza.  It points to the Netezza SOR for a cache target data source.</w:t>
      </w:r>
    </w:p>
    <w:p w14:paraId="2B2F315B"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Views</w:t>
      </w:r>
    </w:p>
    <w:p w14:paraId="4C854613"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Netezza_Sampl</w:t>
      </w:r>
      <w:r>
        <w:rPr>
          <w:rFonts w:ascii="Arial" w:hAnsi="Arial" w:cs="Arial"/>
        </w:rPr>
        <w:t>eViews</w:t>
      </w:r>
    </w:p>
    <w:p w14:paraId="2FDE34D3"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7A9D4808"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SOR</w:t>
      </w:r>
    </w:p>
    <w:p w14:paraId="7EE162BF"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/Netezza_SampleSOR</w:t>
      </w:r>
    </w:p>
    <w:p w14:paraId="279645BB" w14:textId="1A8A694E"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4AFDD2A7"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lastRenderedPageBreak/>
        <w:t>Configure Netezza system of record samples</w:t>
      </w:r>
    </w:p>
    <w:p w14:paraId="06872198"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Select a Netezza database for creating a sample system of record</w:t>
      </w:r>
    </w:p>
    <w:p w14:paraId="09207E4B"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B029FE">
        <w:rPr>
          <w:rFonts w:ascii="Arial" w:hAnsi="Arial" w:cs="Arial"/>
        </w:rPr>
        <w:t>Create a database in the Netezza data source called "CIS_CACHE" owned by the user ADMIN.</w:t>
      </w:r>
    </w:p>
    <w:p w14:paraId="3E99ADF5"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Grant the user the ability to do the following:</w:t>
      </w:r>
    </w:p>
    <w:p w14:paraId="28B35803"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LIST ON ADMIN TO ADMIN ;</w:t>
      </w:r>
    </w:p>
    <w:p w14:paraId="034433E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SEQUENCE TO ADMIN ;</w:t>
      </w:r>
    </w:p>
    <w:p w14:paraId="6A88AD7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TABLE TO ADMIN ;</w:t>
      </w:r>
    </w:p>
    <w:p w14:paraId="18747C91"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DROP ON SEQUENCE TO ADMIN ;</w:t>
      </w:r>
    </w:p>
    <w:p w14:paraId="47DB7D39"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GRANT DROP ON TABLE TO ADMIN ;</w:t>
      </w:r>
    </w:p>
    <w:p w14:paraId="4A5FD68A"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COMMIT;</w:t>
      </w:r>
    </w:p>
    <w:p w14:paraId="59B6360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Note: if a different database and user is provided then the scripts will need to be rebound to that database and user once all of the tables are created and introspected.</w:t>
      </w:r>
    </w:p>
    <w:p w14:paraId="3E42EEAD"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Open the SAMPLE_DS data source connection.</w:t>
      </w:r>
    </w:p>
    <w:p w14:paraId="28CB37AB"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7236647"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44176C63" w14:textId="77777777" w:rsidR="00B07141" w:rsidRPr="002A64EC"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1A5ED74" w14:textId="77777777" w:rsidR="00B07141" w:rsidRPr="002A64EC"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w:t>
      </w:r>
    </w:p>
    <w:p w14:paraId="65934CA9" w14:textId="77777777" w:rsidR="00B07141" w:rsidRPr="002A64EC"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TEST_INCR_DEL</w:t>
      </w:r>
    </w:p>
    <w:p w14:paraId="5EF0E136"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TEST_INCR_HIST</w:t>
      </w:r>
    </w:p>
    <w:p w14:paraId="59FCAB15"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4D3C35FF"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19F04AA9" w14:textId="77777777" w:rsidR="00B07141" w:rsidRPr="00E0191C"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326CF2C3" w14:textId="77777777" w:rsidR="00B07141" w:rsidRPr="00E0191C"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18A9F39E"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AF3A088"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7F625AB8"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insert_TEST_INCR</w:t>
      </w:r>
    </w:p>
    <w:p w14:paraId="7B3F3276"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update_TEST_INCR</w:t>
      </w:r>
    </w:p>
    <w:p w14:paraId="427FCF2E" w14:textId="77777777" w:rsidR="00B07141" w:rsidRPr="0078574A"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deletePK_TEST_INCR</w:t>
      </w:r>
    </w:p>
    <w:p w14:paraId="3C3BEA5B" w14:textId="299EEA8E" w:rsidR="00B07141" w:rsidRDefault="00B07141" w:rsidP="00201CE5">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 xml:space="preserve">Configure </w:t>
      </w:r>
      <w:r w:rsidR="00C86CD3">
        <w:rPr>
          <w:rFonts w:ascii="Arial" w:hAnsi="Arial" w:cs="Arial"/>
          <w:b/>
        </w:rPr>
        <w:t>Netezza</w:t>
      </w:r>
      <w:r w:rsidRPr="00C53EDD">
        <w:rPr>
          <w:rFonts w:ascii="Arial" w:hAnsi="Arial" w:cs="Arial"/>
          <w:b/>
        </w:rPr>
        <w:t xml:space="preserve"> </w:t>
      </w:r>
      <w:r>
        <w:rPr>
          <w:rFonts w:ascii="Arial" w:hAnsi="Arial" w:cs="Arial"/>
          <w:b/>
        </w:rPr>
        <w:t>Application Template</w:t>
      </w:r>
    </w:p>
    <w:p w14:paraId="619A8C4F" w14:textId="77777777" w:rsidR="00B07141" w:rsidRPr="001A5318" w:rsidRDefault="00B07141" w:rsidP="00201CE5">
      <w:pPr>
        <w:pStyle w:val="ListParagraph"/>
        <w:numPr>
          <w:ilvl w:val="1"/>
          <w:numId w:val="54"/>
        </w:numPr>
        <w:spacing w:before="120" w:after="120" w:line="23" w:lineRule="atLeast"/>
        <w:contextualSpacing w:val="0"/>
        <w:rPr>
          <w:rFonts w:ascii="Arial" w:hAnsi="Arial" w:cs="Arial"/>
        </w:rPr>
      </w:pPr>
      <w:r w:rsidRPr="001A5318">
        <w:rPr>
          <w:rFonts w:ascii="Arial" w:hAnsi="Arial" w:cs="Arial"/>
        </w:rPr>
        <w:t>RebindPackagedQueries</w:t>
      </w:r>
    </w:p>
    <w:p w14:paraId="01059815" w14:textId="77777777" w:rsidR="00B07141" w:rsidRPr="00B75012" w:rsidRDefault="00B07141" w:rsidP="00201CE5">
      <w:pPr>
        <w:pStyle w:val="ListParagraph"/>
        <w:numPr>
          <w:ilvl w:val="2"/>
          <w:numId w:val="54"/>
        </w:numPr>
        <w:spacing w:before="120" w:after="120" w:line="23" w:lineRule="atLeast"/>
        <w:contextualSpacing w:val="0"/>
        <w:rPr>
          <w:rFonts w:ascii="Arial" w:hAnsi="Arial" w:cs="Arial"/>
          <w:sz w:val="22"/>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/Netezza_Application/Initialize/RebindPackagedQueries</w:t>
      </w:r>
    </w:p>
    <w:p w14:paraId="4EA807E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lastRenderedPageBreak/>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F437A64"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sidRPr="003B2DEF">
        <w:rPr>
          <w:rFonts w:ascii="Arial" w:hAnsi="Arial" w:cs="Arial"/>
        </w:rPr>
        <w:t>Initialize database tables</w:t>
      </w:r>
    </w:p>
    <w:p w14:paraId="7ABB14FB"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/Netezza_Application/Initialize</w:t>
      </w:r>
    </w:p>
    <w:p w14:paraId="7620EC66"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819F1C6"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465D2859"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7EE1BBFD"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34F5DB10"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6E1BBEB"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/Netezza_Application/DataScripts</w:t>
      </w:r>
    </w:p>
    <w:p w14:paraId="2CF30EAC"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0386B055" w14:textId="77777777" w:rsidR="00B07141" w:rsidRPr="00340192"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b/>
        </w:rPr>
        <w:t>Cache Configuration Generation</w:t>
      </w:r>
    </w:p>
    <w:p w14:paraId="61276A2B"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w:t>
      </w:r>
    </w:p>
    <w:p w14:paraId="4020E3CA"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/Netezza_Application/Execute/ConfigureCache</w:t>
      </w:r>
    </w:p>
    <w:p w14:paraId="48CF9300"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Configure cache, scripts, schedule and database tables.</w:t>
      </w:r>
    </w:p>
    <w:p w14:paraId="5E473FF0"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6E6CCB54"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B5C12B7" w14:textId="77777777" w:rsidR="001675C2" w:rsidRPr="00340192" w:rsidRDefault="001675C2"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ConfigureCache_Multi_Table</w:t>
      </w:r>
    </w:p>
    <w:p w14:paraId="2646D292" w14:textId="2CA0730D" w:rsidR="001675C2" w:rsidRDefault="001675C2" w:rsidP="00201CE5">
      <w:pPr>
        <w:pStyle w:val="ListParagraph"/>
        <w:numPr>
          <w:ilvl w:val="0"/>
          <w:numId w:val="6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B75012">
        <w:rPr>
          <w:rFonts w:ascii="Courier New" w:hAnsi="Courier New" w:cs="Courier New"/>
          <w:sz w:val="21"/>
        </w:rPr>
        <w:t>&lt;CS_Folder&gt;</w:t>
      </w:r>
      <w:r w:rsidRPr="00B75012">
        <w:rPr>
          <w:rFonts w:ascii="Arial" w:hAnsi="Arial" w:cs="Arial"/>
          <w:sz w:val="21"/>
        </w:rPr>
        <w:t>/Netezza_Application/Execute/ConfigureCache_Multi_Table</w:t>
      </w:r>
    </w:p>
    <w:p w14:paraId="0608E796" w14:textId="77777777" w:rsidR="001675C2" w:rsidRPr="008A63D3" w:rsidRDefault="001675C2" w:rsidP="00201CE5">
      <w:pPr>
        <w:pStyle w:val="ListParagraph"/>
        <w:numPr>
          <w:ilvl w:val="0"/>
          <w:numId w:val="6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1EA90FFB" w14:textId="77777777" w:rsidR="001675C2" w:rsidRDefault="001675C2" w:rsidP="00201CE5">
      <w:pPr>
        <w:pStyle w:val="ListParagraph"/>
        <w:numPr>
          <w:ilvl w:val="0"/>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56D6C349" w14:textId="39CE6548" w:rsidR="001675C2" w:rsidRPr="008A63D3" w:rsidRDefault="001675C2" w:rsidP="00B75012">
      <w:pPr>
        <w:spacing w:before="120" w:after="120" w:line="23" w:lineRule="atLeast"/>
        <w:ind w:left="234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w:t>
      </w:r>
      <w:r w:rsidRPr="001675C2">
        <w:rPr>
          <w:rFonts w:ascii="Arial" w:hAnsi="Arial" w:cs="Arial"/>
          <w:sz w:val="20"/>
        </w:rPr>
        <w:t>V_TEST_FULL_MULTI</w:t>
      </w:r>
    </w:p>
    <w:p w14:paraId="5EC139FE"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RefreshCache</w:t>
      </w:r>
    </w:p>
    <w:p w14:paraId="35DAB571"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/Netezza_Application/Execute/RefreshCache</w:t>
      </w:r>
    </w:p>
    <w:p w14:paraId="226F86AC"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Refresh the cache.</w:t>
      </w:r>
    </w:p>
    <w:p w14:paraId="2B8E2710"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077D5B98"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w:t>
      </w:r>
      <w:r>
        <w:rPr>
          <w:rFonts w:ascii="Arial" w:hAnsi="Arial" w:cs="Arial"/>
          <w:sz w:val="20"/>
        </w:rPr>
        <w:t>Netezza</w:t>
      </w:r>
      <w:r w:rsidRPr="008A63D3">
        <w:rPr>
          <w:rFonts w:ascii="Arial" w:hAnsi="Arial" w:cs="Arial"/>
          <w:sz w:val="20"/>
        </w:rPr>
        <w:t>_SampleViews/Views/V_TEST_INCR_HYB_N</w:t>
      </w:r>
    </w:p>
    <w:p w14:paraId="6F2F9455"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AuditLogDisplay</w:t>
      </w:r>
    </w:p>
    <w:p w14:paraId="0F5A70FA"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/Netezza_Application/Execute/AuditLogDisplay</w:t>
      </w:r>
    </w:p>
    <w:p w14:paraId="1BACD01C"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Report on the outcome of the cache or configuration.</w:t>
      </w:r>
    </w:p>
    <w:p w14:paraId="4FB878DE"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Input: leave all blank to select all.</w:t>
      </w:r>
    </w:p>
    <w:p w14:paraId="7301CD6A"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DeconfigureCache</w:t>
      </w:r>
    </w:p>
    <w:p w14:paraId="2732438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/Netezza_Application/Execute/DeconfigureCache</w:t>
      </w:r>
    </w:p>
    <w:p w14:paraId="4E54B090"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De-configure cache, scripts and database tables.</w:t>
      </w:r>
    </w:p>
    <w:p w14:paraId="22065217"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780034F5" w14:textId="28EC70F3" w:rsidR="00B7501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7A85FCD" w14:textId="4B2D3B11" w:rsidR="00F153AC" w:rsidRPr="000575F4" w:rsidRDefault="00F153AC" w:rsidP="00F153AC">
      <w:pPr>
        <w:pStyle w:val="Heading3"/>
        <w:rPr>
          <w:sz w:val="22"/>
        </w:rPr>
      </w:pPr>
      <w:bookmarkStart w:id="272" w:name="_Configure_Postgres_Sample:"/>
      <w:bookmarkStart w:id="273" w:name="_Configure_MemSql_Sample:"/>
      <w:bookmarkStart w:id="274" w:name="_Toc40511227"/>
      <w:bookmarkEnd w:id="272"/>
      <w:bookmarkEnd w:id="273"/>
      <w:r w:rsidRPr="000575F4">
        <w:rPr>
          <w:sz w:val="22"/>
        </w:rPr>
        <w:t xml:space="preserve">Configure </w:t>
      </w:r>
      <w:r>
        <w:rPr>
          <w:sz w:val="22"/>
        </w:rPr>
        <w:t>MemSql</w:t>
      </w:r>
      <w:r w:rsidRPr="000575F4">
        <w:rPr>
          <w:sz w:val="22"/>
        </w:rPr>
        <w:t xml:space="preserve"> Sample:</w:t>
      </w:r>
      <w:bookmarkEnd w:id="274"/>
      <w:r w:rsidRPr="000575F4">
        <w:rPr>
          <w:sz w:val="22"/>
        </w:rPr>
        <w:tab/>
      </w:r>
    </w:p>
    <w:p w14:paraId="217015EA"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Application</w:t>
      </w:r>
    </w:p>
    <w:p w14:paraId="64056EB3" w14:textId="2754DDB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_Application</w:t>
      </w:r>
    </w:p>
    <w:p w14:paraId="3F74A7D0" w14:textId="5C478E6E"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ApplicationTemplateMemSql.  It points to the MemSql SOR for a cache target data source.</w:t>
      </w:r>
    </w:p>
    <w:p w14:paraId="7956A7C8"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Views</w:t>
      </w:r>
    </w:p>
    <w:p w14:paraId="0C6F9FF7" w14:textId="0C9AC4F0"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_SampleViews</w:t>
      </w:r>
    </w:p>
    <w:p w14:paraId="31588765"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C4EFE2A"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SOR</w:t>
      </w:r>
    </w:p>
    <w:p w14:paraId="6D796E3E" w14:textId="18C3B762"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_SampleSOR</w:t>
      </w:r>
    </w:p>
    <w:p w14:paraId="66872A52"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6A6F77E9" w14:textId="7D12FB97" w:rsidR="00F153AC" w:rsidRDefault="00F153AC" w:rsidP="00201CE5">
      <w:pPr>
        <w:pStyle w:val="ListParagraph"/>
        <w:numPr>
          <w:ilvl w:val="0"/>
          <w:numId w:val="69"/>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system of record samples</w:t>
      </w:r>
    </w:p>
    <w:p w14:paraId="5158039B" w14:textId="3C47EAC4"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Select an MemSql database for creating a sample system of record</w:t>
      </w:r>
    </w:p>
    <w:p w14:paraId="388F229B" w14:textId="4C2E6FAE"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Create a user/schema with the name “ciscache”</w:t>
      </w:r>
    </w:p>
    <w:p w14:paraId="662F7138"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Grant the user the ability to do the following:</w:t>
      </w:r>
    </w:p>
    <w:p w14:paraId="26C30B22"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SEQUENCE TO ciscache ;</w:t>
      </w:r>
    </w:p>
    <w:p w14:paraId="238EEA39"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TABLE TO ciscache ;</w:t>
      </w:r>
    </w:p>
    <w:p w14:paraId="3CBC6280"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TRIGGER TO ciscache ;</w:t>
      </w:r>
    </w:p>
    <w:p w14:paraId="221BA18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lastRenderedPageBreak/>
        <w:t>GRANT CREATE SESSION TO ciscache ;</w:t>
      </w:r>
    </w:p>
    <w:p w14:paraId="191016B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ANY INDEX TO ciscache ;</w:t>
      </w:r>
    </w:p>
    <w:p w14:paraId="1943B163"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SEQUENCE TO ciscache ;</w:t>
      </w:r>
    </w:p>
    <w:p w14:paraId="54F8ED11"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TABLE TO ciscache ;</w:t>
      </w:r>
    </w:p>
    <w:p w14:paraId="6CAB97AA"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TRIGGER TO ciscache ;</w:t>
      </w:r>
    </w:p>
    <w:p w14:paraId="0DE64395"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INDEX TO ciscache ;</w:t>
      </w:r>
    </w:p>
    <w:p w14:paraId="55BB511E"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ALTER SESSION TO ciscache ;</w:t>
      </w:r>
    </w:p>
    <w:p w14:paraId="1D59429D" w14:textId="0E23C943" w:rsidR="00F153AC" w:rsidRPr="009A1C3A" w:rsidRDefault="00F153AC" w:rsidP="00F153AC">
      <w:pPr>
        <w:spacing w:before="120" w:after="120" w:line="23" w:lineRule="atLeast"/>
        <w:ind w:left="2160"/>
        <w:rPr>
          <w:rFonts w:ascii="Arial" w:hAnsi="Arial" w:cs="Arial"/>
          <w:sz w:val="16"/>
        </w:rPr>
      </w:pPr>
      <w:r w:rsidRPr="00F153AC">
        <w:rPr>
          <w:rFonts w:ascii="Arial" w:hAnsi="Arial" w:cs="Arial"/>
          <w:sz w:val="16"/>
        </w:rPr>
        <w:t>COMMIT;</w:t>
      </w:r>
    </w:p>
    <w:p w14:paraId="045D38F0"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075DEFA3"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Open the SAMPLE_DS data source connection.</w:t>
      </w:r>
    </w:p>
    <w:p w14:paraId="39BEE647"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6B95161F"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517E856B" w14:textId="77777777" w:rsidR="00F153AC" w:rsidRPr="002A64E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DD131E9" w14:textId="77777777" w:rsidR="00F153AC" w:rsidRPr="002A64EC" w:rsidRDefault="00F153AC" w:rsidP="00201CE5">
      <w:pPr>
        <w:pStyle w:val="ListParagraph"/>
        <w:numPr>
          <w:ilvl w:val="2"/>
          <w:numId w:val="69"/>
        </w:numPr>
        <w:spacing w:before="120" w:after="120" w:line="23" w:lineRule="atLeast"/>
        <w:contextualSpacing w:val="0"/>
        <w:rPr>
          <w:rFonts w:ascii="Arial" w:hAnsi="Arial" w:cs="Arial"/>
        </w:rPr>
      </w:pPr>
      <w:r w:rsidRPr="002A64EC">
        <w:rPr>
          <w:rFonts w:ascii="Arial" w:hAnsi="Arial" w:cs="Arial"/>
        </w:rPr>
        <w:t>TEST_INCR</w:t>
      </w:r>
    </w:p>
    <w:p w14:paraId="12B8D727"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822A00D"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4362E4FE" w14:textId="77777777" w:rsidR="00F153AC" w:rsidRPr="00E0191C" w:rsidRDefault="00F153AC" w:rsidP="00201CE5">
      <w:pPr>
        <w:pStyle w:val="ListParagraph"/>
        <w:numPr>
          <w:ilvl w:val="2"/>
          <w:numId w:val="69"/>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5D80B5EF"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2DD067FE"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insert_TEST_INCR</w:t>
      </w:r>
    </w:p>
    <w:p w14:paraId="2F3250C5"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update_TEST_INCR</w:t>
      </w:r>
    </w:p>
    <w:p w14:paraId="385152B5" w14:textId="77777777" w:rsidR="00F153AC" w:rsidRPr="0078574A"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deletePK_TEST_INCR</w:t>
      </w:r>
    </w:p>
    <w:p w14:paraId="22DECBFD" w14:textId="40C33EC8" w:rsidR="00F153AC" w:rsidRDefault="00F153AC" w:rsidP="00201CE5">
      <w:pPr>
        <w:pStyle w:val="ListParagraph"/>
        <w:numPr>
          <w:ilvl w:val="0"/>
          <w:numId w:val="69"/>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w:t>
      </w:r>
      <w:r>
        <w:rPr>
          <w:rFonts w:ascii="Arial" w:hAnsi="Arial" w:cs="Arial"/>
          <w:b/>
        </w:rPr>
        <w:t>Application Template</w:t>
      </w:r>
    </w:p>
    <w:p w14:paraId="58446168"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4D5F36">
        <w:rPr>
          <w:rFonts w:ascii="Arial" w:hAnsi="Arial" w:cs="Arial"/>
        </w:rPr>
        <w:t>RebindPackagedQueries</w:t>
      </w:r>
    </w:p>
    <w:p w14:paraId="5259AAF9" w14:textId="11AD1730" w:rsidR="00F153AC" w:rsidRPr="00E9791F"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Pr>
          <w:rFonts w:ascii="Arial" w:hAnsi="Arial" w:cs="Arial"/>
          <w:sz w:val="22"/>
        </w:rPr>
        <w:t>MemSql</w:t>
      </w:r>
      <w:r w:rsidRPr="00B75012">
        <w:rPr>
          <w:rFonts w:ascii="Arial" w:hAnsi="Arial" w:cs="Arial"/>
          <w:sz w:val="22"/>
        </w:rPr>
        <w:t>_Application/Initialize/RebindPackagedQueries</w:t>
      </w:r>
    </w:p>
    <w:p w14:paraId="5500E447"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E425F1F"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sidRPr="003B2DEF">
        <w:rPr>
          <w:rFonts w:ascii="Arial" w:hAnsi="Arial" w:cs="Arial"/>
        </w:rPr>
        <w:t>Initialize database tables</w:t>
      </w:r>
    </w:p>
    <w:p w14:paraId="7347EE3E" w14:textId="3954A37B"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Pr>
          <w:rFonts w:ascii="Arial" w:hAnsi="Arial" w:cs="Arial"/>
          <w:sz w:val="22"/>
        </w:rPr>
        <w:t>MemSql</w:t>
      </w:r>
      <w:r w:rsidRPr="00B75012">
        <w:rPr>
          <w:rFonts w:ascii="Arial" w:hAnsi="Arial" w:cs="Arial"/>
          <w:sz w:val="22"/>
        </w:rPr>
        <w:t>_Application/Initialize</w:t>
      </w:r>
    </w:p>
    <w:p w14:paraId="298BB364"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F6DC856"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lastRenderedPageBreak/>
        <w:t>Create_AUDIT_LOG</w:t>
      </w:r>
      <w:r w:rsidRPr="003B2DEF">
        <w:rPr>
          <w:rFonts w:ascii="Arial" w:hAnsi="Arial" w:cs="Arial"/>
        </w:rPr>
        <w:tab/>
      </w:r>
      <w:r w:rsidRPr="003B2DEF">
        <w:rPr>
          <w:rFonts w:ascii="Arial" w:hAnsi="Arial" w:cs="Arial"/>
        </w:rPr>
        <w:tab/>
        <w:t>: Will automatically drop if exists.</w:t>
      </w:r>
    </w:p>
    <w:p w14:paraId="61AB703E"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08FDF509"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11AE0D13"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D384B39" w14:textId="37E79E9E"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Pr>
          <w:rFonts w:ascii="Arial" w:hAnsi="Arial" w:cs="Arial"/>
          <w:sz w:val="22"/>
        </w:rPr>
        <w:t>MemSql</w:t>
      </w:r>
      <w:r w:rsidRPr="00B75012">
        <w:rPr>
          <w:rFonts w:ascii="Arial" w:hAnsi="Arial" w:cs="Arial"/>
          <w:sz w:val="22"/>
        </w:rPr>
        <w:t>_Application/DataScripts</w:t>
      </w:r>
    </w:p>
    <w:p w14:paraId="53AAA1D2"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40EE681" w14:textId="77777777" w:rsidR="00F153AC" w:rsidRPr="00340192"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b/>
        </w:rPr>
        <w:t>Cache Configuration Generation</w:t>
      </w:r>
    </w:p>
    <w:p w14:paraId="5AADCE4F"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ConfigureCache</w:t>
      </w:r>
    </w:p>
    <w:p w14:paraId="58D098AB" w14:textId="2A5349EB" w:rsidR="00F153AC" w:rsidRDefault="00F153AC" w:rsidP="00201CE5">
      <w:pPr>
        <w:pStyle w:val="ListParagraph"/>
        <w:numPr>
          <w:ilvl w:val="2"/>
          <w:numId w:val="69"/>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&lt;CS_Folder&gt;</w:t>
      </w:r>
      <w:r w:rsidRPr="00B75012">
        <w:rPr>
          <w:rFonts w:ascii="Arial" w:hAnsi="Arial" w:cs="Arial"/>
          <w:sz w:val="22"/>
        </w:rPr>
        <w:t>/</w:t>
      </w:r>
      <w:r>
        <w:rPr>
          <w:rFonts w:ascii="Arial" w:hAnsi="Arial" w:cs="Arial"/>
          <w:sz w:val="22"/>
        </w:rPr>
        <w:t>MemSql</w:t>
      </w:r>
      <w:r w:rsidRPr="00B75012">
        <w:rPr>
          <w:rFonts w:ascii="Arial" w:hAnsi="Arial" w:cs="Arial"/>
          <w:sz w:val="22"/>
        </w:rPr>
        <w:t>_Application/Execute/ConfigureCache</w:t>
      </w:r>
    </w:p>
    <w:p w14:paraId="557DCE82"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Configure view cache, scripts, schedule and database tables.</w:t>
      </w:r>
    </w:p>
    <w:p w14:paraId="56682AC4"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753D7D5D" w14:textId="0DFB3A78"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52FF42A8"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ConfigureCache_Multi_Table</w:t>
      </w:r>
    </w:p>
    <w:p w14:paraId="25AD1A33" w14:textId="352050EC"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B75012">
        <w:rPr>
          <w:rFonts w:ascii="Courier New" w:hAnsi="Courier New" w:cs="Courier New"/>
          <w:sz w:val="22"/>
        </w:rPr>
        <w:t>&lt;CS_Folder&gt;</w:t>
      </w:r>
      <w:r w:rsidRPr="00B75012">
        <w:rPr>
          <w:rFonts w:ascii="Arial" w:hAnsi="Arial" w:cs="Arial"/>
          <w:sz w:val="22"/>
        </w:rPr>
        <w:t>/</w:t>
      </w:r>
      <w:r>
        <w:rPr>
          <w:rFonts w:ascii="Arial" w:hAnsi="Arial" w:cs="Arial"/>
          <w:sz w:val="22"/>
        </w:rPr>
        <w:t>MemSql</w:t>
      </w:r>
      <w:r w:rsidRPr="00B75012">
        <w:rPr>
          <w:rFonts w:ascii="Arial" w:hAnsi="Arial" w:cs="Arial"/>
          <w:sz w:val="22"/>
        </w:rPr>
        <w:t>_Application/Execute/ConfigureCache_Multi_Table</w:t>
      </w:r>
    </w:p>
    <w:p w14:paraId="7CD2D0F8"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EA7AE02"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41CB5C91" w14:textId="6579217C"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1675C2">
        <w:rPr>
          <w:rFonts w:ascii="Arial" w:hAnsi="Arial" w:cs="Arial"/>
          <w:sz w:val="20"/>
        </w:rPr>
        <w:t>V_TEST_FULL_MULTI</w:t>
      </w:r>
    </w:p>
    <w:p w14:paraId="31AAF859"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RefreshCache</w:t>
      </w:r>
    </w:p>
    <w:p w14:paraId="070647BA" w14:textId="5D39BD86"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B75012">
        <w:rPr>
          <w:rFonts w:ascii="Courier New" w:hAnsi="Courier New" w:cs="Courier New"/>
          <w:sz w:val="22"/>
        </w:rPr>
        <w:t>&lt;CS_Folder&gt;</w:t>
      </w:r>
      <w:r w:rsidRPr="00B75012">
        <w:rPr>
          <w:rFonts w:ascii="Arial" w:hAnsi="Arial" w:cs="Arial"/>
          <w:sz w:val="22"/>
        </w:rPr>
        <w:t>/</w:t>
      </w:r>
      <w:r>
        <w:rPr>
          <w:rFonts w:ascii="Arial" w:hAnsi="Arial" w:cs="Arial"/>
          <w:sz w:val="22"/>
        </w:rPr>
        <w:t>MemSql</w:t>
      </w:r>
      <w:r w:rsidRPr="00B75012">
        <w:rPr>
          <w:rFonts w:ascii="Arial" w:hAnsi="Arial" w:cs="Arial"/>
          <w:sz w:val="22"/>
        </w:rPr>
        <w:t>_Application/Execute/RefreshCache</w:t>
      </w:r>
    </w:p>
    <w:p w14:paraId="16FA526F"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Refresh the cache.</w:t>
      </w:r>
    </w:p>
    <w:p w14:paraId="1C393814"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5A29233E" w14:textId="7EDA8044"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7739E267"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AuditLogDisplay</w:t>
      </w:r>
    </w:p>
    <w:p w14:paraId="02AF844E"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Report on the outcome of the cache or configuration.</w:t>
      </w:r>
    </w:p>
    <w:p w14:paraId="2273539E" w14:textId="2496EBEE"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Pr>
          <w:rFonts w:ascii="Arial" w:hAnsi="Arial" w:cs="Arial"/>
          <w:sz w:val="22"/>
        </w:rPr>
        <w:t>MemSql</w:t>
      </w:r>
      <w:r w:rsidRPr="00B75012">
        <w:rPr>
          <w:rFonts w:ascii="Arial" w:hAnsi="Arial" w:cs="Arial"/>
          <w:sz w:val="22"/>
        </w:rPr>
        <w:t>_Application/Execute/AuditLogDisplay</w:t>
      </w:r>
    </w:p>
    <w:p w14:paraId="3D5B9F7B"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Input: leave all blank to select all.</w:t>
      </w:r>
    </w:p>
    <w:p w14:paraId="7F01FC4F"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DeconfigureCache</w:t>
      </w:r>
    </w:p>
    <w:p w14:paraId="0A395F9C"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lastRenderedPageBreak/>
        <w:t>De-configure cache, scripts and database tables.</w:t>
      </w:r>
    </w:p>
    <w:p w14:paraId="56158F5B" w14:textId="259688F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Pr>
          <w:rFonts w:ascii="Arial" w:hAnsi="Arial" w:cs="Arial"/>
          <w:sz w:val="22"/>
        </w:rPr>
        <w:t>MemSql</w:t>
      </w:r>
      <w:r w:rsidRPr="00B75012">
        <w:rPr>
          <w:rFonts w:ascii="Arial" w:hAnsi="Arial" w:cs="Arial"/>
          <w:sz w:val="22"/>
        </w:rPr>
        <w:t>_Application/Execute/DeconfigureC</w:t>
      </w:r>
      <w:r w:rsidRPr="00340192">
        <w:rPr>
          <w:rFonts w:ascii="Arial" w:hAnsi="Arial" w:cs="Arial"/>
        </w:rPr>
        <w:t>ache</w:t>
      </w:r>
    </w:p>
    <w:p w14:paraId="14296BEE"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141E4315" w14:textId="7CCCBBEE" w:rsidR="00F153AC" w:rsidRPr="00D910B8"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66225A8D" w14:textId="0478CA10" w:rsidR="00B75012" w:rsidRPr="000575F4" w:rsidRDefault="00B75012" w:rsidP="00B75012">
      <w:pPr>
        <w:pStyle w:val="Heading3"/>
        <w:rPr>
          <w:sz w:val="22"/>
        </w:rPr>
      </w:pPr>
      <w:bookmarkStart w:id="275" w:name="_Toc40511228"/>
      <w:r w:rsidRPr="000575F4">
        <w:rPr>
          <w:sz w:val="22"/>
        </w:rPr>
        <w:t xml:space="preserve">Configure </w:t>
      </w:r>
      <w:r>
        <w:rPr>
          <w:sz w:val="22"/>
        </w:rPr>
        <w:t>Postgres</w:t>
      </w:r>
      <w:r w:rsidRPr="000575F4">
        <w:rPr>
          <w:sz w:val="22"/>
        </w:rPr>
        <w:t xml:space="preserve"> Sample:</w:t>
      </w:r>
      <w:bookmarkEnd w:id="275"/>
      <w:r w:rsidRPr="000575F4">
        <w:rPr>
          <w:sz w:val="22"/>
        </w:rPr>
        <w:tab/>
      </w:r>
    </w:p>
    <w:p w14:paraId="4EF8B035"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Application</w:t>
      </w:r>
    </w:p>
    <w:p w14:paraId="358CCB0E" w14:textId="6A4587F6"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_Application</w:t>
      </w:r>
    </w:p>
    <w:p w14:paraId="75569DD7" w14:textId="3B885C5F"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ApplicationTemplatePostgres.  It points to the Postgres SOR for a cache target data source.</w:t>
      </w:r>
    </w:p>
    <w:p w14:paraId="16F2456F"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Views</w:t>
      </w:r>
    </w:p>
    <w:p w14:paraId="675E5E68" w14:textId="01CFB28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_SampleViews</w:t>
      </w:r>
    </w:p>
    <w:p w14:paraId="2A58A6A1"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5FD4914"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SOR</w:t>
      </w:r>
    </w:p>
    <w:p w14:paraId="00E94EE6" w14:textId="6FFB1F3A"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_SampleSOR</w:t>
      </w:r>
    </w:p>
    <w:p w14:paraId="11847DBD"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22D86746" w14:textId="5EBBAE12" w:rsidR="00B75012" w:rsidRDefault="00B75012" w:rsidP="00201CE5">
      <w:pPr>
        <w:pStyle w:val="ListParagraph"/>
        <w:numPr>
          <w:ilvl w:val="0"/>
          <w:numId w:val="64"/>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Postgres</w:t>
      </w:r>
      <w:r w:rsidRPr="00C53EDD">
        <w:rPr>
          <w:rFonts w:ascii="Arial" w:hAnsi="Arial" w:cs="Arial"/>
          <w:b/>
        </w:rPr>
        <w:t xml:space="preserve"> system of record samples</w:t>
      </w:r>
    </w:p>
    <w:p w14:paraId="62FE9C77" w14:textId="16F7D5F4"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Select an Postgres database for creating a sample system of record</w:t>
      </w:r>
    </w:p>
    <w:p w14:paraId="5CC573FB" w14:textId="42CDB501"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Create a user/schema with the name “ciscache”</w:t>
      </w:r>
    </w:p>
    <w:p w14:paraId="1DFF582D"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Grant the user the ability to do the following:</w:t>
      </w:r>
    </w:p>
    <w:p w14:paraId="50911791"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SEQUENCE TO ciscache ;</w:t>
      </w:r>
    </w:p>
    <w:p w14:paraId="6941EE50"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TABLE TO ciscache ;</w:t>
      </w:r>
    </w:p>
    <w:p w14:paraId="21606EB2"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TRIGGER TO ciscache ;</w:t>
      </w:r>
    </w:p>
    <w:p w14:paraId="0B837144"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SESSION TO ciscache ;</w:t>
      </w:r>
    </w:p>
    <w:p w14:paraId="4C9D05E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ANY INDEX TO ciscache ;</w:t>
      </w:r>
    </w:p>
    <w:p w14:paraId="3EF97F8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SEQUENCE TO ciscache ;</w:t>
      </w:r>
    </w:p>
    <w:p w14:paraId="049F73B5"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TABLE TO ciscache ;</w:t>
      </w:r>
    </w:p>
    <w:p w14:paraId="7426A9A9"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TRIGGER TO ciscache ;</w:t>
      </w:r>
    </w:p>
    <w:p w14:paraId="0A47C078"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INDEX TO ciscache ;</w:t>
      </w:r>
    </w:p>
    <w:p w14:paraId="7DAF69AC"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ALTER SESSION TO ciscache ;</w:t>
      </w:r>
    </w:p>
    <w:p w14:paraId="4FC5A818" w14:textId="77777777" w:rsidR="00B75012" w:rsidRDefault="00B75012" w:rsidP="00B75012">
      <w:pPr>
        <w:spacing w:before="120" w:after="120" w:line="23" w:lineRule="atLeast"/>
        <w:ind w:left="2160"/>
        <w:rPr>
          <w:rFonts w:ascii="Arial" w:hAnsi="Arial" w:cs="Arial"/>
          <w:sz w:val="16"/>
        </w:rPr>
      </w:pPr>
      <w:r w:rsidRPr="00B75012">
        <w:rPr>
          <w:rFonts w:ascii="Arial" w:hAnsi="Arial" w:cs="Arial"/>
          <w:sz w:val="16"/>
        </w:rPr>
        <w:t>COMMIT;</w:t>
      </w:r>
    </w:p>
    <w:p w14:paraId="1418D1FE"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lastRenderedPageBreak/>
        <w:t>Note: if a different schema is provided then the scripts will need to be rebound to that database and user once all of the tables are created and introspected.</w:t>
      </w:r>
    </w:p>
    <w:p w14:paraId="173CC655"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Open the SAMPLE_DS data source connection.</w:t>
      </w:r>
    </w:p>
    <w:p w14:paraId="1191622E"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1703423"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88CE9C0" w14:textId="77777777" w:rsidR="00B75012" w:rsidRPr="002A64EC"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0F025B7" w14:textId="77777777" w:rsidR="00B75012" w:rsidRPr="002A64EC" w:rsidRDefault="00B75012" w:rsidP="00201CE5">
      <w:pPr>
        <w:pStyle w:val="ListParagraph"/>
        <w:numPr>
          <w:ilvl w:val="2"/>
          <w:numId w:val="64"/>
        </w:numPr>
        <w:spacing w:before="120" w:after="120" w:line="23" w:lineRule="atLeast"/>
        <w:contextualSpacing w:val="0"/>
        <w:rPr>
          <w:rFonts w:ascii="Arial" w:hAnsi="Arial" w:cs="Arial"/>
        </w:rPr>
      </w:pPr>
      <w:r w:rsidRPr="002A64EC">
        <w:rPr>
          <w:rFonts w:ascii="Arial" w:hAnsi="Arial" w:cs="Arial"/>
        </w:rPr>
        <w:t>TEST_INCR</w:t>
      </w:r>
    </w:p>
    <w:p w14:paraId="55D14BC0"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953DA18"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00E2A04B" w14:textId="77777777" w:rsidR="00B75012" w:rsidRPr="00E0191C" w:rsidRDefault="00B75012" w:rsidP="00201CE5">
      <w:pPr>
        <w:pStyle w:val="ListParagraph"/>
        <w:numPr>
          <w:ilvl w:val="2"/>
          <w:numId w:val="6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095A57"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2DB7899"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insert_TEST_INCR</w:t>
      </w:r>
    </w:p>
    <w:p w14:paraId="48AE59E0"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update_TEST_INCR</w:t>
      </w:r>
    </w:p>
    <w:p w14:paraId="63BACD79" w14:textId="77777777" w:rsidR="00B75012" w:rsidRPr="0078574A"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deletePK_TEST_INCR</w:t>
      </w:r>
    </w:p>
    <w:p w14:paraId="106998C4"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3E1649B5"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4D5F36">
        <w:rPr>
          <w:rFonts w:ascii="Arial" w:hAnsi="Arial" w:cs="Arial"/>
        </w:rPr>
        <w:t>RebindPackagedQueries</w:t>
      </w:r>
    </w:p>
    <w:p w14:paraId="78166890" w14:textId="55C58ECC" w:rsidR="00B75012" w:rsidRPr="00E9791F"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_Application/Initialize/RebindPackagedQueries</w:t>
      </w:r>
    </w:p>
    <w:p w14:paraId="0EB644EA"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017E8E5E"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sidRPr="003B2DEF">
        <w:rPr>
          <w:rFonts w:ascii="Arial" w:hAnsi="Arial" w:cs="Arial"/>
        </w:rPr>
        <w:t>Initialize database tables</w:t>
      </w:r>
    </w:p>
    <w:p w14:paraId="6F2858F4" w14:textId="54A9D572"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_Application/Initialize</w:t>
      </w:r>
    </w:p>
    <w:p w14:paraId="79E97A4E"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0D05FCD9"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39C1C3B6"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97DDD68"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CA3B2C7"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F0E4785" w14:textId="48A514FB"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_Application/DataScripts</w:t>
      </w:r>
    </w:p>
    <w:p w14:paraId="21DAA13E"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lastRenderedPageBreak/>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B689EE3" w14:textId="77777777" w:rsidR="00B75012" w:rsidRPr="0034019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b/>
        </w:rPr>
        <w:t>Cache Configuration Generation</w:t>
      </w:r>
    </w:p>
    <w:p w14:paraId="57A462B9"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ConfigureCache</w:t>
      </w:r>
    </w:p>
    <w:p w14:paraId="586C4180" w14:textId="3170ED73" w:rsidR="00B75012" w:rsidRDefault="00B75012" w:rsidP="00201CE5">
      <w:pPr>
        <w:pStyle w:val="ListParagraph"/>
        <w:numPr>
          <w:ilvl w:val="2"/>
          <w:numId w:val="64"/>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_Application/Execute/ConfigureCache</w:t>
      </w:r>
    </w:p>
    <w:p w14:paraId="4C19B3BA"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Configure view cache, scripts, schedule and database tables.</w:t>
      </w:r>
    </w:p>
    <w:p w14:paraId="1110B373"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48C10431" w14:textId="7DD1932B"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FCA953B"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ConfigureCache_Multi_Table</w:t>
      </w:r>
    </w:p>
    <w:p w14:paraId="09CBD293" w14:textId="4CD648EC"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_Application/Execute/ConfigureCache_Multi_Table</w:t>
      </w:r>
    </w:p>
    <w:p w14:paraId="6B5A1895"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7A6DFB65"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685247DA" w14:textId="44685F5E"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Pr="001675C2">
        <w:rPr>
          <w:rFonts w:ascii="Arial" w:hAnsi="Arial" w:cs="Arial"/>
          <w:sz w:val="20"/>
        </w:rPr>
        <w:t>V_TEST_FULL_MULTI</w:t>
      </w:r>
    </w:p>
    <w:p w14:paraId="379B6145"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RefreshCache</w:t>
      </w:r>
    </w:p>
    <w:p w14:paraId="5EEF5D32" w14:textId="55D0C46A"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_Application/Execute/RefreshCache</w:t>
      </w:r>
    </w:p>
    <w:p w14:paraId="1FD72BCC"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Refresh the cache.</w:t>
      </w:r>
    </w:p>
    <w:p w14:paraId="1CB7E26A"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5575C3EA" w14:textId="06AC816C"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1E9C5D2"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AuditLogDisplay</w:t>
      </w:r>
    </w:p>
    <w:p w14:paraId="2056CCA7"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Report on the outcome of the cache or configuration.</w:t>
      </w:r>
    </w:p>
    <w:p w14:paraId="3CF5E175" w14:textId="404880FD"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_Application/Execute/AuditLogDisplay</w:t>
      </w:r>
    </w:p>
    <w:p w14:paraId="3FD72796"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Input: leave all blank to select all.</w:t>
      </w:r>
    </w:p>
    <w:p w14:paraId="3C16766A"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DeconfigureCache</w:t>
      </w:r>
    </w:p>
    <w:p w14:paraId="44C9A0F1"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De-configure cache, scripts and database tables.</w:t>
      </w:r>
    </w:p>
    <w:p w14:paraId="06300EA1" w14:textId="7B8CB6D3"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_Application/Execute/DeconfigureC</w:t>
      </w:r>
      <w:r w:rsidRPr="00340192">
        <w:rPr>
          <w:rFonts w:ascii="Arial" w:hAnsi="Arial" w:cs="Arial"/>
        </w:rPr>
        <w:t>ache</w:t>
      </w:r>
    </w:p>
    <w:p w14:paraId="7CADD821"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3449592F" w14:textId="03D16F1C" w:rsidR="00B75012" w:rsidRPr="00D910B8"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71B74AF6" w14:textId="3A2678E0" w:rsidR="00050F1C" w:rsidRDefault="00B07141" w:rsidP="00050F1C">
      <w:pPr>
        <w:pStyle w:val="Heading1Numbered"/>
      </w:pPr>
      <w:bookmarkStart w:id="276" w:name="_Configure_MySQL_SOR:"/>
      <w:bookmarkStart w:id="277" w:name="_Toc40511229"/>
      <w:bookmarkEnd w:id="276"/>
      <w:r>
        <w:lastRenderedPageBreak/>
        <w:t>Appendix B – Merge Cache Types</w:t>
      </w:r>
      <w:bookmarkEnd w:id="277"/>
    </w:p>
    <w:p w14:paraId="1ACA04FB"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the different Merge cache types that are supported</w:t>
      </w:r>
      <w:r w:rsidRPr="00E05344">
        <w:rPr>
          <w:rFonts w:ascii="Arial" w:hAnsi="Arial" w:cs="Arial"/>
        </w:rPr>
        <w:t>.</w:t>
      </w:r>
    </w:p>
    <w:p w14:paraId="532DD7C4" w14:textId="77777777" w:rsidR="00B07141" w:rsidRPr="00E05344" w:rsidRDefault="00B07141" w:rsidP="00B07141">
      <w:pPr>
        <w:pStyle w:val="Heading2"/>
        <w:rPr>
          <w:color w:val="1F497D"/>
        </w:rPr>
      </w:pPr>
      <w:bookmarkStart w:id="278" w:name="_Toc411329590"/>
      <w:bookmarkStart w:id="279" w:name="_Toc40511230"/>
      <w:r>
        <w:rPr>
          <w:color w:val="1F497D"/>
        </w:rPr>
        <w:t>Merge Cache Types</w:t>
      </w:r>
      <w:bookmarkEnd w:id="278"/>
      <w:bookmarkEnd w:id="279"/>
    </w:p>
    <w:p w14:paraId="20BB5817" w14:textId="77777777" w:rsidR="00B07141"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4E2F34AF" w14:textId="77777777" w:rsidR="00B07141" w:rsidRPr="006177EF" w:rsidRDefault="00B07141" w:rsidP="00B07141">
      <w:pPr>
        <w:pStyle w:val="Heading3"/>
        <w:rPr>
          <w:sz w:val="22"/>
          <w:szCs w:val="22"/>
        </w:rPr>
      </w:pPr>
      <w:bookmarkStart w:id="280" w:name="_Toc411329591"/>
      <w:bookmarkStart w:id="281" w:name="_Toc40511231"/>
      <w:r w:rsidRPr="006177EF">
        <w:rPr>
          <w:sz w:val="22"/>
          <w:szCs w:val="22"/>
        </w:rPr>
        <w:t xml:space="preserve">Merge and Slowly Changing Dimensions </w:t>
      </w:r>
      <w:r w:rsidRPr="006177EF">
        <w:rPr>
          <w:rStyle w:val="FootnoteReference"/>
          <w:sz w:val="22"/>
          <w:szCs w:val="22"/>
        </w:rPr>
        <w:footnoteReference w:id="1"/>
      </w:r>
      <w:bookmarkEnd w:id="280"/>
      <w:bookmarkEnd w:id="281"/>
    </w:p>
    <w:p w14:paraId="0404FE9C" w14:textId="77777777" w:rsidR="00B07141" w:rsidRPr="006177EF" w:rsidRDefault="00B07141" w:rsidP="00B07141">
      <w:pPr>
        <w:pStyle w:val="NormalWeb"/>
        <w:rPr>
          <w:rFonts w:ascii="Arial" w:hAnsi="Arial" w:cs="Arial"/>
          <w:sz w:val="22"/>
          <w:szCs w:val="22"/>
          <w:lang w:val="en"/>
        </w:rPr>
      </w:pPr>
      <w:r w:rsidRPr="006177EF">
        <w:rPr>
          <w:rFonts w:ascii="Arial" w:hAnsi="Arial" w:cs="Arial"/>
          <w:b/>
          <w:bCs/>
          <w:sz w:val="22"/>
          <w:szCs w:val="22"/>
          <w:lang w:val="en"/>
        </w:rPr>
        <w:t>Dimension</w:t>
      </w:r>
      <w:r w:rsidRPr="006177EF">
        <w:rPr>
          <w:rFonts w:ascii="Arial" w:hAnsi="Arial" w:cs="Arial"/>
          <w:sz w:val="22"/>
          <w:szCs w:val="22"/>
          <w:lang w:val="en"/>
        </w:rPr>
        <w:t xml:space="preserve"> is a term in data management and data warehousing. It's the logical groupings of data such as geographical location, customer or product information. With </w:t>
      </w:r>
      <w:r w:rsidRPr="006177EF">
        <w:rPr>
          <w:rFonts w:ascii="Arial" w:hAnsi="Arial" w:cs="Arial"/>
          <w:b/>
          <w:bCs/>
          <w:sz w:val="22"/>
          <w:szCs w:val="22"/>
          <w:lang w:val="en"/>
        </w:rPr>
        <w:t>Slowly Changing Dimensions (SCDs)</w:t>
      </w:r>
      <w:r w:rsidRPr="006177EF">
        <w:rPr>
          <w:rFonts w:ascii="Arial" w:hAnsi="Arial" w:cs="Arial"/>
          <w:sz w:val="22"/>
          <w:szCs w:val="22"/>
          <w:lang w:val="en"/>
        </w:rPr>
        <w:t xml:space="preserve"> data changes slowly, rather than changing on a time-based, regular schedule.</w:t>
      </w:r>
    </w:p>
    <w:p w14:paraId="4EA862C4"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you may have a dimension in your database that tracks the sales records of your company's salespeople. Creating sales reports seems simple enough, until a salesperson is transferred from one regional office to another. How do you record such a change in your sales dimension?</w:t>
      </w:r>
    </w:p>
    <w:p w14:paraId="2CE1C69B"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You could calculate the sum or average of each salesperson's sales, but if you use that to compare the performance of salespeople, that might give misleading information. If the salesperson was transferred and used to work in a hot market where sales were easy, and now works in a market where sales are infrequent, his/her totals will look much stronger than the other salespeople in their new region. Or you could create a second salesperson record and treat the transferred person as a new sales person, but that creates problems.</w:t>
      </w:r>
    </w:p>
    <w:p w14:paraId="6C8CF42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Dealing with these issues involves SCD management methodologies referred to as Type 0 through 6. Type 6 SCDs are also sometimes called Hybrid SCDs.</w:t>
      </w:r>
    </w:p>
    <w:p w14:paraId="767EB5A8" w14:textId="77777777" w:rsidR="00B07141" w:rsidRPr="006177EF" w:rsidRDefault="00B07141" w:rsidP="00B07141">
      <w:pPr>
        <w:pStyle w:val="Heading3"/>
        <w:rPr>
          <w:sz w:val="22"/>
          <w:szCs w:val="22"/>
        </w:rPr>
      </w:pPr>
      <w:bookmarkStart w:id="282" w:name="_Toc411329592"/>
      <w:bookmarkStart w:id="283" w:name="_Toc40511232"/>
      <w:r w:rsidRPr="006177EF">
        <w:rPr>
          <w:rStyle w:val="mw-headline"/>
          <w:sz w:val="22"/>
          <w:szCs w:val="22"/>
          <w:lang w:val="en"/>
        </w:rPr>
        <w:t>Type 0</w:t>
      </w:r>
      <w:bookmarkEnd w:id="282"/>
      <w:bookmarkEnd w:id="283"/>
    </w:p>
    <w:p w14:paraId="760BF13A"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0</w:t>
      </w:r>
      <w:r w:rsidRPr="006177EF">
        <w:rPr>
          <w:rFonts w:ascii="Arial" w:hAnsi="Arial" w:cs="Arial"/>
          <w:sz w:val="22"/>
          <w:szCs w:val="22"/>
          <w:lang w:val="en"/>
        </w:rPr>
        <w:t xml:space="preserve"> method is passive. It manages dimensional changes and no action is performed. Values remain as they were at the time the dimension record was first inserted. In certain circumstances history is preserved with a Type 0. High order types are employed to guarantee the preservation of history whereas Type 0 provides the least or no control.</w:t>
      </w:r>
    </w:p>
    <w:p w14:paraId="4332405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most common types are I, II, and III.</w:t>
      </w:r>
    </w:p>
    <w:p w14:paraId="79DC518D" w14:textId="77777777" w:rsidR="00B07141" w:rsidRPr="006177EF" w:rsidRDefault="00B07141" w:rsidP="00B07141">
      <w:pPr>
        <w:pStyle w:val="Heading3"/>
        <w:rPr>
          <w:sz w:val="22"/>
          <w:szCs w:val="22"/>
        </w:rPr>
      </w:pPr>
      <w:bookmarkStart w:id="284" w:name="_Toc411329593"/>
      <w:bookmarkStart w:id="285" w:name="_Toc40511233"/>
      <w:r w:rsidRPr="006177EF">
        <w:rPr>
          <w:rStyle w:val="mw-headline"/>
          <w:sz w:val="22"/>
          <w:szCs w:val="22"/>
          <w:lang w:val="en"/>
        </w:rPr>
        <w:t>Type 1</w:t>
      </w:r>
      <w:bookmarkEnd w:id="284"/>
      <w:bookmarkEnd w:id="285"/>
    </w:p>
    <w:p w14:paraId="143194A6"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methodology overwrites old with new data, and therefore does not track historical data.</w:t>
      </w:r>
      <w:r>
        <w:rPr>
          <w:rFonts w:ascii="Arial" w:hAnsi="Arial" w:cs="Arial"/>
          <w:sz w:val="22"/>
          <w:szCs w:val="22"/>
          <w:lang w:val="en"/>
        </w:rPr>
        <w:t xml:space="preserve">  </w:t>
      </w:r>
      <w:r w:rsidRPr="006177EF">
        <w:rPr>
          <w:rFonts w:ascii="Arial" w:hAnsi="Arial" w:cs="Arial"/>
          <w:sz w:val="22"/>
          <w:szCs w:val="22"/>
          <w:lang w:val="en"/>
        </w:rPr>
        <w:t>Example of a supplier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75571BC1" w14:textId="77777777" w:rsidTr="00E970FB">
        <w:trPr>
          <w:tblCellSpacing w:w="15" w:type="dxa"/>
        </w:trPr>
        <w:tc>
          <w:tcPr>
            <w:tcW w:w="0" w:type="auto"/>
            <w:vAlign w:val="center"/>
            <w:hideMark/>
          </w:tcPr>
          <w:p w14:paraId="4D2052A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lastRenderedPageBreak/>
              <w:t>Supplier_Key</w:t>
            </w:r>
          </w:p>
        </w:tc>
        <w:tc>
          <w:tcPr>
            <w:tcW w:w="0" w:type="auto"/>
            <w:vAlign w:val="center"/>
            <w:hideMark/>
          </w:tcPr>
          <w:p w14:paraId="6C10EE1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08C0057"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75F5E4CA"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269EB15D" w14:textId="77777777" w:rsidTr="00E970FB">
        <w:trPr>
          <w:tblCellSpacing w:w="15" w:type="dxa"/>
        </w:trPr>
        <w:tc>
          <w:tcPr>
            <w:tcW w:w="0" w:type="auto"/>
            <w:vAlign w:val="center"/>
            <w:hideMark/>
          </w:tcPr>
          <w:p w14:paraId="29D0BD6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47FF60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B27E1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3FA5BC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r>
    </w:tbl>
    <w:p w14:paraId="310703BE"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In the above example, Supplier_Code is the </w:t>
      </w:r>
      <w:r w:rsidRPr="006177EF">
        <w:rPr>
          <w:rFonts w:ascii="Arial" w:hAnsi="Arial" w:cs="Arial"/>
          <w:i/>
          <w:sz w:val="22"/>
          <w:szCs w:val="22"/>
          <w:u w:val="single"/>
          <w:lang w:val="en"/>
        </w:rPr>
        <w:t>natural key</w:t>
      </w:r>
      <w:r w:rsidRPr="006177EF">
        <w:rPr>
          <w:rFonts w:ascii="Arial" w:hAnsi="Arial" w:cs="Arial"/>
          <w:sz w:val="22"/>
          <w:szCs w:val="22"/>
          <w:lang w:val="en"/>
        </w:rPr>
        <w:t xml:space="preserve"> and Supplier_Key is a </w:t>
      </w:r>
      <w:r w:rsidRPr="006177EF">
        <w:rPr>
          <w:rFonts w:ascii="Arial" w:hAnsi="Arial" w:cs="Arial"/>
          <w:i/>
          <w:sz w:val="22"/>
          <w:szCs w:val="22"/>
          <w:u w:val="single"/>
          <w:lang w:val="en"/>
        </w:rPr>
        <w:t>surrogate key</w:t>
      </w:r>
      <w:r w:rsidRPr="006177EF">
        <w:rPr>
          <w:rFonts w:ascii="Arial" w:hAnsi="Arial" w:cs="Arial"/>
          <w:sz w:val="22"/>
          <w:szCs w:val="22"/>
          <w:lang w:val="en"/>
        </w:rPr>
        <w:t>. Technically, the surrogate key is not necessary, since the row will be unique by the natural key (Supplier_Code).  However, to optimize performance on joins use integer rather than character keys.  If the supplier relocates the headquarters to Illinois the record would be overwritten: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1FE5F499" w14:textId="77777777" w:rsidTr="00E970FB">
        <w:trPr>
          <w:tblCellSpacing w:w="15" w:type="dxa"/>
        </w:trPr>
        <w:tc>
          <w:tcPr>
            <w:tcW w:w="0" w:type="auto"/>
            <w:vAlign w:val="center"/>
            <w:hideMark/>
          </w:tcPr>
          <w:p w14:paraId="75276A6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0429340E"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BBEB9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EE7063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368981D6" w14:textId="77777777" w:rsidTr="00E970FB">
        <w:trPr>
          <w:tblCellSpacing w:w="15" w:type="dxa"/>
        </w:trPr>
        <w:tc>
          <w:tcPr>
            <w:tcW w:w="0" w:type="auto"/>
            <w:vAlign w:val="center"/>
            <w:hideMark/>
          </w:tcPr>
          <w:p w14:paraId="53E56726"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22B307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2B0CE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139AD9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5446D25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disadvantage of the Type I method is that there is no history in the data warehouse. It has the advantage however that it's easy to maintain.</w:t>
      </w:r>
    </w:p>
    <w:p w14:paraId="3BFF7CFD"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If you have calculated an aggregate table summarizing facts by state, it will need to be recalculated when the Supplier_State is changed.</w:t>
      </w:r>
    </w:p>
    <w:p w14:paraId="536AD0A6" w14:textId="77777777" w:rsidR="00B07141" w:rsidRPr="006177EF" w:rsidRDefault="00B07141" w:rsidP="00B07141">
      <w:pPr>
        <w:pStyle w:val="Heading3"/>
        <w:rPr>
          <w:sz w:val="22"/>
          <w:szCs w:val="22"/>
        </w:rPr>
      </w:pPr>
      <w:bookmarkStart w:id="286" w:name="_Toc411329594"/>
      <w:bookmarkStart w:id="287" w:name="_Toc40511234"/>
      <w:r w:rsidRPr="006177EF">
        <w:rPr>
          <w:rStyle w:val="mw-headline"/>
          <w:sz w:val="22"/>
          <w:szCs w:val="22"/>
          <w:lang w:val="en"/>
        </w:rPr>
        <w:t>Type 2</w:t>
      </w:r>
      <w:bookmarkEnd w:id="286"/>
      <w:bookmarkEnd w:id="287"/>
    </w:p>
    <w:p w14:paraId="43D348D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This method tracks historical data by creating multiple records for a given </w:t>
      </w:r>
      <w:r w:rsidRPr="006177EF">
        <w:rPr>
          <w:rFonts w:ascii="Arial" w:hAnsi="Arial" w:cs="Arial"/>
          <w:i/>
          <w:sz w:val="22"/>
          <w:szCs w:val="22"/>
          <w:u w:val="single"/>
          <w:lang w:val="en"/>
        </w:rPr>
        <w:t>natural key</w:t>
      </w:r>
      <w:r w:rsidRPr="006177EF">
        <w:rPr>
          <w:rFonts w:ascii="Arial" w:hAnsi="Arial" w:cs="Arial"/>
          <w:sz w:val="22"/>
          <w:szCs w:val="22"/>
          <w:lang w:val="en"/>
        </w:rPr>
        <w:t xml:space="preserve"> in the dimensional tables with separate </w:t>
      </w:r>
      <w:r w:rsidRPr="006177EF">
        <w:rPr>
          <w:rFonts w:ascii="Arial" w:hAnsi="Arial" w:cs="Arial"/>
          <w:i/>
          <w:sz w:val="22"/>
          <w:szCs w:val="22"/>
          <w:u w:val="single"/>
          <w:lang w:val="en"/>
        </w:rPr>
        <w:t>surrogate keys</w:t>
      </w:r>
      <w:r w:rsidRPr="006177EF">
        <w:rPr>
          <w:rFonts w:ascii="Arial" w:hAnsi="Arial" w:cs="Arial"/>
          <w:sz w:val="22"/>
          <w:szCs w:val="22"/>
          <w:lang w:val="en"/>
        </w:rPr>
        <w:t xml:space="preserve"> and/or different version numbers. Unlimited history is preserved for each insert.</w:t>
      </w:r>
    </w:p>
    <w:p w14:paraId="1B9F6150"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if the supplier relocates to Illinois the version numbers will be incremented sequentially: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944"/>
      </w:tblGrid>
      <w:tr w:rsidR="00B07141" w:rsidRPr="006177EF" w14:paraId="219C31C0" w14:textId="77777777" w:rsidTr="00E970FB">
        <w:trPr>
          <w:tblCellSpacing w:w="15" w:type="dxa"/>
        </w:trPr>
        <w:tc>
          <w:tcPr>
            <w:tcW w:w="0" w:type="auto"/>
            <w:vAlign w:val="center"/>
            <w:hideMark/>
          </w:tcPr>
          <w:p w14:paraId="4C650CC8"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5BA842E0"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11A6CA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4DC653D9"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4C8B933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Version.</w:t>
            </w:r>
          </w:p>
        </w:tc>
      </w:tr>
      <w:tr w:rsidR="00B07141" w:rsidRPr="006177EF" w14:paraId="5886E69A" w14:textId="77777777" w:rsidTr="00E970FB">
        <w:trPr>
          <w:tblCellSpacing w:w="15" w:type="dxa"/>
        </w:trPr>
        <w:tc>
          <w:tcPr>
            <w:tcW w:w="0" w:type="auto"/>
            <w:vAlign w:val="center"/>
            <w:hideMark/>
          </w:tcPr>
          <w:p w14:paraId="002D5B23"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670DECA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C3CE9E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7E661B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0C3E992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w:t>
            </w:r>
          </w:p>
        </w:tc>
      </w:tr>
      <w:tr w:rsidR="00B07141" w:rsidRPr="006177EF" w14:paraId="7952606E" w14:textId="77777777" w:rsidTr="00E970FB">
        <w:trPr>
          <w:tblCellSpacing w:w="15" w:type="dxa"/>
        </w:trPr>
        <w:tc>
          <w:tcPr>
            <w:tcW w:w="0" w:type="auto"/>
            <w:vAlign w:val="center"/>
            <w:hideMark/>
          </w:tcPr>
          <w:p w14:paraId="4A4995E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0409D29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7DF7E8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2406054B"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1605D89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w:t>
            </w:r>
          </w:p>
        </w:tc>
      </w:tr>
    </w:tbl>
    <w:p w14:paraId="684A64C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Another method is to add 'effective date'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1332"/>
        <w:gridCol w:w="1347"/>
      </w:tblGrid>
      <w:tr w:rsidR="00B07141" w:rsidRPr="006177EF" w14:paraId="57AEE151" w14:textId="77777777" w:rsidTr="00E970FB">
        <w:trPr>
          <w:tblCellSpacing w:w="15" w:type="dxa"/>
        </w:trPr>
        <w:tc>
          <w:tcPr>
            <w:tcW w:w="0" w:type="auto"/>
            <w:vAlign w:val="center"/>
            <w:hideMark/>
          </w:tcPr>
          <w:p w14:paraId="09091A36"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D3F3D0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E14B38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B37D2D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679FDCDD"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Start_Date</w:t>
            </w:r>
          </w:p>
        </w:tc>
        <w:tc>
          <w:tcPr>
            <w:tcW w:w="0" w:type="auto"/>
            <w:vAlign w:val="center"/>
            <w:hideMark/>
          </w:tcPr>
          <w:p w14:paraId="7AE8FFEB"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End_Date</w:t>
            </w:r>
          </w:p>
        </w:tc>
      </w:tr>
      <w:tr w:rsidR="00B07141" w:rsidRPr="006177EF" w14:paraId="371F53E7" w14:textId="77777777" w:rsidTr="00E970FB">
        <w:trPr>
          <w:tblCellSpacing w:w="15" w:type="dxa"/>
        </w:trPr>
        <w:tc>
          <w:tcPr>
            <w:tcW w:w="0" w:type="auto"/>
            <w:vAlign w:val="center"/>
            <w:hideMark/>
          </w:tcPr>
          <w:p w14:paraId="6B06BF8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EDCB5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9DF49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4BBDED3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50417FE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01-Jan-2000</w:t>
            </w:r>
          </w:p>
        </w:tc>
        <w:tc>
          <w:tcPr>
            <w:tcW w:w="0" w:type="auto"/>
            <w:vAlign w:val="center"/>
            <w:hideMark/>
          </w:tcPr>
          <w:p w14:paraId="7BD50B4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21-Dec-2004</w:t>
            </w:r>
          </w:p>
        </w:tc>
      </w:tr>
      <w:tr w:rsidR="00B07141" w:rsidRPr="006177EF" w14:paraId="6DD20CC5" w14:textId="77777777" w:rsidTr="00E970FB">
        <w:trPr>
          <w:tblCellSpacing w:w="15" w:type="dxa"/>
        </w:trPr>
        <w:tc>
          <w:tcPr>
            <w:tcW w:w="0" w:type="auto"/>
            <w:vAlign w:val="center"/>
            <w:hideMark/>
          </w:tcPr>
          <w:p w14:paraId="47E290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59E061F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01A515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5CAE401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23DD2D3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shd w:val="clear" w:color="auto" w:fill="FFFF00"/>
            <w:vAlign w:val="center"/>
            <w:hideMark/>
          </w:tcPr>
          <w:p w14:paraId="771B4FD1" w14:textId="77777777" w:rsidR="00B07141" w:rsidRPr="006177EF" w:rsidRDefault="00B07141" w:rsidP="00E970FB">
            <w:pPr>
              <w:jc w:val="center"/>
              <w:rPr>
                <w:rFonts w:ascii="Arial" w:hAnsi="Arial" w:cs="Arial"/>
                <w:sz w:val="22"/>
                <w:szCs w:val="22"/>
              </w:rPr>
            </w:pPr>
          </w:p>
        </w:tc>
      </w:tr>
    </w:tbl>
    <w:p w14:paraId="2E40C78C"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null End_Date in row two indicates the current tuple version. In some cases, a standardized surrogate high date (e.g. 9999-12-31) may be used as an end date, so that the field can be included in an index, and so that null-value substitution is not required when querying.</w:t>
      </w:r>
    </w:p>
    <w:p w14:paraId="06340195"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Transactions that reference a particular </w:t>
      </w:r>
      <w:r w:rsidRPr="006177EF">
        <w:rPr>
          <w:rFonts w:ascii="Arial" w:hAnsi="Arial" w:cs="Arial"/>
          <w:i/>
          <w:sz w:val="22"/>
          <w:szCs w:val="22"/>
          <w:u w:val="single"/>
          <w:lang w:val="en"/>
        </w:rPr>
        <w:t>surrogate key</w:t>
      </w:r>
      <w:r w:rsidRPr="006177EF">
        <w:rPr>
          <w:rFonts w:ascii="Arial" w:hAnsi="Arial" w:cs="Arial"/>
          <w:sz w:val="22"/>
          <w:szCs w:val="22"/>
          <w:lang w:val="en"/>
        </w:rPr>
        <w:t xml:space="preserve"> (Supplier_Key) are then permanently bound to the time slices defined by that row of the slowly changing dimension table. An aggregate table summarizing facts by state continues to reflect the historical state, i.e. the state the supplier was in at the time of the transaction; no update is needed.</w:t>
      </w:r>
    </w:p>
    <w:p w14:paraId="142D5B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lastRenderedPageBreak/>
        <w:t xml:space="preserve">If there are retrospective changes made to the contents of the dimension, or if new attributes are added to the dimension (for example a Sales_Rep column) which have different effective dates from those already defined, then this can result in the existing transactions needing to be updated to reflect the new situation. This can be an expensive database operation, so Type 2 SCDs are not a good choice if the dimensional model is subject to change. </w:t>
      </w:r>
    </w:p>
    <w:p w14:paraId="2B234F5F" w14:textId="77777777" w:rsidR="00B07141" w:rsidRPr="006177EF" w:rsidRDefault="00B07141" w:rsidP="00B07141">
      <w:pPr>
        <w:pStyle w:val="Heading3"/>
        <w:rPr>
          <w:sz w:val="22"/>
          <w:szCs w:val="22"/>
        </w:rPr>
      </w:pPr>
      <w:bookmarkStart w:id="288" w:name="_Toc411329595"/>
      <w:bookmarkStart w:id="289" w:name="_Toc40511235"/>
      <w:r w:rsidRPr="006177EF">
        <w:rPr>
          <w:rStyle w:val="mw-headline"/>
          <w:sz w:val="22"/>
          <w:szCs w:val="22"/>
          <w:lang w:val="en"/>
        </w:rPr>
        <w:t>Type 3</w:t>
      </w:r>
      <w:bookmarkEnd w:id="288"/>
      <w:bookmarkEnd w:id="289"/>
    </w:p>
    <w:p w14:paraId="04A8C09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 tracks changes using separate columns and preserves limited history. The Type 3 preserves limited history as it is limited to the number of columns designated for storing historical data. The original table structure in Type 1 and Type 2 is the same but Type III adds additional columns. In the following example, an additional column has been added to the table to record the supplier's original state - only the previous history is stored.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361"/>
        <w:gridCol w:w="1402"/>
        <w:gridCol w:w="2150"/>
        <w:gridCol w:w="1331"/>
        <w:gridCol w:w="2134"/>
      </w:tblGrid>
      <w:tr w:rsidR="00B07141" w:rsidRPr="006177EF" w14:paraId="774E4390" w14:textId="77777777" w:rsidTr="00E970FB">
        <w:trPr>
          <w:tblCellSpacing w:w="15" w:type="dxa"/>
        </w:trPr>
        <w:tc>
          <w:tcPr>
            <w:tcW w:w="0" w:type="auto"/>
            <w:vAlign w:val="center"/>
            <w:hideMark/>
          </w:tcPr>
          <w:p w14:paraId="58F102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0F9B15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614D2A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7E1790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Original_Supplier_State</w:t>
            </w:r>
          </w:p>
        </w:tc>
        <w:tc>
          <w:tcPr>
            <w:tcW w:w="0" w:type="auto"/>
            <w:vAlign w:val="center"/>
            <w:hideMark/>
          </w:tcPr>
          <w:p w14:paraId="3FEBE16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Effective_Date</w:t>
            </w:r>
          </w:p>
        </w:tc>
        <w:tc>
          <w:tcPr>
            <w:tcW w:w="0" w:type="auto"/>
            <w:vAlign w:val="center"/>
            <w:hideMark/>
          </w:tcPr>
          <w:p w14:paraId="5733BF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Current_Supplier_State</w:t>
            </w:r>
          </w:p>
        </w:tc>
      </w:tr>
      <w:tr w:rsidR="00B07141" w:rsidRPr="006177EF" w14:paraId="077D11A3" w14:textId="77777777" w:rsidTr="00E970FB">
        <w:trPr>
          <w:tblCellSpacing w:w="15" w:type="dxa"/>
        </w:trPr>
        <w:tc>
          <w:tcPr>
            <w:tcW w:w="0" w:type="auto"/>
            <w:vAlign w:val="center"/>
            <w:hideMark/>
          </w:tcPr>
          <w:p w14:paraId="1082F01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0A4150B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6C326D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07B611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6ECC02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vAlign w:val="center"/>
            <w:hideMark/>
          </w:tcPr>
          <w:p w14:paraId="239ADF8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641A4F69"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record contains a column for the original state and current state—cannot track the changes if the supplier relocates a second time.</w:t>
      </w:r>
    </w:p>
    <w:p w14:paraId="60656DF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One variation of this is to create the field Previous_Supplier_State instead of Original_Supplier_State which would track only the most recent historical change. </w:t>
      </w:r>
    </w:p>
    <w:p w14:paraId="2E39BD55" w14:textId="77777777" w:rsidR="00B07141" w:rsidRPr="006177EF" w:rsidRDefault="00B07141" w:rsidP="00B07141">
      <w:pPr>
        <w:pStyle w:val="Heading3"/>
        <w:rPr>
          <w:sz w:val="22"/>
          <w:szCs w:val="22"/>
        </w:rPr>
      </w:pPr>
      <w:bookmarkStart w:id="290" w:name="_Toc411329596"/>
      <w:bookmarkStart w:id="291" w:name="_Toc40511236"/>
      <w:r w:rsidRPr="006177EF">
        <w:rPr>
          <w:rStyle w:val="mw-headline"/>
          <w:sz w:val="22"/>
          <w:szCs w:val="22"/>
          <w:lang w:val="en"/>
        </w:rPr>
        <w:t>Type 4 (CDC style)</w:t>
      </w:r>
      <w:bookmarkEnd w:id="290"/>
      <w:bookmarkEnd w:id="291"/>
    </w:p>
    <w:p w14:paraId="78213CB8"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4</w:t>
      </w:r>
      <w:r w:rsidRPr="006177EF">
        <w:rPr>
          <w:rFonts w:ascii="Arial" w:hAnsi="Arial" w:cs="Arial"/>
          <w:sz w:val="22"/>
          <w:szCs w:val="22"/>
          <w:lang w:val="en"/>
        </w:rPr>
        <w:t xml:space="preserve"> method is usually referred to as using "history tables", where one table keeps the current data and an additional table is used to keep a record of some or all changes. Both the surrogate keys are referenced in the Fact table to enhance query performance.</w:t>
      </w:r>
    </w:p>
    <w:p w14:paraId="2E234C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For the above example the original table name is </w:t>
      </w:r>
      <w:r w:rsidRPr="006177EF">
        <w:rPr>
          <w:rFonts w:ascii="Arial" w:hAnsi="Arial" w:cs="Arial"/>
          <w:b/>
          <w:bCs/>
          <w:sz w:val="22"/>
          <w:szCs w:val="22"/>
          <w:lang w:val="en"/>
        </w:rPr>
        <w:t>Supplier</w:t>
      </w:r>
      <w:r w:rsidRPr="006177EF">
        <w:rPr>
          <w:rFonts w:ascii="Arial" w:hAnsi="Arial" w:cs="Arial"/>
          <w:sz w:val="22"/>
          <w:szCs w:val="22"/>
          <w:lang w:val="en"/>
        </w:rPr>
        <w:t xml:space="preserve"> and the history table is </w:t>
      </w:r>
      <w:r w:rsidRPr="006177EF">
        <w:rPr>
          <w:rFonts w:ascii="Arial" w:hAnsi="Arial" w:cs="Arial"/>
          <w:b/>
          <w:bCs/>
          <w:sz w:val="22"/>
          <w:szCs w:val="22"/>
          <w:lang w:val="en"/>
        </w:rPr>
        <w:t>Supplier_History.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16"/>
      </w:tblGrid>
      <w:tr w:rsidR="00B07141" w:rsidRPr="006177EF" w14:paraId="495C71D3" w14:textId="77777777" w:rsidTr="00E970FB">
        <w:trPr>
          <w:tblCellSpacing w:w="15" w:type="dxa"/>
        </w:trPr>
        <w:tc>
          <w:tcPr>
            <w:tcW w:w="0" w:type="auto"/>
            <w:gridSpan w:val="4"/>
            <w:tcBorders>
              <w:top w:val="nil"/>
              <w:left w:val="nil"/>
              <w:bottom w:val="nil"/>
              <w:right w:val="nil"/>
            </w:tcBorders>
            <w:vAlign w:val="center"/>
            <w:hideMark/>
          </w:tcPr>
          <w:p w14:paraId="1B41E0DE"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w:t>
            </w:r>
            <w:r w:rsidRPr="006177EF">
              <w:rPr>
                <w:rFonts w:ascii="Arial" w:hAnsi="Arial" w:cs="Arial"/>
                <w:sz w:val="22"/>
                <w:szCs w:val="22"/>
              </w:rPr>
              <w:t>:</w:t>
            </w:r>
          </w:p>
        </w:tc>
      </w:tr>
      <w:tr w:rsidR="00B07141" w:rsidRPr="006177EF" w14:paraId="1F54AFB1" w14:textId="77777777" w:rsidTr="00E970FB">
        <w:trPr>
          <w:tblCellSpacing w:w="15" w:type="dxa"/>
        </w:trPr>
        <w:tc>
          <w:tcPr>
            <w:tcW w:w="0" w:type="auto"/>
            <w:vAlign w:val="center"/>
            <w:hideMark/>
          </w:tcPr>
          <w:p w14:paraId="7A8788E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C9D3E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77369C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21ADB06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64C296E1" w14:textId="77777777" w:rsidTr="00E970FB">
        <w:trPr>
          <w:tblCellSpacing w:w="15" w:type="dxa"/>
        </w:trPr>
        <w:tc>
          <w:tcPr>
            <w:tcW w:w="0" w:type="auto"/>
            <w:vAlign w:val="center"/>
            <w:hideMark/>
          </w:tcPr>
          <w:p w14:paraId="0EE4D81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42CC6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9A9B59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EA9021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18232443" w14:textId="77777777" w:rsidR="00B07141" w:rsidRPr="006177EF" w:rsidRDefault="00B07141" w:rsidP="00B07141">
      <w:pPr>
        <w:rPr>
          <w:rFonts w:ascii="Arial" w:hAnsi="Arial" w:cs="Arial"/>
          <w:vanish/>
          <w:sz w:val="22"/>
          <w:szCs w:val="22"/>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01"/>
        <w:gridCol w:w="1360"/>
      </w:tblGrid>
      <w:tr w:rsidR="00B07141" w:rsidRPr="006177EF" w14:paraId="133235E7" w14:textId="77777777" w:rsidTr="00E970FB">
        <w:trPr>
          <w:tblCellSpacing w:w="15" w:type="dxa"/>
        </w:trPr>
        <w:tc>
          <w:tcPr>
            <w:tcW w:w="0" w:type="auto"/>
            <w:gridSpan w:val="5"/>
            <w:tcBorders>
              <w:top w:val="nil"/>
              <w:left w:val="nil"/>
              <w:bottom w:val="nil"/>
              <w:right w:val="nil"/>
            </w:tcBorders>
            <w:vAlign w:val="center"/>
            <w:hideMark/>
          </w:tcPr>
          <w:p w14:paraId="1732CEBF"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Supplier_History</w:t>
            </w:r>
            <w:r w:rsidRPr="006177EF">
              <w:rPr>
                <w:rFonts w:ascii="Arial" w:hAnsi="Arial" w:cs="Arial"/>
                <w:sz w:val="22"/>
                <w:szCs w:val="22"/>
              </w:rPr>
              <w:t>:</w:t>
            </w:r>
          </w:p>
        </w:tc>
      </w:tr>
      <w:tr w:rsidR="00B07141" w:rsidRPr="006177EF" w14:paraId="4BD830B4" w14:textId="77777777" w:rsidTr="00E970FB">
        <w:trPr>
          <w:tblCellSpacing w:w="15" w:type="dxa"/>
        </w:trPr>
        <w:tc>
          <w:tcPr>
            <w:tcW w:w="0" w:type="auto"/>
            <w:vAlign w:val="center"/>
            <w:hideMark/>
          </w:tcPr>
          <w:p w14:paraId="084AA17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220C45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2E1A333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E2AF85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11858F5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Create_Date</w:t>
            </w:r>
          </w:p>
        </w:tc>
      </w:tr>
      <w:tr w:rsidR="00B07141" w:rsidRPr="006177EF" w14:paraId="042A43B9" w14:textId="77777777" w:rsidTr="00E970FB">
        <w:trPr>
          <w:tblCellSpacing w:w="15" w:type="dxa"/>
        </w:trPr>
        <w:tc>
          <w:tcPr>
            <w:tcW w:w="0" w:type="auto"/>
            <w:vAlign w:val="center"/>
            <w:hideMark/>
          </w:tcPr>
          <w:p w14:paraId="3FD143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5A0A203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51837B4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C1E53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7278177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r>
    </w:tbl>
    <w:p w14:paraId="6474C8ED" w14:textId="77777777" w:rsidR="00B07141" w:rsidRDefault="00B07141" w:rsidP="00B07141">
      <w:pPr>
        <w:pStyle w:val="NormalWeb"/>
        <w:rPr>
          <w:rFonts w:asciiTheme="majorHAnsi" w:hAnsiTheme="majorHAnsi" w:cs="Arial"/>
          <w:b/>
          <w:bCs/>
          <w:sz w:val="23"/>
          <w:szCs w:val="23"/>
          <w:lang w:eastAsia="x-none"/>
        </w:rPr>
      </w:pPr>
      <w:r w:rsidRPr="006177EF">
        <w:rPr>
          <w:rFonts w:ascii="Arial" w:hAnsi="Arial" w:cs="Arial"/>
          <w:sz w:val="22"/>
          <w:szCs w:val="22"/>
          <w:lang w:val="en"/>
        </w:rPr>
        <w:t xml:space="preserve">This method resembles how database audit tables and </w:t>
      </w:r>
      <w:r w:rsidRPr="006177EF">
        <w:rPr>
          <w:rFonts w:ascii="Arial" w:hAnsi="Arial" w:cs="Arial"/>
          <w:b/>
          <w:i/>
          <w:sz w:val="22"/>
          <w:szCs w:val="22"/>
          <w:u w:val="single"/>
          <w:lang w:val="en"/>
        </w:rPr>
        <w:t>change data capture</w:t>
      </w:r>
      <w:r w:rsidRPr="006177EF">
        <w:rPr>
          <w:rFonts w:ascii="Arial" w:hAnsi="Arial" w:cs="Arial"/>
          <w:sz w:val="22"/>
          <w:szCs w:val="22"/>
          <w:lang w:val="en"/>
        </w:rPr>
        <w:t xml:space="preserve"> techniques function.</w:t>
      </w:r>
      <w:r>
        <w:rPr>
          <w:rFonts w:asciiTheme="majorHAnsi" w:hAnsiTheme="majorHAnsi" w:cs="Arial"/>
          <w:sz w:val="23"/>
          <w:szCs w:val="23"/>
        </w:rPr>
        <w:br w:type="page"/>
      </w:r>
    </w:p>
    <w:p w14:paraId="6F4D1931" w14:textId="77777777" w:rsidR="00B07141" w:rsidRPr="00246019" w:rsidRDefault="00B07141" w:rsidP="00B07141">
      <w:pPr>
        <w:pStyle w:val="Heading3"/>
        <w:rPr>
          <w:rFonts w:asciiTheme="majorHAnsi" w:hAnsiTheme="majorHAnsi"/>
          <w:sz w:val="23"/>
          <w:szCs w:val="23"/>
        </w:rPr>
      </w:pPr>
      <w:bookmarkStart w:id="292" w:name="_Merge_Type_1"/>
      <w:bookmarkStart w:id="293" w:name="_Toc411329597"/>
      <w:bookmarkStart w:id="294" w:name="_Toc40511237"/>
      <w:bookmarkEnd w:id="292"/>
      <w:r>
        <w:rPr>
          <w:rFonts w:asciiTheme="majorHAnsi" w:hAnsiTheme="majorHAnsi"/>
          <w:sz w:val="23"/>
          <w:szCs w:val="23"/>
        </w:rPr>
        <w:lastRenderedPageBreak/>
        <w:t>Merge Type 1 – Cache Framework Example</w:t>
      </w:r>
      <w:bookmarkEnd w:id="293"/>
      <w:bookmarkEnd w:id="294"/>
    </w:p>
    <w:p w14:paraId="7BCC589F" w14:textId="77777777" w:rsidR="00B07141" w:rsidRPr="00FC6703" w:rsidRDefault="00B07141" w:rsidP="00201CE5">
      <w:pPr>
        <w:pStyle w:val="ListParagraph"/>
        <w:numPr>
          <w:ilvl w:val="0"/>
          <w:numId w:val="56"/>
        </w:numPr>
        <w:spacing w:before="120" w:after="120" w:line="276" w:lineRule="auto"/>
        <w:contextualSpacing w:val="0"/>
        <w:rPr>
          <w:rFonts w:ascii="Arial" w:hAnsi="Arial" w:cs="Arial"/>
        </w:rPr>
      </w:pPr>
      <w:r w:rsidRPr="00FC6703">
        <w:rPr>
          <w:rFonts w:ascii="Arial" w:hAnsi="Arial" w:cs="Arial"/>
          <w:lang w:val="en"/>
        </w:rPr>
        <w:t>This methodology overwrites old with new data, and therefore does not track historical data.   The implementation shown below does incorporate a start date which can be used to find changes to the “AS-IS” data.</w:t>
      </w:r>
      <w:r>
        <w:rPr>
          <w:rFonts w:ascii="Arial" w:hAnsi="Arial" w:cs="Arial"/>
          <w:lang w:val="en"/>
        </w:rPr>
        <w:t xml:space="preserve">  </w:t>
      </w:r>
      <w:r w:rsidRPr="00FC6703">
        <w:rPr>
          <w:rFonts w:ascii="Arial" w:hAnsi="Arial" w:cs="Arial"/>
        </w:rPr>
        <w:t>History is not maintained with a type 1 table.</w:t>
      </w:r>
    </w:p>
    <w:p w14:paraId="6970B449"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Uses a “delete” history table to capture deletes only.  One possible mechanism for capturing deletes is a trigger.</w:t>
      </w:r>
    </w:p>
    <w:p w14:paraId="23C13D59"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delete history table for deletes where the SDT timestamp field is greater than the cache refresh maintenance date.</w:t>
      </w:r>
    </w:p>
    <w:p w14:paraId="475B373A"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“delete” history table.</w:t>
      </w:r>
    </w:p>
    <w:p w14:paraId="1162993E"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w:t>
      </w:r>
    </w:p>
    <w:p w14:paraId="0E9DA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50A10BAB" w14:textId="77777777" w:rsidTr="00E970FB">
        <w:trPr>
          <w:trHeight w:val="512"/>
        </w:trPr>
        <w:tc>
          <w:tcPr>
            <w:tcW w:w="793" w:type="dxa"/>
          </w:tcPr>
          <w:p w14:paraId="51DA6D9B"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43ABB57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2D5D6E1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7456779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343613D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9A456C2" w14:textId="77777777" w:rsidR="00B07141" w:rsidRPr="004A1687"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68AC5F80" w14:textId="77777777" w:rsidTr="00E970FB">
        <w:trPr>
          <w:trHeight w:val="512"/>
        </w:trPr>
        <w:tc>
          <w:tcPr>
            <w:tcW w:w="793" w:type="dxa"/>
          </w:tcPr>
          <w:p w14:paraId="4D498BFE"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w:t>
            </w:r>
          </w:p>
        </w:tc>
        <w:tc>
          <w:tcPr>
            <w:tcW w:w="787" w:type="dxa"/>
          </w:tcPr>
          <w:p w14:paraId="198C6631"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11</w:t>
            </w:r>
          </w:p>
        </w:tc>
        <w:tc>
          <w:tcPr>
            <w:tcW w:w="788" w:type="dxa"/>
          </w:tcPr>
          <w:p w14:paraId="3A393440"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id1</w:t>
            </w:r>
          </w:p>
        </w:tc>
        <w:tc>
          <w:tcPr>
            <w:tcW w:w="901" w:type="dxa"/>
          </w:tcPr>
          <w:p w14:paraId="3F965BE8"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Desc1</w:t>
            </w:r>
          </w:p>
        </w:tc>
        <w:tc>
          <w:tcPr>
            <w:tcW w:w="793" w:type="dxa"/>
          </w:tcPr>
          <w:p w14:paraId="0650B94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1.00</w:t>
            </w:r>
          </w:p>
        </w:tc>
        <w:tc>
          <w:tcPr>
            <w:tcW w:w="2166" w:type="dxa"/>
          </w:tcPr>
          <w:p w14:paraId="61DFFAFB" w14:textId="77777777" w:rsidR="00B07141" w:rsidRPr="00B14914" w:rsidRDefault="00B07141" w:rsidP="00E970FB">
            <w:pPr>
              <w:spacing w:before="120" w:after="120" w:line="276" w:lineRule="auto"/>
              <w:rPr>
                <w:rFonts w:ascii="Arial" w:hAnsi="Arial" w:cs="Arial"/>
                <w:strike/>
                <w:sz w:val="20"/>
              </w:rPr>
            </w:pPr>
            <w:r w:rsidRPr="00B14914">
              <w:rPr>
                <w:rFonts w:asciiTheme="majorHAnsi" w:hAnsiTheme="majorHAnsi" w:cs="Arial"/>
                <w:strike/>
                <w:noProof/>
                <w:sz w:val="23"/>
                <w:szCs w:val="23"/>
              </w:rPr>
              <mc:AlternateContent>
                <mc:Choice Requires="wps">
                  <w:drawing>
                    <wp:anchor distT="0" distB="0" distL="114300" distR="114300" simplePos="0" relativeHeight="251692544" behindDoc="0" locked="0" layoutInCell="1" allowOverlap="1" wp14:anchorId="37730B83" wp14:editId="538D6646">
                      <wp:simplePos x="0" y="0"/>
                      <wp:positionH relativeFrom="column">
                        <wp:posOffset>1306830</wp:posOffset>
                      </wp:positionH>
                      <wp:positionV relativeFrom="paragraph">
                        <wp:posOffset>146050</wp:posOffset>
                      </wp:positionV>
                      <wp:extent cx="7620" cy="2392680"/>
                      <wp:effectExtent l="38100" t="0" r="2049780" b="102870"/>
                      <wp:wrapNone/>
                      <wp:docPr id="374" name="Elbow Connector 374"/>
                      <wp:cNvGraphicFramePr/>
                      <a:graphic xmlns:a="http://schemas.openxmlformats.org/drawingml/2006/main">
                        <a:graphicData uri="http://schemas.microsoft.com/office/word/2010/wordprocessingShape">
                          <wps:wsp>
                            <wps:cNvCnPr/>
                            <wps:spPr>
                              <a:xfrm>
                                <a:off x="0" y="0"/>
                                <a:ext cx="7620" cy="2392680"/>
                              </a:xfrm>
                              <a:prstGeom prst="bentConnector3">
                                <a:avLst>
                                  <a:gd name="adj1" fmla="val 265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9A73D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4" o:spid="_x0000_s1026" type="#_x0000_t34" style="position:absolute;margin-left:102.9pt;margin-top:11.5pt;width:.6pt;height:188.4pt;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" adj="5734800" strokecolor="#4579b8 [3044]">
                      <v:stroke endarrow="open"/>
                    </v:shape>
                  </w:pict>
                </mc:Fallback>
              </mc:AlternateContent>
            </w:r>
            <w:r w:rsidRPr="00B14914">
              <w:rPr>
                <w:rFonts w:asciiTheme="majorHAnsi" w:hAnsiTheme="majorHAnsi" w:cs="Arial"/>
                <w:strike/>
                <w:noProof/>
                <w:sz w:val="23"/>
                <w:szCs w:val="23"/>
              </w:rPr>
              <mc:AlternateContent>
                <mc:Choice Requires="wps">
                  <w:drawing>
                    <wp:anchor distT="0" distB="0" distL="114300" distR="114300" simplePos="0" relativeHeight="251698688" behindDoc="0" locked="0" layoutInCell="1" allowOverlap="1" wp14:anchorId="7299626B" wp14:editId="01619EA8">
                      <wp:simplePos x="0" y="0"/>
                      <wp:positionH relativeFrom="column">
                        <wp:posOffset>1424940</wp:posOffset>
                      </wp:positionH>
                      <wp:positionV relativeFrom="paragraph">
                        <wp:posOffset>0</wp:posOffset>
                      </wp:positionV>
                      <wp:extent cx="1280160" cy="246380"/>
                      <wp:effectExtent l="0" t="0" r="1524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5F86BD4" w14:textId="77777777" w:rsidR="005D233A" w:rsidRPr="00EE7FEB" w:rsidRDefault="005D233A" w:rsidP="00B07141">
                                  <w:pPr>
                                    <w:rPr>
                                      <w:sz w:val="20"/>
                                    </w:rPr>
                                  </w:pPr>
                                  <w:r w:rsidRPr="00EE7FEB">
                                    <w:rPr>
                                      <w:sz w:val="20"/>
                                    </w:rPr>
                                    <w:t>DELETE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99626B" id="_x0000_t202" coordsize="21600,21600" o:spt="202" path="m,l,21600r21600,l21600,xe">
                      <v:stroke joinstyle="miter"/>
                      <v:path gradientshapeok="t" o:connecttype="rect"/>
                    </v:shapetype>
                    <v:shape id="Text Box 2" o:spid="_x0000_s1026" type="#_x0000_t202" style="position:absolute;margin-left:112.2pt;margin-top:0;width:100.8pt;height:19.4pt;z-index:251698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IQIAAEU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">
                      <v:textbox style="mso-fit-shape-to-text:t">
                        <w:txbxContent>
                          <w:p w14:paraId="75F86BD4" w14:textId="77777777" w:rsidR="005D233A" w:rsidRPr="00EE7FEB" w:rsidRDefault="005D233A"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2014-11-16 14:00:00</w:t>
            </w:r>
          </w:p>
        </w:tc>
      </w:tr>
      <w:tr w:rsidR="00B07141" w:rsidRPr="008955A6" w14:paraId="09F9A9D5" w14:textId="77777777" w:rsidTr="00E970FB">
        <w:trPr>
          <w:trHeight w:val="512"/>
        </w:trPr>
        <w:tc>
          <w:tcPr>
            <w:tcW w:w="793" w:type="dxa"/>
          </w:tcPr>
          <w:p w14:paraId="37D8960E"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0B0167C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FF7558C"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5E99B94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4A665F7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546A382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42106A8D" w14:textId="77777777" w:rsidTr="00E970FB">
        <w:trPr>
          <w:trHeight w:val="512"/>
        </w:trPr>
        <w:tc>
          <w:tcPr>
            <w:tcW w:w="793" w:type="dxa"/>
          </w:tcPr>
          <w:p w14:paraId="49F50C8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w:t>
            </w:r>
          </w:p>
        </w:tc>
        <w:tc>
          <w:tcPr>
            <w:tcW w:w="787" w:type="dxa"/>
          </w:tcPr>
          <w:p w14:paraId="58EF2B3A"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13</w:t>
            </w:r>
          </w:p>
        </w:tc>
        <w:tc>
          <w:tcPr>
            <w:tcW w:w="788" w:type="dxa"/>
          </w:tcPr>
          <w:p w14:paraId="6A5A3E2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id3</w:t>
            </w:r>
          </w:p>
        </w:tc>
        <w:tc>
          <w:tcPr>
            <w:tcW w:w="901" w:type="dxa"/>
          </w:tcPr>
          <w:p w14:paraId="230EBE67"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Desc3</w:t>
            </w:r>
          </w:p>
        </w:tc>
        <w:tc>
          <w:tcPr>
            <w:tcW w:w="793" w:type="dxa"/>
          </w:tcPr>
          <w:p w14:paraId="07AB284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3.00</w:t>
            </w:r>
          </w:p>
        </w:tc>
        <w:tc>
          <w:tcPr>
            <w:tcW w:w="2166" w:type="dxa"/>
          </w:tcPr>
          <w:p w14:paraId="4C35ABE6"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noProof/>
                <w:sz w:val="20"/>
              </w:rPr>
              <mc:AlternateContent>
                <mc:Choice Requires="wps">
                  <w:drawing>
                    <wp:anchor distT="0" distB="0" distL="114300" distR="114300" simplePos="0" relativeHeight="251694592" behindDoc="0" locked="0" layoutInCell="1" allowOverlap="1" wp14:anchorId="19104935" wp14:editId="20D5363F">
                      <wp:simplePos x="0" y="0"/>
                      <wp:positionH relativeFrom="column">
                        <wp:posOffset>1306830</wp:posOffset>
                      </wp:positionH>
                      <wp:positionV relativeFrom="paragraph">
                        <wp:posOffset>199390</wp:posOffset>
                      </wp:positionV>
                      <wp:extent cx="7620" cy="1363980"/>
                      <wp:effectExtent l="38100" t="0" r="1668780" b="102870"/>
                      <wp:wrapNone/>
                      <wp:docPr id="375" name="Elbow Connector 375"/>
                      <wp:cNvGraphicFramePr/>
                      <a:graphic xmlns:a="http://schemas.openxmlformats.org/drawingml/2006/main">
                        <a:graphicData uri="http://schemas.microsoft.com/office/word/2010/wordprocessingShape">
                          <wps:wsp>
                            <wps:cNvCnPr/>
                            <wps:spPr>
                              <a:xfrm>
                                <a:off x="0" y="0"/>
                                <a:ext cx="7620" cy="1363980"/>
                              </a:xfrm>
                              <a:prstGeom prst="bentConnector3">
                                <a:avLst>
                                  <a:gd name="adj1" fmla="val 217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E89586F" id="Elbow Connector 375" o:spid="_x0000_s1026" type="#_x0000_t34" style="position:absolute;margin-left:102.9pt;margin-top:15.7pt;width:.6pt;height:107.4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" adj="4698000" strokecolor="#bc4542 [3045]">
                      <v:stroke endarrow="open"/>
                    </v:shape>
                  </w:pict>
                </mc:Fallback>
              </mc:AlternateContent>
            </w:r>
            <w:r w:rsidRPr="00B14914">
              <w:rPr>
                <w:rFonts w:ascii="Arial" w:hAnsi="Arial" w:cs="Arial"/>
                <w:strike/>
                <w:noProof/>
                <w:sz w:val="20"/>
              </w:rPr>
              <mc:AlternateContent>
                <mc:Choice Requires="wps">
                  <w:drawing>
                    <wp:anchor distT="0" distB="0" distL="114300" distR="114300" simplePos="0" relativeHeight="251696640" behindDoc="0" locked="0" layoutInCell="1" allowOverlap="1" wp14:anchorId="2E8ED283" wp14:editId="382EAF97">
                      <wp:simplePos x="0" y="0"/>
                      <wp:positionH relativeFrom="column">
                        <wp:posOffset>1424940</wp:posOffset>
                      </wp:positionH>
                      <wp:positionV relativeFrom="paragraph">
                        <wp:posOffset>43180</wp:posOffset>
                      </wp:positionV>
                      <wp:extent cx="1295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rgbClr val="000000"/>
                                </a:solidFill>
                                <a:miter lim="800000"/>
                                <a:headEnd/>
                                <a:tailEnd/>
                              </a:ln>
                            </wps:spPr>
                            <wps:txbx>
                              <w:txbxContent>
                                <w:p w14:paraId="7A687842" w14:textId="77777777" w:rsidR="005D233A" w:rsidRPr="00EE7FEB" w:rsidRDefault="005D233A" w:rsidP="00B07141">
                                  <w:pPr>
                                    <w:rPr>
                                      <w:sz w:val="20"/>
                                    </w:rPr>
                                  </w:pPr>
                                  <w:r w:rsidRPr="00EE7FEB">
                                    <w:rPr>
                                      <w:sz w:val="20"/>
                                    </w:rPr>
                                    <w:t>DELETE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D283" id="_x0000_s1027" type="#_x0000_t202" style="position:absolute;margin-left:112.2pt;margin-top:3.4pt;width:102pt;height:2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67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">
                      <v:textbox>
                        <w:txbxContent>
                          <w:p w14:paraId="7A687842" w14:textId="77777777" w:rsidR="005D233A" w:rsidRPr="00EE7FEB" w:rsidRDefault="005D233A"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2014-11-18 14:00:00</w:t>
            </w:r>
          </w:p>
        </w:tc>
      </w:tr>
      <w:tr w:rsidR="00B07141" w:rsidRPr="008955A6" w14:paraId="58B1E0B0" w14:textId="77777777" w:rsidTr="00E970FB">
        <w:trPr>
          <w:trHeight w:val="305"/>
        </w:trPr>
        <w:tc>
          <w:tcPr>
            <w:tcW w:w="793" w:type="dxa"/>
          </w:tcPr>
          <w:p w14:paraId="0AD46E74"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129E19B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564CE5C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5F17155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39BCBC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5AE6860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B05A7B7"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Delete Table:</w:t>
      </w:r>
    </w:p>
    <w:tbl>
      <w:tblPr>
        <w:tblStyle w:val="TableGrid"/>
        <w:tblW w:w="0" w:type="auto"/>
        <w:tblLook w:val="04A0" w:firstRow="1" w:lastRow="0" w:firstColumn="1" w:lastColumn="0" w:noHBand="0" w:noVBand="1"/>
      </w:tblPr>
      <w:tblGrid>
        <w:gridCol w:w="787"/>
        <w:gridCol w:w="782"/>
        <w:gridCol w:w="783"/>
        <w:gridCol w:w="895"/>
        <w:gridCol w:w="787"/>
        <w:gridCol w:w="2194"/>
      </w:tblGrid>
      <w:tr w:rsidR="00B07141" w:rsidRPr="008955A6" w14:paraId="37BDD76E" w14:textId="77777777" w:rsidTr="00E970FB">
        <w:trPr>
          <w:trHeight w:val="542"/>
        </w:trPr>
        <w:tc>
          <w:tcPr>
            <w:tcW w:w="787" w:type="dxa"/>
          </w:tcPr>
          <w:p w14:paraId="62FFE0E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2" w:type="dxa"/>
          </w:tcPr>
          <w:p w14:paraId="0D6424C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3" w:type="dxa"/>
          </w:tcPr>
          <w:p w14:paraId="55E3FA3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95" w:type="dxa"/>
          </w:tcPr>
          <w:p w14:paraId="260265C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87" w:type="dxa"/>
          </w:tcPr>
          <w:p w14:paraId="450812D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94" w:type="dxa"/>
          </w:tcPr>
          <w:p w14:paraId="61C75968"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r>
      <w:tr w:rsidR="00B07141" w:rsidRPr="008955A6" w14:paraId="3799BEEE" w14:textId="77777777" w:rsidTr="00E970FB">
        <w:trPr>
          <w:trHeight w:val="542"/>
        </w:trPr>
        <w:tc>
          <w:tcPr>
            <w:tcW w:w="787" w:type="dxa"/>
          </w:tcPr>
          <w:p w14:paraId="08FE58F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3</w:t>
            </w:r>
          </w:p>
        </w:tc>
        <w:tc>
          <w:tcPr>
            <w:tcW w:w="782" w:type="dxa"/>
          </w:tcPr>
          <w:p w14:paraId="20A823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13</w:t>
            </w:r>
          </w:p>
        </w:tc>
        <w:tc>
          <w:tcPr>
            <w:tcW w:w="783" w:type="dxa"/>
          </w:tcPr>
          <w:p w14:paraId="6D5DED9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id3</w:t>
            </w:r>
          </w:p>
        </w:tc>
        <w:tc>
          <w:tcPr>
            <w:tcW w:w="895" w:type="dxa"/>
          </w:tcPr>
          <w:p w14:paraId="4770F720"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Desc3</w:t>
            </w:r>
          </w:p>
        </w:tc>
        <w:tc>
          <w:tcPr>
            <w:tcW w:w="787" w:type="dxa"/>
          </w:tcPr>
          <w:p w14:paraId="53C559D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3.00</w:t>
            </w:r>
          </w:p>
        </w:tc>
        <w:tc>
          <w:tcPr>
            <w:tcW w:w="2194" w:type="dxa"/>
          </w:tcPr>
          <w:p w14:paraId="55159248"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10:00:00</w:t>
            </w:r>
          </w:p>
        </w:tc>
      </w:tr>
      <w:tr w:rsidR="00B07141" w:rsidRPr="008955A6" w14:paraId="7093CCF1" w14:textId="77777777" w:rsidTr="00E970FB">
        <w:trPr>
          <w:trHeight w:val="530"/>
        </w:trPr>
        <w:tc>
          <w:tcPr>
            <w:tcW w:w="787" w:type="dxa"/>
          </w:tcPr>
          <w:p w14:paraId="203E8415"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w:t>
            </w:r>
          </w:p>
        </w:tc>
        <w:tc>
          <w:tcPr>
            <w:tcW w:w="782" w:type="dxa"/>
          </w:tcPr>
          <w:p w14:paraId="195DE86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11</w:t>
            </w:r>
          </w:p>
        </w:tc>
        <w:tc>
          <w:tcPr>
            <w:tcW w:w="783" w:type="dxa"/>
          </w:tcPr>
          <w:p w14:paraId="42A8A768"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id1</w:t>
            </w:r>
          </w:p>
        </w:tc>
        <w:tc>
          <w:tcPr>
            <w:tcW w:w="895" w:type="dxa"/>
          </w:tcPr>
          <w:p w14:paraId="5B2B16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Desc1</w:t>
            </w:r>
          </w:p>
        </w:tc>
        <w:tc>
          <w:tcPr>
            <w:tcW w:w="787" w:type="dxa"/>
          </w:tcPr>
          <w:p w14:paraId="1F025EF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1.00</w:t>
            </w:r>
          </w:p>
        </w:tc>
        <w:tc>
          <w:tcPr>
            <w:tcW w:w="2194" w:type="dxa"/>
          </w:tcPr>
          <w:p w14:paraId="3900D90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11:00:00</w:t>
            </w:r>
          </w:p>
        </w:tc>
      </w:tr>
    </w:tbl>
    <w:p w14:paraId="712A381A"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(Post Delete Operation):</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4A7C775C" w14:textId="77777777" w:rsidTr="00E970FB">
        <w:trPr>
          <w:trHeight w:val="512"/>
        </w:trPr>
        <w:tc>
          <w:tcPr>
            <w:tcW w:w="793" w:type="dxa"/>
          </w:tcPr>
          <w:p w14:paraId="7BB735B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3E9428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54EC89B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116D341D"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2574FA3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3AF632D" w14:textId="77777777" w:rsidR="00B07141" w:rsidRPr="00EE7FEB"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70DEEECB" w14:textId="77777777" w:rsidTr="00E970FB">
        <w:trPr>
          <w:trHeight w:val="512"/>
        </w:trPr>
        <w:tc>
          <w:tcPr>
            <w:tcW w:w="793" w:type="dxa"/>
          </w:tcPr>
          <w:p w14:paraId="23FBDF3D"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lastRenderedPageBreak/>
              <w:t>2</w:t>
            </w:r>
          </w:p>
        </w:tc>
        <w:tc>
          <w:tcPr>
            <w:tcW w:w="787" w:type="dxa"/>
          </w:tcPr>
          <w:p w14:paraId="10AFE05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63DE70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4FD5FD8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5F6CA831"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667D52D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33CC0349" w14:textId="77777777" w:rsidTr="00E970FB">
        <w:trPr>
          <w:trHeight w:val="500"/>
        </w:trPr>
        <w:tc>
          <w:tcPr>
            <w:tcW w:w="793" w:type="dxa"/>
          </w:tcPr>
          <w:p w14:paraId="337BDDE7"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31FCC00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485EE571"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7B94FC4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D9F6D5D"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0833518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4A6CD6E" w14:textId="77777777" w:rsidR="00B07141" w:rsidRPr="00246019" w:rsidRDefault="00B07141" w:rsidP="00B07141">
      <w:pPr>
        <w:pStyle w:val="Heading3"/>
        <w:rPr>
          <w:rFonts w:asciiTheme="majorHAnsi" w:hAnsiTheme="majorHAnsi"/>
          <w:sz w:val="23"/>
          <w:szCs w:val="23"/>
        </w:rPr>
      </w:pPr>
      <w:bookmarkStart w:id="295" w:name="_Merge_Type_2"/>
      <w:bookmarkStart w:id="296" w:name="_Toc411329598"/>
      <w:bookmarkStart w:id="297" w:name="_Toc40511238"/>
      <w:bookmarkEnd w:id="295"/>
      <w:r>
        <w:rPr>
          <w:rFonts w:asciiTheme="majorHAnsi" w:hAnsiTheme="majorHAnsi"/>
          <w:sz w:val="23"/>
          <w:szCs w:val="23"/>
        </w:rPr>
        <w:t>Merge Type 2 – Cache Framework Example</w:t>
      </w:r>
      <w:bookmarkEnd w:id="296"/>
      <w:bookmarkEnd w:id="297"/>
    </w:p>
    <w:p w14:paraId="7E23BA7E"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 xml:space="preserve">Uses a history table to capture inserts, updates and deletes.  One possible mechanism for capturing inserts, updates and deletes is a trigger.  </w:t>
      </w:r>
    </w:p>
    <w:p w14:paraId="3BB66331"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the EDT timestamp is not equal to the surrogate ‘</w:t>
      </w:r>
      <w:r>
        <w:rPr>
          <w:rFonts w:ascii="Arial" w:hAnsi="Arial" w:cs="Arial"/>
          <w:sz w:val="20"/>
        </w:rPr>
        <w:t xml:space="preserve">1999-12-31 00:00:00’ </w:t>
      </w:r>
      <w:r>
        <w:rPr>
          <w:rFonts w:ascii="Arial" w:hAnsi="Arial" w:cs="Arial"/>
        </w:rPr>
        <w:t>and the record does not exist in the system of record table.</w:t>
      </w:r>
    </w:p>
    <w:p w14:paraId="5F082C89"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57A16686"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EDT = End Date [a surrogate key value of 9999-12-31 may be used to denote an end date so that the EDT value is not NULL when the record is not closed out.]</w:t>
      </w:r>
      <w:r w:rsidRPr="00473475">
        <w:rPr>
          <w:rFonts w:ascii="Arial" w:hAnsi="Arial" w:cs="Arial"/>
          <w:noProof/>
          <w:sz w:val="20"/>
        </w:rPr>
        <w:t xml:space="preserve"> </w:t>
      </w:r>
    </w:p>
    <w:p w14:paraId="65E70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7A8DECD7" w14:textId="77777777" w:rsidTr="00E970FB">
        <w:trPr>
          <w:trHeight w:val="366"/>
        </w:trPr>
        <w:tc>
          <w:tcPr>
            <w:tcW w:w="688" w:type="dxa"/>
          </w:tcPr>
          <w:p w14:paraId="6BC2715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D8337C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FF9C0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6212282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D9BA8C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07A5B1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66BBE432" w14:textId="77777777" w:rsidTr="00E970FB">
        <w:trPr>
          <w:trHeight w:val="366"/>
        </w:trPr>
        <w:tc>
          <w:tcPr>
            <w:tcW w:w="688" w:type="dxa"/>
          </w:tcPr>
          <w:p w14:paraId="31C3F954"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5200" behindDoc="0" locked="0" layoutInCell="1" allowOverlap="1" wp14:anchorId="7212F454" wp14:editId="5C343326">
                      <wp:simplePos x="0" y="0"/>
                      <wp:positionH relativeFrom="column">
                        <wp:posOffset>-502920</wp:posOffset>
                      </wp:positionH>
                      <wp:positionV relativeFrom="paragraph">
                        <wp:posOffset>34290</wp:posOffset>
                      </wp:positionV>
                      <wp:extent cx="434340" cy="243840"/>
                      <wp:effectExtent l="0" t="0" r="41910" b="22860"/>
                      <wp:wrapNone/>
                      <wp:docPr id="49" name="Group 49"/>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47"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D33DE87" w14:textId="77777777" w:rsidR="005D233A" w:rsidRPr="00EE7FEB" w:rsidRDefault="005D233A" w:rsidP="00B07141">
                                    <w:pPr>
                                      <w:rPr>
                                        <w:sz w:val="20"/>
                                      </w:rPr>
                                    </w:pPr>
                                    <w:r>
                                      <w:rPr>
                                        <w:sz w:val="20"/>
                                      </w:rPr>
                                      <w:t>I</w:t>
                                    </w:r>
                                  </w:p>
                                </w:txbxContent>
                              </wps:txbx>
                              <wps:bodyPr rot="0" vert="horz" wrap="square" lIns="91440" tIns="45720" rIns="91440" bIns="45720" anchor="t" anchorCtr="0">
                                <a:spAutoFit/>
                              </wps:bodyPr>
                            </wps:wsp>
                            <wps:wsp>
                              <wps:cNvPr id="48" name="Straight Arrow Connector 4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2F454" id="Group 49" o:spid="_x0000_s1028" style="position:absolute;margin-left:-39.6pt;margin-top:2.7pt;width:34.2pt;height:19.2pt;z-index:25163520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">
                      <v:shape id="_x0000_s102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18xxQAAANsAAAAPAAAAZHJzL2Rvd25yZXYueG1sRI9PawIx&#10;FMTvhX6H8AreNNui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C8p18xxQAAANsAAAAP&#10;AAAAAAAAAAAAAAAAAAcCAABkcnMvZG93bnJldi54bWxQSwUGAAAAAAMAAwC3AAAA+QIAAAAA&#10;">
                        <v:textbox style="mso-fit-shape-to-text:t">
                          <w:txbxContent>
                            <w:p w14:paraId="1D33DE87" w14:textId="77777777" w:rsidR="005D233A" w:rsidRPr="00EE7FEB" w:rsidRDefault="005D233A" w:rsidP="00B07141">
                              <w:pPr>
                                <w:rPr>
                                  <w:sz w:val="20"/>
                                </w:rPr>
                              </w:pPr>
                              <w:r>
                                <w:rPr>
                                  <w:sz w:val="20"/>
                                </w:rPr>
                                <w:t>I</w:t>
                              </w:r>
                            </w:p>
                          </w:txbxContent>
                        </v:textbox>
                      </v:shape>
                      <v:shapetype id="_x0000_t32" coordsize="21600,21600" o:spt="32" o:oned="t" path="m,l21600,21600e" filled="f">
                        <v:path arrowok="t" fillok="f" o:connecttype="none"/>
                        <o:lock v:ext="edit" shapetype="t"/>
                      </v:shapetype>
                      <v:shape id="Straight Arrow Connector 48" o:spid="_x0000_s103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4640E3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4272285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0818A8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74AB8A5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3E6579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27008" behindDoc="0" locked="0" layoutInCell="1" allowOverlap="1" wp14:anchorId="599B23BA" wp14:editId="2FB67821">
                      <wp:simplePos x="0" y="0"/>
                      <wp:positionH relativeFrom="column">
                        <wp:posOffset>1485900</wp:posOffset>
                      </wp:positionH>
                      <wp:positionV relativeFrom="paragraph">
                        <wp:posOffset>31750</wp:posOffset>
                      </wp:positionV>
                      <wp:extent cx="1280160" cy="246380"/>
                      <wp:effectExtent l="0" t="0" r="15240"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42A2291" w14:textId="77777777" w:rsidR="005D233A" w:rsidRPr="00EE7FEB" w:rsidRDefault="005D233A"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B23BA" id="_x0000_s1031" type="#_x0000_t202" style="position:absolute;margin-left:117pt;margin-top:2.5pt;width:100.8pt;height:19.4pt;z-index:251627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JJQIAAEw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">
                      <v:textbox style="mso-fit-shape-to-text:t">
                        <w:txbxContent>
                          <w:p w14:paraId="342A2291" w14:textId="77777777" w:rsidR="005D233A" w:rsidRPr="00EE7FEB" w:rsidRDefault="005D233A"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18816" behindDoc="0" locked="0" layoutInCell="1" allowOverlap="1" wp14:anchorId="062B5080" wp14:editId="46BBEF0E">
                      <wp:simplePos x="0" y="0"/>
                      <wp:positionH relativeFrom="column">
                        <wp:posOffset>1291590</wp:posOffset>
                      </wp:positionH>
                      <wp:positionV relativeFrom="paragraph">
                        <wp:posOffset>140970</wp:posOffset>
                      </wp:positionV>
                      <wp:extent cx="1371600" cy="2034540"/>
                      <wp:effectExtent l="0" t="0" r="1066800" b="118110"/>
                      <wp:wrapNone/>
                      <wp:docPr id="26" name="Elbow Connector 2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86D36" id="Elbow Connector 26" o:spid="_x0000_s1026" type="#_x0000_t34" style="position:absolute;margin-left:101.7pt;margin-top:11.1pt;width:108pt;height:160.2pt;z-index:25161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kR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" adj="38040" strokecolor="#4579b8 [3044]">
                      <v:stroke endarrow="open"/>
                    </v:shape>
                  </w:pict>
                </mc:Fallback>
              </mc:AlternateContent>
            </w:r>
            <w:r>
              <w:rPr>
                <w:rFonts w:ascii="Arial" w:hAnsi="Arial" w:cs="Arial"/>
                <w:sz w:val="20"/>
              </w:rPr>
              <w:t>2014-11-16 14:00:00</w:t>
            </w:r>
          </w:p>
        </w:tc>
      </w:tr>
      <w:tr w:rsidR="00B07141" w:rsidRPr="0089260B" w14:paraId="711D936F" w14:textId="77777777" w:rsidTr="00E970FB">
        <w:trPr>
          <w:trHeight w:val="358"/>
        </w:trPr>
        <w:tc>
          <w:tcPr>
            <w:tcW w:w="688" w:type="dxa"/>
          </w:tcPr>
          <w:p w14:paraId="512E3AFD"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7248" behindDoc="0" locked="0" layoutInCell="1" allowOverlap="1" wp14:anchorId="32CEBA89" wp14:editId="3FD6FA6D">
                      <wp:simplePos x="0" y="0"/>
                      <wp:positionH relativeFrom="column">
                        <wp:posOffset>-502920</wp:posOffset>
                      </wp:positionH>
                      <wp:positionV relativeFrom="paragraph">
                        <wp:posOffset>42545</wp:posOffset>
                      </wp:positionV>
                      <wp:extent cx="434340" cy="243840"/>
                      <wp:effectExtent l="0" t="0" r="41910" b="22860"/>
                      <wp:wrapNone/>
                      <wp:docPr id="50" name="Group 50"/>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1"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5BA7C6F" w14:textId="77777777" w:rsidR="005D233A" w:rsidRPr="00EE7FEB" w:rsidRDefault="005D233A" w:rsidP="00B07141">
                                    <w:pPr>
                                      <w:rPr>
                                        <w:sz w:val="20"/>
                                      </w:rPr>
                                    </w:pPr>
                                    <w:r>
                                      <w:rPr>
                                        <w:sz w:val="20"/>
                                      </w:rPr>
                                      <w:t>I</w:t>
                                    </w:r>
                                  </w:p>
                                </w:txbxContent>
                              </wps:txbx>
                              <wps:bodyPr rot="0" vert="horz" wrap="square" lIns="91440" tIns="45720" rIns="91440" bIns="45720" anchor="t" anchorCtr="0">
                                <a:spAutoFit/>
                              </wps:bodyPr>
                            </wps:wsp>
                            <wps:wsp>
                              <wps:cNvPr id="52" name="Straight Arrow Connector 52"/>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CEBA89" id="Group 50" o:spid="_x0000_s1032" style="position:absolute;margin-left:-39.6pt;margin-top:3.35pt;width:34.2pt;height:19.2pt;z-index:25163724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">
                      <v:shape id="_x0000_s103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">
                        <v:textbox style="mso-fit-shape-to-text:t">
                          <w:txbxContent>
                            <w:p w14:paraId="05BA7C6F" w14:textId="77777777" w:rsidR="005D233A" w:rsidRPr="00EE7FEB" w:rsidRDefault="005D233A" w:rsidP="00B07141">
                              <w:pPr>
                                <w:rPr>
                                  <w:sz w:val="20"/>
                                </w:rPr>
                              </w:pPr>
                              <w:r>
                                <w:rPr>
                                  <w:sz w:val="20"/>
                                </w:rPr>
                                <w:t>I</w:t>
                              </w:r>
                            </w:p>
                          </w:txbxContent>
                        </v:textbox>
                      </v:shape>
                      <v:shape id="Straight Arrow Connector 52" o:spid="_x0000_s103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" strokecolor="#4579b8 [3044]">
                        <v:stroke endarrow="open"/>
                      </v:shape>
                    </v:group>
                  </w:pict>
                </mc:Fallback>
              </mc:AlternateContent>
            </w:r>
            <w:r w:rsidRPr="0089260B">
              <w:rPr>
                <w:rFonts w:ascii="Arial" w:hAnsi="Arial" w:cs="Arial"/>
                <w:sz w:val="20"/>
              </w:rPr>
              <w:t>2</w:t>
            </w:r>
          </w:p>
        </w:tc>
        <w:tc>
          <w:tcPr>
            <w:tcW w:w="676" w:type="dxa"/>
          </w:tcPr>
          <w:p w14:paraId="7599DA2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2A5390C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2E688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4105C42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15441D1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29056" behindDoc="0" locked="0" layoutInCell="1" allowOverlap="1" wp14:anchorId="35520D93" wp14:editId="27DFA269">
                      <wp:simplePos x="0" y="0"/>
                      <wp:positionH relativeFrom="column">
                        <wp:posOffset>1485900</wp:posOffset>
                      </wp:positionH>
                      <wp:positionV relativeFrom="paragraph">
                        <wp:posOffset>47625</wp:posOffset>
                      </wp:positionV>
                      <wp:extent cx="1280160" cy="246380"/>
                      <wp:effectExtent l="0" t="0" r="15240" b="203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E3E001A" w14:textId="77777777" w:rsidR="005D233A" w:rsidRPr="00EE7FEB" w:rsidRDefault="005D233A"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20D93" id="_x0000_s1035" type="#_x0000_t202" style="position:absolute;margin-left:117pt;margin-top:3.75pt;width:100.8pt;height:19.4pt;z-index:251629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">
                      <v:textbox style="mso-fit-shape-to-text:t">
                        <w:txbxContent>
                          <w:p w14:paraId="7E3E001A" w14:textId="77777777" w:rsidR="005D233A" w:rsidRPr="00EE7FEB" w:rsidRDefault="005D233A"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20864" behindDoc="0" locked="0" layoutInCell="1" allowOverlap="1" wp14:anchorId="49666019" wp14:editId="778183A2">
                      <wp:simplePos x="0" y="0"/>
                      <wp:positionH relativeFrom="column">
                        <wp:posOffset>1291590</wp:posOffset>
                      </wp:positionH>
                      <wp:positionV relativeFrom="paragraph">
                        <wp:posOffset>141605</wp:posOffset>
                      </wp:positionV>
                      <wp:extent cx="1371600" cy="2034540"/>
                      <wp:effectExtent l="0" t="0" r="933450" b="118110"/>
                      <wp:wrapNone/>
                      <wp:docPr id="27" name="Elbow Connector 27"/>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01AE67" id="Elbow Connector 27" o:spid="_x0000_s1026" type="#_x0000_t34" style="position:absolute;margin-left:101.7pt;margin-top:11.15pt;width:108pt;height:160.2pt;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AD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" adj="35880" strokecolor="#4579b8 [3044]">
                      <v:stroke endarrow="open"/>
                    </v:shape>
                  </w:pict>
                </mc:Fallback>
              </mc:AlternateContent>
            </w:r>
            <w:r>
              <w:rPr>
                <w:rFonts w:ascii="Arial" w:hAnsi="Arial" w:cs="Arial"/>
                <w:sz w:val="20"/>
              </w:rPr>
              <w:t>2014-11-17 14:00:00</w:t>
            </w:r>
          </w:p>
        </w:tc>
      </w:tr>
      <w:tr w:rsidR="00B07141" w:rsidRPr="0089260B" w14:paraId="5EF6673F" w14:textId="77777777" w:rsidTr="00E970FB">
        <w:trPr>
          <w:trHeight w:val="366"/>
        </w:trPr>
        <w:tc>
          <w:tcPr>
            <w:tcW w:w="688" w:type="dxa"/>
          </w:tcPr>
          <w:p w14:paraId="16AE087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9296" behindDoc="0" locked="0" layoutInCell="1" allowOverlap="1" wp14:anchorId="3EA3D4EA" wp14:editId="2E2BE09D">
                      <wp:simplePos x="0" y="0"/>
                      <wp:positionH relativeFrom="column">
                        <wp:posOffset>-502920</wp:posOffset>
                      </wp:positionH>
                      <wp:positionV relativeFrom="paragraph">
                        <wp:posOffset>53975</wp:posOffset>
                      </wp:positionV>
                      <wp:extent cx="434340" cy="243840"/>
                      <wp:effectExtent l="0" t="0" r="41910" b="22860"/>
                      <wp:wrapNone/>
                      <wp:docPr id="53" name="Group 53"/>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559D578" w14:textId="77777777" w:rsidR="005D233A" w:rsidRPr="00EE7FEB" w:rsidRDefault="005D233A" w:rsidP="00B07141">
                                    <w:pPr>
                                      <w:rPr>
                                        <w:sz w:val="20"/>
                                      </w:rPr>
                                    </w:pPr>
                                    <w:r>
                                      <w:rPr>
                                        <w:sz w:val="20"/>
                                      </w:rPr>
                                      <w:t>I</w:t>
                                    </w:r>
                                  </w:p>
                                </w:txbxContent>
                              </wps:txbx>
                              <wps:bodyPr rot="0" vert="horz" wrap="square" lIns="91440" tIns="45720" rIns="91440" bIns="45720" anchor="t" anchorCtr="0">
                                <a:spAutoFit/>
                              </wps:bodyPr>
                            </wps:wsp>
                            <wps:wsp>
                              <wps:cNvPr id="55" name="Straight Arrow Connector 5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A3D4EA" id="Group 53" o:spid="_x0000_s1036" style="position:absolute;margin-left:-39.6pt;margin-top:4.25pt;width:34.2pt;height:19.2pt;z-index:25163929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">
                      <v:shape id="_x0000_s103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5559D578" w14:textId="77777777" w:rsidR="005D233A" w:rsidRPr="00EE7FEB" w:rsidRDefault="005D233A" w:rsidP="00B07141">
                              <w:pPr>
                                <w:rPr>
                                  <w:sz w:val="20"/>
                                </w:rPr>
                              </w:pPr>
                              <w:r>
                                <w:rPr>
                                  <w:sz w:val="20"/>
                                </w:rPr>
                                <w:t>I</w:t>
                              </w:r>
                            </w:p>
                          </w:txbxContent>
                        </v:textbox>
                      </v:shape>
                      <v:shape id="Straight Arrow Connector 55" o:spid="_x0000_s103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D8813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864C84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D63EA4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D1FEFF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4519A9"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31104" behindDoc="0" locked="0" layoutInCell="1" allowOverlap="1" wp14:anchorId="6454A513" wp14:editId="1E4DB307">
                      <wp:simplePos x="0" y="0"/>
                      <wp:positionH relativeFrom="column">
                        <wp:posOffset>1485900</wp:posOffset>
                      </wp:positionH>
                      <wp:positionV relativeFrom="paragraph">
                        <wp:posOffset>48895</wp:posOffset>
                      </wp:positionV>
                      <wp:extent cx="1280160" cy="246380"/>
                      <wp:effectExtent l="0" t="0" r="15240"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4BBA9AD9" w14:textId="77777777" w:rsidR="005D233A" w:rsidRPr="00EE7FEB" w:rsidRDefault="005D233A"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4A513" id="_x0000_s1039" type="#_x0000_t202" style="position:absolute;margin-left:117pt;margin-top:3.85pt;width:100.8pt;height:19.4pt;z-index:251631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DTJgIAAEw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">
                      <v:textbox style="mso-fit-shape-to-text:t">
                        <w:txbxContent>
                          <w:p w14:paraId="4BBA9AD9" w14:textId="77777777" w:rsidR="005D233A" w:rsidRPr="00EE7FEB" w:rsidRDefault="005D233A"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22912" behindDoc="0" locked="0" layoutInCell="1" allowOverlap="1" wp14:anchorId="25D9E751" wp14:editId="338BC4C0">
                      <wp:simplePos x="0" y="0"/>
                      <wp:positionH relativeFrom="column">
                        <wp:posOffset>1291590</wp:posOffset>
                      </wp:positionH>
                      <wp:positionV relativeFrom="paragraph">
                        <wp:posOffset>150495</wp:posOffset>
                      </wp:positionV>
                      <wp:extent cx="1371600" cy="2034540"/>
                      <wp:effectExtent l="0" t="0" r="781050" b="118110"/>
                      <wp:wrapNone/>
                      <wp:docPr id="28" name="Elbow Connector 28"/>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F500B" id="Elbow Connector 28" o:spid="_x0000_s1026" type="#_x0000_t34" style="position:absolute;margin-left:101.7pt;margin-top:11.85pt;width:108pt;height:160.2pt;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" adj="33600" strokecolor="#4579b8 [3044]">
                      <v:stroke endarrow="open"/>
                    </v:shape>
                  </w:pict>
                </mc:Fallback>
              </mc:AlternateContent>
            </w:r>
            <w:r>
              <w:rPr>
                <w:rFonts w:ascii="Arial" w:hAnsi="Arial" w:cs="Arial"/>
                <w:sz w:val="20"/>
              </w:rPr>
              <w:t>2014-11-18 14:00:00</w:t>
            </w:r>
          </w:p>
        </w:tc>
      </w:tr>
      <w:tr w:rsidR="00B07141" w:rsidRPr="0089260B" w14:paraId="2FE8907F" w14:textId="77777777" w:rsidTr="00E970FB">
        <w:trPr>
          <w:trHeight w:val="376"/>
        </w:trPr>
        <w:tc>
          <w:tcPr>
            <w:tcW w:w="688" w:type="dxa"/>
          </w:tcPr>
          <w:p w14:paraId="2DE3C9A8"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1344" behindDoc="0" locked="0" layoutInCell="1" allowOverlap="1" wp14:anchorId="1407C7AE" wp14:editId="09840E18">
                      <wp:simplePos x="0" y="0"/>
                      <wp:positionH relativeFrom="column">
                        <wp:posOffset>-502920</wp:posOffset>
                      </wp:positionH>
                      <wp:positionV relativeFrom="paragraph">
                        <wp:posOffset>44450</wp:posOffset>
                      </wp:positionV>
                      <wp:extent cx="434340" cy="243840"/>
                      <wp:effectExtent l="0" t="0" r="41910" b="22860"/>
                      <wp:wrapNone/>
                      <wp:docPr id="12" name="Group 1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1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46BF7EF" w14:textId="77777777" w:rsidR="005D233A" w:rsidRPr="00EE7FEB" w:rsidRDefault="005D233A" w:rsidP="00B07141">
                                    <w:pPr>
                                      <w:rPr>
                                        <w:sz w:val="20"/>
                                      </w:rPr>
                                    </w:pPr>
                                    <w:r>
                                      <w:rPr>
                                        <w:sz w:val="20"/>
                                      </w:rPr>
                                      <w:t>I</w:t>
                                    </w:r>
                                  </w:p>
                                </w:txbxContent>
                              </wps:txbx>
                              <wps:bodyPr rot="0" vert="horz" wrap="square" lIns="91440" tIns="45720" rIns="91440" bIns="45720" anchor="t" anchorCtr="0">
                                <a:spAutoFit/>
                              </wps:bodyPr>
                            </wps:wsp>
                            <wps:wsp>
                              <wps:cNvPr id="15" name="Straight Arrow Connector 1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07C7AE" id="Group 12" o:spid="_x0000_s1040" style="position:absolute;margin-left:-39.6pt;margin-top:3.5pt;width:34.2pt;height:19.2pt;z-index:25164134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">
                      <v:shape id="_x0000_s104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546BF7EF" w14:textId="77777777" w:rsidR="005D233A" w:rsidRPr="00EE7FEB" w:rsidRDefault="005D233A" w:rsidP="00B07141">
                              <w:pPr>
                                <w:rPr>
                                  <w:sz w:val="20"/>
                                </w:rPr>
                              </w:pPr>
                              <w:r>
                                <w:rPr>
                                  <w:sz w:val="20"/>
                                </w:rPr>
                                <w:t>I</w:t>
                              </w:r>
                            </w:p>
                          </w:txbxContent>
                        </v:textbox>
                      </v:shape>
                      <v:shape id="Straight Arrow Connector 15" o:spid="_x0000_s104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" strokecolor="#4579b8 [3044]">
                        <v:stroke endarrow="open"/>
                      </v:shape>
                    </v:group>
                  </w:pict>
                </mc:Fallback>
              </mc:AlternateContent>
            </w:r>
            <w:r w:rsidRPr="0089260B">
              <w:rPr>
                <w:rFonts w:ascii="Arial" w:hAnsi="Arial" w:cs="Arial"/>
                <w:sz w:val="20"/>
              </w:rPr>
              <w:t>4</w:t>
            </w:r>
          </w:p>
        </w:tc>
        <w:tc>
          <w:tcPr>
            <w:tcW w:w="676" w:type="dxa"/>
          </w:tcPr>
          <w:p w14:paraId="16BC0F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47B894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0F326E2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1CB949B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0B4D4F51"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33152" behindDoc="0" locked="0" layoutInCell="1" allowOverlap="1" wp14:anchorId="2A1D64D2" wp14:editId="44B1854F">
                      <wp:simplePos x="0" y="0"/>
                      <wp:positionH relativeFrom="column">
                        <wp:posOffset>1485900</wp:posOffset>
                      </wp:positionH>
                      <wp:positionV relativeFrom="paragraph">
                        <wp:posOffset>57150</wp:posOffset>
                      </wp:positionV>
                      <wp:extent cx="1280160" cy="246380"/>
                      <wp:effectExtent l="0" t="0" r="15240"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CB9F638" w14:textId="77777777" w:rsidR="005D233A" w:rsidRPr="00EE7FEB" w:rsidRDefault="005D233A"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D64D2" id="_x0000_s1043" type="#_x0000_t202" style="position:absolute;margin-left:117pt;margin-top:4.5pt;width:100.8pt;height:19.4pt;z-index:251633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B5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nwgB5JgIAAEwEAAAOAAAAAAAAAAAAAAAAAC4CAABkcnMvZTJvRG9j&#10;LnhtbFBLAQItABQABgAIAAAAIQBNXqn63QAAAAgBAAAPAAAAAAAAAAAAAAAAAIAEAABkcnMvZG93&#10;bnJldi54bWxQSwUGAAAAAAQABADzAAAAigUAAAAA&#10;">
                      <v:textbox style="mso-fit-shape-to-text:t">
                        <w:txbxContent>
                          <w:p w14:paraId="7CB9F638" w14:textId="77777777" w:rsidR="005D233A" w:rsidRPr="00EE7FEB" w:rsidRDefault="005D233A"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24960" behindDoc="0" locked="0" layoutInCell="1" allowOverlap="1" wp14:anchorId="69540A4D" wp14:editId="581C2DAC">
                      <wp:simplePos x="0" y="0"/>
                      <wp:positionH relativeFrom="column">
                        <wp:posOffset>1291590</wp:posOffset>
                      </wp:positionH>
                      <wp:positionV relativeFrom="paragraph">
                        <wp:posOffset>143510</wp:posOffset>
                      </wp:positionV>
                      <wp:extent cx="1371600" cy="2034540"/>
                      <wp:effectExtent l="0" t="0" r="666750" b="118110"/>
                      <wp:wrapNone/>
                      <wp:docPr id="16" name="Elbow Connector 1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D35AF" id="Elbow Connector 16" o:spid="_x0000_s1026" type="#_x0000_t34" style="position:absolute;margin-left:101.7pt;margin-top:11.3pt;width:108pt;height:160.2pt;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" adj="31560" strokecolor="#4579b8 [3044]">
                      <v:stroke endarrow="open"/>
                    </v:shape>
                  </w:pict>
                </mc:Fallback>
              </mc:AlternateContent>
            </w:r>
            <w:r>
              <w:rPr>
                <w:rFonts w:ascii="Arial" w:hAnsi="Arial" w:cs="Arial"/>
                <w:sz w:val="20"/>
              </w:rPr>
              <w:t>2014-11-19 14:00:00</w:t>
            </w:r>
          </w:p>
        </w:tc>
      </w:tr>
    </w:tbl>
    <w:p w14:paraId="07FC293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47DEBCB6" w14:textId="77777777" w:rsidTr="00E970FB">
        <w:trPr>
          <w:trHeight w:val="423"/>
        </w:trPr>
        <w:tc>
          <w:tcPr>
            <w:tcW w:w="677" w:type="dxa"/>
          </w:tcPr>
          <w:p w14:paraId="6FC5C49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114F6F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6C52DDC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421243A1"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51B93D8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A7AF754"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6A6F38B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296835A1" w14:textId="77777777" w:rsidTr="00E970FB">
        <w:trPr>
          <w:trHeight w:val="423"/>
        </w:trPr>
        <w:tc>
          <w:tcPr>
            <w:tcW w:w="677" w:type="dxa"/>
          </w:tcPr>
          <w:p w14:paraId="46FA66D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0F48F07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C3E10A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41271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029CCF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4D60D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2C7788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1F923AF7" w14:textId="77777777" w:rsidTr="00E970FB">
        <w:trPr>
          <w:trHeight w:val="414"/>
        </w:trPr>
        <w:tc>
          <w:tcPr>
            <w:tcW w:w="677" w:type="dxa"/>
          </w:tcPr>
          <w:p w14:paraId="1DDE1FC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6D7506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D91EE1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2266B9B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9EED25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3A08CE1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7ED72AC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7FEA3EAE" w14:textId="77777777" w:rsidTr="00E970FB">
        <w:trPr>
          <w:trHeight w:val="414"/>
        </w:trPr>
        <w:tc>
          <w:tcPr>
            <w:tcW w:w="677" w:type="dxa"/>
          </w:tcPr>
          <w:p w14:paraId="47ECE1A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6598DDC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48080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40DBB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478B284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0945A9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166370C7"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58755F6A" w14:textId="77777777" w:rsidTr="00E970FB">
        <w:trPr>
          <w:trHeight w:val="414"/>
        </w:trPr>
        <w:tc>
          <w:tcPr>
            <w:tcW w:w="677" w:type="dxa"/>
          </w:tcPr>
          <w:p w14:paraId="5873A8D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lastRenderedPageBreak/>
              <w:t>4</w:t>
            </w:r>
          </w:p>
        </w:tc>
        <w:tc>
          <w:tcPr>
            <w:tcW w:w="673" w:type="dxa"/>
          </w:tcPr>
          <w:p w14:paraId="68216E9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659D587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6056FE5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467D2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E01823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3AEE0653"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bl>
    <w:p w14:paraId="29DA475E" w14:textId="77777777" w:rsidR="00B07141" w:rsidRDefault="00B07141" w:rsidP="00B07141">
      <w:pPr>
        <w:spacing w:before="120" w:after="120" w:line="276" w:lineRule="auto"/>
        <w:rPr>
          <w:rFonts w:ascii="Arial" w:hAnsi="Arial" w:cs="Arial"/>
        </w:rPr>
      </w:pPr>
    </w:p>
    <w:p w14:paraId="35F09D2B" w14:textId="77777777" w:rsidR="00B07141" w:rsidRDefault="00B07141" w:rsidP="00B07141">
      <w:pPr>
        <w:spacing w:before="120" w:after="120" w:line="276" w:lineRule="auto"/>
        <w:rPr>
          <w:rFonts w:ascii="Arial" w:hAnsi="Arial" w:cs="Arial"/>
        </w:rPr>
      </w:pPr>
    </w:p>
    <w:p w14:paraId="6ACA410D"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0BC4AC48" w14:textId="77777777" w:rsidTr="00E970FB">
        <w:trPr>
          <w:trHeight w:val="366"/>
        </w:trPr>
        <w:tc>
          <w:tcPr>
            <w:tcW w:w="688" w:type="dxa"/>
          </w:tcPr>
          <w:p w14:paraId="6C2E860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FD8D9E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2CCD55"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CE223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103D7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B71E75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4EF305FA" w14:textId="77777777" w:rsidTr="00E970FB">
        <w:trPr>
          <w:trHeight w:val="366"/>
        </w:trPr>
        <w:tc>
          <w:tcPr>
            <w:tcW w:w="688" w:type="dxa"/>
          </w:tcPr>
          <w:p w14:paraId="1311F823"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45440" behindDoc="0" locked="0" layoutInCell="1" allowOverlap="1" wp14:anchorId="4C11096F" wp14:editId="44A3BB05">
                      <wp:simplePos x="0" y="0"/>
                      <wp:positionH relativeFrom="column">
                        <wp:posOffset>-510540</wp:posOffset>
                      </wp:positionH>
                      <wp:positionV relativeFrom="paragraph">
                        <wp:posOffset>1022985</wp:posOffset>
                      </wp:positionV>
                      <wp:extent cx="434340" cy="243840"/>
                      <wp:effectExtent l="0" t="0" r="41910" b="22860"/>
                      <wp:wrapNone/>
                      <wp:docPr id="292" name="Group 29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29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06811BA" w14:textId="77777777" w:rsidR="005D233A" w:rsidRPr="00EE7FEB" w:rsidRDefault="005D233A" w:rsidP="00B07141">
                                    <w:pPr>
                                      <w:rPr>
                                        <w:sz w:val="20"/>
                                      </w:rPr>
                                    </w:pPr>
                                    <w:r>
                                      <w:rPr>
                                        <w:sz w:val="20"/>
                                      </w:rPr>
                                      <w:t>D</w:t>
                                    </w:r>
                                  </w:p>
                                </w:txbxContent>
                              </wps:txbx>
                              <wps:bodyPr rot="0" vert="horz" wrap="square" lIns="91440" tIns="45720" rIns="91440" bIns="45720" anchor="t" anchorCtr="0">
                                <a:spAutoFit/>
                              </wps:bodyPr>
                            </wps:wsp>
                            <wps:wsp>
                              <wps:cNvPr id="294" name="Straight Arrow Connector 29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1096F" id="Group 292" o:spid="_x0000_s1044" style="position:absolute;margin-left:-40.2pt;margin-top:80.55pt;width:34.2pt;height:19.2pt;z-index:25164544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MncXlR8DAAD3BwAADgAA&#10;AAAAAAAAAAAAAAAuAgAAZHJzL2Uyb0RvYy54bWxQSwECLQAUAAYACAAAACEA/4FwaOEAAAALAQAA&#10;DwAAAAAAAAAAAAAAAAB5BQAAZHJzL2Rvd25yZXYueG1sUEsFBgAAAAAEAAQA8wAAAIcGAAAAAA==&#10;">
                      <v:shape id="_x0000_s104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">
                        <v:textbox style="mso-fit-shape-to-text:t">
                          <w:txbxContent>
                            <w:p w14:paraId="606811BA" w14:textId="77777777" w:rsidR="005D233A" w:rsidRPr="00EE7FEB" w:rsidRDefault="005D233A" w:rsidP="00B07141">
                              <w:pPr>
                                <w:rPr>
                                  <w:sz w:val="20"/>
                                </w:rPr>
                              </w:pPr>
                              <w:r>
                                <w:rPr>
                                  <w:sz w:val="20"/>
                                </w:rPr>
                                <w:t>D</w:t>
                              </w:r>
                            </w:p>
                          </w:txbxContent>
                        </v:textbox>
                      </v:shape>
                      <v:shape id="Straight Arrow Connector 294" o:spid="_x0000_s104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43392" behindDoc="0" locked="0" layoutInCell="1" allowOverlap="1" wp14:anchorId="584A8489" wp14:editId="3DCB4DD1">
                      <wp:simplePos x="0" y="0"/>
                      <wp:positionH relativeFrom="column">
                        <wp:posOffset>-510540</wp:posOffset>
                      </wp:positionH>
                      <wp:positionV relativeFrom="paragraph">
                        <wp:posOffset>367665</wp:posOffset>
                      </wp:positionV>
                      <wp:extent cx="434340" cy="243840"/>
                      <wp:effectExtent l="0" t="0" r="41910" b="22860"/>
                      <wp:wrapNone/>
                      <wp:docPr id="62" name="Group 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3BF8E0CA" w14:textId="77777777" w:rsidR="005D233A" w:rsidRPr="00EE7FEB" w:rsidRDefault="005D233A" w:rsidP="00B07141">
                                    <w:pPr>
                                      <w:rPr>
                                        <w:sz w:val="20"/>
                                      </w:rPr>
                                    </w:pPr>
                                    <w:r>
                                      <w:rPr>
                                        <w:sz w:val="20"/>
                                      </w:rPr>
                                      <w:t>U</w:t>
                                    </w:r>
                                  </w:p>
                                </w:txbxContent>
                              </wps:txbx>
                              <wps:bodyPr rot="0" vert="horz" wrap="square" lIns="91440" tIns="45720" rIns="91440" bIns="45720" anchor="t" anchorCtr="0">
                                <a:spAutoFit/>
                              </wps:bodyPr>
                            </wps:wsp>
                            <wps:wsp>
                              <wps:cNvPr id="288" name="Straight Arrow Connector 28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4A8489" id="Group 62" o:spid="_x0000_s1047" style="position:absolute;margin-left:-40.2pt;margin-top:28.95pt;width:34.2pt;height:19.2pt;z-index:25164339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">
                      <v:shape id="_x0000_s1048"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3BF8E0CA" w14:textId="77777777" w:rsidR="005D233A" w:rsidRPr="00EE7FEB" w:rsidRDefault="005D233A" w:rsidP="00B07141">
                              <w:pPr>
                                <w:rPr>
                                  <w:sz w:val="20"/>
                                </w:rPr>
                              </w:pPr>
                              <w:r>
                                <w:rPr>
                                  <w:sz w:val="20"/>
                                </w:rPr>
                                <w:t>U</w:t>
                              </w:r>
                            </w:p>
                          </w:txbxContent>
                        </v:textbox>
                      </v:shape>
                      <v:shape id="Straight Arrow Connector 288" o:spid="_x0000_s1049"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3369101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09BE14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571D67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1E20769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E71CD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A4164FE" w14:textId="77777777" w:rsidTr="00E970FB">
        <w:trPr>
          <w:trHeight w:val="358"/>
        </w:trPr>
        <w:tc>
          <w:tcPr>
            <w:tcW w:w="688" w:type="dxa"/>
          </w:tcPr>
          <w:p w14:paraId="5C3923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7097F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2676F4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35248029"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5455736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6D39B77F"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47488" behindDoc="0" locked="0" layoutInCell="1" allowOverlap="1" wp14:anchorId="3B7520CB" wp14:editId="1777EBBB">
                      <wp:simplePos x="0" y="0"/>
                      <wp:positionH relativeFrom="column">
                        <wp:posOffset>1291590</wp:posOffset>
                      </wp:positionH>
                      <wp:positionV relativeFrom="paragraph">
                        <wp:posOffset>149225</wp:posOffset>
                      </wp:positionV>
                      <wp:extent cx="1394460" cy="3299460"/>
                      <wp:effectExtent l="0" t="0" r="853440" b="110490"/>
                      <wp:wrapNone/>
                      <wp:docPr id="299" name="Elbow Connector 299"/>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2E9E8A" id="Elbow Connector 299" o:spid="_x0000_s1026" type="#_x0000_t34" style="position:absolute;margin-left:101.7pt;margin-top:11.75pt;width:109.8pt;height:259.8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49536" behindDoc="0" locked="0" layoutInCell="1" allowOverlap="1" wp14:anchorId="6E9B328F" wp14:editId="52EF78AE">
                      <wp:simplePos x="0" y="0"/>
                      <wp:positionH relativeFrom="column">
                        <wp:posOffset>1485900</wp:posOffset>
                      </wp:positionH>
                      <wp:positionV relativeFrom="paragraph">
                        <wp:posOffset>47625</wp:posOffset>
                      </wp:positionV>
                      <wp:extent cx="1280160" cy="246380"/>
                      <wp:effectExtent l="0" t="0" r="1524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1783E07" w14:textId="77777777" w:rsidR="005D233A" w:rsidRPr="00EE7FEB" w:rsidRDefault="005D233A"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328F" id="_x0000_s1050" type="#_x0000_t202" style="position:absolute;margin-left:117pt;margin-top:3.75pt;width:100.8pt;height:19.4pt;z-index:251649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">
                      <v:textbox style="mso-fit-shape-to-text:t">
                        <w:txbxContent>
                          <w:p w14:paraId="51783E07" w14:textId="77777777" w:rsidR="005D233A" w:rsidRPr="00EE7FEB" w:rsidRDefault="005D233A"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49B79ADD" w14:textId="77777777" w:rsidTr="00E970FB">
        <w:trPr>
          <w:trHeight w:val="366"/>
        </w:trPr>
        <w:tc>
          <w:tcPr>
            <w:tcW w:w="688" w:type="dxa"/>
          </w:tcPr>
          <w:p w14:paraId="19CC46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4CC521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197B5F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42C71A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12462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201B131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415F6DC9" w14:textId="77777777" w:rsidTr="00E970FB">
        <w:trPr>
          <w:trHeight w:val="376"/>
        </w:trPr>
        <w:tc>
          <w:tcPr>
            <w:tcW w:w="688" w:type="dxa"/>
          </w:tcPr>
          <w:p w14:paraId="23BCFDC2"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245FBD6A"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07F25F5B"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7840E35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6C5EBD7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0998AE32"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51584" behindDoc="0" locked="0" layoutInCell="1" allowOverlap="1" wp14:anchorId="47F5983B" wp14:editId="33DDF44A">
                      <wp:simplePos x="0" y="0"/>
                      <wp:positionH relativeFrom="column">
                        <wp:posOffset>1291590</wp:posOffset>
                      </wp:positionH>
                      <wp:positionV relativeFrom="paragraph">
                        <wp:posOffset>151130</wp:posOffset>
                      </wp:positionV>
                      <wp:extent cx="1394460" cy="2301240"/>
                      <wp:effectExtent l="0" t="0" r="472440" b="118110"/>
                      <wp:wrapNone/>
                      <wp:docPr id="300" name="Elbow Connector 30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628BF" id="Elbow Connector 300" o:spid="_x0000_s1026" type="#_x0000_t34" style="position:absolute;margin-left:101.7pt;margin-top:11.9pt;width:109.8pt;height:181.2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53632" behindDoc="0" locked="0" layoutInCell="1" allowOverlap="1" wp14:anchorId="64F18117" wp14:editId="1FF230C4">
                      <wp:simplePos x="0" y="0"/>
                      <wp:positionH relativeFrom="column">
                        <wp:posOffset>1485900</wp:posOffset>
                      </wp:positionH>
                      <wp:positionV relativeFrom="paragraph">
                        <wp:posOffset>57150</wp:posOffset>
                      </wp:positionV>
                      <wp:extent cx="1280160" cy="246380"/>
                      <wp:effectExtent l="0" t="0" r="15240" b="203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010CFFA9" w14:textId="77777777" w:rsidR="005D233A" w:rsidRPr="00EE7FEB" w:rsidRDefault="005D233A"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18117" id="_x0000_s1051" type="#_x0000_t202" style="position:absolute;margin-left:117pt;margin-top:4.5pt;width:100.8pt;height:19.4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N/JwIAAE0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">
                      <v:textbox style="mso-fit-shape-to-text:t">
                        <w:txbxContent>
                          <w:p w14:paraId="010CFFA9" w14:textId="77777777" w:rsidR="005D233A" w:rsidRPr="00EE7FEB" w:rsidRDefault="005D233A"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050385A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7F7D548C" w14:textId="77777777" w:rsidTr="00E970FB">
        <w:trPr>
          <w:trHeight w:val="423"/>
        </w:trPr>
        <w:tc>
          <w:tcPr>
            <w:tcW w:w="677" w:type="dxa"/>
          </w:tcPr>
          <w:p w14:paraId="732AEBA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50A0126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7EFE3F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390A85E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63BFC7B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F5D4DF5"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49849CB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4FF79EC1" w14:textId="77777777" w:rsidTr="00E970FB">
        <w:trPr>
          <w:trHeight w:val="423"/>
        </w:trPr>
        <w:tc>
          <w:tcPr>
            <w:tcW w:w="677" w:type="dxa"/>
          </w:tcPr>
          <w:p w14:paraId="06217BE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4D9B9FF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655A0E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7E0A78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72B5757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3668344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6A9ED0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32C75D0A" w14:textId="77777777" w:rsidTr="00E970FB">
        <w:trPr>
          <w:trHeight w:val="414"/>
        </w:trPr>
        <w:tc>
          <w:tcPr>
            <w:tcW w:w="677" w:type="dxa"/>
          </w:tcPr>
          <w:p w14:paraId="699231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28763843"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12</w:t>
            </w:r>
          </w:p>
        </w:tc>
        <w:tc>
          <w:tcPr>
            <w:tcW w:w="674" w:type="dxa"/>
          </w:tcPr>
          <w:p w14:paraId="5A5927CC"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id2</w:t>
            </w:r>
          </w:p>
        </w:tc>
        <w:tc>
          <w:tcPr>
            <w:tcW w:w="806" w:type="dxa"/>
          </w:tcPr>
          <w:p w14:paraId="2958A59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48D440B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1C421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2C401DE3" w14:textId="77777777" w:rsidR="00B07141" w:rsidRDefault="00B07141" w:rsidP="00E970FB">
            <w:pPr>
              <w:spacing w:before="120" w:after="120" w:line="276" w:lineRule="auto"/>
              <w:rPr>
                <w:rFonts w:ascii="Arial" w:hAnsi="Arial" w:cs="Arial"/>
                <w:sz w:val="20"/>
              </w:rPr>
            </w:pPr>
            <w:r w:rsidRPr="00E919FA">
              <w:rPr>
                <w:rFonts w:ascii="Arial" w:hAnsi="Arial" w:cs="Arial"/>
                <w:b/>
                <w:color w:val="7030A0"/>
                <w:sz w:val="20"/>
              </w:rPr>
              <w:t>2014-11-20 20:00:00</w:t>
            </w:r>
          </w:p>
        </w:tc>
      </w:tr>
      <w:tr w:rsidR="00B07141" w:rsidRPr="008955A6" w14:paraId="2945A94E" w14:textId="77777777" w:rsidTr="00E970FB">
        <w:trPr>
          <w:trHeight w:val="414"/>
        </w:trPr>
        <w:tc>
          <w:tcPr>
            <w:tcW w:w="677" w:type="dxa"/>
          </w:tcPr>
          <w:p w14:paraId="25491EB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12C941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263A445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245CC5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161E1D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C5FE5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2601AC8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4DE3FDC1" w14:textId="77777777" w:rsidTr="00E970FB">
        <w:trPr>
          <w:trHeight w:val="414"/>
        </w:trPr>
        <w:tc>
          <w:tcPr>
            <w:tcW w:w="677" w:type="dxa"/>
          </w:tcPr>
          <w:p w14:paraId="707CCBC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7EA2301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2F1D1EE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0B3777B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69F740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4D6E825D"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238C068C" w14:textId="77777777" w:rsidR="00B07141" w:rsidRDefault="00B07141" w:rsidP="00E970FB">
            <w:pPr>
              <w:spacing w:before="120" w:after="120" w:line="276" w:lineRule="auto"/>
              <w:rPr>
                <w:rFonts w:ascii="Arial" w:hAnsi="Arial" w:cs="Arial"/>
                <w:sz w:val="20"/>
              </w:rPr>
            </w:pPr>
            <w:r w:rsidRPr="00E919FA">
              <w:rPr>
                <w:rFonts w:ascii="Arial" w:hAnsi="Arial" w:cs="Arial"/>
                <w:b/>
                <w:color w:val="C00000"/>
                <w:sz w:val="20"/>
              </w:rPr>
              <w:t>2014-11-20 10:00:00</w:t>
            </w:r>
          </w:p>
        </w:tc>
      </w:tr>
      <w:tr w:rsidR="00B07141" w:rsidRPr="008955A6" w14:paraId="21FF4058" w14:textId="77777777" w:rsidTr="00E970FB">
        <w:trPr>
          <w:trHeight w:val="414"/>
        </w:trPr>
        <w:tc>
          <w:tcPr>
            <w:tcW w:w="677" w:type="dxa"/>
          </w:tcPr>
          <w:p w14:paraId="3E8AA73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683E85A2"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419973B7"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36F9017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09BAA8E6"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58EE318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44EF0E2A" w14:textId="77777777" w:rsidR="00B07141" w:rsidRPr="00E919FA" w:rsidRDefault="00B07141" w:rsidP="00E970FB">
            <w:pPr>
              <w:spacing w:before="120" w:after="120" w:line="276" w:lineRule="auto"/>
              <w:rPr>
                <w:rFonts w:ascii="Arial" w:hAnsi="Arial" w:cs="Arial"/>
                <w:color w:val="C00000"/>
                <w:sz w:val="20"/>
              </w:rPr>
            </w:pPr>
            <w:r w:rsidRPr="00E919FA">
              <w:rPr>
                <w:rFonts w:ascii="Arial" w:hAnsi="Arial" w:cs="Arial"/>
                <w:b/>
                <w:color w:val="C00000"/>
                <w:sz w:val="20"/>
              </w:rPr>
              <w:t>2014-11-20 10:00:00</w:t>
            </w:r>
          </w:p>
        </w:tc>
      </w:tr>
      <w:tr w:rsidR="00B07141" w:rsidRPr="008955A6" w14:paraId="6583DCFE" w14:textId="77777777" w:rsidTr="00E970FB">
        <w:trPr>
          <w:trHeight w:val="414"/>
        </w:trPr>
        <w:tc>
          <w:tcPr>
            <w:tcW w:w="677" w:type="dxa"/>
          </w:tcPr>
          <w:p w14:paraId="585436B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31C35CD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2ECDD949"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A1580F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1600529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256DA88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7AE6061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1999-12-31 00:00:00</w:t>
            </w:r>
          </w:p>
        </w:tc>
      </w:tr>
    </w:tbl>
    <w:p w14:paraId="0EC1F13D"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89436F3" w14:textId="77777777" w:rsidTr="00E970FB">
        <w:trPr>
          <w:trHeight w:val="366"/>
        </w:trPr>
        <w:tc>
          <w:tcPr>
            <w:tcW w:w="688" w:type="dxa"/>
          </w:tcPr>
          <w:p w14:paraId="4150796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74DCF1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F0D7B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4A52F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255D15FC"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7F2138FD"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3B56B7C1" w14:textId="77777777" w:rsidTr="00E970FB">
        <w:trPr>
          <w:trHeight w:val="366"/>
        </w:trPr>
        <w:tc>
          <w:tcPr>
            <w:tcW w:w="688" w:type="dxa"/>
          </w:tcPr>
          <w:p w14:paraId="290CD7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6CB8FCA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FC25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2D1339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55A013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91525C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D63B98C" w14:textId="77777777" w:rsidTr="00E970FB">
        <w:trPr>
          <w:trHeight w:val="358"/>
        </w:trPr>
        <w:tc>
          <w:tcPr>
            <w:tcW w:w="688" w:type="dxa"/>
          </w:tcPr>
          <w:p w14:paraId="08D4422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1FAA0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6E24E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02F2239D"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1E4CF7CF"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9CB7567"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222ED12C" w14:textId="77777777" w:rsidTr="00E970FB">
        <w:trPr>
          <w:trHeight w:val="366"/>
        </w:trPr>
        <w:tc>
          <w:tcPr>
            <w:tcW w:w="688" w:type="dxa"/>
          </w:tcPr>
          <w:p w14:paraId="55D2147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768D71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0C0FE1A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5851615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451143D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4264702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791B5262" w14:textId="77777777" w:rsidR="00B07141" w:rsidRDefault="00B07141" w:rsidP="00B07141">
      <w:pPr>
        <w:spacing w:before="120" w:after="120" w:line="276" w:lineRule="auto"/>
        <w:rPr>
          <w:rFonts w:ascii="Arial" w:hAnsi="Arial" w:cs="Arial"/>
          <w:sz w:val="22"/>
        </w:rPr>
      </w:pPr>
    </w:p>
    <w:p w14:paraId="7E37EC0F" w14:textId="77777777" w:rsidR="00B07141" w:rsidRDefault="00B07141" w:rsidP="00B07141">
      <w:pPr>
        <w:spacing w:before="120" w:after="120" w:line="276" w:lineRule="auto"/>
        <w:rPr>
          <w:rFonts w:ascii="Arial" w:hAnsi="Arial" w:cs="Arial"/>
        </w:rPr>
      </w:pPr>
    </w:p>
    <w:p w14:paraId="4267F6DB" w14:textId="77777777" w:rsidR="00B07141" w:rsidRDefault="00B07141" w:rsidP="00B07141">
      <w:pPr>
        <w:rPr>
          <w:rFonts w:asciiTheme="majorHAnsi" w:hAnsiTheme="majorHAnsi" w:cs="Arial"/>
          <w:b/>
          <w:bCs/>
          <w:sz w:val="23"/>
          <w:szCs w:val="23"/>
          <w:lang w:eastAsia="x-none"/>
        </w:rPr>
      </w:pPr>
      <w:r>
        <w:rPr>
          <w:rFonts w:asciiTheme="majorHAnsi" w:hAnsiTheme="majorHAnsi" w:cs="Arial"/>
          <w:sz w:val="23"/>
          <w:szCs w:val="23"/>
        </w:rPr>
        <w:br w:type="page"/>
      </w:r>
    </w:p>
    <w:p w14:paraId="29760FB1" w14:textId="77777777" w:rsidR="00B07141" w:rsidRPr="00246019" w:rsidRDefault="00B07141" w:rsidP="00B07141">
      <w:pPr>
        <w:pStyle w:val="Heading3"/>
        <w:rPr>
          <w:rFonts w:asciiTheme="majorHAnsi" w:hAnsiTheme="majorHAnsi"/>
          <w:sz w:val="23"/>
          <w:szCs w:val="23"/>
        </w:rPr>
      </w:pPr>
      <w:bookmarkStart w:id="298" w:name="_Merge_Type_4"/>
      <w:bookmarkStart w:id="299" w:name="_Toc411329599"/>
      <w:bookmarkStart w:id="300" w:name="_Toc40511239"/>
      <w:bookmarkEnd w:id="298"/>
      <w:r>
        <w:rPr>
          <w:rFonts w:asciiTheme="majorHAnsi" w:hAnsiTheme="majorHAnsi"/>
          <w:sz w:val="23"/>
          <w:szCs w:val="23"/>
        </w:rPr>
        <w:lastRenderedPageBreak/>
        <w:t>Merge Type 4 – Cache Framework Example</w:t>
      </w:r>
      <w:bookmarkEnd w:id="299"/>
      <w:bookmarkEnd w:id="300"/>
    </w:p>
    <w:p w14:paraId="3144D4DD"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 xml:space="preserve">Also known as Change Data Capture (CDC) style of merge where it tracks changes based on an activity flag either in the table or through an external CDC process that acts upon the system of record and history table to keep both in synch.   </w:t>
      </w:r>
    </w:p>
    <w:p w14:paraId="38A6FAC7"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ACTIVITY=’D’.</w:t>
      </w:r>
    </w:p>
    <w:p w14:paraId="78EF6B9F"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Uses a history table to capture inserts, updates and deletes.  One possible mechanism for capturing inserts, updates and deletes is a trigger.</w:t>
      </w:r>
    </w:p>
    <w:p w14:paraId="1400AFF8"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796B84A6"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ACTIVITY = CDC flag such as I,U,D for insert, update, delete operation.</w:t>
      </w:r>
    </w:p>
    <w:p w14:paraId="2CCCC00E"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9C3D25F" w14:textId="77777777" w:rsidTr="00E970FB">
        <w:trPr>
          <w:trHeight w:val="366"/>
        </w:trPr>
        <w:tc>
          <w:tcPr>
            <w:tcW w:w="688" w:type="dxa"/>
          </w:tcPr>
          <w:p w14:paraId="45F0945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3978348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53843E9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610F8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0D9C7EA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47B3049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3865B14" w14:textId="77777777" w:rsidTr="00E970FB">
        <w:trPr>
          <w:trHeight w:val="366"/>
        </w:trPr>
        <w:tc>
          <w:tcPr>
            <w:tcW w:w="688" w:type="dxa"/>
          </w:tcPr>
          <w:p w14:paraId="286A6539"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2064" behindDoc="0" locked="0" layoutInCell="1" allowOverlap="1" wp14:anchorId="294587C7" wp14:editId="6B769616">
                      <wp:simplePos x="0" y="0"/>
                      <wp:positionH relativeFrom="column">
                        <wp:posOffset>-502920</wp:posOffset>
                      </wp:positionH>
                      <wp:positionV relativeFrom="paragraph">
                        <wp:posOffset>34290</wp:posOffset>
                      </wp:positionV>
                      <wp:extent cx="434340" cy="243840"/>
                      <wp:effectExtent l="0" t="0" r="41910" b="22860"/>
                      <wp:wrapNone/>
                      <wp:docPr id="342" name="Group 34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B95A7F3" w14:textId="77777777" w:rsidR="005D233A" w:rsidRPr="00EE7FEB" w:rsidRDefault="005D233A" w:rsidP="00B07141">
                                    <w:pPr>
                                      <w:rPr>
                                        <w:sz w:val="20"/>
                                      </w:rPr>
                                    </w:pPr>
                                    <w:r>
                                      <w:rPr>
                                        <w:sz w:val="20"/>
                                      </w:rPr>
                                      <w:t>I</w:t>
                                    </w:r>
                                  </w:p>
                                </w:txbxContent>
                              </wps:txbx>
                              <wps:bodyPr rot="0" vert="horz" wrap="square" lIns="91440" tIns="45720" rIns="91440" bIns="45720" anchor="t" anchorCtr="0">
                                <a:spAutoFit/>
                              </wps:bodyPr>
                            </wps:wsp>
                            <wps:wsp>
                              <wps:cNvPr id="344" name="Straight Arrow Connector 34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587C7" id="Group 342" o:spid="_x0000_s1052" style="position:absolute;margin-left:-39.6pt;margin-top:2.7pt;width:34.2pt;height:19.2pt;z-index:25167206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">
                      <v:shape id="_x0000_s105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">
                        <v:textbox style="mso-fit-shape-to-text:t">
                          <w:txbxContent>
                            <w:p w14:paraId="4B95A7F3" w14:textId="77777777" w:rsidR="005D233A" w:rsidRPr="00EE7FEB" w:rsidRDefault="005D233A" w:rsidP="00B07141">
                              <w:pPr>
                                <w:rPr>
                                  <w:sz w:val="20"/>
                                </w:rPr>
                              </w:pPr>
                              <w:r>
                                <w:rPr>
                                  <w:sz w:val="20"/>
                                </w:rPr>
                                <w:t>I</w:t>
                              </w:r>
                            </w:p>
                          </w:txbxContent>
                        </v:textbox>
                      </v:shape>
                      <v:shape id="Straight Arrow Connector 344" o:spid="_x0000_s105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14BA05F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F83886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415CA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307DD2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1FBC3D3F"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3872" behindDoc="0" locked="0" layoutInCell="1" allowOverlap="1" wp14:anchorId="3F68BE0E" wp14:editId="305006DD">
                      <wp:simplePos x="0" y="0"/>
                      <wp:positionH relativeFrom="column">
                        <wp:posOffset>1485900</wp:posOffset>
                      </wp:positionH>
                      <wp:positionV relativeFrom="paragraph">
                        <wp:posOffset>31750</wp:posOffset>
                      </wp:positionV>
                      <wp:extent cx="1280160" cy="246380"/>
                      <wp:effectExtent l="0" t="0" r="15240" b="2032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955E985" w14:textId="77777777" w:rsidR="005D233A" w:rsidRPr="00EE7FEB" w:rsidRDefault="005D233A"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8BE0E" id="_x0000_s1055" type="#_x0000_t202" style="position:absolute;margin-left:117pt;margin-top:2.5pt;width:100.8pt;height:19.4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Ni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">
                      <v:textbox style="mso-fit-shape-to-text:t">
                        <w:txbxContent>
                          <w:p w14:paraId="3955E985" w14:textId="77777777" w:rsidR="005D233A" w:rsidRPr="00EE7FEB" w:rsidRDefault="005D233A"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5680" behindDoc="0" locked="0" layoutInCell="1" allowOverlap="1" wp14:anchorId="092415B8" wp14:editId="4861E79E">
                      <wp:simplePos x="0" y="0"/>
                      <wp:positionH relativeFrom="column">
                        <wp:posOffset>1291590</wp:posOffset>
                      </wp:positionH>
                      <wp:positionV relativeFrom="paragraph">
                        <wp:posOffset>140970</wp:posOffset>
                      </wp:positionV>
                      <wp:extent cx="1371600" cy="2034540"/>
                      <wp:effectExtent l="0" t="0" r="1066800" b="118110"/>
                      <wp:wrapNone/>
                      <wp:docPr id="346" name="Elbow Connector 34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693E0" id="Elbow Connector 346" o:spid="_x0000_s1026" type="#_x0000_t34" style="position:absolute;margin-left:101.7pt;margin-top:11.1pt;width:108pt;height:160.2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" adj="38040" strokecolor="#4579b8 [3044]">
                      <v:stroke endarrow="open"/>
                    </v:shape>
                  </w:pict>
                </mc:Fallback>
              </mc:AlternateContent>
            </w:r>
            <w:r>
              <w:rPr>
                <w:rFonts w:ascii="Arial" w:hAnsi="Arial" w:cs="Arial"/>
                <w:sz w:val="20"/>
              </w:rPr>
              <w:t>2014-11-16 14:00:00</w:t>
            </w:r>
          </w:p>
        </w:tc>
      </w:tr>
      <w:tr w:rsidR="00B07141" w:rsidRPr="0089260B" w14:paraId="2188D5F7" w14:textId="77777777" w:rsidTr="00E970FB">
        <w:trPr>
          <w:trHeight w:val="358"/>
        </w:trPr>
        <w:tc>
          <w:tcPr>
            <w:tcW w:w="688" w:type="dxa"/>
          </w:tcPr>
          <w:p w14:paraId="2460C2C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4112" behindDoc="0" locked="0" layoutInCell="1" allowOverlap="1" wp14:anchorId="6EFF85F1" wp14:editId="5BC25DD1">
                      <wp:simplePos x="0" y="0"/>
                      <wp:positionH relativeFrom="column">
                        <wp:posOffset>-502920</wp:posOffset>
                      </wp:positionH>
                      <wp:positionV relativeFrom="paragraph">
                        <wp:posOffset>42545</wp:posOffset>
                      </wp:positionV>
                      <wp:extent cx="434340" cy="243840"/>
                      <wp:effectExtent l="0" t="0" r="41910" b="22860"/>
                      <wp:wrapNone/>
                      <wp:docPr id="347" name="Group 34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BBCEDDD" w14:textId="77777777" w:rsidR="005D233A" w:rsidRPr="00EE7FEB" w:rsidRDefault="005D233A" w:rsidP="00B07141">
                                    <w:pPr>
                                      <w:rPr>
                                        <w:sz w:val="20"/>
                                      </w:rPr>
                                    </w:pPr>
                                    <w:r>
                                      <w:rPr>
                                        <w:sz w:val="20"/>
                                      </w:rPr>
                                      <w:t>I</w:t>
                                    </w:r>
                                  </w:p>
                                </w:txbxContent>
                              </wps:txbx>
                              <wps:bodyPr rot="0" vert="horz" wrap="square" lIns="91440" tIns="45720" rIns="91440" bIns="45720" anchor="t" anchorCtr="0">
                                <a:spAutoFit/>
                              </wps:bodyPr>
                            </wps:wsp>
                            <wps:wsp>
                              <wps:cNvPr id="349" name="Straight Arrow Connector 34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FF85F1" id="Group 347" o:spid="_x0000_s1056" style="position:absolute;margin-left:-39.6pt;margin-top:3.35pt;width:34.2pt;height:19.2pt;z-index:25167411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">
                      <v:shape id="_x0000_s105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">
                        <v:textbox style="mso-fit-shape-to-text:t">
                          <w:txbxContent>
                            <w:p w14:paraId="1BBCEDDD" w14:textId="77777777" w:rsidR="005D233A" w:rsidRPr="00EE7FEB" w:rsidRDefault="005D233A" w:rsidP="00B07141">
                              <w:pPr>
                                <w:rPr>
                                  <w:sz w:val="20"/>
                                </w:rPr>
                              </w:pPr>
                              <w:r>
                                <w:rPr>
                                  <w:sz w:val="20"/>
                                </w:rPr>
                                <w:t>I</w:t>
                              </w:r>
                            </w:p>
                          </w:txbxContent>
                        </v:textbox>
                      </v:shape>
                      <v:shape id="Straight Arrow Connector 349" o:spid="_x0000_s105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" strokecolor="#4579b8 [3044]">
                        <v:stroke endarrow="open"/>
                      </v:shape>
                    </v:group>
                  </w:pict>
                </mc:Fallback>
              </mc:AlternateContent>
            </w:r>
            <w:r w:rsidRPr="0089260B">
              <w:rPr>
                <w:rFonts w:ascii="Arial" w:hAnsi="Arial" w:cs="Arial"/>
                <w:sz w:val="20"/>
              </w:rPr>
              <w:t>2</w:t>
            </w:r>
          </w:p>
        </w:tc>
        <w:tc>
          <w:tcPr>
            <w:tcW w:w="676" w:type="dxa"/>
          </w:tcPr>
          <w:p w14:paraId="2F1DA5E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F71BB8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933D72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04D1B3F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7BF28297"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5920" behindDoc="0" locked="0" layoutInCell="1" allowOverlap="1" wp14:anchorId="4A961116" wp14:editId="7A1A63FD">
                      <wp:simplePos x="0" y="0"/>
                      <wp:positionH relativeFrom="column">
                        <wp:posOffset>1485900</wp:posOffset>
                      </wp:positionH>
                      <wp:positionV relativeFrom="paragraph">
                        <wp:posOffset>47625</wp:posOffset>
                      </wp:positionV>
                      <wp:extent cx="1280160" cy="246380"/>
                      <wp:effectExtent l="0" t="0" r="15240" b="2032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C4F5615" w14:textId="77777777" w:rsidR="005D233A" w:rsidRPr="00EE7FEB" w:rsidRDefault="005D233A"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61116" id="_x0000_s1059" type="#_x0000_t202" style="position:absolute;margin-left:117pt;margin-top:3.75pt;width:100.8pt;height:19.4pt;z-index:251665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">
                      <v:textbox style="mso-fit-shape-to-text:t">
                        <w:txbxContent>
                          <w:p w14:paraId="5C4F5615" w14:textId="77777777" w:rsidR="005D233A" w:rsidRPr="00EE7FEB" w:rsidRDefault="005D233A"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7728" behindDoc="0" locked="0" layoutInCell="1" allowOverlap="1" wp14:anchorId="617AC96F" wp14:editId="3E8E9026">
                      <wp:simplePos x="0" y="0"/>
                      <wp:positionH relativeFrom="column">
                        <wp:posOffset>1291590</wp:posOffset>
                      </wp:positionH>
                      <wp:positionV relativeFrom="paragraph">
                        <wp:posOffset>141605</wp:posOffset>
                      </wp:positionV>
                      <wp:extent cx="1371600" cy="2034540"/>
                      <wp:effectExtent l="0" t="0" r="933450" b="118110"/>
                      <wp:wrapNone/>
                      <wp:docPr id="351" name="Elbow Connector 35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0DA49" id="Elbow Connector 351" o:spid="_x0000_s1026" type="#_x0000_t34" style="position:absolute;margin-left:101.7pt;margin-top:11.15pt;width:108pt;height:160.2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" adj="35880" strokecolor="#4579b8 [3044]">
                      <v:stroke endarrow="open"/>
                    </v:shape>
                  </w:pict>
                </mc:Fallback>
              </mc:AlternateContent>
            </w:r>
            <w:r>
              <w:rPr>
                <w:rFonts w:ascii="Arial" w:hAnsi="Arial" w:cs="Arial"/>
                <w:sz w:val="20"/>
              </w:rPr>
              <w:t>2014-11-17 14:00:00</w:t>
            </w:r>
          </w:p>
        </w:tc>
      </w:tr>
      <w:tr w:rsidR="00B07141" w:rsidRPr="0089260B" w14:paraId="4F2E9805" w14:textId="77777777" w:rsidTr="00E970FB">
        <w:trPr>
          <w:trHeight w:val="366"/>
        </w:trPr>
        <w:tc>
          <w:tcPr>
            <w:tcW w:w="688" w:type="dxa"/>
          </w:tcPr>
          <w:p w14:paraId="198528FE"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6160" behindDoc="0" locked="0" layoutInCell="1" allowOverlap="1" wp14:anchorId="7E3CE010" wp14:editId="006CB2FD">
                      <wp:simplePos x="0" y="0"/>
                      <wp:positionH relativeFrom="column">
                        <wp:posOffset>-502920</wp:posOffset>
                      </wp:positionH>
                      <wp:positionV relativeFrom="paragraph">
                        <wp:posOffset>53975</wp:posOffset>
                      </wp:positionV>
                      <wp:extent cx="434340" cy="243840"/>
                      <wp:effectExtent l="0" t="0" r="41910" b="22860"/>
                      <wp:wrapNone/>
                      <wp:docPr id="352" name="Group 35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634FA68" w14:textId="77777777" w:rsidR="005D233A" w:rsidRPr="00EE7FEB" w:rsidRDefault="005D233A" w:rsidP="00B07141">
                                    <w:pPr>
                                      <w:rPr>
                                        <w:sz w:val="20"/>
                                      </w:rPr>
                                    </w:pPr>
                                    <w:r>
                                      <w:rPr>
                                        <w:sz w:val="20"/>
                                      </w:rPr>
                                      <w:t>I</w:t>
                                    </w:r>
                                  </w:p>
                                </w:txbxContent>
                              </wps:txbx>
                              <wps:bodyPr rot="0" vert="horz" wrap="square" lIns="91440" tIns="45720" rIns="91440" bIns="45720" anchor="t" anchorCtr="0">
                                <a:spAutoFit/>
                              </wps:bodyPr>
                            </wps:wsp>
                            <wps:wsp>
                              <wps:cNvPr id="354" name="Straight Arrow Connector 35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3CE010" id="Group 352" o:spid="_x0000_s1060" style="position:absolute;margin-left:-39.6pt;margin-top:4.25pt;width:34.2pt;height:19.2pt;z-index:25167616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">
                      <v:shape id="_x0000_s106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">
                        <v:textbox style="mso-fit-shape-to-text:t">
                          <w:txbxContent>
                            <w:p w14:paraId="0634FA68" w14:textId="77777777" w:rsidR="005D233A" w:rsidRPr="00EE7FEB" w:rsidRDefault="005D233A" w:rsidP="00B07141">
                              <w:pPr>
                                <w:rPr>
                                  <w:sz w:val="20"/>
                                </w:rPr>
                              </w:pPr>
                              <w:r>
                                <w:rPr>
                                  <w:sz w:val="20"/>
                                </w:rPr>
                                <w:t>I</w:t>
                              </w:r>
                            </w:p>
                          </w:txbxContent>
                        </v:textbox>
                      </v:shape>
                      <v:shape id="Straight Arrow Connector 354" o:spid="_x0000_s106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4825DF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85B56F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3254A0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96D79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DAD51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7968" behindDoc="0" locked="0" layoutInCell="1" allowOverlap="1" wp14:anchorId="651B3A0C" wp14:editId="608EC9A8">
                      <wp:simplePos x="0" y="0"/>
                      <wp:positionH relativeFrom="column">
                        <wp:posOffset>1485900</wp:posOffset>
                      </wp:positionH>
                      <wp:positionV relativeFrom="paragraph">
                        <wp:posOffset>48895</wp:posOffset>
                      </wp:positionV>
                      <wp:extent cx="1280160" cy="246380"/>
                      <wp:effectExtent l="0" t="0" r="15240" b="2032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2BD02875" w14:textId="77777777" w:rsidR="005D233A" w:rsidRPr="00EE7FEB" w:rsidRDefault="005D233A"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B3A0C" id="_x0000_s1063" type="#_x0000_t202" style="position:absolute;margin-left:117pt;margin-top:3.85pt;width:100.8pt;height:19.4pt;z-index:251667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dKA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">
                      <v:textbox style="mso-fit-shape-to-text:t">
                        <w:txbxContent>
                          <w:p w14:paraId="2BD02875" w14:textId="77777777" w:rsidR="005D233A" w:rsidRPr="00EE7FEB" w:rsidRDefault="005D233A"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9776" behindDoc="0" locked="0" layoutInCell="1" allowOverlap="1" wp14:anchorId="60DB1B87" wp14:editId="50BC00A7">
                      <wp:simplePos x="0" y="0"/>
                      <wp:positionH relativeFrom="column">
                        <wp:posOffset>1291590</wp:posOffset>
                      </wp:positionH>
                      <wp:positionV relativeFrom="paragraph">
                        <wp:posOffset>150495</wp:posOffset>
                      </wp:positionV>
                      <wp:extent cx="1371600" cy="2034540"/>
                      <wp:effectExtent l="0" t="0" r="781050" b="118110"/>
                      <wp:wrapNone/>
                      <wp:docPr id="356" name="Elbow Connector 35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622630" id="Elbow Connector 356" o:spid="_x0000_s1026" type="#_x0000_t34" style="position:absolute;margin-left:101.7pt;margin-top:11.85pt;width:108pt;height:160.2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" adj="33600" strokecolor="#4579b8 [3044]">
                      <v:stroke endarrow="open"/>
                    </v:shape>
                  </w:pict>
                </mc:Fallback>
              </mc:AlternateContent>
            </w:r>
            <w:r>
              <w:rPr>
                <w:rFonts w:ascii="Arial" w:hAnsi="Arial" w:cs="Arial"/>
                <w:sz w:val="20"/>
              </w:rPr>
              <w:t>2014-11-18 14:00:00</w:t>
            </w:r>
          </w:p>
        </w:tc>
      </w:tr>
      <w:tr w:rsidR="00B07141" w:rsidRPr="0089260B" w14:paraId="62B03FE9" w14:textId="77777777" w:rsidTr="00E970FB">
        <w:trPr>
          <w:trHeight w:val="376"/>
        </w:trPr>
        <w:tc>
          <w:tcPr>
            <w:tcW w:w="688" w:type="dxa"/>
          </w:tcPr>
          <w:p w14:paraId="498AD39A"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8208" behindDoc="0" locked="0" layoutInCell="1" allowOverlap="1" wp14:anchorId="5771F51C" wp14:editId="49D52955">
                      <wp:simplePos x="0" y="0"/>
                      <wp:positionH relativeFrom="column">
                        <wp:posOffset>-502920</wp:posOffset>
                      </wp:positionH>
                      <wp:positionV relativeFrom="paragraph">
                        <wp:posOffset>44450</wp:posOffset>
                      </wp:positionV>
                      <wp:extent cx="434340" cy="243840"/>
                      <wp:effectExtent l="0" t="0" r="41910" b="22860"/>
                      <wp:wrapNone/>
                      <wp:docPr id="357" name="Group 35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12EA017" w14:textId="77777777" w:rsidR="005D233A" w:rsidRPr="00EE7FEB" w:rsidRDefault="005D233A" w:rsidP="00B07141">
                                    <w:pPr>
                                      <w:rPr>
                                        <w:sz w:val="20"/>
                                      </w:rPr>
                                    </w:pPr>
                                    <w:r>
                                      <w:rPr>
                                        <w:sz w:val="20"/>
                                      </w:rPr>
                                      <w:t>I</w:t>
                                    </w:r>
                                  </w:p>
                                </w:txbxContent>
                              </wps:txbx>
                              <wps:bodyPr rot="0" vert="horz" wrap="square" lIns="91440" tIns="45720" rIns="91440" bIns="45720" anchor="t" anchorCtr="0">
                                <a:spAutoFit/>
                              </wps:bodyPr>
                            </wps:wsp>
                            <wps:wsp>
                              <wps:cNvPr id="359" name="Straight Arrow Connector 35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71F51C" id="Group 357" o:spid="_x0000_s1064" style="position:absolute;margin-left:-39.6pt;margin-top:3.5pt;width:34.2pt;height:19.2pt;z-index:25167820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">
                      <v:shape id="_x0000_s106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">
                        <v:textbox style="mso-fit-shape-to-text:t">
                          <w:txbxContent>
                            <w:p w14:paraId="612EA017" w14:textId="77777777" w:rsidR="005D233A" w:rsidRPr="00EE7FEB" w:rsidRDefault="005D233A" w:rsidP="00B07141">
                              <w:pPr>
                                <w:rPr>
                                  <w:sz w:val="20"/>
                                </w:rPr>
                              </w:pPr>
                              <w:r>
                                <w:rPr>
                                  <w:sz w:val="20"/>
                                </w:rPr>
                                <w:t>I</w:t>
                              </w:r>
                            </w:p>
                          </w:txbxContent>
                        </v:textbox>
                      </v:shape>
                      <v:shape id="Straight Arrow Connector 359" o:spid="_x0000_s106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" strokecolor="#4579b8 [3044]">
                        <v:stroke endarrow="open"/>
                      </v:shape>
                    </v:group>
                  </w:pict>
                </mc:Fallback>
              </mc:AlternateContent>
            </w:r>
            <w:r w:rsidRPr="0089260B">
              <w:rPr>
                <w:rFonts w:ascii="Arial" w:hAnsi="Arial" w:cs="Arial"/>
                <w:sz w:val="20"/>
              </w:rPr>
              <w:t>4</w:t>
            </w:r>
          </w:p>
        </w:tc>
        <w:tc>
          <w:tcPr>
            <w:tcW w:w="676" w:type="dxa"/>
          </w:tcPr>
          <w:p w14:paraId="6DE4A85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81AF2E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3CE6B9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7A5CD06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55B382D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0016" behindDoc="0" locked="0" layoutInCell="1" allowOverlap="1" wp14:anchorId="119F8CE1" wp14:editId="30EC55E7">
                      <wp:simplePos x="0" y="0"/>
                      <wp:positionH relativeFrom="column">
                        <wp:posOffset>1485900</wp:posOffset>
                      </wp:positionH>
                      <wp:positionV relativeFrom="paragraph">
                        <wp:posOffset>57150</wp:posOffset>
                      </wp:positionV>
                      <wp:extent cx="1280160" cy="246380"/>
                      <wp:effectExtent l="0" t="0" r="15240" b="2032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89B6273" w14:textId="77777777" w:rsidR="005D233A" w:rsidRPr="00EE7FEB" w:rsidRDefault="005D233A"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F8CE1" id="_x0000_s1067" type="#_x0000_t202" style="position:absolute;margin-left:117pt;margin-top:4.5pt;width:100.8pt;height:19.4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pDJg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WeJpDJgIAAE4EAAAOAAAAAAAAAAAAAAAAAC4CAABkcnMvZTJvRG9j&#10;LnhtbFBLAQItABQABgAIAAAAIQBNXqn63QAAAAgBAAAPAAAAAAAAAAAAAAAAAIAEAABkcnMvZG93&#10;bnJldi54bWxQSwUGAAAAAAQABADzAAAAigUAAAAA&#10;">
                      <v:textbox style="mso-fit-shape-to-text:t">
                        <w:txbxContent>
                          <w:p w14:paraId="789B6273" w14:textId="77777777" w:rsidR="005D233A" w:rsidRPr="00EE7FEB" w:rsidRDefault="005D233A"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1824" behindDoc="0" locked="0" layoutInCell="1" allowOverlap="1" wp14:anchorId="75A8414D" wp14:editId="52DE24A0">
                      <wp:simplePos x="0" y="0"/>
                      <wp:positionH relativeFrom="column">
                        <wp:posOffset>1291590</wp:posOffset>
                      </wp:positionH>
                      <wp:positionV relativeFrom="paragraph">
                        <wp:posOffset>143510</wp:posOffset>
                      </wp:positionV>
                      <wp:extent cx="1371600" cy="2034540"/>
                      <wp:effectExtent l="0" t="0" r="666750" b="118110"/>
                      <wp:wrapNone/>
                      <wp:docPr id="361" name="Elbow Connector 36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7DD38D" id="Elbow Connector 361" o:spid="_x0000_s1026" type="#_x0000_t34" style="position:absolute;margin-left:101.7pt;margin-top:11.3pt;width:108pt;height:160.2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" adj="31560" strokecolor="#4579b8 [3044]">
                      <v:stroke endarrow="open"/>
                    </v:shape>
                  </w:pict>
                </mc:Fallback>
              </mc:AlternateContent>
            </w:r>
            <w:r>
              <w:rPr>
                <w:rFonts w:ascii="Arial" w:hAnsi="Arial" w:cs="Arial"/>
                <w:sz w:val="20"/>
              </w:rPr>
              <w:t>2014-11-19 14:00:00</w:t>
            </w:r>
          </w:p>
        </w:tc>
      </w:tr>
    </w:tbl>
    <w:p w14:paraId="1E90AF81"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2144C5DA" w14:textId="77777777" w:rsidTr="00E970FB">
        <w:trPr>
          <w:trHeight w:val="423"/>
        </w:trPr>
        <w:tc>
          <w:tcPr>
            <w:tcW w:w="677" w:type="dxa"/>
          </w:tcPr>
          <w:p w14:paraId="2FA9A3E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A00DB8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DF2E6B8"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5A89F36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794C09C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752073E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790A755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3985281D" w14:textId="77777777" w:rsidTr="00E970FB">
        <w:trPr>
          <w:trHeight w:val="423"/>
        </w:trPr>
        <w:tc>
          <w:tcPr>
            <w:tcW w:w="677" w:type="dxa"/>
          </w:tcPr>
          <w:p w14:paraId="6667130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1B522E1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ABFF35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0E629A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48D944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21D832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13D58D1"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123B2F7" w14:textId="77777777" w:rsidTr="00E970FB">
        <w:trPr>
          <w:trHeight w:val="414"/>
        </w:trPr>
        <w:tc>
          <w:tcPr>
            <w:tcW w:w="677" w:type="dxa"/>
          </w:tcPr>
          <w:p w14:paraId="4460A06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49F553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38E3A3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625B291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E452A0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E6A4F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6F72C60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7C58A2E8" w14:textId="77777777" w:rsidTr="00E970FB">
        <w:trPr>
          <w:trHeight w:val="414"/>
        </w:trPr>
        <w:tc>
          <w:tcPr>
            <w:tcW w:w="677" w:type="dxa"/>
          </w:tcPr>
          <w:p w14:paraId="71957F0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F370C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DE5A0F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7D5D3A5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7C93D2D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E0BE3E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393333D7"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85B4C41" w14:textId="77777777" w:rsidTr="00E970FB">
        <w:trPr>
          <w:trHeight w:val="414"/>
        </w:trPr>
        <w:tc>
          <w:tcPr>
            <w:tcW w:w="677" w:type="dxa"/>
          </w:tcPr>
          <w:p w14:paraId="6F6E9C6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0172506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1983D3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714BB81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0E2CD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7E6D0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0CD0265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bl>
    <w:p w14:paraId="518932BD" w14:textId="77777777" w:rsidR="00B07141" w:rsidRDefault="00B07141" w:rsidP="00B07141">
      <w:pPr>
        <w:spacing w:before="120" w:after="120" w:line="276" w:lineRule="auto"/>
        <w:rPr>
          <w:rFonts w:ascii="Arial" w:hAnsi="Arial" w:cs="Arial"/>
        </w:rPr>
      </w:pPr>
    </w:p>
    <w:p w14:paraId="176C6C0B" w14:textId="77777777" w:rsidR="00B07141" w:rsidRDefault="00B07141" w:rsidP="00B07141">
      <w:pPr>
        <w:spacing w:before="120" w:after="120" w:line="276" w:lineRule="auto"/>
        <w:rPr>
          <w:rFonts w:ascii="Arial" w:hAnsi="Arial" w:cs="Arial"/>
        </w:rPr>
      </w:pPr>
    </w:p>
    <w:p w14:paraId="3579A907" w14:textId="77777777" w:rsidR="00B07141" w:rsidRDefault="00B07141" w:rsidP="00B07141">
      <w:pPr>
        <w:spacing w:before="120" w:after="120" w:line="276" w:lineRule="auto"/>
        <w:rPr>
          <w:rFonts w:ascii="Arial" w:hAnsi="Arial" w:cs="Arial"/>
          <w:sz w:val="22"/>
        </w:rPr>
      </w:pPr>
    </w:p>
    <w:p w14:paraId="175652E1"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1A6726C2" w14:textId="77777777" w:rsidTr="00E970FB">
        <w:trPr>
          <w:trHeight w:val="366"/>
        </w:trPr>
        <w:tc>
          <w:tcPr>
            <w:tcW w:w="688" w:type="dxa"/>
          </w:tcPr>
          <w:p w14:paraId="65B6335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9DC73E3"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395698C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30689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3E29D96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68514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F6D6DC8" w14:textId="77777777" w:rsidTr="00E970FB">
        <w:trPr>
          <w:trHeight w:val="366"/>
        </w:trPr>
        <w:tc>
          <w:tcPr>
            <w:tcW w:w="688" w:type="dxa"/>
          </w:tcPr>
          <w:p w14:paraId="0246A0D8"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82304" behindDoc="0" locked="0" layoutInCell="1" allowOverlap="1" wp14:anchorId="2F2FFF7E" wp14:editId="5F6957CB">
                      <wp:simplePos x="0" y="0"/>
                      <wp:positionH relativeFrom="column">
                        <wp:posOffset>-510540</wp:posOffset>
                      </wp:positionH>
                      <wp:positionV relativeFrom="paragraph">
                        <wp:posOffset>1022985</wp:posOffset>
                      </wp:positionV>
                      <wp:extent cx="434340" cy="243840"/>
                      <wp:effectExtent l="0" t="0" r="41910" b="22860"/>
                      <wp:wrapNone/>
                      <wp:docPr id="362" name="Group 3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7710A989" w14:textId="77777777" w:rsidR="005D233A" w:rsidRPr="00EE7FEB" w:rsidRDefault="005D233A" w:rsidP="00B07141">
                                    <w:pPr>
                                      <w:rPr>
                                        <w:sz w:val="20"/>
                                      </w:rPr>
                                    </w:pPr>
                                    <w:r>
                                      <w:rPr>
                                        <w:sz w:val="20"/>
                                      </w:rPr>
                                      <w:t>D</w:t>
                                    </w:r>
                                  </w:p>
                                </w:txbxContent>
                              </wps:txbx>
                              <wps:bodyPr rot="0" vert="horz" wrap="square" lIns="91440" tIns="45720" rIns="91440" bIns="45720" anchor="t" anchorCtr="0">
                                <a:spAutoFit/>
                              </wps:bodyPr>
                            </wps:wsp>
                            <wps:wsp>
                              <wps:cNvPr id="364" name="Straight Arrow Connector 36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FF7E" id="Group 362" o:spid="_x0000_s1068" style="position:absolute;margin-left:-40.2pt;margin-top:80.55pt;width:34.2pt;height:19.2pt;z-index:25168230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ttAFmB8DAAD3BwAADgAA&#10;AAAAAAAAAAAAAAAuAgAAZHJzL2Uyb0RvYy54bWxQSwECLQAUAAYACAAAACEA/4FwaOEAAAALAQAA&#10;DwAAAAAAAAAAAAAAAAB5BQAAZHJzL2Rvd25yZXYueG1sUEsFBgAAAAAEAAQA8wAAAIcGAAAAAA==&#10;">
                      <v:shape id="_x0000_s106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">
                        <v:textbox style="mso-fit-shape-to-text:t">
                          <w:txbxContent>
                            <w:p w14:paraId="7710A989" w14:textId="77777777" w:rsidR="005D233A" w:rsidRPr="00EE7FEB" w:rsidRDefault="005D233A" w:rsidP="00B07141">
                              <w:pPr>
                                <w:rPr>
                                  <w:sz w:val="20"/>
                                </w:rPr>
                              </w:pPr>
                              <w:r>
                                <w:rPr>
                                  <w:sz w:val="20"/>
                                </w:rPr>
                                <w:t>D</w:t>
                              </w:r>
                            </w:p>
                          </w:txbxContent>
                        </v:textbox>
                      </v:shape>
                      <v:shape id="Straight Arrow Connector 364" o:spid="_x0000_s107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80256" behindDoc="0" locked="0" layoutInCell="1" allowOverlap="1" wp14:anchorId="6759EA79" wp14:editId="7F851B17">
                      <wp:simplePos x="0" y="0"/>
                      <wp:positionH relativeFrom="column">
                        <wp:posOffset>-510540</wp:posOffset>
                      </wp:positionH>
                      <wp:positionV relativeFrom="paragraph">
                        <wp:posOffset>367665</wp:posOffset>
                      </wp:positionV>
                      <wp:extent cx="434340" cy="243840"/>
                      <wp:effectExtent l="0" t="0" r="41910" b="22860"/>
                      <wp:wrapNone/>
                      <wp:docPr id="365" name="Group 365"/>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6"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D0DC331" w14:textId="77777777" w:rsidR="005D233A" w:rsidRPr="00EE7FEB" w:rsidRDefault="005D233A" w:rsidP="00B07141">
                                    <w:pPr>
                                      <w:rPr>
                                        <w:sz w:val="20"/>
                                      </w:rPr>
                                    </w:pPr>
                                    <w:r>
                                      <w:rPr>
                                        <w:sz w:val="20"/>
                                      </w:rPr>
                                      <w:t>U</w:t>
                                    </w:r>
                                  </w:p>
                                </w:txbxContent>
                              </wps:txbx>
                              <wps:bodyPr rot="0" vert="horz" wrap="square" lIns="91440" tIns="45720" rIns="91440" bIns="45720" anchor="t" anchorCtr="0">
                                <a:spAutoFit/>
                              </wps:bodyPr>
                            </wps:wsp>
                            <wps:wsp>
                              <wps:cNvPr id="367" name="Straight Arrow Connector 367"/>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59EA79" id="Group 365" o:spid="_x0000_s1071" style="position:absolute;margin-left:-40.2pt;margin-top:28.95pt;width:34.2pt;height:19.2pt;z-index:25168025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">
                      <v:shape id="_x0000_s1072"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">
                        <v:textbox style="mso-fit-shape-to-text:t">
                          <w:txbxContent>
                            <w:p w14:paraId="4D0DC331" w14:textId="77777777" w:rsidR="005D233A" w:rsidRPr="00EE7FEB" w:rsidRDefault="005D233A" w:rsidP="00B07141">
                              <w:pPr>
                                <w:rPr>
                                  <w:sz w:val="20"/>
                                </w:rPr>
                              </w:pPr>
                              <w:r>
                                <w:rPr>
                                  <w:sz w:val="20"/>
                                </w:rPr>
                                <w:t>U</w:t>
                              </w:r>
                            </w:p>
                          </w:txbxContent>
                        </v:textbox>
                      </v:shape>
                      <v:shape id="Straight Arrow Connector 367" o:spid="_x0000_s1073"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6A95331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8D500A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1E86B9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317D70B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345AEE1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0B02636B" w14:textId="77777777" w:rsidTr="00E970FB">
        <w:trPr>
          <w:trHeight w:val="358"/>
        </w:trPr>
        <w:tc>
          <w:tcPr>
            <w:tcW w:w="688" w:type="dxa"/>
          </w:tcPr>
          <w:p w14:paraId="441961A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CC529C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52DF86E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4478284"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2666F50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56D380D6"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84352" behindDoc="0" locked="0" layoutInCell="1" allowOverlap="1" wp14:anchorId="306D3A37" wp14:editId="695F295E">
                      <wp:simplePos x="0" y="0"/>
                      <wp:positionH relativeFrom="column">
                        <wp:posOffset>1291590</wp:posOffset>
                      </wp:positionH>
                      <wp:positionV relativeFrom="paragraph">
                        <wp:posOffset>149225</wp:posOffset>
                      </wp:positionV>
                      <wp:extent cx="1394460" cy="3299460"/>
                      <wp:effectExtent l="0" t="0" r="853440" b="110490"/>
                      <wp:wrapNone/>
                      <wp:docPr id="368" name="Elbow Connector 368"/>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789F2" id="Elbow Connector 368" o:spid="_x0000_s1026" type="#_x0000_t34" style="position:absolute;margin-left:101.7pt;margin-top:11.75pt;width:109.8pt;height:259.8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86400" behindDoc="0" locked="0" layoutInCell="1" allowOverlap="1" wp14:anchorId="02C2EFBE" wp14:editId="0B73F16B">
                      <wp:simplePos x="0" y="0"/>
                      <wp:positionH relativeFrom="column">
                        <wp:posOffset>1485900</wp:posOffset>
                      </wp:positionH>
                      <wp:positionV relativeFrom="paragraph">
                        <wp:posOffset>47625</wp:posOffset>
                      </wp:positionV>
                      <wp:extent cx="1280160" cy="246380"/>
                      <wp:effectExtent l="0" t="0" r="15240" b="2032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15E8345E" w14:textId="77777777" w:rsidR="005D233A" w:rsidRPr="00EE7FEB" w:rsidRDefault="005D233A"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2EFBE" id="_x0000_s1074" type="#_x0000_t202" style="position:absolute;margin-left:117pt;margin-top:3.75pt;width:100.8pt;height:19.4pt;z-index:251686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ad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">
                      <v:textbox style="mso-fit-shape-to-text:t">
                        <w:txbxContent>
                          <w:p w14:paraId="15E8345E" w14:textId="77777777" w:rsidR="005D233A" w:rsidRPr="00EE7FEB" w:rsidRDefault="005D233A"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357B6B08" w14:textId="77777777" w:rsidTr="00E970FB">
        <w:trPr>
          <w:trHeight w:val="366"/>
        </w:trPr>
        <w:tc>
          <w:tcPr>
            <w:tcW w:w="688" w:type="dxa"/>
          </w:tcPr>
          <w:p w14:paraId="75ACB2E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D57EF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196976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93B63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76595D0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5D523300"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790BBF79" w14:textId="77777777" w:rsidTr="00E970FB">
        <w:trPr>
          <w:trHeight w:val="376"/>
        </w:trPr>
        <w:tc>
          <w:tcPr>
            <w:tcW w:w="688" w:type="dxa"/>
          </w:tcPr>
          <w:p w14:paraId="5AC5D83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730391C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6AFDB36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21D7496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5B280B66"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2A4A221F"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88448" behindDoc="0" locked="0" layoutInCell="1" allowOverlap="1" wp14:anchorId="7A013B7C" wp14:editId="1C53FBED">
                      <wp:simplePos x="0" y="0"/>
                      <wp:positionH relativeFrom="column">
                        <wp:posOffset>1291590</wp:posOffset>
                      </wp:positionH>
                      <wp:positionV relativeFrom="paragraph">
                        <wp:posOffset>151130</wp:posOffset>
                      </wp:positionV>
                      <wp:extent cx="1394460" cy="2301240"/>
                      <wp:effectExtent l="0" t="0" r="472440" b="118110"/>
                      <wp:wrapNone/>
                      <wp:docPr id="370" name="Elbow Connector 37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E2F42" id="Elbow Connector 370" o:spid="_x0000_s1026" type="#_x0000_t34" style="position:absolute;margin-left:101.7pt;margin-top:11.9pt;width:109.8pt;height:181.2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90496" behindDoc="0" locked="0" layoutInCell="1" allowOverlap="1" wp14:anchorId="5CF46F6A" wp14:editId="286317D1">
                      <wp:simplePos x="0" y="0"/>
                      <wp:positionH relativeFrom="column">
                        <wp:posOffset>1485900</wp:posOffset>
                      </wp:positionH>
                      <wp:positionV relativeFrom="paragraph">
                        <wp:posOffset>57150</wp:posOffset>
                      </wp:positionV>
                      <wp:extent cx="1280160" cy="246380"/>
                      <wp:effectExtent l="0" t="0" r="15240" b="2032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AD24BA6" w14:textId="77777777" w:rsidR="005D233A" w:rsidRPr="00EE7FEB" w:rsidRDefault="005D233A"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46F6A" id="_x0000_s1075" type="#_x0000_t202" style="position:absolute;margin-left:117pt;margin-top:4.5pt;width:100.8pt;height:19.4pt;z-index:251690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">
                      <v:textbox style="mso-fit-shape-to-text:t">
                        <w:txbxContent>
                          <w:p w14:paraId="5AD24BA6" w14:textId="77777777" w:rsidR="005D233A" w:rsidRPr="00EE7FEB" w:rsidRDefault="005D233A"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52BD7859"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5BC99BC8" w14:textId="77777777" w:rsidTr="00E970FB">
        <w:trPr>
          <w:trHeight w:val="423"/>
        </w:trPr>
        <w:tc>
          <w:tcPr>
            <w:tcW w:w="677" w:type="dxa"/>
          </w:tcPr>
          <w:p w14:paraId="49BEBDA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357FA3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7CBA4AB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11D1A81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3329A6F6"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5FF6FED6"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219B3EEC"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29512F0E" w14:textId="77777777" w:rsidTr="00E970FB">
        <w:trPr>
          <w:trHeight w:val="423"/>
        </w:trPr>
        <w:tc>
          <w:tcPr>
            <w:tcW w:w="677" w:type="dxa"/>
          </w:tcPr>
          <w:p w14:paraId="606A1C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61D05F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11F07C0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51D2CD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1F1A8B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85E75F1"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ADF732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09E9943B" w14:textId="77777777" w:rsidTr="00E970FB">
        <w:trPr>
          <w:trHeight w:val="414"/>
        </w:trPr>
        <w:tc>
          <w:tcPr>
            <w:tcW w:w="677" w:type="dxa"/>
          </w:tcPr>
          <w:p w14:paraId="2A86F30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1626C75D"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12</w:t>
            </w:r>
          </w:p>
        </w:tc>
        <w:tc>
          <w:tcPr>
            <w:tcW w:w="674" w:type="dxa"/>
          </w:tcPr>
          <w:p w14:paraId="68BAF082"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id2</w:t>
            </w:r>
          </w:p>
        </w:tc>
        <w:tc>
          <w:tcPr>
            <w:tcW w:w="806" w:type="dxa"/>
          </w:tcPr>
          <w:p w14:paraId="66A98E2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11BE7F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5422A0F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4F870577"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7BD2F75B" w14:textId="77777777" w:rsidTr="00E970FB">
        <w:trPr>
          <w:trHeight w:val="414"/>
        </w:trPr>
        <w:tc>
          <w:tcPr>
            <w:tcW w:w="677" w:type="dxa"/>
          </w:tcPr>
          <w:p w14:paraId="60E841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4922A9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1D1127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5CBF69A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36450B8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1D7138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0315F134"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69554E24" w14:textId="77777777" w:rsidTr="00E970FB">
        <w:trPr>
          <w:trHeight w:val="414"/>
        </w:trPr>
        <w:tc>
          <w:tcPr>
            <w:tcW w:w="677" w:type="dxa"/>
          </w:tcPr>
          <w:p w14:paraId="676869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2B9E85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B82B69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60A3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5D6E95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20C2415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575169D1"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244884C5" w14:textId="77777777" w:rsidTr="00E970FB">
        <w:trPr>
          <w:trHeight w:val="414"/>
        </w:trPr>
        <w:tc>
          <w:tcPr>
            <w:tcW w:w="677" w:type="dxa"/>
          </w:tcPr>
          <w:p w14:paraId="08A3A56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090D309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5A0DF855"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64FCA8C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4BE484B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18C4E5F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54B7A52D" w14:textId="77777777" w:rsidR="00B07141" w:rsidRPr="00E919FA" w:rsidRDefault="00B07141" w:rsidP="00E970FB">
            <w:pPr>
              <w:spacing w:before="120" w:after="120" w:line="276" w:lineRule="auto"/>
              <w:rPr>
                <w:rFonts w:ascii="Arial" w:hAnsi="Arial" w:cs="Arial"/>
                <w:color w:val="C00000"/>
                <w:sz w:val="20"/>
              </w:rPr>
            </w:pPr>
            <w:r>
              <w:rPr>
                <w:rFonts w:ascii="Arial" w:hAnsi="Arial" w:cs="Arial"/>
                <w:b/>
                <w:color w:val="C00000"/>
                <w:sz w:val="20"/>
              </w:rPr>
              <w:t>D</w:t>
            </w:r>
          </w:p>
        </w:tc>
      </w:tr>
      <w:tr w:rsidR="00B07141" w:rsidRPr="008955A6" w14:paraId="57B65548" w14:textId="77777777" w:rsidTr="00E970FB">
        <w:trPr>
          <w:trHeight w:val="414"/>
        </w:trPr>
        <w:tc>
          <w:tcPr>
            <w:tcW w:w="677" w:type="dxa"/>
          </w:tcPr>
          <w:p w14:paraId="0D1A2FB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40A64C0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46BEED9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5ACFC1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7850CAF6"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4E8724D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319C6408" w14:textId="77777777" w:rsidR="00B07141" w:rsidRPr="00E919FA" w:rsidRDefault="00B07141" w:rsidP="00E970FB">
            <w:pPr>
              <w:spacing w:before="120" w:after="120" w:line="276" w:lineRule="auto"/>
              <w:rPr>
                <w:rFonts w:ascii="Arial" w:hAnsi="Arial" w:cs="Arial"/>
                <w:b/>
                <w:color w:val="7030A0"/>
                <w:sz w:val="20"/>
              </w:rPr>
            </w:pPr>
            <w:r>
              <w:rPr>
                <w:rFonts w:ascii="Arial" w:hAnsi="Arial" w:cs="Arial"/>
                <w:b/>
                <w:color w:val="7030A0"/>
                <w:sz w:val="20"/>
              </w:rPr>
              <w:t>U</w:t>
            </w:r>
          </w:p>
        </w:tc>
      </w:tr>
    </w:tbl>
    <w:p w14:paraId="08F284D9"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2D406D7B" w14:textId="77777777" w:rsidTr="00E970FB">
        <w:trPr>
          <w:trHeight w:val="366"/>
        </w:trPr>
        <w:tc>
          <w:tcPr>
            <w:tcW w:w="688" w:type="dxa"/>
          </w:tcPr>
          <w:p w14:paraId="5ADF3C9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123684F"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6656C2E"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7BF3CD2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5311D34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DE2B4D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23164971" w14:textId="77777777" w:rsidTr="00E970FB">
        <w:trPr>
          <w:trHeight w:val="366"/>
        </w:trPr>
        <w:tc>
          <w:tcPr>
            <w:tcW w:w="688" w:type="dxa"/>
          </w:tcPr>
          <w:p w14:paraId="1BB4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0103D3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AE806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024286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D410F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40A1D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12E25D3C" w14:textId="77777777" w:rsidTr="00E970FB">
        <w:trPr>
          <w:trHeight w:val="358"/>
        </w:trPr>
        <w:tc>
          <w:tcPr>
            <w:tcW w:w="688" w:type="dxa"/>
          </w:tcPr>
          <w:p w14:paraId="290C2BC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2F9105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7F4D4A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468E54CB"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5D57D8F2"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E2A96A8"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58A4703F" w14:textId="77777777" w:rsidTr="00E970FB">
        <w:trPr>
          <w:trHeight w:val="366"/>
        </w:trPr>
        <w:tc>
          <w:tcPr>
            <w:tcW w:w="688" w:type="dxa"/>
          </w:tcPr>
          <w:p w14:paraId="111F951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03A7B2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38350B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6FBB778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05E679F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5E120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346DCC37" w14:textId="2552D630" w:rsidR="00050F1C" w:rsidRDefault="00050F1C" w:rsidP="0069499D">
      <w:pPr>
        <w:pStyle w:val="CS-Bodytext"/>
      </w:pPr>
    </w:p>
    <w:p w14:paraId="1BC63537" w14:textId="788AA89B" w:rsidR="00B07141" w:rsidRDefault="00B07141" w:rsidP="00B07141">
      <w:pPr>
        <w:pStyle w:val="Heading1Numbered"/>
      </w:pPr>
      <w:bookmarkStart w:id="301" w:name="_Toc40511240"/>
      <w:r>
        <w:lastRenderedPageBreak/>
        <w:t>Appendix C – Adding a New Cache Type</w:t>
      </w:r>
      <w:bookmarkEnd w:id="301"/>
    </w:p>
    <w:p w14:paraId="5CF75C5F"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189F7F0E" w14:textId="77777777" w:rsidR="00B07141" w:rsidRPr="00E05344" w:rsidRDefault="00B07141" w:rsidP="00B07141">
      <w:pPr>
        <w:pStyle w:val="Heading2"/>
        <w:rPr>
          <w:color w:val="1F497D"/>
        </w:rPr>
      </w:pPr>
      <w:bookmarkStart w:id="302" w:name="_Toc411329601"/>
      <w:bookmarkStart w:id="303" w:name="_Toc40511241"/>
      <w:r>
        <w:rPr>
          <w:color w:val="1F497D"/>
        </w:rPr>
        <w:t>Adding a New Cache Type to the Source Code</w:t>
      </w:r>
      <w:bookmarkEnd w:id="302"/>
      <w:bookmarkEnd w:id="303"/>
    </w:p>
    <w:p w14:paraId="39DA0E0F" w14:textId="77777777" w:rsidR="00B07141" w:rsidRPr="00C56AAB"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7D5A2458" w14:textId="526AFF0D" w:rsidR="00B07141" w:rsidRPr="00C56AAB" w:rsidRDefault="00B07141" w:rsidP="00201CE5">
      <w:pPr>
        <w:pStyle w:val="ListParagraph"/>
        <w:numPr>
          <w:ilvl w:val="0"/>
          <w:numId w:val="59"/>
        </w:numPr>
        <w:spacing w:before="120" w:after="120" w:line="276" w:lineRule="auto"/>
        <w:contextualSpacing w:val="0"/>
        <w:rPr>
          <w:rFonts w:ascii="Arial" w:hAnsi="Arial" w:cs="Arial"/>
        </w:rPr>
      </w:pPr>
      <w:r w:rsidRPr="00C56AAB">
        <w:rPr>
          <w:rFonts w:ascii="Arial" w:hAnsi="Arial" w:cs="Arial"/>
        </w:rPr>
        <w:t>To add a new cache type, modify these procedures and create an implementation procedure</w:t>
      </w:r>
    </w:p>
    <w:p w14:paraId="06314E71" w14:textId="77777777" w:rsidR="00B07141" w:rsidRPr="00C56AAB" w:rsidRDefault="00B07141" w:rsidP="00201CE5">
      <w:pPr>
        <w:pStyle w:val="ListParagraph"/>
        <w:numPr>
          <w:ilvl w:val="1"/>
          <w:numId w:val="59"/>
        </w:numPr>
        <w:spacing w:before="120" w:after="120" w:line="276" w:lineRule="auto"/>
        <w:contextualSpacing w:val="0"/>
        <w:rPr>
          <w:rFonts w:ascii="Arial" w:hAnsi="Arial" w:cs="Arial"/>
        </w:rPr>
      </w:pPr>
      <w:r w:rsidRPr="00C56AAB">
        <w:rPr>
          <w:rFonts w:ascii="Arial" w:hAnsi="Arial" w:cs="Arial"/>
        </w:rPr>
        <w:t xml:space="preserve">Create a new implementation procedure that follows the pattern of one like </w:t>
      </w:r>
    </w:p>
    <w:p w14:paraId="2C9AEBF1"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GenerateCacheScriptsFullCallback</w:t>
      </w:r>
    </w:p>
    <w:p w14:paraId="4E5A3A71"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GenerateCacheScriptsHybridDeltaNoStage</w:t>
      </w:r>
    </w:p>
    <w:p w14:paraId="7680DC3C"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GenerateCacheScriptsHybridDeltaStage</w:t>
      </w:r>
    </w:p>
    <w:p w14:paraId="488DEC2C"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GenerateCacheScriptsIncremental</w:t>
      </w:r>
    </w:p>
    <w:p w14:paraId="07AA2FED"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GenerateCacheScriptsHybridDeltaMergeType1</w:t>
      </w:r>
    </w:p>
    <w:p w14:paraId="26FD45B4"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GenerateCacheScriptsHybridDeltaMergeType2</w:t>
      </w:r>
    </w:p>
    <w:p w14:paraId="5D67E37B"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GenerateCacheScriptsHybridDeltaMergeType4</w:t>
      </w:r>
    </w:p>
    <w:p w14:paraId="758EBE65" w14:textId="77777777" w:rsidR="00B07141" w:rsidRPr="00C56AAB" w:rsidRDefault="00B07141" w:rsidP="00201CE5">
      <w:pPr>
        <w:pStyle w:val="ListParagraph"/>
        <w:numPr>
          <w:ilvl w:val="1"/>
          <w:numId w:val="59"/>
        </w:numPr>
        <w:spacing w:before="120" w:after="120" w:line="276" w:lineRule="auto"/>
        <w:contextualSpacing w:val="0"/>
        <w:rPr>
          <w:rFonts w:ascii="Arial" w:hAnsi="Arial" w:cs="Arial"/>
        </w:rPr>
      </w:pPr>
      <w:r w:rsidRPr="00C56AAB">
        <w:rPr>
          <w:rFonts w:ascii="Arial" w:hAnsi="Arial" w:cs="Arial"/>
        </w:rPr>
        <w:t>List of procedures to modify</w:t>
      </w:r>
    </w:p>
    <w:p w14:paraId="002B2B4C"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CommonTypes.ValidCacheTypesAll</w:t>
      </w:r>
    </w:p>
    <w:p w14:paraId="1328A6CE"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ConfigureCacheScript</w:t>
      </w:r>
    </w:p>
    <w:p w14:paraId="1993D60D"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DeleteReloadCache</w:t>
      </w:r>
    </w:p>
    <w:p w14:paraId="57876ED2" w14:textId="77777777" w:rsidR="00B07141" w:rsidRPr="00B91886" w:rsidRDefault="00B07141" w:rsidP="00201CE5">
      <w:pPr>
        <w:pStyle w:val="ListParagraph"/>
        <w:numPr>
          <w:ilvl w:val="2"/>
          <w:numId w:val="59"/>
        </w:numPr>
        <w:spacing w:before="120" w:after="120" w:line="276" w:lineRule="auto"/>
        <w:contextualSpacing w:val="0"/>
        <w:rPr>
          <w:rFonts w:ascii="Arial" w:hAnsi="Arial" w:cs="Arial"/>
          <w:sz w:val="22"/>
        </w:rPr>
      </w:pPr>
      <w:r w:rsidRPr="00B91886">
        <w:rPr>
          <w:rFonts w:ascii="Arial" w:hAnsi="Arial" w:cs="Arial"/>
          <w:sz w:val="22"/>
        </w:rPr>
        <w:t>UpdateCacheConfiguration</w:t>
      </w:r>
    </w:p>
    <w:p w14:paraId="01B33FDF" w14:textId="77777777" w:rsidR="00B07141" w:rsidRPr="00C56AAB" w:rsidRDefault="00B07141"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PublishedImpl/DeployCache</w:t>
      </w:r>
    </w:p>
    <w:p w14:paraId="54A601F0" w14:textId="77777777" w:rsidR="00B07141" w:rsidRPr="00C56AAB" w:rsidRDefault="00B07141"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HelperScripts/ValidateTableDependency</w:t>
      </w:r>
    </w:p>
    <w:p w14:paraId="7FA5294E" w14:textId="77777777" w:rsidR="00B07141" w:rsidRPr="00C56AAB" w:rsidRDefault="00B07141" w:rsidP="00201CE5">
      <w:pPr>
        <w:pStyle w:val="ListParagraph"/>
        <w:numPr>
          <w:ilvl w:val="1"/>
          <w:numId w:val="59"/>
        </w:numPr>
        <w:spacing w:before="120" w:after="120" w:line="276" w:lineRule="auto"/>
        <w:contextualSpacing w:val="0"/>
        <w:rPr>
          <w:rFonts w:ascii="Arial" w:hAnsi="Arial" w:cs="Arial"/>
        </w:rPr>
      </w:pPr>
      <w:r w:rsidRPr="00C56AAB">
        <w:rPr>
          <w:rFonts w:ascii="Arial" w:hAnsi="Arial" w:cs="Arial"/>
        </w:rPr>
        <w:t>List of Template procedures to modify</w:t>
      </w:r>
    </w:p>
    <w:p w14:paraId="1A50C719" w14:textId="6FE7D0BA" w:rsidR="006A0835" w:rsidRPr="00C56AAB" w:rsidRDefault="006A0835"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ApplicationTemplate</w:t>
      </w:r>
      <w:r>
        <w:rPr>
          <w:rFonts w:ascii="Arial" w:hAnsi="Arial" w:cs="Arial"/>
          <w:sz w:val="22"/>
          <w:szCs w:val="22"/>
        </w:rPr>
        <w:t>MemSql</w:t>
      </w:r>
      <w:r w:rsidRPr="00C56AAB">
        <w:rPr>
          <w:rFonts w:ascii="Arial" w:hAnsi="Arial" w:cs="Arial"/>
          <w:sz w:val="22"/>
          <w:szCs w:val="22"/>
        </w:rPr>
        <w:t>/DataScripts/CachingData</w:t>
      </w:r>
      <w:r>
        <w:rPr>
          <w:rFonts w:ascii="Arial" w:hAnsi="Arial" w:cs="Arial"/>
          <w:sz w:val="22"/>
          <w:szCs w:val="22"/>
        </w:rPr>
        <w:t xml:space="preserve"> - example</w:t>
      </w:r>
    </w:p>
    <w:p w14:paraId="27F2DA42" w14:textId="3323B5FA" w:rsidR="006A0835" w:rsidRPr="00C56AAB" w:rsidRDefault="006A0835"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ApplicationTemplate</w:t>
      </w:r>
      <w:r>
        <w:rPr>
          <w:rFonts w:ascii="Arial" w:hAnsi="Arial" w:cs="Arial"/>
          <w:sz w:val="22"/>
          <w:szCs w:val="22"/>
        </w:rPr>
        <w:t>MemSql</w:t>
      </w:r>
      <w:r w:rsidRPr="00C56AAB">
        <w:rPr>
          <w:rFonts w:ascii="Arial" w:hAnsi="Arial" w:cs="Arial"/>
          <w:sz w:val="22"/>
          <w:szCs w:val="22"/>
        </w:rPr>
        <w:t>/Execute/ConfigureCacheAdhoc</w:t>
      </w:r>
      <w:r>
        <w:rPr>
          <w:rFonts w:ascii="Arial" w:hAnsi="Arial" w:cs="Arial"/>
          <w:sz w:val="22"/>
          <w:szCs w:val="22"/>
        </w:rPr>
        <w:t xml:space="preserve"> - comments</w:t>
      </w:r>
    </w:p>
    <w:p w14:paraId="0E55976C" w14:textId="5F179513" w:rsidR="006A0835" w:rsidRPr="00C56AAB" w:rsidRDefault="006A0835"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 xml:space="preserve">ApplicationTemplateOracle/DataScripts/CachingData </w:t>
      </w:r>
      <w:r>
        <w:rPr>
          <w:rFonts w:ascii="Arial" w:hAnsi="Arial" w:cs="Arial"/>
          <w:sz w:val="22"/>
          <w:szCs w:val="22"/>
        </w:rPr>
        <w:t>- example</w:t>
      </w:r>
    </w:p>
    <w:p w14:paraId="049EBB2B" w14:textId="3E4867FC" w:rsidR="006A0835" w:rsidRPr="00C56AAB" w:rsidRDefault="006A0835"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ApplicationTemplateOracle/Execute/ConfigureCacheAdhoc</w:t>
      </w:r>
      <w:r>
        <w:rPr>
          <w:rFonts w:ascii="Arial" w:hAnsi="Arial" w:cs="Arial"/>
          <w:sz w:val="22"/>
          <w:szCs w:val="22"/>
        </w:rPr>
        <w:t xml:space="preserve"> - comments</w:t>
      </w:r>
    </w:p>
    <w:p w14:paraId="7E2E935D" w14:textId="06E6F6FC" w:rsidR="00B07141" w:rsidRPr="00C56AAB" w:rsidRDefault="00B07141"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ApplicationTemplateNetezza/DataScripts/CachingData</w:t>
      </w:r>
      <w:r w:rsidR="006A0835">
        <w:rPr>
          <w:rFonts w:ascii="Arial" w:hAnsi="Arial" w:cs="Arial"/>
          <w:sz w:val="22"/>
          <w:szCs w:val="22"/>
        </w:rPr>
        <w:t xml:space="preserve"> - example</w:t>
      </w:r>
    </w:p>
    <w:p w14:paraId="5BD844B4" w14:textId="4AD0F331" w:rsidR="00B07141" w:rsidRPr="00C56AAB" w:rsidRDefault="00B07141"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ApplicationTemplateNetezza/Execute/ConfigureCacheAdhoc</w:t>
      </w:r>
      <w:r w:rsidR="006A0835">
        <w:rPr>
          <w:rFonts w:ascii="Arial" w:hAnsi="Arial" w:cs="Arial"/>
          <w:sz w:val="22"/>
          <w:szCs w:val="22"/>
        </w:rPr>
        <w:t xml:space="preserve"> - comments</w:t>
      </w:r>
    </w:p>
    <w:p w14:paraId="137A8F90" w14:textId="659DDD6A" w:rsidR="006A0835" w:rsidRPr="00C56AAB" w:rsidRDefault="006A0835"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ApplicationTemplate</w:t>
      </w:r>
      <w:r>
        <w:rPr>
          <w:rFonts w:ascii="Arial" w:hAnsi="Arial" w:cs="Arial"/>
          <w:sz w:val="22"/>
          <w:szCs w:val="22"/>
        </w:rPr>
        <w:t>Postgres</w:t>
      </w:r>
      <w:r w:rsidRPr="00C56AAB">
        <w:rPr>
          <w:rFonts w:ascii="Arial" w:hAnsi="Arial" w:cs="Arial"/>
          <w:sz w:val="22"/>
          <w:szCs w:val="22"/>
        </w:rPr>
        <w:t xml:space="preserve">/DataScripts/CachingData </w:t>
      </w:r>
      <w:r>
        <w:rPr>
          <w:rFonts w:ascii="Arial" w:hAnsi="Arial" w:cs="Arial"/>
          <w:sz w:val="22"/>
          <w:szCs w:val="22"/>
        </w:rPr>
        <w:t>- example</w:t>
      </w:r>
    </w:p>
    <w:p w14:paraId="5FE2365E" w14:textId="30D8D18A" w:rsidR="006A0835" w:rsidRDefault="006A0835"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lastRenderedPageBreak/>
        <w:t>ApplicationTemplate</w:t>
      </w:r>
      <w:r>
        <w:rPr>
          <w:rFonts w:ascii="Arial" w:hAnsi="Arial" w:cs="Arial"/>
          <w:sz w:val="22"/>
          <w:szCs w:val="22"/>
        </w:rPr>
        <w:t>Postgres</w:t>
      </w:r>
      <w:r w:rsidRPr="00C56AAB">
        <w:rPr>
          <w:rFonts w:ascii="Arial" w:hAnsi="Arial" w:cs="Arial"/>
          <w:sz w:val="22"/>
          <w:szCs w:val="22"/>
        </w:rPr>
        <w:t>/Execute/ConfigureCacheAdhoc</w:t>
      </w:r>
      <w:r>
        <w:rPr>
          <w:rFonts w:ascii="Arial" w:hAnsi="Arial" w:cs="Arial"/>
          <w:sz w:val="22"/>
          <w:szCs w:val="22"/>
        </w:rPr>
        <w:t xml:space="preserve"> - comments</w:t>
      </w:r>
    </w:p>
    <w:p w14:paraId="7D6D8EF4" w14:textId="74440A5D" w:rsidR="00B07141" w:rsidRPr="00C56AAB" w:rsidRDefault="00B07141" w:rsidP="00201CE5">
      <w:pPr>
        <w:numPr>
          <w:ilvl w:val="2"/>
          <w:numId w:val="59"/>
        </w:numPr>
        <w:spacing w:before="120" w:after="120" w:line="276" w:lineRule="auto"/>
        <w:rPr>
          <w:rFonts w:ascii="Arial" w:hAnsi="Arial" w:cs="Arial"/>
          <w:sz w:val="22"/>
          <w:szCs w:val="22"/>
        </w:rPr>
      </w:pPr>
      <w:r w:rsidRPr="00C56AAB">
        <w:rPr>
          <w:rFonts w:ascii="Arial" w:hAnsi="Arial" w:cs="Arial"/>
          <w:sz w:val="22"/>
          <w:szCs w:val="22"/>
        </w:rPr>
        <w:t xml:space="preserve">ApplicationTemplateSqlServer/DataScripts/CachingData </w:t>
      </w:r>
      <w:r w:rsidR="006A0835">
        <w:rPr>
          <w:rFonts w:ascii="Arial" w:hAnsi="Arial" w:cs="Arial"/>
          <w:sz w:val="22"/>
          <w:szCs w:val="22"/>
        </w:rPr>
        <w:t>- example</w:t>
      </w:r>
    </w:p>
    <w:p w14:paraId="1DF432E8" w14:textId="68D3ECEB" w:rsidR="00B07141" w:rsidRPr="006A0835" w:rsidRDefault="00B07141" w:rsidP="00201CE5">
      <w:pPr>
        <w:numPr>
          <w:ilvl w:val="2"/>
          <w:numId w:val="59"/>
        </w:numPr>
        <w:spacing w:before="120" w:after="120" w:line="276" w:lineRule="auto"/>
        <w:rPr>
          <w:rFonts w:cs="Arial"/>
          <w:sz w:val="20"/>
        </w:rPr>
      </w:pPr>
      <w:r w:rsidRPr="00B07141">
        <w:rPr>
          <w:rFonts w:ascii="Arial" w:hAnsi="Arial" w:cs="Arial"/>
          <w:sz w:val="22"/>
          <w:szCs w:val="22"/>
        </w:rPr>
        <w:t>ApplicationTemplateSqlServer/Execute/ConfigureCacheAdhoc</w:t>
      </w:r>
      <w:r w:rsidR="006A0835">
        <w:rPr>
          <w:rFonts w:ascii="Arial" w:hAnsi="Arial" w:cs="Arial"/>
          <w:sz w:val="22"/>
          <w:szCs w:val="22"/>
        </w:rPr>
        <w:t xml:space="preserve"> - comments</w:t>
      </w:r>
    </w:p>
    <w:p w14:paraId="1D676147" w14:textId="77777777" w:rsidR="006A0835" w:rsidRPr="006A0835" w:rsidRDefault="006A0835" w:rsidP="006A0835">
      <w:pPr>
        <w:spacing w:before="120" w:after="120" w:line="276" w:lineRule="auto"/>
        <w:ind w:left="2160"/>
        <w:rPr>
          <w:rFonts w:ascii="Arial" w:hAnsi="Arial" w:cs="Arial"/>
          <w:sz w:val="22"/>
          <w:szCs w:val="22"/>
        </w:rPr>
      </w:pPr>
    </w:p>
    <w:p w14:paraId="35F3975B" w14:textId="2C3BB5E4" w:rsidR="00B07141" w:rsidRDefault="00B07141" w:rsidP="00B07141">
      <w:pPr>
        <w:pStyle w:val="Heading1Numbered"/>
      </w:pPr>
      <w:bookmarkStart w:id="304" w:name="_Toc40511242"/>
      <w:r>
        <w:lastRenderedPageBreak/>
        <w:t xml:space="preserve">Appendix D – Adding a New </w:t>
      </w:r>
      <w:r w:rsidR="00B134C8">
        <w:t xml:space="preserve">Cache </w:t>
      </w:r>
      <w:r>
        <w:t>Data Source Type</w:t>
      </w:r>
      <w:bookmarkEnd w:id="304"/>
    </w:p>
    <w:p w14:paraId="2280337D"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 when adding a new cache target data source</w:t>
      </w:r>
      <w:r w:rsidRPr="00E05344">
        <w:rPr>
          <w:rFonts w:ascii="Arial" w:hAnsi="Arial" w:cs="Arial"/>
        </w:rPr>
        <w:t>.</w:t>
      </w:r>
    </w:p>
    <w:p w14:paraId="2B43F97C" w14:textId="77777777" w:rsidR="00B07141" w:rsidRPr="00E05344" w:rsidRDefault="00B07141" w:rsidP="00B07141">
      <w:pPr>
        <w:pStyle w:val="Heading2"/>
        <w:rPr>
          <w:color w:val="1F497D"/>
        </w:rPr>
      </w:pPr>
      <w:bookmarkStart w:id="305" w:name="_Toc411329603"/>
      <w:bookmarkStart w:id="306" w:name="_Toc40511243"/>
      <w:r>
        <w:rPr>
          <w:color w:val="1F497D"/>
        </w:rPr>
        <w:t>Adding a New Cache Data Source to the Source Code</w:t>
      </w:r>
      <w:bookmarkEnd w:id="305"/>
      <w:bookmarkEnd w:id="306"/>
    </w:p>
    <w:p w14:paraId="72AFDA3D" w14:textId="62B3ABB9" w:rsidR="00C7505A" w:rsidRPr="00984644" w:rsidRDefault="00B07141" w:rsidP="00984644">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3CCAF009" w14:textId="77777777" w:rsidR="00984644" w:rsidRDefault="005A7DF6" w:rsidP="005A7DF6">
      <w:pPr>
        <w:spacing w:before="120" w:after="120" w:line="23" w:lineRule="atLeast"/>
        <w:rPr>
          <w:rFonts w:ascii="Arial" w:hAnsi="Arial" w:cs="Arial"/>
          <w:sz w:val="22"/>
          <w:szCs w:val="22"/>
        </w:rPr>
      </w:pPr>
      <w:r w:rsidRPr="00984644">
        <w:rPr>
          <w:rFonts w:ascii="Arial" w:hAnsi="Arial" w:cs="Arial"/>
          <w:sz w:val="22"/>
          <w:szCs w:val="22"/>
        </w:rPr>
        <w:t xml:space="preserve">Assumptions:  </w:t>
      </w:r>
    </w:p>
    <w:p w14:paraId="73FBD46F" w14:textId="77777777" w:rsidR="00984644" w:rsidRPr="00984644" w:rsidRDefault="00984644" w:rsidP="00201CE5">
      <w:pPr>
        <w:pStyle w:val="ListParagraph"/>
        <w:numPr>
          <w:ilvl w:val="0"/>
          <w:numId w:val="48"/>
        </w:numPr>
        <w:spacing w:before="120" w:after="120" w:line="23" w:lineRule="atLeast"/>
        <w:rPr>
          <w:rFonts w:ascii="Arial" w:hAnsi="Arial" w:cs="Arial"/>
          <w:sz w:val="22"/>
          <w:szCs w:val="22"/>
        </w:rPr>
      </w:pPr>
      <w:r w:rsidRPr="00984644">
        <w:rPr>
          <w:rFonts w:ascii="Arial" w:hAnsi="Arial" w:cs="Arial"/>
          <w:sz w:val="22"/>
          <w:szCs w:val="22"/>
        </w:rPr>
        <w:t xml:space="preserve">The Cache Framework has been installed at this location </w:t>
      </w:r>
      <w:r w:rsidRPr="00984644">
        <w:rPr>
          <w:rFonts w:ascii="Courier New" w:hAnsi="Courier New" w:cs="Courier New"/>
          <w:sz w:val="22"/>
          <w:szCs w:val="22"/>
        </w:rPr>
        <w:t>&lt;C</w:t>
      </w:r>
      <w:r>
        <w:rPr>
          <w:rFonts w:ascii="Courier New" w:hAnsi="Courier New" w:cs="Courier New"/>
          <w:sz w:val="22"/>
          <w:szCs w:val="22"/>
        </w:rPr>
        <w:t>F</w:t>
      </w:r>
      <w:r w:rsidRPr="00984644">
        <w:rPr>
          <w:rFonts w:ascii="Courier New" w:hAnsi="Courier New" w:cs="Courier New"/>
          <w:sz w:val="22"/>
          <w:szCs w:val="22"/>
        </w:rPr>
        <w:t>_Folder&gt;:</w:t>
      </w:r>
    </w:p>
    <w:p w14:paraId="1F11A927" w14:textId="77777777" w:rsidR="00984644" w:rsidRPr="00984644" w:rsidRDefault="00984644" w:rsidP="00984644">
      <w:pPr>
        <w:spacing w:before="120" w:after="120" w:line="23" w:lineRule="atLeast"/>
        <w:ind w:left="1440"/>
        <w:rPr>
          <w:rFonts w:ascii="Arial" w:hAnsi="Arial" w:cs="Arial"/>
          <w:sz w:val="22"/>
          <w:szCs w:val="22"/>
        </w:rPr>
      </w:pPr>
      <w:r w:rsidRPr="00984644">
        <w:rPr>
          <w:rFonts w:ascii="Courier New" w:hAnsi="Courier New" w:cs="Courier New"/>
          <w:sz w:val="22"/>
          <w:szCs w:val="22"/>
        </w:rPr>
        <w:t>/shared/ASAssets/CacheManagement/CacheFramework</w:t>
      </w:r>
    </w:p>
    <w:p w14:paraId="788F1287" w14:textId="3C559B93" w:rsidR="005A7DF6" w:rsidRPr="00984644" w:rsidRDefault="005A7DF6" w:rsidP="00201CE5">
      <w:pPr>
        <w:pStyle w:val="ListParagraph"/>
        <w:numPr>
          <w:ilvl w:val="0"/>
          <w:numId w:val="48"/>
        </w:numPr>
        <w:spacing w:before="120" w:after="120" w:line="23" w:lineRule="atLeast"/>
        <w:rPr>
          <w:rFonts w:ascii="Arial" w:hAnsi="Arial" w:cs="Arial"/>
          <w:sz w:val="22"/>
          <w:szCs w:val="22"/>
        </w:rPr>
      </w:pPr>
      <w:r w:rsidRPr="00984644">
        <w:rPr>
          <w:rFonts w:ascii="Arial" w:hAnsi="Arial" w:cs="Arial"/>
          <w:sz w:val="22"/>
          <w:szCs w:val="22"/>
        </w:rPr>
        <w:t xml:space="preserve">The Cache Framework </w:t>
      </w:r>
      <w:r w:rsidR="00984644">
        <w:rPr>
          <w:rFonts w:ascii="Arial" w:hAnsi="Arial" w:cs="Arial"/>
          <w:sz w:val="22"/>
          <w:szCs w:val="22"/>
        </w:rPr>
        <w:t xml:space="preserve">Sample </w:t>
      </w:r>
      <w:r w:rsidRPr="00984644">
        <w:rPr>
          <w:rFonts w:ascii="Arial" w:hAnsi="Arial" w:cs="Arial"/>
          <w:sz w:val="22"/>
          <w:szCs w:val="22"/>
        </w:rPr>
        <w:t xml:space="preserve">has been installed at this location </w:t>
      </w:r>
      <w:r w:rsidRPr="00984644">
        <w:rPr>
          <w:rFonts w:ascii="Courier New" w:hAnsi="Courier New" w:cs="Courier New"/>
          <w:sz w:val="22"/>
          <w:szCs w:val="22"/>
        </w:rPr>
        <w:t>&lt;CS_Folder&gt;:</w:t>
      </w:r>
    </w:p>
    <w:p w14:paraId="23C6B1FE" w14:textId="19A20B09" w:rsidR="005A7DF6" w:rsidRDefault="005A7DF6" w:rsidP="005A7DF6">
      <w:pPr>
        <w:spacing w:before="120" w:after="120" w:line="23" w:lineRule="atLeast"/>
        <w:ind w:left="1440"/>
        <w:rPr>
          <w:rFonts w:ascii="Courier New" w:hAnsi="Courier New" w:cs="Courier New"/>
          <w:sz w:val="22"/>
          <w:szCs w:val="22"/>
        </w:rPr>
      </w:pPr>
      <w:r w:rsidRPr="00984644">
        <w:rPr>
          <w:rFonts w:ascii="Courier New" w:hAnsi="Courier New" w:cs="Courier New"/>
          <w:sz w:val="22"/>
          <w:szCs w:val="22"/>
        </w:rPr>
        <w:t>/shared/ASAssets/CacheManagement/CacheFrameworkSample</w:t>
      </w:r>
    </w:p>
    <w:p w14:paraId="4AE2C43C" w14:textId="77777777" w:rsidR="005A7DF6" w:rsidRDefault="005A7DF6" w:rsidP="00B07141">
      <w:pPr>
        <w:rPr>
          <w:rFonts w:ascii="Arial" w:hAnsi="Arial" w:cs="Arial"/>
          <w:sz w:val="18"/>
        </w:rPr>
      </w:pPr>
    </w:p>
    <w:p w14:paraId="48CC446B" w14:textId="6B07EEFF" w:rsidR="00C7505A" w:rsidRPr="00984644" w:rsidRDefault="00C7505A" w:rsidP="00C7505A">
      <w:pPr>
        <w:rPr>
          <w:rFonts w:ascii="Arial" w:hAnsi="Arial" w:cs="Arial"/>
          <w:sz w:val="20"/>
        </w:rPr>
      </w:pPr>
      <w:r w:rsidRPr="00984644">
        <w:rPr>
          <w:rFonts w:ascii="Arial" w:hAnsi="Arial" w:cs="Arial"/>
          <w:b/>
          <w:sz w:val="20"/>
        </w:rPr>
        <w:t>Step 1.</w:t>
      </w:r>
      <w:r w:rsidRPr="00984644">
        <w:rPr>
          <w:rFonts w:ascii="Arial" w:hAnsi="Arial" w:cs="Arial"/>
          <w:sz w:val="20"/>
        </w:rPr>
        <w:t xml:space="preserve"> Determine what features are supported by the database so they can be mapped to capabilities in the CommonTypes</w:t>
      </w:r>
    </w:p>
    <w:p w14:paraId="5F699B6E" w14:textId="40B3AD0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Map TDV data types to native data types</w:t>
      </w:r>
    </w:p>
    <w:p w14:paraId="140E5362" w14:textId="00E62B51" w:rsidR="00B91886" w:rsidRDefault="00B91886" w:rsidP="0094176D">
      <w:pPr>
        <w:ind w:left="720"/>
        <w:rPr>
          <w:rFonts w:ascii="Arial" w:hAnsi="Arial" w:cs="Arial"/>
          <w:sz w:val="20"/>
        </w:rPr>
      </w:pPr>
    </w:p>
    <w:p w14:paraId="02E8541C" w14:textId="50DD5430" w:rsidR="00B91886" w:rsidRPr="00B91886" w:rsidRDefault="00B91886" w:rsidP="003A79C1">
      <w:pPr>
        <w:ind w:left="720"/>
        <w:rPr>
          <w:rFonts w:ascii="Arial" w:hAnsi="Arial" w:cs="Arial"/>
          <w:sz w:val="16"/>
        </w:rPr>
      </w:pPr>
      <w:r w:rsidRPr="00B91886">
        <w:rPr>
          <w:rFonts w:ascii="Arial" w:hAnsi="Arial" w:cs="Arial"/>
          <w:sz w:val="16"/>
        </w:rPr>
        <w:t xml:space="preserve">Example:  Oracle is shown as an example.  </w:t>
      </w:r>
    </w:p>
    <w:p w14:paraId="25EF6C46" w14:textId="6F78F4C4" w:rsidR="00B91886" w:rsidRPr="00B91886" w:rsidRDefault="00B91886" w:rsidP="00B91886">
      <w:pPr>
        <w:ind w:left="720"/>
        <w:rPr>
          <w:rFonts w:ascii="Arial" w:hAnsi="Arial" w:cs="Arial"/>
          <w:sz w:val="16"/>
        </w:rPr>
      </w:pPr>
      <w:r w:rsidRPr="00B91886">
        <w:rPr>
          <w:rFonts w:ascii="Arial" w:hAnsi="Arial" w:cs="Arial"/>
          <w:sz w:val="16"/>
        </w:rPr>
        <w:t>All DV types that are supported are listed in the first column "DV_TYPE".</w:t>
      </w:r>
    </w:p>
    <w:p w14:paraId="6D197273" w14:textId="0E52EDAE" w:rsidR="00B91886" w:rsidRPr="00B91886" w:rsidRDefault="00B91886" w:rsidP="00B91886">
      <w:pPr>
        <w:ind w:left="720"/>
        <w:rPr>
          <w:rFonts w:ascii="Arial" w:hAnsi="Arial" w:cs="Arial"/>
          <w:sz w:val="16"/>
        </w:rPr>
      </w:pPr>
      <w:r w:rsidRPr="00B91886">
        <w:rPr>
          <w:rFonts w:ascii="Arial" w:hAnsi="Arial" w:cs="Arial"/>
          <w:sz w:val="16"/>
        </w:rPr>
        <w:t xml:space="preserve">The mapping exercise is to determine what the "NATIVE_TYPE" is by doing internet research </w:t>
      </w:r>
    </w:p>
    <w:p w14:paraId="04489F64" w14:textId="1E74E409" w:rsidR="00B91886" w:rsidRPr="00B91886" w:rsidRDefault="00B91886" w:rsidP="00B91886">
      <w:pPr>
        <w:ind w:left="720"/>
        <w:rPr>
          <w:rFonts w:ascii="Arial" w:hAnsi="Arial" w:cs="Arial"/>
          <w:sz w:val="16"/>
        </w:rPr>
      </w:pPr>
      <w:r w:rsidRPr="00B91886">
        <w:rPr>
          <w:rFonts w:ascii="Arial" w:hAnsi="Arial" w:cs="Arial"/>
          <w:sz w:val="16"/>
        </w:rPr>
        <w:tab/>
        <w:t>and creating a sample cache table using V_TEST_DATATYPES.  The DV adapter for the given</w:t>
      </w:r>
    </w:p>
    <w:p w14:paraId="71176B4F" w14:textId="055CED1D" w:rsidR="00B91886" w:rsidRPr="00B91886" w:rsidRDefault="00B91886" w:rsidP="00B91886">
      <w:pPr>
        <w:ind w:left="720"/>
        <w:rPr>
          <w:rFonts w:ascii="Arial" w:hAnsi="Arial" w:cs="Arial"/>
          <w:sz w:val="16"/>
        </w:rPr>
      </w:pPr>
      <w:r w:rsidRPr="00B91886">
        <w:rPr>
          <w:rFonts w:ascii="Arial" w:hAnsi="Arial" w:cs="Arial"/>
          <w:sz w:val="16"/>
        </w:rPr>
        <w:tab/>
        <w:t>data source will generate the data types.  This will provide a way to determine what the</w:t>
      </w:r>
    </w:p>
    <w:p w14:paraId="2A7CA771" w14:textId="59011BB8" w:rsidR="00B91886" w:rsidRPr="00B91886" w:rsidRDefault="00B91886" w:rsidP="00B91886">
      <w:pPr>
        <w:ind w:left="720"/>
        <w:rPr>
          <w:rFonts w:ascii="Arial" w:hAnsi="Arial" w:cs="Arial"/>
          <w:sz w:val="16"/>
        </w:rPr>
      </w:pPr>
      <w:r w:rsidRPr="00B91886">
        <w:rPr>
          <w:rFonts w:ascii="Arial" w:hAnsi="Arial" w:cs="Arial"/>
          <w:sz w:val="16"/>
        </w:rPr>
        <w:tab/>
        <w:t>mapping should be.   Pay attention to what the min and max precision should be for CHAR,</w:t>
      </w:r>
    </w:p>
    <w:p w14:paraId="0B3069B4" w14:textId="1A9145CD" w:rsidR="00B91886" w:rsidRPr="00B91886" w:rsidRDefault="00B91886" w:rsidP="00B91886">
      <w:pPr>
        <w:ind w:left="720"/>
        <w:rPr>
          <w:rFonts w:ascii="Arial" w:hAnsi="Arial" w:cs="Arial"/>
          <w:sz w:val="16"/>
        </w:rPr>
      </w:pPr>
      <w:r w:rsidRPr="00B91886">
        <w:rPr>
          <w:rFonts w:ascii="Arial" w:hAnsi="Arial" w:cs="Arial"/>
          <w:sz w:val="16"/>
        </w:rPr>
        <w:tab/>
        <w:t>VARCHAR, NUMERIC, DECIMAL, BINARY and VARBINARY.  Just because a data base supports one</w:t>
      </w:r>
    </w:p>
    <w:p w14:paraId="5B53D516" w14:textId="522F88C9" w:rsidR="00B91886" w:rsidRPr="00B91886" w:rsidRDefault="00B91886" w:rsidP="00B91886">
      <w:pPr>
        <w:ind w:left="720"/>
        <w:rPr>
          <w:rFonts w:ascii="Arial" w:hAnsi="Arial" w:cs="Arial"/>
          <w:sz w:val="16"/>
        </w:rPr>
      </w:pPr>
      <w:r w:rsidRPr="00B91886">
        <w:rPr>
          <w:rFonts w:ascii="Arial" w:hAnsi="Arial" w:cs="Arial"/>
          <w:sz w:val="16"/>
        </w:rPr>
        <w:tab/>
        <w:t>precision, does not mean that the DV data source adapter will support that.  For example,</w:t>
      </w:r>
    </w:p>
    <w:p w14:paraId="3A229DC3" w14:textId="049F7385" w:rsidR="00B91886" w:rsidRPr="00B91886" w:rsidRDefault="00B91886" w:rsidP="00B91886">
      <w:pPr>
        <w:ind w:left="720"/>
        <w:rPr>
          <w:rFonts w:ascii="Arial" w:hAnsi="Arial" w:cs="Arial"/>
          <w:sz w:val="16"/>
        </w:rPr>
      </w:pPr>
      <w:r w:rsidRPr="00B91886">
        <w:rPr>
          <w:rFonts w:ascii="Arial" w:hAnsi="Arial" w:cs="Arial"/>
          <w:sz w:val="16"/>
        </w:rPr>
        <w:tab/>
        <w:t>it seems to be a general rule that DV supports NUMERIC/DECIMAL(1 through 38).  Beyond that,</w:t>
      </w:r>
    </w:p>
    <w:p w14:paraId="5D0B037A" w14:textId="741F6964" w:rsidR="00B91886" w:rsidRPr="00B91886" w:rsidRDefault="00B91886" w:rsidP="00B91886">
      <w:pPr>
        <w:ind w:left="720"/>
        <w:rPr>
          <w:rFonts w:ascii="Arial" w:hAnsi="Arial" w:cs="Arial"/>
          <w:sz w:val="16"/>
        </w:rPr>
      </w:pPr>
      <w:r w:rsidRPr="00B91886">
        <w:rPr>
          <w:rFonts w:ascii="Arial" w:hAnsi="Arial" w:cs="Arial"/>
          <w:sz w:val="16"/>
        </w:rPr>
        <w:tab/>
        <w:t>DV will use a CLOB field.</w:t>
      </w:r>
    </w:p>
    <w:p w14:paraId="0A913DA9" w14:textId="741B0461" w:rsidR="00B91886" w:rsidRPr="00B91886" w:rsidRDefault="00B91886" w:rsidP="00B91886">
      <w:pPr>
        <w:ind w:left="720"/>
        <w:rPr>
          <w:rFonts w:ascii="Arial" w:hAnsi="Arial" w:cs="Arial"/>
          <w:sz w:val="16"/>
        </w:rPr>
      </w:pPr>
      <w:r w:rsidRPr="00B91886">
        <w:rPr>
          <w:rFonts w:ascii="Arial" w:hAnsi="Arial" w:cs="Arial"/>
          <w:sz w:val="16"/>
        </w:rPr>
        <w:t>The USE_PRECISION columns instructs "GenerateColumnMappings" to use the given precision from</w:t>
      </w:r>
    </w:p>
    <w:p w14:paraId="00F723D0" w14:textId="4B840289" w:rsidR="00B91886" w:rsidRPr="00B91886" w:rsidRDefault="00B91886" w:rsidP="00B91886">
      <w:pPr>
        <w:ind w:left="720"/>
        <w:rPr>
          <w:rFonts w:ascii="Arial" w:hAnsi="Arial" w:cs="Arial"/>
          <w:sz w:val="16"/>
        </w:rPr>
      </w:pPr>
      <w:r w:rsidRPr="00B91886">
        <w:rPr>
          <w:rFonts w:ascii="Arial" w:hAnsi="Arial" w:cs="Arial"/>
          <w:sz w:val="16"/>
        </w:rPr>
        <w:tab/>
        <w:t>the DV view.  Y=use precision.  N=do not use precision.  For example VARCHAR(255) would map</w:t>
      </w:r>
    </w:p>
    <w:p w14:paraId="24258482" w14:textId="22622101" w:rsidR="00B91886" w:rsidRPr="00B91886" w:rsidRDefault="00B91886" w:rsidP="00B91886">
      <w:pPr>
        <w:ind w:left="720"/>
        <w:rPr>
          <w:rFonts w:ascii="Arial" w:hAnsi="Arial" w:cs="Arial"/>
          <w:sz w:val="16"/>
        </w:rPr>
      </w:pPr>
      <w:r w:rsidRPr="00B91886">
        <w:rPr>
          <w:rFonts w:ascii="Arial" w:hAnsi="Arial" w:cs="Arial"/>
          <w:sz w:val="16"/>
        </w:rPr>
        <w:tab/>
        <w:t>to VARCHAR2(255).  VARCHAR(4001) would map to CLOB with no precision.</w:t>
      </w:r>
    </w:p>
    <w:p w14:paraId="4E592D91" w14:textId="77777777" w:rsidR="00B91886" w:rsidRPr="00B91886" w:rsidRDefault="00B91886" w:rsidP="00B91886">
      <w:pPr>
        <w:ind w:left="720"/>
        <w:rPr>
          <w:rFonts w:ascii="Arial" w:hAnsi="Arial" w:cs="Arial"/>
          <w:sz w:val="16"/>
        </w:rPr>
      </w:pPr>
    </w:p>
    <w:p w14:paraId="4E35FDD0" w14:textId="2998F809" w:rsidR="00B91886" w:rsidRPr="00B91886" w:rsidRDefault="00B91886" w:rsidP="00B91886">
      <w:pPr>
        <w:ind w:left="720"/>
        <w:rPr>
          <w:rFonts w:ascii="Arial" w:hAnsi="Arial" w:cs="Arial"/>
          <w:sz w:val="16"/>
        </w:rPr>
      </w:pPr>
      <w:r w:rsidRPr="00B91886">
        <w:rPr>
          <w:rFonts w:ascii="Arial" w:hAnsi="Arial" w:cs="Arial"/>
          <w:sz w:val="16"/>
        </w:rPr>
        <w:tab/>
        <w:t>SET OracleDataTypeMapping =</w:t>
      </w:r>
    </w:p>
    <w:p w14:paraId="0856E68A" w14:textId="6C702E7C" w:rsidR="00B91886" w:rsidRPr="00B91886" w:rsidRDefault="00B91886" w:rsidP="00B91886">
      <w:pPr>
        <w:ind w:left="720"/>
        <w:rPr>
          <w:rFonts w:ascii="Arial" w:hAnsi="Arial" w:cs="Arial"/>
          <w:sz w:val="16"/>
        </w:rPr>
      </w:pPr>
      <w:r w:rsidRPr="00B91886">
        <w:rPr>
          <w:rFonts w:ascii="Arial" w:hAnsi="Arial" w:cs="Arial"/>
          <w:sz w:val="16"/>
        </w:rPr>
        <w:tab/>
        <w:t>--DV_TYPE</w:t>
      </w:r>
      <w:r w:rsidRPr="00B91886">
        <w:rPr>
          <w:rFonts w:ascii="Arial" w:hAnsi="Arial" w:cs="Arial"/>
          <w:sz w:val="16"/>
        </w:rPr>
        <w:tab/>
        <w:t>NATIVE_TYPE</w:t>
      </w:r>
      <w:r w:rsidRPr="00B91886">
        <w:rPr>
          <w:rFonts w:ascii="Arial" w:hAnsi="Arial" w:cs="Arial"/>
          <w:sz w:val="16"/>
        </w:rPr>
        <w:tab/>
        <w:t xml:space="preserve">MIN_PRECISION, </w:t>
      </w:r>
      <w:r w:rsidRPr="00B91886">
        <w:rPr>
          <w:rFonts w:ascii="Arial" w:hAnsi="Arial" w:cs="Arial"/>
          <w:sz w:val="16"/>
        </w:rPr>
        <w:tab/>
        <w:t>MAX_PRECISION, USE_PRECISION</w:t>
      </w:r>
    </w:p>
    <w:p w14:paraId="08D6E4AC" w14:textId="26B43440" w:rsidR="00B91886" w:rsidRPr="00B91886" w:rsidRDefault="00B91886" w:rsidP="00B91886">
      <w:pPr>
        <w:ind w:left="720"/>
        <w:rPr>
          <w:rFonts w:ascii="Arial" w:hAnsi="Arial" w:cs="Arial"/>
          <w:sz w:val="16"/>
        </w:rPr>
      </w:pPr>
      <w:r w:rsidRPr="00B91886">
        <w:rPr>
          <w:rFonts w:ascii="Arial" w:hAnsi="Arial" w:cs="Arial"/>
          <w:sz w:val="16"/>
        </w:rPr>
        <w:tab/>
        <w:t>-- String types</w:t>
      </w:r>
    </w:p>
    <w:p w14:paraId="370F583A" w14:textId="6A452F9F"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1|</w:t>
      </w:r>
      <w:r w:rsidRPr="00B91886">
        <w:rPr>
          <w:rFonts w:ascii="Arial" w:hAnsi="Arial" w:cs="Arial"/>
          <w:sz w:val="16"/>
        </w:rPr>
        <w:tab/>
      </w:r>
      <w:r w:rsidRPr="00B91886">
        <w:rPr>
          <w:rFonts w:ascii="Arial" w:hAnsi="Arial" w:cs="Arial"/>
          <w:sz w:val="16"/>
        </w:rPr>
        <w:tab/>
        <w:t>2000|</w:t>
      </w:r>
      <w:r w:rsidRPr="00B91886">
        <w:rPr>
          <w:rFonts w:ascii="Arial" w:hAnsi="Arial" w:cs="Arial"/>
          <w:sz w:val="16"/>
        </w:rPr>
        <w:tab/>
      </w:r>
      <w:r w:rsidRPr="00B91886">
        <w:rPr>
          <w:rFonts w:ascii="Arial" w:hAnsi="Arial" w:cs="Arial"/>
          <w:sz w:val="16"/>
        </w:rPr>
        <w:tab/>
        <w:t>Y</w:t>
      </w:r>
    </w:p>
    <w:p w14:paraId="62B87652" w14:textId="7B40E5B0"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2001|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9A00C0B" w14:textId="03B8859B"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VARCHAR2|</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4000|</w:t>
      </w:r>
      <w:r w:rsidRPr="00B91886">
        <w:rPr>
          <w:rFonts w:ascii="Arial" w:hAnsi="Arial" w:cs="Arial"/>
          <w:sz w:val="16"/>
        </w:rPr>
        <w:tab/>
      </w:r>
      <w:r w:rsidRPr="00B91886">
        <w:rPr>
          <w:rFonts w:ascii="Arial" w:hAnsi="Arial" w:cs="Arial"/>
          <w:sz w:val="16"/>
        </w:rPr>
        <w:tab/>
        <w:t>Y</w:t>
      </w:r>
    </w:p>
    <w:p w14:paraId="6BFADD2E" w14:textId="58EA37BD"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4001|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2043017" w14:textId="2C6942D9" w:rsidR="00B91886" w:rsidRPr="00B91886" w:rsidRDefault="00B91886" w:rsidP="00B91886">
      <w:pPr>
        <w:ind w:left="720"/>
        <w:rPr>
          <w:rFonts w:ascii="Arial" w:hAnsi="Arial" w:cs="Arial"/>
          <w:sz w:val="16"/>
        </w:rPr>
      </w:pPr>
      <w:r w:rsidRPr="00B91886">
        <w:rPr>
          <w:rFonts w:ascii="Arial" w:hAnsi="Arial" w:cs="Arial"/>
          <w:sz w:val="16"/>
        </w:rPr>
        <w:tab/>
      </w:r>
      <w:r>
        <w:rPr>
          <w:rFonts w:ascii="Arial" w:hAnsi="Arial" w:cs="Arial"/>
          <w:sz w:val="16"/>
        </w:rPr>
        <w:t>L</w:t>
      </w:r>
      <w:r w:rsidRPr="00B91886">
        <w:rPr>
          <w:rFonts w:ascii="Arial" w:hAnsi="Arial" w:cs="Arial"/>
          <w:sz w:val="16"/>
        </w:rPr>
        <w:t>ONGVARCHAR|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45B597EE" w14:textId="5D365BF7" w:rsidR="00B91886" w:rsidRPr="00B91886" w:rsidRDefault="00B91886" w:rsidP="00B91886">
      <w:pPr>
        <w:ind w:left="720"/>
        <w:rPr>
          <w:rFonts w:ascii="Arial" w:hAnsi="Arial" w:cs="Arial"/>
          <w:sz w:val="16"/>
        </w:rPr>
      </w:pPr>
      <w:r w:rsidRPr="00B91886">
        <w:rPr>
          <w:rFonts w:ascii="Arial" w:hAnsi="Arial" w:cs="Arial"/>
          <w:sz w:val="16"/>
        </w:rPr>
        <w:tab/>
        <w:t>XML|</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2925A6E" w14:textId="09730A78" w:rsidR="00B91886" w:rsidRPr="00B91886" w:rsidRDefault="00B91886" w:rsidP="00B91886">
      <w:pPr>
        <w:ind w:left="720"/>
        <w:rPr>
          <w:rFonts w:ascii="Arial" w:hAnsi="Arial" w:cs="Arial"/>
          <w:sz w:val="16"/>
        </w:rPr>
      </w:pP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3A4070D" w14:textId="1D655B1D" w:rsidR="00B91886" w:rsidRPr="00B91886" w:rsidRDefault="00B91886" w:rsidP="00B91886">
      <w:pPr>
        <w:ind w:left="720"/>
        <w:rPr>
          <w:rFonts w:ascii="Arial" w:hAnsi="Arial" w:cs="Arial"/>
          <w:sz w:val="16"/>
        </w:rPr>
      </w:pPr>
      <w:r w:rsidRPr="00B91886">
        <w:rPr>
          <w:rFonts w:ascii="Arial" w:hAnsi="Arial" w:cs="Arial"/>
          <w:sz w:val="16"/>
        </w:rPr>
        <w:tab/>
        <w:t>-- Boolean types</w:t>
      </w:r>
    </w:p>
    <w:p w14:paraId="66AF5670" w14:textId="54651FE1" w:rsidR="00B91886" w:rsidRPr="00B91886" w:rsidRDefault="00B91886" w:rsidP="00B91886">
      <w:pPr>
        <w:ind w:left="720"/>
        <w:rPr>
          <w:rFonts w:ascii="Arial" w:hAnsi="Arial" w:cs="Arial"/>
          <w:sz w:val="16"/>
        </w:rPr>
      </w:pPr>
      <w:r w:rsidRPr="00B91886">
        <w:rPr>
          <w:rFonts w:ascii="Arial" w:hAnsi="Arial" w:cs="Arial"/>
          <w:sz w:val="16"/>
        </w:rPr>
        <w:tab/>
        <w:t>-- NOTE:  Even though BOOLEAN to NUMBER(1,0) is supported by the adapter, it is not supported for caching.</w:t>
      </w:r>
    </w:p>
    <w:p w14:paraId="6F93E2EC" w14:textId="4684EB5B" w:rsidR="00B91886" w:rsidRPr="00B91886" w:rsidRDefault="00B91886" w:rsidP="00B91886">
      <w:pPr>
        <w:ind w:left="720"/>
        <w:rPr>
          <w:rFonts w:ascii="Arial" w:hAnsi="Arial" w:cs="Arial"/>
          <w:sz w:val="16"/>
        </w:rPr>
      </w:pPr>
      <w:r w:rsidRPr="00B91886">
        <w:rPr>
          <w:rFonts w:ascii="Arial" w:hAnsi="Arial" w:cs="Arial"/>
          <w:sz w:val="16"/>
        </w:rPr>
        <w:tab/>
        <w:t>BOOLEAN|</w:t>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7756894" w14:textId="7445DC1F" w:rsidR="00B91886" w:rsidRPr="00B91886" w:rsidRDefault="00B91886" w:rsidP="00B91886">
      <w:pPr>
        <w:ind w:left="720"/>
        <w:rPr>
          <w:rFonts w:ascii="Arial" w:hAnsi="Arial" w:cs="Arial"/>
          <w:sz w:val="16"/>
        </w:rPr>
      </w:pPr>
      <w:r w:rsidRPr="00B91886">
        <w:rPr>
          <w:rFonts w:ascii="Arial" w:hAnsi="Arial" w:cs="Arial"/>
          <w:sz w:val="16"/>
        </w:rPr>
        <w:tab/>
        <w:t>-- Integer types</w:t>
      </w:r>
    </w:p>
    <w:p w14:paraId="0E39BE86" w14:textId="371A77D7" w:rsidR="00B91886" w:rsidRPr="00B91886" w:rsidRDefault="00B91886" w:rsidP="00B91886">
      <w:pPr>
        <w:ind w:left="720"/>
        <w:rPr>
          <w:rFonts w:ascii="Arial" w:hAnsi="Arial" w:cs="Arial"/>
          <w:sz w:val="16"/>
        </w:rPr>
      </w:pPr>
      <w:r w:rsidRPr="00B91886">
        <w:rPr>
          <w:rFonts w:ascii="Arial" w:hAnsi="Arial" w:cs="Arial"/>
          <w:sz w:val="16"/>
        </w:rPr>
        <w:tab/>
        <w:t>BIT|</w:t>
      </w:r>
      <w:r w:rsidRPr="00B91886">
        <w:rPr>
          <w:rFonts w:ascii="Arial" w:hAnsi="Arial" w:cs="Arial"/>
          <w:sz w:val="16"/>
        </w:rPr>
        <w:tab/>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84EDC77" w14:textId="0D744036" w:rsidR="00B91886" w:rsidRPr="00B91886" w:rsidRDefault="00B91886" w:rsidP="00B91886">
      <w:pPr>
        <w:ind w:left="720"/>
        <w:rPr>
          <w:rFonts w:ascii="Arial" w:hAnsi="Arial" w:cs="Arial"/>
          <w:sz w:val="16"/>
        </w:rPr>
      </w:pPr>
      <w:r w:rsidRPr="00B91886">
        <w:rPr>
          <w:rFonts w:ascii="Arial" w:hAnsi="Arial" w:cs="Arial"/>
          <w:sz w:val="16"/>
        </w:rPr>
        <w:tab/>
        <w:t>TINYINT|</w:t>
      </w:r>
      <w:r w:rsidRPr="00B91886">
        <w:rPr>
          <w:rFonts w:ascii="Arial" w:hAnsi="Arial" w:cs="Arial"/>
          <w:sz w:val="16"/>
        </w:rPr>
        <w:tab/>
      </w:r>
      <w:r w:rsidRPr="00B91886">
        <w:rPr>
          <w:rFonts w:ascii="Arial" w:hAnsi="Arial" w:cs="Arial"/>
          <w:sz w:val="16"/>
        </w:rPr>
        <w:tab/>
        <w:t>NUMBER(3,0)|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46CAD80" w14:textId="3FD00792" w:rsidR="00B91886" w:rsidRPr="00B91886" w:rsidRDefault="00B91886" w:rsidP="00B91886">
      <w:pPr>
        <w:ind w:left="720"/>
        <w:rPr>
          <w:rFonts w:ascii="Arial" w:hAnsi="Arial" w:cs="Arial"/>
          <w:sz w:val="16"/>
        </w:rPr>
      </w:pPr>
      <w:r w:rsidRPr="00B91886">
        <w:rPr>
          <w:rFonts w:ascii="Arial" w:hAnsi="Arial" w:cs="Arial"/>
          <w:sz w:val="16"/>
        </w:rPr>
        <w:tab/>
        <w:t>SMALLINT|</w:t>
      </w:r>
      <w:r w:rsidRPr="00B91886">
        <w:rPr>
          <w:rFonts w:ascii="Arial" w:hAnsi="Arial" w:cs="Arial"/>
          <w:sz w:val="16"/>
        </w:rPr>
        <w:tab/>
        <w:t>NUMBER(5,0)|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848F366" w14:textId="2ABF4F78" w:rsidR="00B91886" w:rsidRPr="00B91886" w:rsidRDefault="00B91886" w:rsidP="00B91886">
      <w:pPr>
        <w:ind w:left="720"/>
        <w:rPr>
          <w:rFonts w:ascii="Arial" w:hAnsi="Arial" w:cs="Arial"/>
          <w:sz w:val="16"/>
        </w:rPr>
      </w:pPr>
      <w:r w:rsidRPr="00B91886">
        <w:rPr>
          <w:rFonts w:ascii="Arial" w:hAnsi="Arial" w:cs="Arial"/>
          <w:sz w:val="16"/>
        </w:rPr>
        <w:tab/>
        <w:t>INTEGER|</w:t>
      </w:r>
      <w:r w:rsidRPr="00B91886">
        <w:rPr>
          <w:rFonts w:ascii="Arial" w:hAnsi="Arial" w:cs="Arial"/>
          <w:sz w:val="16"/>
        </w:rPr>
        <w:tab/>
        <w:t>NUMBER(10,0)|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1AE591C" w14:textId="085889DC" w:rsidR="00B91886" w:rsidRPr="00B91886" w:rsidRDefault="00B91886" w:rsidP="00B91886">
      <w:pPr>
        <w:ind w:left="720"/>
        <w:rPr>
          <w:rFonts w:ascii="Arial" w:hAnsi="Arial" w:cs="Arial"/>
          <w:sz w:val="16"/>
        </w:rPr>
      </w:pPr>
      <w:r w:rsidRPr="00B91886">
        <w:rPr>
          <w:rFonts w:ascii="Arial" w:hAnsi="Arial" w:cs="Arial"/>
          <w:sz w:val="16"/>
        </w:rPr>
        <w:tab/>
        <w:t>BIGINT|</w:t>
      </w:r>
      <w:r w:rsidRPr="00B91886">
        <w:rPr>
          <w:rFonts w:ascii="Arial" w:hAnsi="Arial" w:cs="Arial"/>
          <w:sz w:val="16"/>
        </w:rPr>
        <w:tab/>
      </w:r>
      <w:r w:rsidRPr="00B91886">
        <w:rPr>
          <w:rFonts w:ascii="Arial" w:hAnsi="Arial" w:cs="Arial"/>
          <w:sz w:val="16"/>
        </w:rPr>
        <w:tab/>
        <w:t>NUMBER(19,0)|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89D64D4" w14:textId="47AD798A" w:rsidR="00B91886" w:rsidRPr="00B91886" w:rsidRDefault="00B91886" w:rsidP="00B91886">
      <w:pPr>
        <w:ind w:left="720"/>
        <w:rPr>
          <w:rFonts w:ascii="Arial" w:hAnsi="Arial" w:cs="Arial"/>
          <w:sz w:val="16"/>
        </w:rPr>
      </w:pPr>
      <w:r w:rsidRPr="00B91886">
        <w:rPr>
          <w:rFonts w:ascii="Arial" w:hAnsi="Arial" w:cs="Arial"/>
          <w:sz w:val="16"/>
        </w:rPr>
        <w:tab/>
        <w:t>-- Decimal/Numeric types</w:t>
      </w:r>
    </w:p>
    <w:p w14:paraId="49321B2A" w14:textId="651C7AF2"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224907BB" w14:textId="10A591A0"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6BA52DE" w14:textId="225972BA"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150A08DC" w14:textId="392E1304" w:rsidR="00B91886" w:rsidRPr="00B91886" w:rsidRDefault="00B91886" w:rsidP="00B91886">
      <w:pPr>
        <w:ind w:left="720"/>
        <w:rPr>
          <w:rFonts w:ascii="Arial" w:hAnsi="Arial" w:cs="Arial"/>
          <w:sz w:val="16"/>
        </w:rPr>
      </w:pPr>
      <w:r w:rsidRPr="00B91886">
        <w:rPr>
          <w:rFonts w:ascii="Arial" w:hAnsi="Arial" w:cs="Arial"/>
          <w:sz w:val="16"/>
        </w:rPr>
        <w:lastRenderedPageBreak/>
        <w:tab/>
        <w:t>NUMERIC|</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D029D37" w14:textId="1DBA9733" w:rsidR="00B91886" w:rsidRPr="00B91886" w:rsidRDefault="00B91886" w:rsidP="00B91886">
      <w:pPr>
        <w:ind w:left="720"/>
        <w:rPr>
          <w:rFonts w:ascii="Arial" w:hAnsi="Arial" w:cs="Arial"/>
          <w:sz w:val="16"/>
        </w:rPr>
      </w:pPr>
      <w:r w:rsidRPr="00B91886">
        <w:rPr>
          <w:rFonts w:ascii="Arial" w:hAnsi="Arial" w:cs="Arial"/>
          <w:sz w:val="16"/>
        </w:rPr>
        <w:tab/>
        <w:t>DOUBLE|</w:t>
      </w:r>
      <w:r w:rsidRPr="00B91886">
        <w:rPr>
          <w:rFonts w:ascii="Arial" w:hAnsi="Arial" w:cs="Arial"/>
          <w:sz w:val="16"/>
        </w:rPr>
        <w:tab/>
      </w:r>
      <w:r w:rsidRPr="00B91886">
        <w:rPr>
          <w:rFonts w:ascii="Arial" w:hAnsi="Arial" w:cs="Arial"/>
          <w:sz w:val="16"/>
        </w:rPr>
        <w:tab/>
        <w:t>BINARY_DOUBLE|</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85610C9" w14:textId="76DEE18A" w:rsidR="00B91886" w:rsidRPr="00B91886" w:rsidRDefault="00B91886" w:rsidP="00B91886">
      <w:pPr>
        <w:ind w:left="720"/>
        <w:rPr>
          <w:rFonts w:ascii="Arial" w:hAnsi="Arial" w:cs="Arial"/>
          <w:sz w:val="16"/>
        </w:rPr>
      </w:pPr>
      <w:r w:rsidRPr="00B91886">
        <w:rPr>
          <w:rFonts w:ascii="Arial" w:hAnsi="Arial" w:cs="Arial"/>
          <w:sz w:val="16"/>
        </w:rPr>
        <w:tab/>
        <w:t>FLOAT|</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8CEC5A4" w14:textId="1C059644" w:rsidR="00B91886" w:rsidRPr="00B91886" w:rsidRDefault="00B91886" w:rsidP="00B91886">
      <w:pPr>
        <w:ind w:left="720"/>
        <w:rPr>
          <w:rFonts w:ascii="Arial" w:hAnsi="Arial" w:cs="Arial"/>
          <w:sz w:val="16"/>
        </w:rPr>
      </w:pPr>
      <w:r w:rsidRPr="00B91886">
        <w:rPr>
          <w:rFonts w:ascii="Arial" w:hAnsi="Arial" w:cs="Arial"/>
          <w:sz w:val="16"/>
        </w:rPr>
        <w:tab/>
        <w:t>REAL|</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F80D727" w14:textId="32985350" w:rsidR="00B91886" w:rsidRPr="00B91886" w:rsidRDefault="00B91886" w:rsidP="00B91886">
      <w:pPr>
        <w:ind w:left="720"/>
        <w:rPr>
          <w:rFonts w:ascii="Arial" w:hAnsi="Arial" w:cs="Arial"/>
          <w:sz w:val="16"/>
        </w:rPr>
      </w:pPr>
      <w:r w:rsidRPr="00B91886">
        <w:rPr>
          <w:rFonts w:ascii="Arial" w:hAnsi="Arial" w:cs="Arial"/>
          <w:sz w:val="16"/>
        </w:rPr>
        <w:tab/>
        <w:t>-- Date types</w:t>
      </w:r>
    </w:p>
    <w:p w14:paraId="0CCAE450" w14:textId="515CDAEE" w:rsidR="00B91886" w:rsidRPr="00B91886" w:rsidRDefault="00B91886" w:rsidP="00B91886">
      <w:pPr>
        <w:ind w:left="720"/>
        <w:rPr>
          <w:rFonts w:ascii="Arial" w:hAnsi="Arial" w:cs="Arial"/>
          <w:sz w:val="16"/>
        </w:rPr>
      </w:pP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EA58F54" w14:textId="56E3D8DF" w:rsidR="00B91886" w:rsidRPr="00B91886" w:rsidRDefault="00B91886" w:rsidP="00B91886">
      <w:pPr>
        <w:ind w:left="720"/>
        <w:rPr>
          <w:rFonts w:ascii="Arial" w:hAnsi="Arial" w:cs="Arial"/>
          <w:sz w:val="16"/>
        </w:rPr>
      </w:pPr>
      <w:r w:rsidRPr="00B91886">
        <w:rPr>
          <w:rFonts w:ascii="Arial" w:hAnsi="Arial" w:cs="Arial"/>
          <w:sz w:val="16"/>
        </w:rPr>
        <w:tab/>
        <w:t>TIMESTAMP|</w:t>
      </w:r>
      <w:r w:rsidRPr="00B91886">
        <w:rPr>
          <w:rFonts w:ascii="Arial" w:hAnsi="Arial" w:cs="Arial"/>
          <w:sz w:val="16"/>
        </w:rPr>
        <w:tab/>
        <w:t>TIMESTAMP(9)|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078612F" w14:textId="373F8024" w:rsidR="00B91886" w:rsidRPr="00B91886" w:rsidRDefault="00B91886" w:rsidP="00B91886">
      <w:pPr>
        <w:ind w:left="720"/>
        <w:rPr>
          <w:rFonts w:ascii="Arial" w:hAnsi="Arial" w:cs="Arial"/>
          <w:sz w:val="16"/>
        </w:rPr>
      </w:pPr>
      <w:r w:rsidRPr="00B91886">
        <w:rPr>
          <w:rFonts w:ascii="Arial" w:hAnsi="Arial" w:cs="Arial"/>
          <w:sz w:val="16"/>
        </w:rPr>
        <w:tab/>
        <w:t>TIME|</w:t>
      </w:r>
      <w:r w:rsidRPr="00B91886">
        <w:rPr>
          <w:rFonts w:ascii="Arial" w:hAnsi="Arial" w:cs="Arial"/>
          <w:sz w:val="16"/>
        </w:rPr>
        <w:tab/>
      </w:r>
      <w:r w:rsidRPr="00B91886">
        <w:rPr>
          <w:rFonts w:ascii="Arial" w:hAnsi="Arial" w:cs="Arial"/>
          <w:sz w:val="16"/>
        </w:rPr>
        <w:tab/>
        <w:t>VARCHAR2(15)|</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5350F7A" w14:textId="3C02F556" w:rsidR="00B91886" w:rsidRPr="00B91886" w:rsidRDefault="00B91886" w:rsidP="00B91886">
      <w:pPr>
        <w:ind w:left="720"/>
        <w:rPr>
          <w:rFonts w:ascii="Arial" w:hAnsi="Arial" w:cs="Arial"/>
          <w:sz w:val="16"/>
        </w:rPr>
      </w:pPr>
      <w:r w:rsidRPr="00B91886">
        <w:rPr>
          <w:rFonts w:ascii="Arial" w:hAnsi="Arial" w:cs="Arial"/>
          <w:sz w:val="16"/>
        </w:rPr>
        <w:tab/>
        <w:t>INTERVAL DAY|</w:t>
      </w:r>
      <w:r w:rsidRPr="00B91886">
        <w:rPr>
          <w:rFonts w:ascii="Arial" w:hAnsi="Arial" w:cs="Arial"/>
          <w:sz w:val="16"/>
        </w:rPr>
        <w:tab/>
        <w:t>VARCHAR2(30)|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F9FBF7F" w14:textId="610319E5" w:rsidR="00B91886" w:rsidRPr="00B91886" w:rsidRDefault="00B91886" w:rsidP="00B91886">
      <w:pPr>
        <w:ind w:left="720"/>
        <w:rPr>
          <w:rFonts w:ascii="Arial" w:hAnsi="Arial" w:cs="Arial"/>
          <w:sz w:val="16"/>
        </w:rPr>
      </w:pPr>
      <w:r w:rsidRPr="00B91886">
        <w:rPr>
          <w:rFonts w:ascii="Arial" w:hAnsi="Arial" w:cs="Arial"/>
          <w:sz w:val="16"/>
        </w:rPr>
        <w:tab/>
        <w:t>INTERVAL MONTH|VARCHAR2(9)|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E822E7E" w14:textId="0B07A430" w:rsidR="00B91886" w:rsidRPr="00B91886" w:rsidRDefault="00B91886" w:rsidP="00B91886">
      <w:pPr>
        <w:ind w:left="720"/>
        <w:rPr>
          <w:rFonts w:ascii="Arial" w:hAnsi="Arial" w:cs="Arial"/>
          <w:sz w:val="16"/>
        </w:rPr>
      </w:pPr>
      <w:r w:rsidRPr="00B91886">
        <w:rPr>
          <w:rFonts w:ascii="Arial" w:hAnsi="Arial" w:cs="Arial"/>
          <w:sz w:val="16"/>
        </w:rPr>
        <w:tab/>
        <w:t>INTERVAL YEAR|</w:t>
      </w:r>
      <w:r w:rsidRPr="00B91886">
        <w:rPr>
          <w:rFonts w:ascii="Arial" w:hAnsi="Arial" w:cs="Arial"/>
          <w:sz w:val="16"/>
        </w:rPr>
        <w:tab/>
        <w:t>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33EA34A" w14:textId="0BD3DF3C" w:rsidR="00B91886" w:rsidRPr="00B91886" w:rsidRDefault="00B91886" w:rsidP="00B91886">
      <w:pPr>
        <w:ind w:left="720"/>
        <w:rPr>
          <w:rFonts w:ascii="Arial" w:hAnsi="Arial" w:cs="Arial"/>
          <w:sz w:val="16"/>
        </w:rPr>
      </w:pPr>
      <w:r w:rsidRPr="00B91886">
        <w:rPr>
          <w:rFonts w:ascii="Arial" w:hAnsi="Arial" w:cs="Arial"/>
          <w:sz w:val="16"/>
        </w:rPr>
        <w:tab/>
        <w:t>-- Binary types</w:t>
      </w:r>
    </w:p>
    <w:p w14:paraId="750B301C" w14:textId="15F9A09C" w:rsidR="00B91886" w:rsidRPr="00B91886" w:rsidRDefault="00B91886" w:rsidP="00B91886">
      <w:pPr>
        <w:ind w:left="720"/>
        <w:rPr>
          <w:rFonts w:ascii="Arial" w:hAnsi="Arial" w:cs="Arial"/>
          <w:sz w:val="16"/>
        </w:rPr>
      </w:pP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003A79C1">
        <w:rPr>
          <w:rFonts w:ascii="Arial" w:hAnsi="Arial" w:cs="Arial"/>
          <w:sz w:val="16"/>
        </w:rPr>
        <w:tab/>
      </w:r>
      <w:r w:rsidRPr="00B91886">
        <w:rPr>
          <w:rFonts w:ascii="Arial" w:hAnsi="Arial" w:cs="Arial"/>
          <w:sz w:val="16"/>
        </w:rPr>
        <w:t>NULL|</w:t>
      </w:r>
      <w:r w:rsidRPr="00B91886">
        <w:rPr>
          <w:rFonts w:ascii="Arial" w:hAnsi="Arial" w:cs="Arial"/>
          <w:sz w:val="16"/>
        </w:rPr>
        <w:tab/>
      </w:r>
      <w:r w:rsidRPr="00B91886">
        <w:rPr>
          <w:rFonts w:ascii="Arial" w:hAnsi="Arial" w:cs="Arial"/>
          <w:sz w:val="16"/>
        </w:rPr>
        <w:tab/>
        <w:t>N</w:t>
      </w:r>
    </w:p>
    <w:p w14:paraId="4941A765" w14:textId="5B4E2112" w:rsidR="00B91886" w:rsidRPr="00B91886" w:rsidRDefault="00B91886" w:rsidP="00B91886">
      <w:pPr>
        <w:ind w:left="720"/>
        <w:rPr>
          <w:rFonts w:ascii="Arial" w:hAnsi="Arial" w:cs="Arial"/>
          <w:sz w:val="16"/>
        </w:rPr>
      </w:pPr>
      <w:r w:rsidRPr="00B91886">
        <w:rPr>
          <w:rFonts w:ascii="Arial" w:hAnsi="Arial" w:cs="Arial"/>
          <w:sz w:val="16"/>
        </w:rPr>
        <w:tab/>
        <w:t>BINARY|</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003A79C1">
        <w:rPr>
          <w:rFonts w:ascii="Arial" w:hAnsi="Arial" w:cs="Arial"/>
          <w:sz w:val="16"/>
        </w:rPr>
        <w:tab/>
      </w:r>
      <w:r w:rsidRPr="00B91886">
        <w:rPr>
          <w:rFonts w:ascii="Arial" w:hAnsi="Arial" w:cs="Arial"/>
          <w:sz w:val="16"/>
        </w:rPr>
        <w:t>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91880C5" w14:textId="756474A5" w:rsidR="00B91886" w:rsidRPr="00B91886" w:rsidRDefault="00B91886" w:rsidP="00B91886">
      <w:pPr>
        <w:ind w:left="720"/>
        <w:rPr>
          <w:rFonts w:ascii="Arial" w:hAnsi="Arial" w:cs="Arial"/>
          <w:sz w:val="16"/>
        </w:rPr>
      </w:pPr>
      <w:r w:rsidRPr="00B91886">
        <w:rPr>
          <w:rFonts w:ascii="Arial" w:hAnsi="Arial" w:cs="Arial"/>
          <w:sz w:val="16"/>
        </w:rPr>
        <w:tab/>
        <w:t>VARBINARY|</w:t>
      </w:r>
      <w:r w:rsidRPr="00B91886">
        <w:rPr>
          <w:rFonts w:ascii="Arial" w:hAnsi="Arial" w:cs="Arial"/>
          <w:sz w:val="16"/>
        </w:rPr>
        <w:tab/>
        <w:t>RAW(1024)|</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 xml:space="preserve">N';  </w:t>
      </w:r>
    </w:p>
    <w:p w14:paraId="19F638FF" w14:textId="77777777" w:rsidR="00B91886" w:rsidRPr="00984644" w:rsidRDefault="00B91886" w:rsidP="00B91886">
      <w:pPr>
        <w:ind w:left="720"/>
        <w:rPr>
          <w:rFonts w:ascii="Arial" w:hAnsi="Arial" w:cs="Arial"/>
          <w:sz w:val="20"/>
        </w:rPr>
      </w:pPr>
    </w:p>
    <w:p w14:paraId="717CADA4" w14:textId="24278641"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Table exists</w:t>
      </w:r>
    </w:p>
    <w:p w14:paraId="571E4EE2" w14:textId="2B7FC3F1"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Index exists</w:t>
      </w:r>
    </w:p>
    <w:p w14:paraId="40C519EE" w14:textId="03D55A7B"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table</w:t>
      </w:r>
    </w:p>
    <w:p w14:paraId="64809387" w14:textId="1F4CC09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table</w:t>
      </w:r>
    </w:p>
    <w:p w14:paraId="33A89A9B" w14:textId="09540654"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index</w:t>
      </w:r>
    </w:p>
    <w:p w14:paraId="663FE9BF" w14:textId="620AD336"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unique index</w:t>
      </w:r>
    </w:p>
    <w:p w14:paraId="3CF7427E" w14:textId="65BB11F8"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index</w:t>
      </w:r>
    </w:p>
    <w:p w14:paraId="74BEAA25" w14:textId="38D4CAC6"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sequence</w:t>
      </w:r>
    </w:p>
    <w:p w14:paraId="51924D7E" w14:textId="1984D8A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sequence</w:t>
      </w:r>
    </w:p>
    <w:p w14:paraId="74B3C4F2" w14:textId="17E0F8FC"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Get sequence</w:t>
      </w:r>
    </w:p>
    <w:p w14:paraId="2F976084" w14:textId="57DFB163"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Execute table statistics</w:t>
      </w:r>
    </w:p>
    <w:p w14:paraId="5D5E714E" w14:textId="07662110"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Object begin and end separator such as " or `</w:t>
      </w:r>
    </w:p>
    <w:p w14:paraId="0B2DB6E0" w14:textId="3452920D"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Maximum object length including 2 characters for a separator</w:t>
      </w:r>
    </w:p>
    <w:p w14:paraId="73CD5450" w14:textId="6F4D7894"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Truncate table</w:t>
      </w:r>
    </w:p>
    <w:p w14:paraId="27286FF5" w14:textId="118D027F"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Merge operation</w:t>
      </w:r>
    </w:p>
    <w:p w14:paraId="555BDD40" w14:textId="34DD03B5"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Example of a Merge operation</w:t>
      </w:r>
    </w:p>
    <w:p w14:paraId="4043B286" w14:textId="11747513"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to convert string to timestamp</w:t>
      </w:r>
      <w:r w:rsidR="0094176D" w:rsidRPr="002F7345">
        <w:rPr>
          <w:rFonts w:ascii="Arial" w:hAnsi="Arial" w:cs="Arial"/>
          <w:sz w:val="20"/>
        </w:rPr>
        <w:t xml:space="preserve"> - used in </w:t>
      </w:r>
      <w:r w:rsidR="00984644" w:rsidRPr="002F7345">
        <w:rPr>
          <w:rFonts w:ascii="Arial" w:hAnsi="Arial" w:cs="Arial"/>
          <w:sz w:val="20"/>
        </w:rPr>
        <w:t>&lt;CF_Folder&gt;</w:t>
      </w:r>
      <w:r w:rsidRPr="002F7345">
        <w:rPr>
          <w:rFonts w:ascii="Arial" w:hAnsi="Arial" w:cs="Arial"/>
          <w:sz w:val="20"/>
        </w:rPr>
        <w:t>/Scripts/PublishedImpl/PurgeCacheData</w:t>
      </w:r>
    </w:p>
    <w:p w14:paraId="00248318" w14:textId="77777777" w:rsidR="00C7505A" w:rsidRPr="00984644" w:rsidRDefault="00C7505A" w:rsidP="00C7505A">
      <w:pPr>
        <w:rPr>
          <w:rFonts w:ascii="Arial" w:hAnsi="Arial" w:cs="Arial"/>
          <w:sz w:val="20"/>
        </w:rPr>
      </w:pPr>
    </w:p>
    <w:p w14:paraId="13C5DCFA" w14:textId="703B4B84" w:rsidR="00C7505A" w:rsidRPr="00984644" w:rsidRDefault="00C7505A" w:rsidP="00C7505A">
      <w:pPr>
        <w:rPr>
          <w:rFonts w:ascii="Arial" w:hAnsi="Arial" w:cs="Arial"/>
          <w:sz w:val="20"/>
        </w:rPr>
      </w:pPr>
      <w:r w:rsidRPr="00984644">
        <w:rPr>
          <w:rFonts w:ascii="Arial" w:hAnsi="Arial" w:cs="Arial"/>
          <w:b/>
          <w:sz w:val="20"/>
        </w:rPr>
        <w:t>Step 2.</w:t>
      </w:r>
      <w:r w:rsidRPr="00984644">
        <w:rPr>
          <w:rFonts w:ascii="Arial" w:hAnsi="Arial" w:cs="Arial"/>
          <w:sz w:val="20"/>
        </w:rPr>
        <w:t xml:space="preserve"> The purpose of this procedure is to provide guidance what to modify when porting to a new cache database. </w:t>
      </w:r>
    </w:p>
    <w:p w14:paraId="03AE0A03" w14:textId="77777777" w:rsidR="00C7505A" w:rsidRDefault="00C7505A" w:rsidP="00C7505A">
      <w:pPr>
        <w:rPr>
          <w:rFonts w:ascii="Arial" w:hAnsi="Arial" w:cs="Arial"/>
          <w:sz w:val="18"/>
        </w:rPr>
      </w:pPr>
      <w:r w:rsidRPr="00C7505A">
        <w:rPr>
          <w:rFonts w:ascii="Arial" w:hAnsi="Arial" w:cs="Arial"/>
          <w:sz w:val="18"/>
        </w:rPr>
        <w:tab/>
      </w:r>
    </w:p>
    <w:p w14:paraId="28BB3193" w14:textId="03188BBE"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Modify the following</w:t>
      </w:r>
      <w:r w:rsidR="0094176D" w:rsidRPr="00302368">
        <w:rPr>
          <w:rFonts w:ascii="Arial" w:hAnsi="Arial" w:cs="Arial"/>
          <w:sz w:val="20"/>
        </w:rPr>
        <w:t xml:space="preserve"> code resources</w:t>
      </w:r>
    </w:p>
    <w:p w14:paraId="1B72183D" w14:textId="77777777" w:rsidR="00302368" w:rsidRPr="00302368" w:rsidRDefault="00302368" w:rsidP="00201CE5">
      <w:pPr>
        <w:pStyle w:val="ListParagraph"/>
        <w:numPr>
          <w:ilvl w:val="3"/>
          <w:numId w:val="65"/>
        </w:numPr>
        <w:rPr>
          <w:rFonts w:ascii="Arial" w:hAnsi="Arial" w:cs="Arial"/>
          <w:sz w:val="20"/>
        </w:rPr>
      </w:pPr>
    </w:p>
    <w:p w14:paraId="30699293" w14:textId="73D2A21D"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/Scripts/CommonTypes</w:t>
      </w:r>
    </w:p>
    <w:p w14:paraId="035A470A" w14:textId="277EEB14"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/Scripts/ResetIncrMaintenanceLevel</w:t>
      </w:r>
    </w:p>
    <w:p w14:paraId="33CAF05D" w14:textId="41D05720"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/Scripts/HelperScripts/CreateIndex</w:t>
      </w:r>
    </w:p>
    <w:p w14:paraId="0B74010C" w14:textId="231C9A57"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/Scripts/HelperScripts/DropIndex</w:t>
      </w:r>
    </w:p>
    <w:p w14:paraId="6CA1795C" w14:textId="77777777" w:rsid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/Scripts/HelperScripts/DropTable</w:t>
      </w:r>
    </w:p>
    <w:p w14:paraId="7BBEADE9" w14:textId="5502EF41"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/Scripts/HelperScripts/ExecuteTableStatistics</w:t>
      </w:r>
    </w:p>
    <w:p w14:paraId="37A5C3EE" w14:textId="22D08B6E"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/Scripts/HelperScripts/GetDBResourceValue </w:t>
      </w:r>
    </w:p>
    <w:p w14:paraId="6D5A4DBC" w14:textId="176EEC9D" w:rsidR="00C7505A" w:rsidRPr="00EE554A" w:rsidRDefault="00C7505A" w:rsidP="00C7505A">
      <w:pPr>
        <w:ind w:left="1440"/>
        <w:rPr>
          <w:rFonts w:ascii="Arial" w:hAnsi="Arial" w:cs="Arial"/>
          <w:sz w:val="20"/>
        </w:rPr>
      </w:pPr>
      <w:r w:rsidRPr="00EE554A">
        <w:rPr>
          <w:rFonts w:ascii="Arial" w:hAnsi="Arial" w:cs="Arial"/>
          <w:sz w:val="20"/>
        </w:rPr>
        <w:t>[used to test for database objects.  Logic depends on syntax of &lt;databasetype&gt;ObjectTableExists and &lt;databasetype&gt;ObjectIndexExists]</w:t>
      </w:r>
    </w:p>
    <w:p w14:paraId="3C65220E" w14:textId="77777777" w:rsidR="00C7505A" w:rsidRPr="00EE554A" w:rsidRDefault="00C7505A" w:rsidP="00C7505A">
      <w:pPr>
        <w:rPr>
          <w:rFonts w:ascii="Arial" w:hAnsi="Arial" w:cs="Arial"/>
          <w:sz w:val="20"/>
        </w:rPr>
      </w:pPr>
    </w:p>
    <w:p w14:paraId="17CA5747" w14:textId="118AE7B4"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 xml:space="preserve">Copy template </w:t>
      </w:r>
      <w:r w:rsidR="004C0BD4" w:rsidRPr="00302368">
        <w:rPr>
          <w:rFonts w:ascii="Arial" w:hAnsi="Arial" w:cs="Arial"/>
          <w:sz w:val="20"/>
        </w:rPr>
        <w:t>&lt;CF_Folder&gt;</w:t>
      </w:r>
      <w:r w:rsidRPr="00302368">
        <w:rPr>
          <w:rFonts w:ascii="Arial" w:hAnsi="Arial" w:cs="Arial"/>
          <w:sz w:val="20"/>
        </w:rPr>
        <w:t xml:space="preserve">/ApplicationTemplateOracle to </w:t>
      </w:r>
      <w:r w:rsidR="004C0BD4" w:rsidRPr="00302368">
        <w:rPr>
          <w:rFonts w:ascii="Arial" w:hAnsi="Arial" w:cs="Arial"/>
          <w:sz w:val="20"/>
        </w:rPr>
        <w:t>&lt;CF_Folder&gt;</w:t>
      </w:r>
      <w:r w:rsidRPr="00302368">
        <w:rPr>
          <w:rFonts w:ascii="Arial" w:hAnsi="Arial" w:cs="Arial"/>
          <w:sz w:val="20"/>
        </w:rPr>
        <w:t>/ApplicationTemplateNewDBType</w:t>
      </w:r>
    </w:p>
    <w:p w14:paraId="6CC628E7" w14:textId="77777777" w:rsidR="005A7DF6" w:rsidRPr="00EE554A" w:rsidRDefault="005A7DF6" w:rsidP="005A7DF6">
      <w:pPr>
        <w:ind w:left="720"/>
        <w:rPr>
          <w:rFonts w:ascii="Arial" w:hAnsi="Arial" w:cs="Arial"/>
          <w:sz w:val="20"/>
        </w:rPr>
      </w:pPr>
    </w:p>
    <w:p w14:paraId="4882F7AA" w14:textId="4701D38E"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/ApplicationTemplateNewDBType/Constants/Constants </w:t>
      </w:r>
    </w:p>
    <w:p w14:paraId="6364096D" w14:textId="7948A87A"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/ApplicationTemplateNewDBType/DataScripts/CachingData</w:t>
      </w:r>
    </w:p>
    <w:p w14:paraId="0FCA7E2E" w14:textId="77777777" w:rsidR="00C7505A" w:rsidRPr="00EE554A" w:rsidRDefault="00C7505A" w:rsidP="00C7505A">
      <w:pPr>
        <w:rPr>
          <w:rFonts w:ascii="Arial" w:hAnsi="Arial" w:cs="Arial"/>
          <w:sz w:val="20"/>
        </w:rPr>
      </w:pPr>
    </w:p>
    <w:p w14:paraId="43126E99" w14:textId="46DCB84F"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lastRenderedPageBreak/>
        <w:t xml:space="preserve">Copy sample </w:t>
      </w:r>
      <w:r w:rsidR="004C0BD4" w:rsidRPr="00302368">
        <w:rPr>
          <w:rFonts w:ascii="Arial" w:hAnsi="Arial" w:cs="Arial"/>
          <w:sz w:val="20"/>
        </w:rPr>
        <w:t>&lt;CF_Folder&gt;</w:t>
      </w:r>
      <w:r w:rsidRPr="00302368">
        <w:rPr>
          <w:rFonts w:ascii="Arial" w:hAnsi="Arial" w:cs="Arial"/>
          <w:sz w:val="20"/>
        </w:rPr>
        <w:t xml:space="preserve">Sample/Oracle_Application to </w:t>
      </w:r>
      <w:r w:rsidR="004C0BD4" w:rsidRPr="00302368">
        <w:rPr>
          <w:rFonts w:ascii="Arial" w:hAnsi="Arial" w:cs="Arial"/>
          <w:sz w:val="20"/>
        </w:rPr>
        <w:t>&lt;CF_Folder&gt;</w:t>
      </w:r>
      <w:r w:rsidRPr="00302368">
        <w:rPr>
          <w:rFonts w:ascii="Arial" w:hAnsi="Arial" w:cs="Arial"/>
          <w:sz w:val="20"/>
        </w:rPr>
        <w:t>Sample/NewDBType_SampleSOR</w:t>
      </w:r>
    </w:p>
    <w:p w14:paraId="2BB97D43" w14:textId="77777777" w:rsidR="00945BAD" w:rsidRPr="00EE554A" w:rsidRDefault="00945BAD" w:rsidP="00C7505A">
      <w:pPr>
        <w:rPr>
          <w:rFonts w:ascii="Arial" w:hAnsi="Arial" w:cs="Arial"/>
          <w:sz w:val="20"/>
        </w:rPr>
      </w:pPr>
    </w:p>
    <w:p w14:paraId="3529BC26" w14:textId="264F0F36" w:rsidR="00C7505A" w:rsidRPr="002F7345" w:rsidRDefault="00C7505A" w:rsidP="00201CE5">
      <w:pPr>
        <w:pStyle w:val="ListParagraph"/>
        <w:numPr>
          <w:ilvl w:val="1"/>
          <w:numId w:val="65"/>
        </w:numPr>
        <w:rPr>
          <w:rFonts w:ascii="Arial" w:hAnsi="Arial" w:cs="Arial"/>
          <w:sz w:val="20"/>
        </w:rPr>
      </w:pPr>
      <w:r w:rsidRPr="002F7345">
        <w:rPr>
          <w:rFonts w:ascii="Arial" w:hAnsi="Arial" w:cs="Arial"/>
          <w:sz w:val="20"/>
        </w:rPr>
        <w:t>Recreate the TEMP_DS datasource in the type of the cache database.</w:t>
      </w:r>
    </w:p>
    <w:p w14:paraId="1D23CC1B" w14:textId="27926B62"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Sample/NewDBType_Application/Constants/Constants</w:t>
      </w:r>
    </w:p>
    <w:p w14:paraId="0159FA89" w14:textId="20BB30AD"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Sample/NewDBType_Application/DataScripts/CachingData</w:t>
      </w:r>
    </w:p>
    <w:p w14:paraId="73ECFB42" w14:textId="77777777" w:rsidR="00C7505A" w:rsidRPr="00EE554A" w:rsidRDefault="00C7505A" w:rsidP="00C7505A">
      <w:pPr>
        <w:rPr>
          <w:rFonts w:ascii="Arial" w:hAnsi="Arial" w:cs="Arial"/>
          <w:sz w:val="20"/>
        </w:rPr>
      </w:pPr>
    </w:p>
    <w:p w14:paraId="18B93C1F" w14:textId="03DCEAF7" w:rsidR="00C7505A" w:rsidRPr="002F7345" w:rsidRDefault="00C7505A" w:rsidP="00201CE5">
      <w:pPr>
        <w:pStyle w:val="ListParagraph"/>
        <w:numPr>
          <w:ilvl w:val="0"/>
          <w:numId w:val="65"/>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Sample/Oracle_SampleSOR to </w:t>
      </w:r>
      <w:r w:rsidR="004C0BD4" w:rsidRPr="002F7345">
        <w:rPr>
          <w:rFonts w:ascii="Arial" w:hAnsi="Arial" w:cs="Arial"/>
          <w:sz w:val="20"/>
        </w:rPr>
        <w:t>&lt;CF_Folder&gt;</w:t>
      </w:r>
      <w:r w:rsidRPr="002F7345">
        <w:rPr>
          <w:rFonts w:ascii="Arial" w:hAnsi="Arial" w:cs="Arial"/>
          <w:sz w:val="20"/>
        </w:rPr>
        <w:t>Sample/NewDBType_SampleSOR</w:t>
      </w:r>
    </w:p>
    <w:p w14:paraId="3D893FE7" w14:textId="77777777" w:rsidR="00945BAD" w:rsidRPr="00EE554A" w:rsidRDefault="00945BAD" w:rsidP="00C7505A">
      <w:pPr>
        <w:rPr>
          <w:rFonts w:ascii="Arial" w:hAnsi="Arial" w:cs="Arial"/>
          <w:sz w:val="20"/>
        </w:rPr>
      </w:pPr>
    </w:p>
    <w:p w14:paraId="15443141" w14:textId="4661930B" w:rsidR="00C7505A" w:rsidRPr="002F7345" w:rsidRDefault="00C7505A" w:rsidP="00201CE5">
      <w:pPr>
        <w:pStyle w:val="ListParagraph"/>
        <w:numPr>
          <w:ilvl w:val="1"/>
          <w:numId w:val="65"/>
        </w:numPr>
        <w:rPr>
          <w:rFonts w:ascii="Arial" w:hAnsi="Arial" w:cs="Arial"/>
          <w:sz w:val="20"/>
        </w:rPr>
      </w:pPr>
      <w:r w:rsidRPr="002F7345">
        <w:rPr>
          <w:rFonts w:ascii="Arial" w:hAnsi="Arial" w:cs="Arial"/>
          <w:sz w:val="20"/>
        </w:rPr>
        <w:t>Recreate the SAMPLE_DS datasource in the type of the cache database.</w:t>
      </w:r>
    </w:p>
    <w:p w14:paraId="742242BB" w14:textId="698DCBBB"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Sample/NewDBType_SampleSOR/SOR/create_TEST_INCR</w:t>
      </w:r>
    </w:p>
    <w:p w14:paraId="61670202" w14:textId="735DB21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Sample/NewDBType_SampleSOR/SOR/insert_TEST_INCR</w:t>
      </w:r>
    </w:p>
    <w:p w14:paraId="47C4ED27" w14:textId="77777777" w:rsidR="00C7505A" w:rsidRPr="00EE554A" w:rsidRDefault="00C7505A" w:rsidP="005A7DF6">
      <w:pPr>
        <w:ind w:left="720"/>
        <w:rPr>
          <w:rFonts w:ascii="Arial" w:hAnsi="Arial" w:cs="Arial"/>
          <w:sz w:val="20"/>
        </w:rPr>
      </w:pPr>
    </w:p>
    <w:p w14:paraId="4898695A" w14:textId="20130BA6" w:rsidR="00C7505A" w:rsidRPr="002F7345" w:rsidRDefault="00C7505A" w:rsidP="00201CE5">
      <w:pPr>
        <w:pStyle w:val="ListParagraph"/>
        <w:numPr>
          <w:ilvl w:val="0"/>
          <w:numId w:val="65"/>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Sample/Oracle_SampleViews to </w:t>
      </w:r>
      <w:r w:rsidR="004C0BD4" w:rsidRPr="002F7345">
        <w:rPr>
          <w:rFonts w:ascii="Arial" w:hAnsi="Arial" w:cs="Arial"/>
          <w:sz w:val="20"/>
        </w:rPr>
        <w:t>&lt;CF_Folder&gt;</w:t>
      </w:r>
      <w:r w:rsidRPr="002F7345">
        <w:rPr>
          <w:rFonts w:ascii="Arial" w:hAnsi="Arial" w:cs="Arial"/>
          <w:sz w:val="20"/>
        </w:rPr>
        <w:t>Sample/NewDBType_SampleViews and modify the source path</w:t>
      </w:r>
    </w:p>
    <w:p w14:paraId="6090563C" w14:textId="77777777" w:rsidR="00945BAD" w:rsidRPr="00EE554A" w:rsidRDefault="00945BAD" w:rsidP="00C7505A">
      <w:pPr>
        <w:rPr>
          <w:rFonts w:ascii="Arial" w:hAnsi="Arial" w:cs="Arial"/>
          <w:sz w:val="20"/>
        </w:rPr>
      </w:pPr>
    </w:p>
    <w:p w14:paraId="1A0E8880" w14:textId="4984D812"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Sample/NewDBType_SampleViews/Views/V_TEST_DATATYPES</w:t>
      </w:r>
    </w:p>
    <w:p w14:paraId="5A343F86" w14:textId="2D7B0AA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Sample/NewDBType_SampleViews/Views/V_TEST_FULL_MULTI</w:t>
      </w:r>
    </w:p>
    <w:p w14:paraId="2175E05B" w14:textId="0A9026D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Sample/NewDBType_SampleViews/Views/V_TEST_FULL_SINGLE</w:t>
      </w:r>
    </w:p>
    <w:p w14:paraId="422CD362" w14:textId="674DBAF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w:t>
      </w:r>
    </w:p>
    <w:p w14:paraId="74AB0996" w14:textId="634A43B1" w:rsidR="00302368" w:rsidRPr="00EE554A" w:rsidRDefault="00302368" w:rsidP="004C0BD4">
      <w:pPr>
        <w:ind w:left="720"/>
        <w:rPr>
          <w:rFonts w:ascii="Arial" w:hAnsi="Arial" w:cs="Arial"/>
          <w:sz w:val="20"/>
        </w:rPr>
      </w:pPr>
      <w:r w:rsidRPr="00302368">
        <w:rPr>
          <w:rFonts w:ascii="Arial" w:hAnsi="Arial" w:cs="Arial"/>
          <w:sz w:val="20"/>
        </w:rPr>
        <w:t>-- Copy examples only if the cache data base supports merge otherwise they cannot be used.</w:t>
      </w:r>
    </w:p>
    <w:p w14:paraId="4CB625A7" w14:textId="0649BB7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Sample/NewDBType_SampleViews/Views/V_TEST_INCR_HYB_MT1</w:t>
      </w:r>
    </w:p>
    <w:p w14:paraId="02CF4359" w14:textId="3210CB04"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Sample/NewDBType_SampleViews/Views/V_TEST_INCR_HYB_MT2</w:t>
      </w:r>
    </w:p>
    <w:p w14:paraId="64577257" w14:textId="17EBFEB1"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Sample/NewDBType_SampleViews/Views/V_TEST_INCR_HYB_MT4</w:t>
      </w:r>
    </w:p>
    <w:p w14:paraId="09CA589D" w14:textId="2BB8727A"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Sample/NewDBType_SampleViews/Views/V_TEST_INCR_HYB_N</w:t>
      </w:r>
    </w:p>
    <w:p w14:paraId="32B643D2" w14:textId="31A3C778"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Sample/NewDBType_SampleViews/Views/V_TEST_INCR_HYB_S</w:t>
      </w:r>
    </w:p>
    <w:p w14:paraId="12B09249" w14:textId="77777777" w:rsidR="00B07141" w:rsidRPr="00D61D38" w:rsidRDefault="00B07141" w:rsidP="00B07141">
      <w:pPr>
        <w:rPr>
          <w:rFonts w:ascii="Arial" w:hAnsi="Arial" w:cs="Arial"/>
          <w:sz w:val="18"/>
        </w:rPr>
      </w:pPr>
    </w:p>
    <w:p w14:paraId="051C251B" w14:textId="0273A407" w:rsidR="00302368" w:rsidRDefault="00302368" w:rsidP="00201CE5">
      <w:pPr>
        <w:pStyle w:val="CS-Bodytext"/>
        <w:numPr>
          <w:ilvl w:val="0"/>
          <w:numId w:val="65"/>
        </w:numPr>
        <w:rPr>
          <w:rFonts w:cs="Arial"/>
          <w:sz w:val="20"/>
        </w:rPr>
      </w:pPr>
      <w:r w:rsidRPr="00302368">
        <w:rPr>
          <w:rFonts w:cs="Arial"/>
          <w:sz w:val="20"/>
        </w:rPr>
        <w:t>Test the CommonTypes data mapping using the sample V_TEST_DATATYPES</w:t>
      </w:r>
    </w:p>
    <w:p w14:paraId="17FEBD9A" w14:textId="30DEC82C" w:rsidR="00302368" w:rsidRPr="00302368" w:rsidRDefault="00302368" w:rsidP="00201CE5">
      <w:pPr>
        <w:pStyle w:val="CS-Bodytext"/>
        <w:numPr>
          <w:ilvl w:val="0"/>
          <w:numId w:val="67"/>
        </w:numPr>
        <w:rPr>
          <w:rFonts w:cs="Arial"/>
          <w:sz w:val="20"/>
        </w:rPr>
      </w:pPr>
      <w:r w:rsidRPr="00302368">
        <w:rPr>
          <w:rFonts w:cs="Arial"/>
          <w:sz w:val="20"/>
        </w:rPr>
        <w:t>After manually creating the cache, excute the DDL and copy the syntax of the create.</w:t>
      </w:r>
      <w:r>
        <w:rPr>
          <w:rFonts w:cs="Arial"/>
          <w:sz w:val="20"/>
        </w:rPr>
        <w:t xml:space="preserve">  </w:t>
      </w:r>
      <w:r w:rsidRPr="00302368">
        <w:rPr>
          <w:rFonts w:cs="Arial"/>
          <w:sz w:val="20"/>
        </w:rPr>
        <w:t>Compare the DDL with the CommonTypes data mapping.  Whatever is being generated by the adapter for that database should match up with what was configured for the CommonTypes data mapping.  Adjust the data mapping accordingly.  Look for the min/max precision for CHAR, VARCHAR, DECIMAL, NUMERIC, BINARY and VARBINARY.  Test the min/max based on what the database precisions are defined but be prepared to change them based on what the adapter supports.</w:t>
      </w:r>
    </w:p>
    <w:p w14:paraId="23552FCB" w14:textId="7F435AB5" w:rsidR="00302368" w:rsidRDefault="00302368" w:rsidP="00201CE5">
      <w:pPr>
        <w:pStyle w:val="CS-Bodytext"/>
        <w:numPr>
          <w:ilvl w:val="0"/>
          <w:numId w:val="67"/>
        </w:numPr>
        <w:rPr>
          <w:rFonts w:cs="Arial"/>
          <w:sz w:val="20"/>
        </w:rPr>
      </w:pPr>
      <w:r w:rsidRPr="00302368">
        <w:rPr>
          <w:rFonts w:cs="Arial"/>
          <w:sz w:val="20"/>
        </w:rPr>
        <w:t>After the cache table has been created and introspected, execute the following procedure which</w:t>
      </w:r>
      <w:r>
        <w:rPr>
          <w:rFonts w:cs="Arial"/>
          <w:sz w:val="20"/>
        </w:rPr>
        <w:t xml:space="preserve"> </w:t>
      </w:r>
      <w:r w:rsidRPr="00302368">
        <w:rPr>
          <w:rFonts w:cs="Arial"/>
          <w:sz w:val="20"/>
        </w:rPr>
        <w:t>should return a 0, SUCCESS if all of the view generated columns match the actual native types</w:t>
      </w:r>
      <w:r>
        <w:rPr>
          <w:rFonts w:cs="Arial"/>
          <w:sz w:val="20"/>
        </w:rPr>
        <w:t xml:space="preserve"> </w:t>
      </w:r>
      <w:r w:rsidRPr="00302368">
        <w:rPr>
          <w:rFonts w:cs="Arial"/>
          <w:sz w:val="20"/>
        </w:rPr>
        <w:t>coming from the cached view.  If a 1, SUCCESS is returned, then the there was a mismatch on the column types.  Adjust the CommonTypes data mapping according to the native types.</w:t>
      </w:r>
    </w:p>
    <w:p w14:paraId="16175704" w14:textId="55FBD687" w:rsidR="00302368" w:rsidRPr="00302368" w:rsidRDefault="00302368" w:rsidP="00302368">
      <w:pPr>
        <w:pStyle w:val="CS-Bodytext"/>
        <w:ind w:left="1440"/>
        <w:rPr>
          <w:rFonts w:cs="Arial"/>
          <w:sz w:val="20"/>
        </w:rPr>
      </w:pPr>
      <w:r w:rsidRPr="00302368">
        <w:rPr>
          <w:rFonts w:cs="Arial"/>
          <w:sz w:val="20"/>
        </w:rPr>
        <w:t>/shared/ASAssets/CacheManagement/CacheFramework/Scripts/HelperScripts/DeployCacheVerification</w:t>
      </w:r>
    </w:p>
    <w:p w14:paraId="3AEB8604" w14:textId="4FB14C54" w:rsidR="00302368" w:rsidRDefault="00302368" w:rsidP="00201CE5">
      <w:pPr>
        <w:pStyle w:val="CS-Bodytext"/>
        <w:numPr>
          <w:ilvl w:val="0"/>
          <w:numId w:val="67"/>
        </w:numPr>
        <w:rPr>
          <w:rFonts w:cs="Arial"/>
          <w:sz w:val="20"/>
        </w:rPr>
      </w:pPr>
      <w:r w:rsidRPr="00302368">
        <w:rPr>
          <w:rFonts w:cs="Arial"/>
          <w:sz w:val="20"/>
        </w:rPr>
        <w:t>It is very important that the DeployCacheVerification returns a 0 (match) so that "DeployCache"</w:t>
      </w:r>
      <w:r>
        <w:rPr>
          <w:rFonts w:cs="Arial"/>
          <w:sz w:val="20"/>
        </w:rPr>
        <w:t xml:space="preserve"> </w:t>
      </w:r>
      <w:r w:rsidRPr="00302368">
        <w:rPr>
          <w:rFonts w:cs="Arial"/>
          <w:sz w:val="20"/>
        </w:rPr>
        <w:t>will work correctly and not indescriminately recreate cache tables since it invokes DeployCacheVerification to determine whether to create/recreate the tables or not.</w:t>
      </w:r>
    </w:p>
    <w:p w14:paraId="585071DD" w14:textId="77777777" w:rsidR="00F34FDE" w:rsidRPr="00C34859" w:rsidRDefault="00F34FDE" w:rsidP="00B07141">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93737" w14:textId="77777777" w:rsidR="00BA54D6" w:rsidRDefault="00BA54D6">
      <w:r>
        <w:separator/>
      </w:r>
    </w:p>
  </w:endnote>
  <w:endnote w:type="continuationSeparator" w:id="0">
    <w:p w14:paraId="1CC09DFF" w14:textId="77777777" w:rsidR="00BA54D6" w:rsidRDefault="00BA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7FCD991" w:rsidR="005D233A" w:rsidRPr="003A4DAD" w:rsidRDefault="005D233A"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16768"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CC54FB" id="Rectangle 20" o:spid="_x0000_s1026" style="position:absolute;margin-left:-45pt;margin-top:-16.2pt;width:530.5pt;height:36.7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70</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5D233A" w:rsidRDefault="005D233A">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5D233A" w:rsidRPr="00F547FF" w:rsidRDefault="005D233A"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7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5D233A" w:rsidRPr="00F547FF" w:rsidRDefault="005D233A"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5D233A" w:rsidRDefault="005D233A"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5D233A" w:rsidRDefault="005D233A" w:rsidP="000D7111">
                          <w:r w:rsidRPr="00F85776">
                            <w:rPr>
                              <w:rFonts w:ascii="Calibri" w:hAnsi="Calibri"/>
                              <w:color w:val="FFFFFF"/>
                              <w:kern w:val="24"/>
                            </w:rPr>
                            <w:t xml:space="preserve">          +1 800-420-8450</w:t>
                          </w:r>
                        </w:p>
                        <w:p w14:paraId="074D88CD" w14:textId="77777777" w:rsidR="005D233A" w:rsidRDefault="005D233A"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7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5D233A" w:rsidRDefault="005D233A"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5D233A" w:rsidRDefault="005D233A" w:rsidP="000D7111">
                    <w:r w:rsidRPr="00F85776">
                      <w:rPr>
                        <w:rFonts w:ascii="Calibri" w:hAnsi="Calibri"/>
                        <w:color w:val="FFFFFF"/>
                        <w:kern w:val="24"/>
                      </w:rPr>
                      <w:t xml:space="preserve">          +1 800-420-8450</w:t>
                    </w:r>
                  </w:p>
                  <w:p w14:paraId="074D88CD" w14:textId="77777777" w:rsidR="005D233A" w:rsidRDefault="005D233A"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5D233A" w:rsidRPr="005456F3" w:rsidRDefault="005D233A" w:rsidP="000D7111">
                          <w:pPr>
                            <w:spacing w:after="120" w:line="266" w:lineRule="auto"/>
                          </w:pPr>
                          <w:r w:rsidRPr="00F85776">
                            <w:rPr>
                              <w:rFonts w:ascii="Calibri" w:hAnsi="Calibri"/>
                              <w:bCs/>
                              <w:color w:val="FFFFFF"/>
                              <w:kern w:val="24"/>
                            </w:rPr>
                            <w:t>www.tibco.com</w:t>
                          </w:r>
                        </w:p>
                        <w:p w14:paraId="22C56725" w14:textId="77777777" w:rsidR="005D233A" w:rsidRPr="005456F3" w:rsidRDefault="005D233A" w:rsidP="000D7111">
                          <w:r w:rsidRPr="00F85776">
                            <w:rPr>
                              <w:rFonts w:ascii="Calibri" w:hAnsi="Calibri"/>
                              <w:bCs/>
                              <w:color w:val="FFFFFF"/>
                              <w:kern w:val="24"/>
                            </w:rPr>
                            <w:t>Global Headquarters</w:t>
                          </w:r>
                        </w:p>
                        <w:p w14:paraId="0A12B024" w14:textId="77777777" w:rsidR="005D233A" w:rsidRPr="005456F3" w:rsidRDefault="005D233A" w:rsidP="000D7111">
                          <w:r w:rsidRPr="00F85776">
                            <w:rPr>
                              <w:rFonts w:ascii="Calibri" w:hAnsi="Calibri"/>
                              <w:bCs/>
                              <w:color w:val="FFFFFF"/>
                              <w:kern w:val="24"/>
                            </w:rPr>
                            <w:t>3303 Hillview Avenue</w:t>
                          </w:r>
                        </w:p>
                        <w:p w14:paraId="09FC0350" w14:textId="77777777" w:rsidR="005D233A" w:rsidRPr="005456F3" w:rsidRDefault="005D233A"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7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5D233A" w:rsidRPr="005456F3" w:rsidRDefault="005D233A" w:rsidP="000D7111">
                    <w:pPr>
                      <w:spacing w:after="120" w:line="266" w:lineRule="auto"/>
                    </w:pPr>
                    <w:r w:rsidRPr="00F85776">
                      <w:rPr>
                        <w:rFonts w:ascii="Calibri" w:hAnsi="Calibri"/>
                        <w:bCs/>
                        <w:color w:val="FFFFFF"/>
                        <w:kern w:val="24"/>
                      </w:rPr>
                      <w:t>www.tibco.com</w:t>
                    </w:r>
                  </w:p>
                  <w:p w14:paraId="22C56725" w14:textId="77777777" w:rsidR="005D233A" w:rsidRPr="005456F3" w:rsidRDefault="005D233A" w:rsidP="000D7111">
                    <w:r w:rsidRPr="00F85776">
                      <w:rPr>
                        <w:rFonts w:ascii="Calibri" w:hAnsi="Calibri"/>
                        <w:bCs/>
                        <w:color w:val="FFFFFF"/>
                        <w:kern w:val="24"/>
                      </w:rPr>
                      <w:t>Global Headquarters</w:t>
                    </w:r>
                  </w:p>
                  <w:p w14:paraId="0A12B024" w14:textId="77777777" w:rsidR="005D233A" w:rsidRPr="005456F3" w:rsidRDefault="005D233A" w:rsidP="000D7111">
                    <w:r w:rsidRPr="00F85776">
                      <w:rPr>
                        <w:rFonts w:ascii="Calibri" w:hAnsi="Calibri"/>
                        <w:bCs/>
                        <w:color w:val="FFFFFF"/>
                        <w:kern w:val="24"/>
                      </w:rPr>
                      <w:t>3303 Hillview Avenue</w:t>
                    </w:r>
                  </w:p>
                  <w:p w14:paraId="09FC0350" w14:textId="77777777" w:rsidR="005D233A" w:rsidRPr="005456F3" w:rsidRDefault="005D233A"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E4CDB26"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75D10" w14:textId="77777777" w:rsidR="00BA54D6" w:rsidRDefault="00BA54D6">
      <w:r>
        <w:separator/>
      </w:r>
    </w:p>
  </w:footnote>
  <w:footnote w:type="continuationSeparator" w:id="0">
    <w:p w14:paraId="19F6C69B" w14:textId="77777777" w:rsidR="00BA54D6" w:rsidRDefault="00BA54D6">
      <w:r>
        <w:continuationSeparator/>
      </w:r>
    </w:p>
  </w:footnote>
  <w:footnote w:id="1">
    <w:p w14:paraId="7C956C63" w14:textId="77777777" w:rsidR="005D233A" w:rsidRDefault="005D233A" w:rsidP="00B07141">
      <w:pPr>
        <w:pStyle w:val="FootnoteText"/>
      </w:pPr>
      <w:r>
        <w:rPr>
          <w:rStyle w:val="FootnoteReference"/>
        </w:rPr>
        <w:footnoteRef/>
      </w:r>
      <w:r>
        <w:t xml:space="preserve"> See </w:t>
      </w:r>
      <w:hyperlink r:id="rId1" w:history="1">
        <w:r w:rsidRPr="00591B57">
          <w:rPr>
            <w:rStyle w:val="Hyperlink"/>
            <w:lang w:val="en-GB"/>
          </w:rPr>
          <w:t>Wikipedia Slowly Changing Dimensions example</w:t>
        </w:r>
      </w:hyperlink>
      <w:r>
        <w:rPr>
          <w:lang w:val="en-GB"/>
        </w:rPr>
        <w:t xml:space="preserve"> by Bruce Ottman and Ralph Kimball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467B1F2E" w:rsidR="005D233A" w:rsidRPr="008B237F" w:rsidRDefault="005D233A">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157170"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344C3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Cache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17E40BC" w:rsidR="005D233A" w:rsidRDefault="005D233A">
    <w:pPr>
      <w:pStyle w:val="Header"/>
    </w:pPr>
    <w:r>
      <w:rPr>
        <w:noProof/>
      </w:rPr>
      <w:drawing>
        <wp:anchor distT="0" distB="0" distL="114300" distR="114300" simplePos="0" relativeHeight="251663360" behindDoc="0" locked="0" layoutInCell="1" allowOverlap="1" wp14:anchorId="0178615B" wp14:editId="53862E02">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90E1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E4934E"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236"/>
    <w:multiLevelType w:val="hybridMultilevel"/>
    <w:tmpl w:val="E416D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5579D"/>
    <w:multiLevelType w:val="hybridMultilevel"/>
    <w:tmpl w:val="F974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32CF8"/>
    <w:multiLevelType w:val="hybridMultilevel"/>
    <w:tmpl w:val="D700B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56E6E"/>
    <w:multiLevelType w:val="hybridMultilevel"/>
    <w:tmpl w:val="EC90F5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66861E3"/>
    <w:multiLevelType w:val="hybridMultilevel"/>
    <w:tmpl w:val="53BCD2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C21A3"/>
    <w:multiLevelType w:val="hybridMultilevel"/>
    <w:tmpl w:val="B74C7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563F9E">
      <w:numFmt w:val="bullet"/>
      <w:lvlText w:val=""/>
      <w:lvlJc w:val="left"/>
      <w:pPr>
        <w:ind w:left="2340" w:hanging="360"/>
      </w:pPr>
      <w:rPr>
        <w:rFonts w:ascii="Wingdings" w:eastAsia="Times New Roman" w:hAnsi="Wingdings" w:cs="Arial" w:hint="default"/>
      </w:rPr>
    </w:lvl>
    <w:lvl w:ilvl="3" w:tplc="B4D25EBC">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09BB72B0"/>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B4D386A"/>
    <w:multiLevelType w:val="hybridMultilevel"/>
    <w:tmpl w:val="D5AE2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B6F464C"/>
    <w:multiLevelType w:val="hybridMultilevel"/>
    <w:tmpl w:val="0A3867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0B737390"/>
    <w:multiLevelType w:val="hybridMultilevel"/>
    <w:tmpl w:val="700859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EB85A9F"/>
    <w:multiLevelType w:val="hybridMultilevel"/>
    <w:tmpl w:val="573CF4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4" w15:restartNumberingAfterBreak="0">
    <w:nsid w:val="10A663A2"/>
    <w:multiLevelType w:val="hybridMultilevel"/>
    <w:tmpl w:val="ADA89C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2561EA2"/>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36A7411"/>
    <w:multiLevelType w:val="hybridMultilevel"/>
    <w:tmpl w:val="CB9A6A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3AA18E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15:restartNumberingAfterBreak="0">
    <w:nsid w:val="14786596"/>
    <w:multiLevelType w:val="hybridMultilevel"/>
    <w:tmpl w:val="114A9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0" w15:restartNumberingAfterBreak="0">
    <w:nsid w:val="16A73302"/>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1E7A7150"/>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6A41593"/>
    <w:multiLevelType w:val="hybridMultilevel"/>
    <w:tmpl w:val="DFC66DC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15:restartNumberingAfterBreak="0">
    <w:nsid w:val="2883672E"/>
    <w:multiLevelType w:val="hybridMultilevel"/>
    <w:tmpl w:val="16CA97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7" w15:restartNumberingAfterBreak="0">
    <w:nsid w:val="294320A3"/>
    <w:multiLevelType w:val="hybridMultilevel"/>
    <w:tmpl w:val="93F6E4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980441A"/>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A750006"/>
    <w:multiLevelType w:val="hybridMultilevel"/>
    <w:tmpl w:val="369EA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BA63E0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1" w15:restartNumberingAfterBreak="0">
    <w:nsid w:val="2DFB35F0"/>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2ECD2CC4"/>
    <w:multiLevelType w:val="hybridMultilevel"/>
    <w:tmpl w:val="09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921F97"/>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30881244"/>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32DB2F09"/>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3E22B63"/>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8" w15:restartNumberingAfterBreak="0">
    <w:nsid w:val="353162E1"/>
    <w:multiLevelType w:val="hybridMultilevel"/>
    <w:tmpl w:val="DB4208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0"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1"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82F31B4"/>
    <w:multiLevelType w:val="hybridMultilevel"/>
    <w:tmpl w:val="BB368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4064032D"/>
    <w:multiLevelType w:val="hybridMultilevel"/>
    <w:tmpl w:val="D1BEE5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10D59D3"/>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7" w15:restartNumberingAfterBreak="0">
    <w:nsid w:val="4AB721C6"/>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321C6A"/>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0" w15:restartNumberingAfterBreak="0">
    <w:nsid w:val="53035037"/>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5334402B"/>
    <w:multiLevelType w:val="hybridMultilevel"/>
    <w:tmpl w:val="69A662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3" w15:restartNumberingAfterBreak="0">
    <w:nsid w:val="548667E4"/>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15:restartNumberingAfterBreak="0">
    <w:nsid w:val="556B21D4"/>
    <w:multiLevelType w:val="hybridMultilevel"/>
    <w:tmpl w:val="4094E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55CE0D14"/>
    <w:multiLevelType w:val="hybridMultilevel"/>
    <w:tmpl w:val="DAE63F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6" w15:restartNumberingAfterBreak="0">
    <w:nsid w:val="56BC2C2E"/>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7" w15:restartNumberingAfterBreak="0">
    <w:nsid w:val="57786A5D"/>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5A146840"/>
    <w:multiLevelType w:val="hybridMultilevel"/>
    <w:tmpl w:val="7936A3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A1762C1"/>
    <w:multiLevelType w:val="hybridMultilevel"/>
    <w:tmpl w:val="BEBCB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A2C0937"/>
    <w:multiLevelType w:val="hybridMultilevel"/>
    <w:tmpl w:val="63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2" w15:restartNumberingAfterBreak="0">
    <w:nsid w:val="5DA00390"/>
    <w:multiLevelType w:val="hybridMultilevel"/>
    <w:tmpl w:val="04DCBBCA"/>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F272F6A"/>
    <w:multiLevelType w:val="hybridMultilevel"/>
    <w:tmpl w:val="711CC5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F71460E"/>
    <w:multiLevelType w:val="hybridMultilevel"/>
    <w:tmpl w:val="065088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5FE17EE2"/>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7" w15:restartNumberingAfterBreak="0">
    <w:nsid w:val="67FF6E2C"/>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68793AFA"/>
    <w:multiLevelType w:val="hybridMultilevel"/>
    <w:tmpl w:val="F7E6D3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68E554B2"/>
    <w:multiLevelType w:val="hybridMultilevel"/>
    <w:tmpl w:val="CF6E2A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0" w15:restartNumberingAfterBreak="0">
    <w:nsid w:val="6B474801"/>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F9C747F"/>
    <w:multiLevelType w:val="hybridMultilevel"/>
    <w:tmpl w:val="CDD4F6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5" w15:restartNumberingAfterBreak="0">
    <w:nsid w:val="73636740"/>
    <w:multiLevelType w:val="hybridMultilevel"/>
    <w:tmpl w:val="83745E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4221099"/>
    <w:multiLevelType w:val="hybridMultilevel"/>
    <w:tmpl w:val="9E8CD3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6363E35"/>
    <w:multiLevelType w:val="hybridMultilevel"/>
    <w:tmpl w:val="831A17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9" w15:restartNumberingAfterBreak="0">
    <w:nsid w:val="7B320A90"/>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15:restartNumberingAfterBreak="0">
    <w:nsid w:val="7B7455AD"/>
    <w:multiLevelType w:val="hybridMultilevel"/>
    <w:tmpl w:val="365E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CEE7DFD"/>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4"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5" w15:restartNumberingAfterBreak="0">
    <w:nsid w:val="7FCD25B4"/>
    <w:multiLevelType w:val="hybridMultilevel"/>
    <w:tmpl w:val="DA86C8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4"/>
  </w:num>
  <w:num w:numId="2">
    <w:abstractNumId w:val="4"/>
  </w:num>
  <w:num w:numId="3">
    <w:abstractNumId w:val="13"/>
  </w:num>
  <w:num w:numId="4">
    <w:abstractNumId w:val="83"/>
  </w:num>
  <w:num w:numId="5">
    <w:abstractNumId w:val="52"/>
  </w:num>
  <w:num w:numId="6">
    <w:abstractNumId w:val="21"/>
  </w:num>
  <w:num w:numId="7">
    <w:abstractNumId w:val="82"/>
  </w:num>
  <w:num w:numId="8">
    <w:abstractNumId w:val="41"/>
  </w:num>
  <w:num w:numId="9">
    <w:abstractNumId w:val="78"/>
  </w:num>
  <w:num w:numId="10">
    <w:abstractNumId w:val="26"/>
  </w:num>
  <w:num w:numId="11">
    <w:abstractNumId w:val="72"/>
  </w:num>
  <w:num w:numId="12">
    <w:abstractNumId w:val="74"/>
  </w:num>
  <w:num w:numId="13">
    <w:abstractNumId w:val="66"/>
  </w:num>
  <w:num w:numId="14">
    <w:abstractNumId w:val="73"/>
  </w:num>
  <w:num w:numId="15">
    <w:abstractNumId w:val="23"/>
  </w:num>
  <w:num w:numId="16">
    <w:abstractNumId w:val="61"/>
  </w:num>
  <w:num w:numId="17">
    <w:abstractNumId w:val="45"/>
  </w:num>
  <w:num w:numId="18">
    <w:abstractNumId w:val="46"/>
  </w:num>
  <w:num w:numId="19">
    <w:abstractNumId w:val="19"/>
  </w:num>
  <w:num w:numId="20">
    <w:abstractNumId w:val="48"/>
  </w:num>
  <w:num w:numId="21">
    <w:abstractNumId w:val="62"/>
  </w:num>
  <w:num w:numId="22">
    <w:abstractNumId w:val="7"/>
  </w:num>
  <w:num w:numId="23">
    <w:abstractNumId w:val="36"/>
  </w:num>
  <w:num w:numId="24">
    <w:abstractNumId w:val="1"/>
  </w:num>
  <w:num w:numId="25">
    <w:abstractNumId w:val="31"/>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5"/>
  </w:num>
  <w:num w:numId="28">
    <w:abstractNumId w:val="65"/>
  </w:num>
  <w:num w:numId="29">
    <w:abstractNumId w:val="85"/>
  </w:num>
  <w:num w:numId="30">
    <w:abstractNumId w:val="16"/>
  </w:num>
  <w:num w:numId="31">
    <w:abstractNumId w:val="43"/>
  </w:num>
  <w:num w:numId="32">
    <w:abstractNumId w:val="50"/>
  </w:num>
  <w:num w:numId="33">
    <w:abstractNumId w:val="20"/>
  </w:num>
  <w:num w:numId="34">
    <w:abstractNumId w:val="57"/>
  </w:num>
  <w:num w:numId="35">
    <w:abstractNumId w:val="10"/>
  </w:num>
  <w:num w:numId="36">
    <w:abstractNumId w:val="77"/>
  </w:num>
  <w:num w:numId="37">
    <w:abstractNumId w:val="27"/>
  </w:num>
  <w:num w:numId="38">
    <w:abstractNumId w:val="54"/>
  </w:num>
  <w:num w:numId="39">
    <w:abstractNumId w:val="38"/>
  </w:num>
  <w:num w:numId="40">
    <w:abstractNumId w:val="17"/>
  </w:num>
  <w:num w:numId="41">
    <w:abstractNumId w:val="8"/>
  </w:num>
  <w:num w:numId="42">
    <w:abstractNumId w:val="69"/>
  </w:num>
  <w:num w:numId="43">
    <w:abstractNumId w:val="24"/>
  </w:num>
  <w:num w:numId="44">
    <w:abstractNumId w:val="37"/>
  </w:num>
  <w:num w:numId="45">
    <w:abstractNumId w:val="30"/>
  </w:num>
  <w:num w:numId="4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3"/>
  </w:num>
  <w:num w:numId="48">
    <w:abstractNumId w:val="76"/>
  </w:num>
  <w:num w:numId="49">
    <w:abstractNumId w:val="6"/>
  </w:num>
  <w:num w:numId="50">
    <w:abstractNumId w:val="49"/>
  </w:num>
  <w:num w:numId="51">
    <w:abstractNumId w:val="80"/>
  </w:num>
  <w:num w:numId="52">
    <w:abstractNumId w:val="15"/>
  </w:num>
  <w:num w:numId="53">
    <w:abstractNumId w:val="47"/>
  </w:num>
  <w:num w:numId="54">
    <w:abstractNumId w:val="11"/>
  </w:num>
  <w:num w:numId="55">
    <w:abstractNumId w:val="64"/>
  </w:num>
  <w:num w:numId="56">
    <w:abstractNumId w:val="79"/>
  </w:num>
  <w:num w:numId="57">
    <w:abstractNumId w:val="33"/>
  </w:num>
  <w:num w:numId="58">
    <w:abstractNumId w:val="34"/>
  </w:num>
  <w:num w:numId="59">
    <w:abstractNumId w:val="42"/>
  </w:num>
  <w:num w:numId="60">
    <w:abstractNumId w:val="56"/>
  </w:num>
  <w:num w:numId="61">
    <w:abstractNumId w:val="32"/>
  </w:num>
  <w:num w:numId="62">
    <w:abstractNumId w:val="60"/>
  </w:num>
  <w:num w:numId="63">
    <w:abstractNumId w:val="25"/>
  </w:num>
  <w:num w:numId="64">
    <w:abstractNumId w:val="81"/>
  </w:num>
  <w:num w:numId="65">
    <w:abstractNumId w:val="68"/>
  </w:num>
  <w:num w:numId="66">
    <w:abstractNumId w:val="12"/>
  </w:num>
  <w:num w:numId="67">
    <w:abstractNumId w:val="2"/>
  </w:num>
  <w:num w:numId="68">
    <w:abstractNumId w:val="14"/>
  </w:num>
  <w:num w:numId="69">
    <w:abstractNumId w:val="67"/>
  </w:num>
  <w:num w:numId="70">
    <w:abstractNumId w:val="5"/>
  </w:num>
  <w:num w:numId="71">
    <w:abstractNumId w:val="9"/>
  </w:num>
  <w:num w:numId="72">
    <w:abstractNumId w:val="28"/>
  </w:num>
  <w:num w:numId="73">
    <w:abstractNumId w:val="70"/>
  </w:num>
  <w:num w:numId="74">
    <w:abstractNumId w:val="22"/>
  </w:num>
  <w:num w:numId="75">
    <w:abstractNumId w:val="71"/>
  </w:num>
  <w:num w:numId="76">
    <w:abstractNumId w:val="3"/>
  </w:num>
  <w:num w:numId="77">
    <w:abstractNumId w:val="18"/>
  </w:num>
  <w:num w:numId="78">
    <w:abstractNumId w:val="29"/>
  </w:num>
  <w:num w:numId="79">
    <w:abstractNumId w:val="0"/>
  </w:num>
  <w:num w:numId="80">
    <w:abstractNumId w:val="59"/>
  </w:num>
  <w:num w:numId="81">
    <w:abstractNumId w:val="75"/>
  </w:num>
  <w:num w:numId="82">
    <w:abstractNumId w:val="51"/>
  </w:num>
  <w:num w:numId="83">
    <w:abstractNumId w:val="63"/>
  </w:num>
  <w:num w:numId="84">
    <w:abstractNumId w:val="58"/>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BBA"/>
    <w:rsid w:val="0000344B"/>
    <w:rsid w:val="00004DDD"/>
    <w:rsid w:val="000066A4"/>
    <w:rsid w:val="00006A10"/>
    <w:rsid w:val="00007393"/>
    <w:rsid w:val="00014D04"/>
    <w:rsid w:val="00014E4F"/>
    <w:rsid w:val="00020664"/>
    <w:rsid w:val="000216FA"/>
    <w:rsid w:val="000230A1"/>
    <w:rsid w:val="00026EFD"/>
    <w:rsid w:val="00030331"/>
    <w:rsid w:val="00041A62"/>
    <w:rsid w:val="000421E0"/>
    <w:rsid w:val="00046134"/>
    <w:rsid w:val="00046B13"/>
    <w:rsid w:val="00047031"/>
    <w:rsid w:val="000475E2"/>
    <w:rsid w:val="00050F1C"/>
    <w:rsid w:val="00051957"/>
    <w:rsid w:val="00052085"/>
    <w:rsid w:val="000726E7"/>
    <w:rsid w:val="00073DC9"/>
    <w:rsid w:val="000757F4"/>
    <w:rsid w:val="0008313C"/>
    <w:rsid w:val="00090AD9"/>
    <w:rsid w:val="00090F06"/>
    <w:rsid w:val="00092584"/>
    <w:rsid w:val="00096E89"/>
    <w:rsid w:val="000A3473"/>
    <w:rsid w:val="000A5DC5"/>
    <w:rsid w:val="000B0795"/>
    <w:rsid w:val="000B2078"/>
    <w:rsid w:val="000B45FC"/>
    <w:rsid w:val="000B59AC"/>
    <w:rsid w:val="000B6942"/>
    <w:rsid w:val="000C7F58"/>
    <w:rsid w:val="000D0245"/>
    <w:rsid w:val="000D0E90"/>
    <w:rsid w:val="000D24EF"/>
    <w:rsid w:val="000D41DA"/>
    <w:rsid w:val="000D52DE"/>
    <w:rsid w:val="000D7111"/>
    <w:rsid w:val="000E0F27"/>
    <w:rsid w:val="000E4DCE"/>
    <w:rsid w:val="000F40C3"/>
    <w:rsid w:val="000F51EB"/>
    <w:rsid w:val="000F714B"/>
    <w:rsid w:val="001001AD"/>
    <w:rsid w:val="001034D2"/>
    <w:rsid w:val="001169A7"/>
    <w:rsid w:val="00120071"/>
    <w:rsid w:val="001219EB"/>
    <w:rsid w:val="00122668"/>
    <w:rsid w:val="00137012"/>
    <w:rsid w:val="001379F2"/>
    <w:rsid w:val="00140D6B"/>
    <w:rsid w:val="001421E3"/>
    <w:rsid w:val="001427A9"/>
    <w:rsid w:val="00147588"/>
    <w:rsid w:val="00150441"/>
    <w:rsid w:val="00150C08"/>
    <w:rsid w:val="0015609D"/>
    <w:rsid w:val="00157B83"/>
    <w:rsid w:val="00160E46"/>
    <w:rsid w:val="00160EF4"/>
    <w:rsid w:val="00163FF1"/>
    <w:rsid w:val="001653CE"/>
    <w:rsid w:val="001675C2"/>
    <w:rsid w:val="00167A53"/>
    <w:rsid w:val="0017074E"/>
    <w:rsid w:val="00171EB5"/>
    <w:rsid w:val="00186566"/>
    <w:rsid w:val="00187D98"/>
    <w:rsid w:val="001A3999"/>
    <w:rsid w:val="001A5B4B"/>
    <w:rsid w:val="001A5C0D"/>
    <w:rsid w:val="001B1405"/>
    <w:rsid w:val="001B16EC"/>
    <w:rsid w:val="001C0B96"/>
    <w:rsid w:val="001C3ED2"/>
    <w:rsid w:val="001C474B"/>
    <w:rsid w:val="001C6009"/>
    <w:rsid w:val="001D212F"/>
    <w:rsid w:val="001D324A"/>
    <w:rsid w:val="001D3FD2"/>
    <w:rsid w:val="001D4B65"/>
    <w:rsid w:val="001E0ECE"/>
    <w:rsid w:val="001F1C2D"/>
    <w:rsid w:val="001F2271"/>
    <w:rsid w:val="001F6EFC"/>
    <w:rsid w:val="001F724B"/>
    <w:rsid w:val="00201CE5"/>
    <w:rsid w:val="002033C8"/>
    <w:rsid w:val="00207F14"/>
    <w:rsid w:val="0021165D"/>
    <w:rsid w:val="00212AB3"/>
    <w:rsid w:val="0021344A"/>
    <w:rsid w:val="002134E5"/>
    <w:rsid w:val="00216923"/>
    <w:rsid w:val="00217EC0"/>
    <w:rsid w:val="0022464E"/>
    <w:rsid w:val="002302CA"/>
    <w:rsid w:val="0023546D"/>
    <w:rsid w:val="002366EC"/>
    <w:rsid w:val="00236DC7"/>
    <w:rsid w:val="002418E5"/>
    <w:rsid w:val="002421FD"/>
    <w:rsid w:val="00246937"/>
    <w:rsid w:val="002523D6"/>
    <w:rsid w:val="00254C21"/>
    <w:rsid w:val="0026152D"/>
    <w:rsid w:val="002618E8"/>
    <w:rsid w:val="00264489"/>
    <w:rsid w:val="00267F2A"/>
    <w:rsid w:val="00271914"/>
    <w:rsid w:val="00273CFC"/>
    <w:rsid w:val="0027586C"/>
    <w:rsid w:val="00275A99"/>
    <w:rsid w:val="00276048"/>
    <w:rsid w:val="00277460"/>
    <w:rsid w:val="00277AEE"/>
    <w:rsid w:val="0028034E"/>
    <w:rsid w:val="0028271D"/>
    <w:rsid w:val="002837B1"/>
    <w:rsid w:val="002861BD"/>
    <w:rsid w:val="00286B28"/>
    <w:rsid w:val="00292CEB"/>
    <w:rsid w:val="00294E62"/>
    <w:rsid w:val="002952AA"/>
    <w:rsid w:val="002A18AA"/>
    <w:rsid w:val="002A3863"/>
    <w:rsid w:val="002B0568"/>
    <w:rsid w:val="002B3C76"/>
    <w:rsid w:val="002B61EA"/>
    <w:rsid w:val="002D623E"/>
    <w:rsid w:val="002E106E"/>
    <w:rsid w:val="002E3FF3"/>
    <w:rsid w:val="002E439A"/>
    <w:rsid w:val="002E599D"/>
    <w:rsid w:val="002E7B0C"/>
    <w:rsid w:val="002F5814"/>
    <w:rsid w:val="002F7345"/>
    <w:rsid w:val="00302368"/>
    <w:rsid w:val="003029C9"/>
    <w:rsid w:val="00306F6B"/>
    <w:rsid w:val="003125CC"/>
    <w:rsid w:val="00313AB4"/>
    <w:rsid w:val="00316C20"/>
    <w:rsid w:val="00330A59"/>
    <w:rsid w:val="00331FAF"/>
    <w:rsid w:val="00332DF6"/>
    <w:rsid w:val="003340B9"/>
    <w:rsid w:val="00336E01"/>
    <w:rsid w:val="00342458"/>
    <w:rsid w:val="00343A1E"/>
    <w:rsid w:val="00345F00"/>
    <w:rsid w:val="00350296"/>
    <w:rsid w:val="003511ED"/>
    <w:rsid w:val="00353B8A"/>
    <w:rsid w:val="0035525C"/>
    <w:rsid w:val="003603A2"/>
    <w:rsid w:val="003666F6"/>
    <w:rsid w:val="0037271C"/>
    <w:rsid w:val="00376CE1"/>
    <w:rsid w:val="0038157E"/>
    <w:rsid w:val="00384EF2"/>
    <w:rsid w:val="0038615D"/>
    <w:rsid w:val="0039730E"/>
    <w:rsid w:val="003A0A59"/>
    <w:rsid w:val="003A4DAD"/>
    <w:rsid w:val="003A4E80"/>
    <w:rsid w:val="003A79C1"/>
    <w:rsid w:val="003B3CE6"/>
    <w:rsid w:val="003C1731"/>
    <w:rsid w:val="003D3524"/>
    <w:rsid w:val="003D5BDA"/>
    <w:rsid w:val="003D5E6C"/>
    <w:rsid w:val="003E5B3E"/>
    <w:rsid w:val="003F1ECF"/>
    <w:rsid w:val="003F3253"/>
    <w:rsid w:val="003F3913"/>
    <w:rsid w:val="003F57D7"/>
    <w:rsid w:val="004054DE"/>
    <w:rsid w:val="0040730A"/>
    <w:rsid w:val="0041232D"/>
    <w:rsid w:val="00413C20"/>
    <w:rsid w:val="00416146"/>
    <w:rsid w:val="0041716D"/>
    <w:rsid w:val="004178C3"/>
    <w:rsid w:val="00423B24"/>
    <w:rsid w:val="00432FB1"/>
    <w:rsid w:val="00435537"/>
    <w:rsid w:val="0043609A"/>
    <w:rsid w:val="004369E9"/>
    <w:rsid w:val="00440007"/>
    <w:rsid w:val="0044286A"/>
    <w:rsid w:val="004437D8"/>
    <w:rsid w:val="00446765"/>
    <w:rsid w:val="004570C1"/>
    <w:rsid w:val="0046166D"/>
    <w:rsid w:val="00463D93"/>
    <w:rsid w:val="00464BDC"/>
    <w:rsid w:val="00464FD1"/>
    <w:rsid w:val="0046763A"/>
    <w:rsid w:val="0047080D"/>
    <w:rsid w:val="00470C36"/>
    <w:rsid w:val="00475A06"/>
    <w:rsid w:val="00480ECB"/>
    <w:rsid w:val="00482947"/>
    <w:rsid w:val="00483219"/>
    <w:rsid w:val="004838E9"/>
    <w:rsid w:val="00486DCA"/>
    <w:rsid w:val="00486F89"/>
    <w:rsid w:val="00495BB8"/>
    <w:rsid w:val="004A4257"/>
    <w:rsid w:val="004B2BDD"/>
    <w:rsid w:val="004C0BD4"/>
    <w:rsid w:val="004C17B9"/>
    <w:rsid w:val="004C6BBB"/>
    <w:rsid w:val="004F31FF"/>
    <w:rsid w:val="004F5757"/>
    <w:rsid w:val="0050453F"/>
    <w:rsid w:val="00504867"/>
    <w:rsid w:val="00510B57"/>
    <w:rsid w:val="00512C90"/>
    <w:rsid w:val="0051364F"/>
    <w:rsid w:val="00522845"/>
    <w:rsid w:val="00524EE5"/>
    <w:rsid w:val="0052600B"/>
    <w:rsid w:val="00527E47"/>
    <w:rsid w:val="00531337"/>
    <w:rsid w:val="00531EDE"/>
    <w:rsid w:val="00533AF3"/>
    <w:rsid w:val="00535FCC"/>
    <w:rsid w:val="00544F67"/>
    <w:rsid w:val="005456F3"/>
    <w:rsid w:val="00547426"/>
    <w:rsid w:val="00547F33"/>
    <w:rsid w:val="00553164"/>
    <w:rsid w:val="005538B0"/>
    <w:rsid w:val="00554D7C"/>
    <w:rsid w:val="005628EC"/>
    <w:rsid w:val="00567819"/>
    <w:rsid w:val="00574036"/>
    <w:rsid w:val="00575B09"/>
    <w:rsid w:val="00577021"/>
    <w:rsid w:val="00582C53"/>
    <w:rsid w:val="005832BD"/>
    <w:rsid w:val="005842AD"/>
    <w:rsid w:val="00586F2A"/>
    <w:rsid w:val="00590206"/>
    <w:rsid w:val="00592248"/>
    <w:rsid w:val="0059345E"/>
    <w:rsid w:val="005941B9"/>
    <w:rsid w:val="0059443E"/>
    <w:rsid w:val="0059545F"/>
    <w:rsid w:val="005A4F72"/>
    <w:rsid w:val="005A7DF6"/>
    <w:rsid w:val="005B0F82"/>
    <w:rsid w:val="005C01B8"/>
    <w:rsid w:val="005C38E9"/>
    <w:rsid w:val="005C5B48"/>
    <w:rsid w:val="005D1A33"/>
    <w:rsid w:val="005D1E4B"/>
    <w:rsid w:val="005D233A"/>
    <w:rsid w:val="005E0866"/>
    <w:rsid w:val="005E4B95"/>
    <w:rsid w:val="005F425D"/>
    <w:rsid w:val="00602448"/>
    <w:rsid w:val="0060333C"/>
    <w:rsid w:val="00603D70"/>
    <w:rsid w:val="00605531"/>
    <w:rsid w:val="00607D69"/>
    <w:rsid w:val="00611E91"/>
    <w:rsid w:val="006170B4"/>
    <w:rsid w:val="00630864"/>
    <w:rsid w:val="00631A8D"/>
    <w:rsid w:val="00641434"/>
    <w:rsid w:val="00642F34"/>
    <w:rsid w:val="00643E63"/>
    <w:rsid w:val="00645B1E"/>
    <w:rsid w:val="00651D8E"/>
    <w:rsid w:val="006525B0"/>
    <w:rsid w:val="006627A2"/>
    <w:rsid w:val="00666386"/>
    <w:rsid w:val="00667C05"/>
    <w:rsid w:val="006727CC"/>
    <w:rsid w:val="00673BA6"/>
    <w:rsid w:val="00673D83"/>
    <w:rsid w:val="00674050"/>
    <w:rsid w:val="0067464A"/>
    <w:rsid w:val="0067468A"/>
    <w:rsid w:val="00680721"/>
    <w:rsid w:val="00682775"/>
    <w:rsid w:val="00685FE4"/>
    <w:rsid w:val="0069499D"/>
    <w:rsid w:val="0069541E"/>
    <w:rsid w:val="006A0835"/>
    <w:rsid w:val="006A6123"/>
    <w:rsid w:val="006B0471"/>
    <w:rsid w:val="006B24D1"/>
    <w:rsid w:val="006B36D0"/>
    <w:rsid w:val="006B404F"/>
    <w:rsid w:val="006B6278"/>
    <w:rsid w:val="006C0E8D"/>
    <w:rsid w:val="006C1108"/>
    <w:rsid w:val="006C6522"/>
    <w:rsid w:val="006D0432"/>
    <w:rsid w:val="006E0331"/>
    <w:rsid w:val="006E0E81"/>
    <w:rsid w:val="006E6F0F"/>
    <w:rsid w:val="006F1CB0"/>
    <w:rsid w:val="006F4A5D"/>
    <w:rsid w:val="006F7021"/>
    <w:rsid w:val="00701B2B"/>
    <w:rsid w:val="00703425"/>
    <w:rsid w:val="00705C65"/>
    <w:rsid w:val="00712599"/>
    <w:rsid w:val="007138F9"/>
    <w:rsid w:val="00715B07"/>
    <w:rsid w:val="00721195"/>
    <w:rsid w:val="0072204A"/>
    <w:rsid w:val="00731C8C"/>
    <w:rsid w:val="00733893"/>
    <w:rsid w:val="00742794"/>
    <w:rsid w:val="00742B5D"/>
    <w:rsid w:val="007436A7"/>
    <w:rsid w:val="00750526"/>
    <w:rsid w:val="00752C36"/>
    <w:rsid w:val="00755081"/>
    <w:rsid w:val="007560E5"/>
    <w:rsid w:val="00757A36"/>
    <w:rsid w:val="00761F54"/>
    <w:rsid w:val="00763072"/>
    <w:rsid w:val="007703F9"/>
    <w:rsid w:val="007725EA"/>
    <w:rsid w:val="00781567"/>
    <w:rsid w:val="007858C1"/>
    <w:rsid w:val="00796C21"/>
    <w:rsid w:val="007A71B8"/>
    <w:rsid w:val="007A7FA9"/>
    <w:rsid w:val="007B430B"/>
    <w:rsid w:val="007B5164"/>
    <w:rsid w:val="007B699D"/>
    <w:rsid w:val="007B7009"/>
    <w:rsid w:val="007B7E9D"/>
    <w:rsid w:val="007C0AD0"/>
    <w:rsid w:val="007C3136"/>
    <w:rsid w:val="007C4C7F"/>
    <w:rsid w:val="007C61CE"/>
    <w:rsid w:val="007C7F1F"/>
    <w:rsid w:val="007D1553"/>
    <w:rsid w:val="007D17CF"/>
    <w:rsid w:val="007D251F"/>
    <w:rsid w:val="007D471B"/>
    <w:rsid w:val="007E07B2"/>
    <w:rsid w:val="007E0ED1"/>
    <w:rsid w:val="007E6A46"/>
    <w:rsid w:val="007F105D"/>
    <w:rsid w:val="007F227C"/>
    <w:rsid w:val="007F37A8"/>
    <w:rsid w:val="007F3AF8"/>
    <w:rsid w:val="007F3C2C"/>
    <w:rsid w:val="007F3C4B"/>
    <w:rsid w:val="007F685E"/>
    <w:rsid w:val="00811E95"/>
    <w:rsid w:val="00812B0E"/>
    <w:rsid w:val="00813208"/>
    <w:rsid w:val="00813FAE"/>
    <w:rsid w:val="00817AD3"/>
    <w:rsid w:val="00817FB1"/>
    <w:rsid w:val="0082348C"/>
    <w:rsid w:val="00824670"/>
    <w:rsid w:val="008319B4"/>
    <w:rsid w:val="00831BD0"/>
    <w:rsid w:val="00833613"/>
    <w:rsid w:val="0083429D"/>
    <w:rsid w:val="00835A60"/>
    <w:rsid w:val="00846AA2"/>
    <w:rsid w:val="0085073D"/>
    <w:rsid w:val="008508DB"/>
    <w:rsid w:val="00856860"/>
    <w:rsid w:val="00856E99"/>
    <w:rsid w:val="008572D5"/>
    <w:rsid w:val="00861FD7"/>
    <w:rsid w:val="00862800"/>
    <w:rsid w:val="0086372D"/>
    <w:rsid w:val="00864C20"/>
    <w:rsid w:val="00870813"/>
    <w:rsid w:val="00875C8E"/>
    <w:rsid w:val="0088128B"/>
    <w:rsid w:val="0088226F"/>
    <w:rsid w:val="0088394D"/>
    <w:rsid w:val="0088691B"/>
    <w:rsid w:val="00890CE5"/>
    <w:rsid w:val="00893C6E"/>
    <w:rsid w:val="0089481F"/>
    <w:rsid w:val="008A1A9A"/>
    <w:rsid w:val="008A25D4"/>
    <w:rsid w:val="008A4EDC"/>
    <w:rsid w:val="008B1649"/>
    <w:rsid w:val="008B1E56"/>
    <w:rsid w:val="008B237F"/>
    <w:rsid w:val="008B4947"/>
    <w:rsid w:val="008B6AC6"/>
    <w:rsid w:val="008B6BDF"/>
    <w:rsid w:val="008C04AD"/>
    <w:rsid w:val="008C2A9F"/>
    <w:rsid w:val="008C2B2B"/>
    <w:rsid w:val="008C3162"/>
    <w:rsid w:val="008C472E"/>
    <w:rsid w:val="008C7C93"/>
    <w:rsid w:val="008D0D62"/>
    <w:rsid w:val="008D1CAB"/>
    <w:rsid w:val="008D27CB"/>
    <w:rsid w:val="008D4179"/>
    <w:rsid w:val="008E199A"/>
    <w:rsid w:val="008E1C05"/>
    <w:rsid w:val="008E1E09"/>
    <w:rsid w:val="008E3B76"/>
    <w:rsid w:val="008F020E"/>
    <w:rsid w:val="008F7D2E"/>
    <w:rsid w:val="00906C24"/>
    <w:rsid w:val="00910173"/>
    <w:rsid w:val="00913566"/>
    <w:rsid w:val="00913E0D"/>
    <w:rsid w:val="00914945"/>
    <w:rsid w:val="00917A10"/>
    <w:rsid w:val="009244D7"/>
    <w:rsid w:val="00925172"/>
    <w:rsid w:val="00925266"/>
    <w:rsid w:val="00925686"/>
    <w:rsid w:val="0093484C"/>
    <w:rsid w:val="00934A91"/>
    <w:rsid w:val="0094176D"/>
    <w:rsid w:val="009420F8"/>
    <w:rsid w:val="00945BAD"/>
    <w:rsid w:val="009512C4"/>
    <w:rsid w:val="0095230B"/>
    <w:rsid w:val="00955A5E"/>
    <w:rsid w:val="00961DAB"/>
    <w:rsid w:val="00962DA5"/>
    <w:rsid w:val="00965129"/>
    <w:rsid w:val="00965FDD"/>
    <w:rsid w:val="00967C23"/>
    <w:rsid w:val="009729BB"/>
    <w:rsid w:val="0097452B"/>
    <w:rsid w:val="00980DE6"/>
    <w:rsid w:val="00982C4C"/>
    <w:rsid w:val="00983F4D"/>
    <w:rsid w:val="00984644"/>
    <w:rsid w:val="00997E50"/>
    <w:rsid w:val="009A3328"/>
    <w:rsid w:val="009B008D"/>
    <w:rsid w:val="009B11F0"/>
    <w:rsid w:val="009B4AC8"/>
    <w:rsid w:val="009C25B0"/>
    <w:rsid w:val="009C2CD7"/>
    <w:rsid w:val="009C5839"/>
    <w:rsid w:val="009D3103"/>
    <w:rsid w:val="009E00EC"/>
    <w:rsid w:val="009E3DF2"/>
    <w:rsid w:val="00A00795"/>
    <w:rsid w:val="00A06CF9"/>
    <w:rsid w:val="00A116EF"/>
    <w:rsid w:val="00A2028A"/>
    <w:rsid w:val="00A304F0"/>
    <w:rsid w:val="00A45AE4"/>
    <w:rsid w:val="00A47BE5"/>
    <w:rsid w:val="00A5020A"/>
    <w:rsid w:val="00A52492"/>
    <w:rsid w:val="00A548DC"/>
    <w:rsid w:val="00A56DEF"/>
    <w:rsid w:val="00A64326"/>
    <w:rsid w:val="00A66BF3"/>
    <w:rsid w:val="00A7040E"/>
    <w:rsid w:val="00A75374"/>
    <w:rsid w:val="00A819D3"/>
    <w:rsid w:val="00A82E1F"/>
    <w:rsid w:val="00A846AA"/>
    <w:rsid w:val="00A879D4"/>
    <w:rsid w:val="00A91602"/>
    <w:rsid w:val="00A91B7E"/>
    <w:rsid w:val="00A96262"/>
    <w:rsid w:val="00AA4ADA"/>
    <w:rsid w:val="00AA6811"/>
    <w:rsid w:val="00AB3535"/>
    <w:rsid w:val="00AB57EF"/>
    <w:rsid w:val="00AC36DD"/>
    <w:rsid w:val="00AC720F"/>
    <w:rsid w:val="00AC737B"/>
    <w:rsid w:val="00AD08E1"/>
    <w:rsid w:val="00AD1348"/>
    <w:rsid w:val="00AD72AA"/>
    <w:rsid w:val="00AD7E82"/>
    <w:rsid w:val="00AE1397"/>
    <w:rsid w:val="00AE414F"/>
    <w:rsid w:val="00AE63DC"/>
    <w:rsid w:val="00B028C6"/>
    <w:rsid w:val="00B06806"/>
    <w:rsid w:val="00B07141"/>
    <w:rsid w:val="00B134C8"/>
    <w:rsid w:val="00B141EB"/>
    <w:rsid w:val="00B15222"/>
    <w:rsid w:val="00B21C88"/>
    <w:rsid w:val="00B23119"/>
    <w:rsid w:val="00B23E1B"/>
    <w:rsid w:val="00B24B87"/>
    <w:rsid w:val="00B2512C"/>
    <w:rsid w:val="00B2640D"/>
    <w:rsid w:val="00B32267"/>
    <w:rsid w:val="00B34A23"/>
    <w:rsid w:val="00B35092"/>
    <w:rsid w:val="00B36C72"/>
    <w:rsid w:val="00B36CD0"/>
    <w:rsid w:val="00B42DA1"/>
    <w:rsid w:val="00B43A3E"/>
    <w:rsid w:val="00B461BF"/>
    <w:rsid w:val="00B47257"/>
    <w:rsid w:val="00B5412B"/>
    <w:rsid w:val="00B618A2"/>
    <w:rsid w:val="00B61BA7"/>
    <w:rsid w:val="00B75000"/>
    <w:rsid w:val="00B75012"/>
    <w:rsid w:val="00B7654D"/>
    <w:rsid w:val="00B832F0"/>
    <w:rsid w:val="00B900F4"/>
    <w:rsid w:val="00B90571"/>
    <w:rsid w:val="00B91653"/>
    <w:rsid w:val="00B91886"/>
    <w:rsid w:val="00B928D1"/>
    <w:rsid w:val="00B92B7A"/>
    <w:rsid w:val="00B94E47"/>
    <w:rsid w:val="00BA0543"/>
    <w:rsid w:val="00BA16F9"/>
    <w:rsid w:val="00BA1BBA"/>
    <w:rsid w:val="00BA3FDB"/>
    <w:rsid w:val="00BA54D6"/>
    <w:rsid w:val="00BB362D"/>
    <w:rsid w:val="00BB7BA9"/>
    <w:rsid w:val="00BC338A"/>
    <w:rsid w:val="00BC5C24"/>
    <w:rsid w:val="00BC63E2"/>
    <w:rsid w:val="00BD790B"/>
    <w:rsid w:val="00BE77BA"/>
    <w:rsid w:val="00BF0856"/>
    <w:rsid w:val="00BF13B0"/>
    <w:rsid w:val="00BF38F3"/>
    <w:rsid w:val="00C10AC4"/>
    <w:rsid w:val="00C14FCC"/>
    <w:rsid w:val="00C16512"/>
    <w:rsid w:val="00C1707A"/>
    <w:rsid w:val="00C22A8D"/>
    <w:rsid w:val="00C2328D"/>
    <w:rsid w:val="00C24615"/>
    <w:rsid w:val="00C251A3"/>
    <w:rsid w:val="00C3162F"/>
    <w:rsid w:val="00C32FC6"/>
    <w:rsid w:val="00C34859"/>
    <w:rsid w:val="00C35C07"/>
    <w:rsid w:val="00C36A2E"/>
    <w:rsid w:val="00C37524"/>
    <w:rsid w:val="00C37C13"/>
    <w:rsid w:val="00C404E5"/>
    <w:rsid w:val="00C40CB1"/>
    <w:rsid w:val="00C40CBE"/>
    <w:rsid w:val="00C422FD"/>
    <w:rsid w:val="00C428C0"/>
    <w:rsid w:val="00C42E3F"/>
    <w:rsid w:val="00C43221"/>
    <w:rsid w:val="00C44C0D"/>
    <w:rsid w:val="00C45D02"/>
    <w:rsid w:val="00C47291"/>
    <w:rsid w:val="00C50A9E"/>
    <w:rsid w:val="00C50FD5"/>
    <w:rsid w:val="00C605BB"/>
    <w:rsid w:val="00C646A7"/>
    <w:rsid w:val="00C66FC4"/>
    <w:rsid w:val="00C7030E"/>
    <w:rsid w:val="00C7281A"/>
    <w:rsid w:val="00C733CF"/>
    <w:rsid w:val="00C7505A"/>
    <w:rsid w:val="00C76ABF"/>
    <w:rsid w:val="00C76D24"/>
    <w:rsid w:val="00C82E0D"/>
    <w:rsid w:val="00C86CD3"/>
    <w:rsid w:val="00C86D95"/>
    <w:rsid w:val="00C90F14"/>
    <w:rsid w:val="00C932F5"/>
    <w:rsid w:val="00CA39FF"/>
    <w:rsid w:val="00CA4487"/>
    <w:rsid w:val="00CA57B2"/>
    <w:rsid w:val="00CB5D2E"/>
    <w:rsid w:val="00CD1D5B"/>
    <w:rsid w:val="00CE348D"/>
    <w:rsid w:val="00CF204C"/>
    <w:rsid w:val="00CF3ABB"/>
    <w:rsid w:val="00CF78C5"/>
    <w:rsid w:val="00CF792A"/>
    <w:rsid w:val="00CF79E5"/>
    <w:rsid w:val="00D01572"/>
    <w:rsid w:val="00D05F8B"/>
    <w:rsid w:val="00D0764A"/>
    <w:rsid w:val="00D15150"/>
    <w:rsid w:val="00D15557"/>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69D3"/>
    <w:rsid w:val="00D61A69"/>
    <w:rsid w:val="00D6784E"/>
    <w:rsid w:val="00D7355D"/>
    <w:rsid w:val="00D809B6"/>
    <w:rsid w:val="00D84327"/>
    <w:rsid w:val="00D84CFD"/>
    <w:rsid w:val="00D85D71"/>
    <w:rsid w:val="00D923BC"/>
    <w:rsid w:val="00D9748F"/>
    <w:rsid w:val="00DA3A92"/>
    <w:rsid w:val="00DA5379"/>
    <w:rsid w:val="00DA7764"/>
    <w:rsid w:val="00DB1008"/>
    <w:rsid w:val="00DB1209"/>
    <w:rsid w:val="00DB2ABB"/>
    <w:rsid w:val="00DB4135"/>
    <w:rsid w:val="00DB50C4"/>
    <w:rsid w:val="00DB543C"/>
    <w:rsid w:val="00DB66E0"/>
    <w:rsid w:val="00DB68F3"/>
    <w:rsid w:val="00DB703D"/>
    <w:rsid w:val="00DB74E0"/>
    <w:rsid w:val="00DC33AC"/>
    <w:rsid w:val="00DC7996"/>
    <w:rsid w:val="00DD2EAE"/>
    <w:rsid w:val="00DD3948"/>
    <w:rsid w:val="00DD72D2"/>
    <w:rsid w:val="00DE4540"/>
    <w:rsid w:val="00DE684C"/>
    <w:rsid w:val="00DF01A0"/>
    <w:rsid w:val="00DF2234"/>
    <w:rsid w:val="00DF3E7E"/>
    <w:rsid w:val="00E029AA"/>
    <w:rsid w:val="00E02A3C"/>
    <w:rsid w:val="00E03BD3"/>
    <w:rsid w:val="00E05697"/>
    <w:rsid w:val="00E10235"/>
    <w:rsid w:val="00E102E1"/>
    <w:rsid w:val="00E113B1"/>
    <w:rsid w:val="00E13ACB"/>
    <w:rsid w:val="00E1482E"/>
    <w:rsid w:val="00E149ED"/>
    <w:rsid w:val="00E15FFE"/>
    <w:rsid w:val="00E16F0C"/>
    <w:rsid w:val="00E212BF"/>
    <w:rsid w:val="00E2704A"/>
    <w:rsid w:val="00E351CF"/>
    <w:rsid w:val="00E36917"/>
    <w:rsid w:val="00E40EBA"/>
    <w:rsid w:val="00E41FA4"/>
    <w:rsid w:val="00E42930"/>
    <w:rsid w:val="00E42F8A"/>
    <w:rsid w:val="00E4347C"/>
    <w:rsid w:val="00E43AB2"/>
    <w:rsid w:val="00E44B97"/>
    <w:rsid w:val="00E548A3"/>
    <w:rsid w:val="00E571FE"/>
    <w:rsid w:val="00E624D4"/>
    <w:rsid w:val="00E66687"/>
    <w:rsid w:val="00E70FA8"/>
    <w:rsid w:val="00E74224"/>
    <w:rsid w:val="00E74CD2"/>
    <w:rsid w:val="00E8282B"/>
    <w:rsid w:val="00E84B69"/>
    <w:rsid w:val="00E869FF"/>
    <w:rsid w:val="00E87572"/>
    <w:rsid w:val="00E927CD"/>
    <w:rsid w:val="00E93F49"/>
    <w:rsid w:val="00E951B4"/>
    <w:rsid w:val="00E970FB"/>
    <w:rsid w:val="00EA18CE"/>
    <w:rsid w:val="00EA18EB"/>
    <w:rsid w:val="00EA1F34"/>
    <w:rsid w:val="00EA6109"/>
    <w:rsid w:val="00EA7CF8"/>
    <w:rsid w:val="00EC2217"/>
    <w:rsid w:val="00EC2237"/>
    <w:rsid w:val="00EC5921"/>
    <w:rsid w:val="00ED7968"/>
    <w:rsid w:val="00EE554A"/>
    <w:rsid w:val="00EF276B"/>
    <w:rsid w:val="00EF5BD2"/>
    <w:rsid w:val="00F011A4"/>
    <w:rsid w:val="00F02408"/>
    <w:rsid w:val="00F02EBC"/>
    <w:rsid w:val="00F03382"/>
    <w:rsid w:val="00F03F5B"/>
    <w:rsid w:val="00F10F93"/>
    <w:rsid w:val="00F11C85"/>
    <w:rsid w:val="00F12505"/>
    <w:rsid w:val="00F153AC"/>
    <w:rsid w:val="00F17975"/>
    <w:rsid w:val="00F221D0"/>
    <w:rsid w:val="00F238A2"/>
    <w:rsid w:val="00F25899"/>
    <w:rsid w:val="00F27456"/>
    <w:rsid w:val="00F30F33"/>
    <w:rsid w:val="00F31121"/>
    <w:rsid w:val="00F34FDE"/>
    <w:rsid w:val="00F362EF"/>
    <w:rsid w:val="00F458F1"/>
    <w:rsid w:val="00F46D9D"/>
    <w:rsid w:val="00F4729C"/>
    <w:rsid w:val="00F50853"/>
    <w:rsid w:val="00F5133F"/>
    <w:rsid w:val="00F5392C"/>
    <w:rsid w:val="00F54D78"/>
    <w:rsid w:val="00F554C3"/>
    <w:rsid w:val="00F60609"/>
    <w:rsid w:val="00F64BFD"/>
    <w:rsid w:val="00F6567B"/>
    <w:rsid w:val="00F73D20"/>
    <w:rsid w:val="00F75CED"/>
    <w:rsid w:val="00F80175"/>
    <w:rsid w:val="00F80BA9"/>
    <w:rsid w:val="00F80D6F"/>
    <w:rsid w:val="00F85776"/>
    <w:rsid w:val="00F8586E"/>
    <w:rsid w:val="00F86AE2"/>
    <w:rsid w:val="00F87A17"/>
    <w:rsid w:val="00F92A8E"/>
    <w:rsid w:val="00F93E8D"/>
    <w:rsid w:val="00F976F0"/>
    <w:rsid w:val="00FA1A9E"/>
    <w:rsid w:val="00FA1FE4"/>
    <w:rsid w:val="00FA38B6"/>
    <w:rsid w:val="00FA3AEC"/>
    <w:rsid w:val="00FA4A43"/>
    <w:rsid w:val="00FB263D"/>
    <w:rsid w:val="00FB3AC2"/>
    <w:rsid w:val="00FB464B"/>
    <w:rsid w:val="00FB5E11"/>
    <w:rsid w:val="00FB7601"/>
    <w:rsid w:val="00FB7C06"/>
    <w:rsid w:val="00FC10D7"/>
    <w:rsid w:val="00FC152D"/>
    <w:rsid w:val="00FC1D54"/>
    <w:rsid w:val="00FC3249"/>
    <w:rsid w:val="00FC3903"/>
    <w:rsid w:val="00FC587A"/>
    <w:rsid w:val="00FD0555"/>
    <w:rsid w:val="00FD4DE7"/>
    <w:rsid w:val="00FE21F7"/>
    <w:rsid w:val="00FE34AC"/>
    <w:rsid w:val="00FE6711"/>
    <w:rsid w:val="00FE7587"/>
    <w:rsid w:val="00FF0DA5"/>
    <w:rsid w:val="00FF3116"/>
    <w:rsid w:val="00FF4A2C"/>
    <w:rsid w:val="00FF58A8"/>
    <w:rsid w:val="00FF61A7"/>
    <w:rsid w:val="00FF6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F5BD2"/>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 w:type="character" w:customStyle="1" w:styleId="mw-headline">
    <w:name w:val="mw-headline"/>
    <w:basedOn w:val="DefaultParagraphFont"/>
    <w:rsid w:val="00B07141"/>
  </w:style>
  <w:style w:type="paragraph" w:styleId="ListNumber2">
    <w:name w:val="List Number 2"/>
    <w:basedOn w:val="Normal"/>
    <w:uiPriority w:val="99"/>
    <w:unhideWhenUsed/>
    <w:rsid w:val="00F60609"/>
    <w:pPr>
      <w:tabs>
        <w:tab w:val="num" w:pos="720"/>
      </w:tabs>
      <w:spacing w:after="200" w:line="276" w:lineRule="auto"/>
      <w:ind w:left="720" w:hanging="360"/>
      <w:contextualSpacing/>
    </w:pPr>
    <w:rPr>
      <w:rFonts w:ascii="Calibri" w:hAnsi="Calibri"/>
      <w:sz w:val="22"/>
      <w:szCs w:val="22"/>
    </w:rPr>
  </w:style>
  <w:style w:type="character" w:styleId="Emphasis">
    <w:name w:val="Emphasis"/>
    <w:basedOn w:val="DefaultParagraphFont"/>
    <w:qFormat/>
    <w:rsid w:val="00F31121"/>
    <w:rPr>
      <w:i/>
      <w:iCs/>
    </w:rPr>
  </w:style>
  <w:style w:type="character" w:styleId="UnresolvedMention">
    <w:name w:val="Unresolved Mention"/>
    <w:basedOn w:val="DefaultParagraphFont"/>
    <w:rsid w:val="00336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1833">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86891738">
      <w:bodyDiv w:val="1"/>
      <w:marLeft w:val="0"/>
      <w:marRight w:val="0"/>
      <w:marTop w:val="0"/>
      <w:marBottom w:val="0"/>
      <w:divBdr>
        <w:top w:val="none" w:sz="0" w:space="0" w:color="auto"/>
        <w:left w:val="none" w:sz="0" w:space="0" w:color="auto"/>
        <w:bottom w:val="none" w:sz="0" w:space="0" w:color="auto"/>
        <w:right w:val="none" w:sz="0" w:space="0" w:color="auto"/>
      </w:divBdr>
    </w:div>
    <w:div w:id="854004316">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80072922">
      <w:bodyDiv w:val="1"/>
      <w:marLeft w:val="0"/>
      <w:marRight w:val="0"/>
      <w:marTop w:val="0"/>
      <w:marBottom w:val="0"/>
      <w:divBdr>
        <w:top w:val="none" w:sz="0" w:space="0" w:color="auto"/>
        <w:left w:val="none" w:sz="0" w:space="0" w:color="auto"/>
        <w:bottom w:val="none" w:sz="0" w:space="0" w:color="auto"/>
        <w:right w:val="none" w:sz="0" w:space="0" w:color="auto"/>
      </w:divBdr>
    </w:div>
    <w:div w:id="20617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lowly_changing_dimen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09C8DE-BA50-41CE-9FC4-DF20989E8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108</Pages>
  <Words>26588</Words>
  <Characters>151552</Characters>
  <Application>Microsoft Office Word</Application>
  <DocSecurity>0</DocSecurity>
  <Lines>1262</Lines>
  <Paragraphs>355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177785</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Tinius</dc:creator>
  <cp:keywords/>
  <dc:description/>
  <cp:lastModifiedBy>Mike Tinius</cp:lastModifiedBy>
  <cp:revision>41</cp:revision>
  <cp:lastPrinted>2020-05-20T12:46:00Z</cp:lastPrinted>
  <dcterms:created xsi:type="dcterms:W3CDTF">2020-01-03T22:36:00Z</dcterms:created>
  <dcterms:modified xsi:type="dcterms:W3CDTF">2020-05-20T12:47:00Z</dcterms:modified>
  <cp:category>TIBCO PSG Document Template</cp:category>
</cp:coreProperties>
</file>