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F3525">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w:t>
            </w:r>
            <w:bookmarkStart w:id="1" w:name="_GoBack"/>
            <w:bookmarkEnd w:id="1"/>
            <w:r>
              <w:rPr>
                <w:szCs w:val="20"/>
                <w:lang w:val="en-GB"/>
              </w:rPr>
              <w:t xml:space="preserve"> in this release.</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To Use </w:t>
            </w:r>
            <w:r w:rsidR="003D1796">
              <w:rPr>
                <w:szCs w:val="20"/>
                <w:lang w:val="en-CA" w:eastAsia="en-CA" w:bidi="he-IL"/>
              </w:rPr>
              <w:t>Utilities.pdf</w:t>
            </w:r>
          </w:p>
        </w:tc>
        <w:tc>
          <w:tcPr>
            <w:tcW w:w="2448" w:type="dxa"/>
            <w:shd w:val="clear" w:color="auto" w:fill="auto"/>
          </w:tcPr>
          <w:p w14:paraId="18302E13" w14:textId="39828A70" w:rsidR="003D1796" w:rsidRDefault="00241535" w:rsidP="004D0F5F">
            <w:pPr>
              <w:pStyle w:val="Abstract"/>
              <w:spacing w:before="60" w:after="60" w:line="240" w:lineRule="auto"/>
              <w:ind w:left="0"/>
              <w:rPr>
                <w:szCs w:val="20"/>
                <w:lang w:val="en-CA" w:eastAsia="en-CA" w:bidi="he-IL"/>
              </w:rPr>
            </w:pPr>
            <w:r>
              <w:rPr>
                <w:szCs w:val="20"/>
                <w:lang w:val="en-CA" w:eastAsia="en-CA" w:bidi="he-IL"/>
              </w:rPr>
              <w:t>2018</w:t>
            </w:r>
            <w:r w:rsidR="003D1796">
              <w:rPr>
                <w:szCs w:val="20"/>
                <w:lang w:val="en-CA" w:eastAsia="en-CA" w:bidi="he-IL"/>
              </w:rPr>
              <w:t>Q</w:t>
            </w:r>
            <w:r>
              <w:rPr>
                <w:szCs w:val="20"/>
                <w:lang w:val="en-CA" w:eastAsia="en-CA" w:bidi="he-IL"/>
              </w:rPr>
              <w:t>1</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7B61159C" w:rsidR="003D1796" w:rsidRDefault="00241535" w:rsidP="004D0F5F">
            <w:pPr>
              <w:pStyle w:val="Abstract"/>
              <w:spacing w:before="60" w:after="60" w:line="240" w:lineRule="auto"/>
              <w:ind w:left="0"/>
              <w:rPr>
                <w:szCs w:val="20"/>
                <w:lang w:val="en-CA" w:eastAsia="en-CA" w:bidi="he-IL"/>
              </w:rPr>
            </w:pPr>
            <w:r>
              <w:rPr>
                <w:szCs w:val="20"/>
                <w:lang w:val="en-CA" w:eastAsia="en-CA" w:bidi="he-IL"/>
              </w:rPr>
              <w:t>2018Q1</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31B5CE9B" w14:textId="77777777" w:rsidR="005B4DBB"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5B4DBB">
        <w:t>1</w:t>
      </w:r>
      <w:r w:rsidR="005B4DBB">
        <w:rPr>
          <w:rFonts w:asciiTheme="minorHAnsi" w:eastAsiaTheme="minorEastAsia" w:hAnsiTheme="minorHAnsi" w:cstheme="minorBidi"/>
          <w:b w:val="0"/>
          <w:bCs w:val="0"/>
          <w:szCs w:val="24"/>
        </w:rPr>
        <w:tab/>
      </w:r>
      <w:r w:rsidR="005B4DBB">
        <w:t>Introduction</w:t>
      </w:r>
      <w:r w:rsidR="005B4DBB">
        <w:tab/>
      </w:r>
      <w:r w:rsidR="005B4DBB">
        <w:fldChar w:fldCharType="begin"/>
      </w:r>
      <w:r w:rsidR="005B4DBB">
        <w:instrText xml:space="preserve"> PAGEREF _Toc500485638 \h </w:instrText>
      </w:r>
      <w:r w:rsidR="005B4DBB">
        <w:fldChar w:fldCharType="separate"/>
      </w:r>
      <w:r w:rsidR="005B4DBB">
        <w:t>4</w:t>
      </w:r>
      <w:r w:rsidR="005B4DBB">
        <w:fldChar w:fldCharType="end"/>
      </w:r>
    </w:p>
    <w:p w14:paraId="26C3D94A" w14:textId="77777777" w:rsidR="005B4DBB" w:rsidRDefault="005B4DBB">
      <w:pPr>
        <w:pStyle w:val="TOC2"/>
        <w:rPr>
          <w:rFonts w:asciiTheme="minorHAnsi" w:eastAsiaTheme="minorEastAsia" w:hAnsiTheme="minorHAnsi" w:cstheme="minorBidi"/>
          <w:sz w:val="24"/>
        </w:rPr>
      </w:pPr>
      <w:r w:rsidRPr="00097B53">
        <w:rPr>
          <w:color w:val="1F497D"/>
        </w:rPr>
        <w:t>Purpose</w:t>
      </w:r>
      <w:r>
        <w:tab/>
      </w:r>
      <w:r>
        <w:fldChar w:fldCharType="begin"/>
      </w:r>
      <w:r>
        <w:instrText xml:space="preserve"> PAGEREF _Toc500485639 \h </w:instrText>
      </w:r>
      <w:r>
        <w:fldChar w:fldCharType="separate"/>
      </w:r>
      <w:r>
        <w:t>4</w:t>
      </w:r>
      <w:r>
        <w:fldChar w:fldCharType="end"/>
      </w:r>
    </w:p>
    <w:p w14:paraId="4273C293" w14:textId="77777777" w:rsidR="005B4DBB" w:rsidRDefault="005B4DBB">
      <w:pPr>
        <w:pStyle w:val="TOC2"/>
        <w:rPr>
          <w:rFonts w:asciiTheme="minorHAnsi" w:eastAsiaTheme="minorEastAsia" w:hAnsiTheme="minorHAnsi" w:cstheme="minorBidi"/>
          <w:sz w:val="24"/>
        </w:rPr>
      </w:pPr>
      <w:r w:rsidRPr="00097B53">
        <w:rPr>
          <w:color w:val="1F497D"/>
        </w:rPr>
        <w:t>Audience</w:t>
      </w:r>
      <w:r>
        <w:tab/>
      </w:r>
      <w:r>
        <w:fldChar w:fldCharType="begin"/>
      </w:r>
      <w:r>
        <w:instrText xml:space="preserve"> PAGEREF _Toc500485640 \h </w:instrText>
      </w:r>
      <w:r>
        <w:fldChar w:fldCharType="separate"/>
      </w:r>
      <w:r>
        <w:t>4</w:t>
      </w:r>
      <w:r>
        <w:fldChar w:fldCharType="end"/>
      </w:r>
    </w:p>
    <w:p w14:paraId="6DFC614F" w14:textId="77777777" w:rsidR="005B4DBB" w:rsidRDefault="005B4DBB">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_Toc500485641 \h </w:instrText>
      </w:r>
      <w:r>
        <w:fldChar w:fldCharType="separate"/>
      </w:r>
      <w:r>
        <w:t>5</w:t>
      </w:r>
      <w:r>
        <w:fldChar w:fldCharType="end"/>
      </w:r>
    </w:p>
    <w:p w14:paraId="062E00B9" w14:textId="77777777" w:rsidR="005B4DBB" w:rsidRDefault="005B4DBB">
      <w:pPr>
        <w:pStyle w:val="TOC2"/>
        <w:rPr>
          <w:rFonts w:asciiTheme="minorHAnsi" w:eastAsiaTheme="minorEastAsia" w:hAnsiTheme="minorHAnsi" w:cstheme="minorBidi"/>
          <w:sz w:val="24"/>
        </w:rPr>
      </w:pPr>
      <w:r w:rsidRPr="00097B53">
        <w:rPr>
          <w:color w:val="1F497D"/>
        </w:rPr>
        <w:t>Recommended Development Tools</w:t>
      </w:r>
      <w:r>
        <w:tab/>
      </w:r>
      <w:r>
        <w:fldChar w:fldCharType="begin"/>
      </w:r>
      <w:r>
        <w:instrText xml:space="preserve"> PAGEREF _Toc500485642 \h </w:instrText>
      </w:r>
      <w:r>
        <w:fldChar w:fldCharType="separate"/>
      </w:r>
      <w:r>
        <w:t>5</w:t>
      </w:r>
      <w:r>
        <w:fldChar w:fldCharType="end"/>
      </w:r>
    </w:p>
    <w:p w14:paraId="2DDE77C6" w14:textId="77777777" w:rsidR="005B4DBB" w:rsidRDefault="005B4DBB">
      <w:pPr>
        <w:pStyle w:val="TOC2"/>
        <w:rPr>
          <w:rFonts w:asciiTheme="minorHAnsi" w:eastAsiaTheme="minorEastAsia" w:hAnsiTheme="minorHAnsi" w:cstheme="minorBidi"/>
          <w:sz w:val="24"/>
        </w:rPr>
      </w:pPr>
      <w:r w:rsidRPr="00097B53">
        <w:rPr>
          <w:color w:val="1F497D"/>
        </w:rPr>
        <w:t>How Can I Download a Copy of the KPI Metrics GitHub Repository?</w:t>
      </w:r>
      <w:r>
        <w:tab/>
      </w:r>
      <w:r>
        <w:fldChar w:fldCharType="begin"/>
      </w:r>
      <w:r>
        <w:instrText xml:space="preserve"> PAGEREF _Toc500485643 \h </w:instrText>
      </w:r>
      <w:r>
        <w:fldChar w:fldCharType="separate"/>
      </w:r>
      <w:r>
        <w:t>5</w:t>
      </w:r>
      <w:r>
        <w:fldChar w:fldCharType="end"/>
      </w:r>
    </w:p>
    <w:p w14:paraId="4AA5B41B" w14:textId="77777777" w:rsidR="005B4DBB" w:rsidRDefault="005B4DBB">
      <w:pPr>
        <w:pStyle w:val="TOC2"/>
        <w:rPr>
          <w:rFonts w:asciiTheme="minorHAnsi" w:eastAsiaTheme="minorEastAsia" w:hAnsiTheme="minorHAnsi" w:cstheme="minorBidi"/>
          <w:sz w:val="24"/>
        </w:rPr>
      </w:pPr>
      <w:r w:rsidRPr="00097B53">
        <w:rPr>
          <w:color w:val="1F497D"/>
        </w:rPr>
        <w:t>Repository Folder Structure</w:t>
      </w:r>
      <w:r>
        <w:tab/>
      </w:r>
      <w:r>
        <w:fldChar w:fldCharType="begin"/>
      </w:r>
      <w:r>
        <w:instrText xml:space="preserve"> PAGEREF _Toc500485644 \h </w:instrText>
      </w:r>
      <w:r>
        <w:fldChar w:fldCharType="separate"/>
      </w:r>
      <w:r>
        <w:t>5</w:t>
      </w:r>
      <w:r>
        <w:fldChar w:fldCharType="end"/>
      </w:r>
    </w:p>
    <w:p w14:paraId="51FB4D18" w14:textId="77777777" w:rsidR="005B4DBB" w:rsidRDefault="005B4DBB">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_Toc500485645 \h </w:instrText>
      </w:r>
      <w:r>
        <w:fldChar w:fldCharType="separate"/>
      </w:r>
      <w:r>
        <w:t>5</w:t>
      </w:r>
      <w:r>
        <w:fldChar w:fldCharType="end"/>
      </w:r>
    </w:p>
    <w:p w14:paraId="30C97107" w14:textId="77777777" w:rsidR="005B4DBB" w:rsidRDefault="005B4DBB">
      <w:pPr>
        <w:pStyle w:val="TOC3"/>
        <w:rPr>
          <w:rFonts w:asciiTheme="minorHAnsi" w:eastAsiaTheme="minorEastAsia" w:hAnsiTheme="minorHAnsi" w:cstheme="minorBidi"/>
          <w:sz w:val="24"/>
          <w:szCs w:val="24"/>
        </w:rPr>
      </w:pPr>
      <w:r>
        <w:t>DVSource</w:t>
      </w:r>
      <w:r>
        <w:tab/>
      </w:r>
      <w:r>
        <w:fldChar w:fldCharType="begin"/>
      </w:r>
      <w:r>
        <w:instrText xml:space="preserve"> PAGEREF _Toc500485646 \h </w:instrText>
      </w:r>
      <w:r>
        <w:fldChar w:fldCharType="separate"/>
      </w:r>
      <w:r>
        <w:t>5</w:t>
      </w:r>
      <w:r>
        <w:fldChar w:fldCharType="end"/>
      </w:r>
    </w:p>
    <w:p w14:paraId="3B01F52E" w14:textId="77777777" w:rsidR="005B4DBB" w:rsidRDefault="005B4DBB">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_Toc500485647 \h </w:instrText>
      </w:r>
      <w:r>
        <w:fldChar w:fldCharType="separate"/>
      </w:r>
      <w:r>
        <w:t>5</w:t>
      </w:r>
      <w:r>
        <w:fldChar w:fldCharType="end"/>
      </w:r>
    </w:p>
    <w:p w14:paraId="5527C52B" w14:textId="77777777" w:rsidR="005B4DBB" w:rsidRDefault="005B4DBB">
      <w:pPr>
        <w:pStyle w:val="TOC3"/>
        <w:rPr>
          <w:rFonts w:asciiTheme="minorHAnsi" w:eastAsiaTheme="minorEastAsia" w:hAnsiTheme="minorHAnsi" w:cstheme="minorBidi"/>
          <w:sz w:val="24"/>
          <w:szCs w:val="24"/>
        </w:rPr>
      </w:pPr>
      <w:r>
        <w:t>DVSource/scripts</w:t>
      </w:r>
      <w:r>
        <w:tab/>
      </w:r>
      <w:r>
        <w:fldChar w:fldCharType="begin"/>
      </w:r>
      <w:r>
        <w:instrText xml:space="preserve"> PAGEREF _Toc500485648 \h </w:instrText>
      </w:r>
      <w:r>
        <w:fldChar w:fldCharType="separate"/>
      </w:r>
      <w:r>
        <w:t>5</w:t>
      </w:r>
      <w:r>
        <w:fldChar w:fldCharType="end"/>
      </w:r>
    </w:p>
    <w:p w14:paraId="71C3EC31" w14:textId="77777777" w:rsidR="005B4DBB" w:rsidRDefault="005B4DBB">
      <w:pPr>
        <w:pStyle w:val="TOC3"/>
        <w:rPr>
          <w:rFonts w:asciiTheme="minorHAnsi" w:eastAsiaTheme="minorEastAsia" w:hAnsiTheme="minorHAnsi" w:cstheme="minorBidi"/>
          <w:sz w:val="24"/>
          <w:szCs w:val="24"/>
        </w:rPr>
      </w:pPr>
      <w:r>
        <w:t>JavaSource</w:t>
      </w:r>
      <w:r>
        <w:tab/>
      </w:r>
      <w:r>
        <w:fldChar w:fldCharType="begin"/>
      </w:r>
      <w:r>
        <w:instrText xml:space="preserve"> PAGEREF _Toc500485649 \h </w:instrText>
      </w:r>
      <w:r>
        <w:fldChar w:fldCharType="separate"/>
      </w:r>
      <w:r>
        <w:t>5</w:t>
      </w:r>
      <w:r>
        <w:fldChar w:fldCharType="end"/>
      </w:r>
    </w:p>
    <w:p w14:paraId="04491162" w14:textId="77777777" w:rsidR="005B4DBB" w:rsidRDefault="005B4DBB">
      <w:pPr>
        <w:pStyle w:val="TOC3"/>
        <w:rPr>
          <w:rFonts w:asciiTheme="minorHAnsi" w:eastAsiaTheme="minorEastAsia" w:hAnsiTheme="minorHAnsi" w:cstheme="minorBidi"/>
          <w:sz w:val="24"/>
          <w:szCs w:val="24"/>
        </w:rPr>
      </w:pPr>
      <w:r>
        <w:t>JavaSource/lib</w:t>
      </w:r>
      <w:r>
        <w:tab/>
      </w:r>
      <w:r>
        <w:fldChar w:fldCharType="begin"/>
      </w:r>
      <w:r>
        <w:instrText xml:space="preserve"> PAGEREF _Toc500485650 \h </w:instrText>
      </w:r>
      <w:r>
        <w:fldChar w:fldCharType="separate"/>
      </w:r>
      <w:r>
        <w:t>6</w:t>
      </w:r>
      <w:r>
        <w:fldChar w:fldCharType="end"/>
      </w:r>
    </w:p>
    <w:p w14:paraId="022CA091" w14:textId="77777777" w:rsidR="005B4DBB" w:rsidRDefault="005B4DBB">
      <w:pPr>
        <w:pStyle w:val="TOC3"/>
        <w:rPr>
          <w:rFonts w:asciiTheme="minorHAnsi" w:eastAsiaTheme="minorEastAsia" w:hAnsiTheme="minorHAnsi" w:cstheme="minorBidi"/>
          <w:sz w:val="24"/>
          <w:szCs w:val="24"/>
        </w:rPr>
      </w:pPr>
      <w:r>
        <w:t>Release</w:t>
      </w:r>
      <w:r>
        <w:tab/>
      </w:r>
      <w:r>
        <w:fldChar w:fldCharType="begin"/>
      </w:r>
      <w:r>
        <w:instrText xml:space="preserve"> PAGEREF _Toc500485651 \h </w:instrText>
      </w:r>
      <w:r>
        <w:fldChar w:fldCharType="separate"/>
      </w:r>
      <w:r>
        <w:t>6</w:t>
      </w:r>
      <w:r>
        <w:fldChar w:fldCharType="end"/>
      </w:r>
    </w:p>
    <w:p w14:paraId="0518847D" w14:textId="77777777" w:rsidR="005B4DBB" w:rsidRDefault="005B4DBB">
      <w:pPr>
        <w:pStyle w:val="TOC3"/>
        <w:rPr>
          <w:rFonts w:asciiTheme="minorHAnsi" w:eastAsiaTheme="minorEastAsia" w:hAnsiTheme="minorHAnsi" w:cstheme="minorBidi"/>
          <w:sz w:val="24"/>
          <w:szCs w:val="24"/>
        </w:rPr>
      </w:pPr>
      <w:r>
        <w:t>Release/archive</w:t>
      </w:r>
      <w:r>
        <w:tab/>
      </w:r>
      <w:r>
        <w:fldChar w:fldCharType="begin"/>
      </w:r>
      <w:r>
        <w:instrText xml:space="preserve"> PAGEREF _Toc500485652 \h </w:instrText>
      </w:r>
      <w:r>
        <w:fldChar w:fldCharType="separate"/>
      </w:r>
      <w:r>
        <w:t>6</w:t>
      </w:r>
      <w:r>
        <w:fldChar w:fldCharType="end"/>
      </w:r>
    </w:p>
    <w:p w14:paraId="189F7087" w14:textId="77777777" w:rsidR="005B4DBB" w:rsidRDefault="005B4DBB">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_Toc500485653 \h </w:instrText>
      </w:r>
      <w:r>
        <w:fldChar w:fldCharType="separate"/>
      </w:r>
      <w:r>
        <w:t>7</w:t>
      </w:r>
      <w:r>
        <w:fldChar w:fldCharType="end"/>
      </w:r>
    </w:p>
    <w:p w14:paraId="37ACAF98" w14:textId="77777777" w:rsidR="005B4DBB" w:rsidRDefault="005B4DBB">
      <w:pPr>
        <w:pStyle w:val="TOC2"/>
        <w:rPr>
          <w:rFonts w:asciiTheme="minorHAnsi" w:eastAsiaTheme="minorEastAsia" w:hAnsiTheme="minorHAnsi" w:cstheme="minorBidi"/>
          <w:sz w:val="24"/>
        </w:rPr>
      </w:pPr>
      <w:r w:rsidRPr="00097B53">
        <w:rPr>
          <w:color w:val="1F497D"/>
        </w:rPr>
        <w:t>Checking Out the AS KPI Metrics DV Source Code</w:t>
      </w:r>
      <w:r>
        <w:tab/>
      </w:r>
      <w:r>
        <w:fldChar w:fldCharType="begin"/>
      </w:r>
      <w:r>
        <w:instrText xml:space="preserve"> PAGEREF _Toc500485654 \h </w:instrText>
      </w:r>
      <w:r>
        <w:fldChar w:fldCharType="separate"/>
      </w:r>
      <w:r>
        <w:t>7</w:t>
      </w:r>
      <w:r>
        <w:fldChar w:fldCharType="end"/>
      </w:r>
    </w:p>
    <w:p w14:paraId="76D92C86" w14:textId="77777777" w:rsidR="005B4DBB" w:rsidRDefault="005B4DBB">
      <w:pPr>
        <w:pStyle w:val="TOC2"/>
        <w:rPr>
          <w:rFonts w:asciiTheme="minorHAnsi" w:eastAsiaTheme="minorEastAsia" w:hAnsiTheme="minorHAnsi" w:cstheme="minorBidi"/>
          <w:sz w:val="24"/>
        </w:rPr>
      </w:pPr>
      <w:r w:rsidRPr="00097B53">
        <w:rPr>
          <w:color w:val="1F497D"/>
        </w:rPr>
        <w:t>Configure Eclipse Variables</w:t>
      </w:r>
      <w:r>
        <w:tab/>
      </w:r>
      <w:r>
        <w:fldChar w:fldCharType="begin"/>
      </w:r>
      <w:r>
        <w:instrText xml:space="preserve"> PAGEREF _Toc500485655 \h </w:instrText>
      </w:r>
      <w:r>
        <w:fldChar w:fldCharType="separate"/>
      </w:r>
      <w:r>
        <w:t>7</w:t>
      </w:r>
      <w:r>
        <w:fldChar w:fldCharType="end"/>
      </w:r>
    </w:p>
    <w:p w14:paraId="048E1229" w14:textId="77777777" w:rsidR="005B4DBB" w:rsidRDefault="005B4DBB">
      <w:pPr>
        <w:pStyle w:val="TOC2"/>
        <w:rPr>
          <w:rFonts w:asciiTheme="minorHAnsi" w:eastAsiaTheme="minorEastAsia" w:hAnsiTheme="minorHAnsi" w:cstheme="minorBidi"/>
          <w:sz w:val="24"/>
        </w:rPr>
      </w:pPr>
      <w:r w:rsidRPr="00097B53">
        <w:rPr>
          <w:color w:val="1F497D"/>
        </w:rPr>
        <w:t>Checking Out the AS KPI Metrics Project</w:t>
      </w:r>
      <w:r>
        <w:tab/>
      </w:r>
      <w:r>
        <w:fldChar w:fldCharType="begin"/>
      </w:r>
      <w:r>
        <w:instrText xml:space="preserve"> PAGEREF _Toc500485656 \h </w:instrText>
      </w:r>
      <w:r>
        <w:fldChar w:fldCharType="separate"/>
      </w:r>
      <w:r>
        <w:t>9</w:t>
      </w:r>
      <w:r>
        <w:fldChar w:fldCharType="end"/>
      </w:r>
    </w:p>
    <w:p w14:paraId="595B5D93" w14:textId="77777777" w:rsidR="005B4DBB" w:rsidRDefault="005B4DBB">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_Toc500485657 \h </w:instrText>
      </w:r>
      <w:r>
        <w:fldChar w:fldCharType="separate"/>
      </w:r>
      <w:r>
        <w:t>9</w:t>
      </w:r>
      <w:r>
        <w:fldChar w:fldCharType="end"/>
      </w:r>
    </w:p>
    <w:p w14:paraId="2121B076" w14:textId="77777777" w:rsidR="005B4DBB" w:rsidRDefault="005B4DBB">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_Toc500485658 \h </w:instrText>
      </w:r>
      <w:r>
        <w:fldChar w:fldCharType="separate"/>
      </w:r>
      <w:r>
        <w:t>12</w:t>
      </w:r>
      <w:r>
        <w:fldChar w:fldCharType="end"/>
      </w:r>
    </w:p>
    <w:p w14:paraId="247B7377" w14:textId="77777777" w:rsidR="005B4DBB" w:rsidRDefault="005B4DBB">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_Toc500485659 \h </w:instrText>
      </w:r>
      <w:r>
        <w:fldChar w:fldCharType="separate"/>
      </w:r>
      <w:r>
        <w:t>15</w:t>
      </w:r>
      <w:r>
        <w:fldChar w:fldCharType="end"/>
      </w:r>
    </w:p>
    <w:p w14:paraId="2F09527B" w14:textId="77777777" w:rsidR="005B4DBB" w:rsidRDefault="005B4DBB">
      <w:pPr>
        <w:pStyle w:val="TOC3"/>
        <w:rPr>
          <w:rFonts w:asciiTheme="minorHAnsi" w:eastAsiaTheme="minorEastAsia" w:hAnsiTheme="minorHAnsi" w:cstheme="minorBidi"/>
          <w:sz w:val="24"/>
          <w:szCs w:val="24"/>
        </w:rPr>
      </w:pPr>
      <w:r>
        <w:t>Build the AS Assets jar files</w:t>
      </w:r>
      <w:r>
        <w:tab/>
      </w:r>
      <w:r>
        <w:fldChar w:fldCharType="begin"/>
      </w:r>
      <w:r>
        <w:instrText xml:space="preserve"> PAGEREF _Toc500485660 \h </w:instrText>
      </w:r>
      <w:r>
        <w:fldChar w:fldCharType="separate"/>
      </w:r>
      <w:r>
        <w:t>17</w:t>
      </w:r>
      <w:r>
        <w:fldChar w:fldCharType="end"/>
      </w:r>
    </w:p>
    <w:p w14:paraId="13ADFFA5" w14:textId="77777777" w:rsidR="005B4DBB" w:rsidRDefault="005B4DBB">
      <w:pPr>
        <w:pStyle w:val="TOC2"/>
        <w:rPr>
          <w:rFonts w:asciiTheme="minorHAnsi" w:eastAsiaTheme="minorEastAsia" w:hAnsiTheme="minorHAnsi" w:cstheme="minorBidi"/>
          <w:sz w:val="24"/>
        </w:rPr>
      </w:pPr>
      <w:r w:rsidRPr="00097B53">
        <w:rPr>
          <w:color w:val="1F497D"/>
        </w:rPr>
        <w:t>Debugging AS KPI CJP (Java) Source Code</w:t>
      </w:r>
      <w:r>
        <w:tab/>
      </w:r>
      <w:r>
        <w:fldChar w:fldCharType="begin"/>
      </w:r>
      <w:r>
        <w:instrText xml:space="preserve"> PAGEREF _Toc500485661 \h </w:instrText>
      </w:r>
      <w:r>
        <w:fldChar w:fldCharType="separate"/>
      </w:r>
      <w:r>
        <w:t>17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5638"/>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5639"/>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00485640"/>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r>
        <w:rPr>
          <w:color w:val="1F497D"/>
        </w:rPr>
        <w:t>References</w:t>
      </w:r>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0" w:name="_Toc500485641"/>
      <w:r>
        <w:lastRenderedPageBreak/>
        <w:t>Github Repository Structure</w:t>
      </w:r>
      <w:bookmarkEnd w:id="10"/>
    </w:p>
    <w:p w14:paraId="334597FF" w14:textId="77777777" w:rsidR="005B3901" w:rsidRPr="004E1011" w:rsidRDefault="005B3901" w:rsidP="005B3901">
      <w:pPr>
        <w:pStyle w:val="Heading2"/>
        <w:rPr>
          <w:color w:val="1F497D"/>
        </w:rPr>
      </w:pPr>
      <w:bookmarkStart w:id="11" w:name="_Toc500485642"/>
      <w:bookmarkStart w:id="12" w:name="_Toc267666122"/>
      <w:r>
        <w:rPr>
          <w:color w:val="1F497D"/>
        </w:rPr>
        <w:t>Recommended Development Tools</w:t>
      </w:r>
      <w:bookmarkEnd w:id="11"/>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r w:rsidR="00523D17">
        <w:t>ASAssets</w:t>
      </w:r>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3" w:name="_Toc500485643"/>
      <w:r>
        <w:rPr>
          <w:color w:val="1F497D"/>
        </w:rPr>
        <w:t xml:space="preserve">How Can I Download a Copy of the </w:t>
      </w:r>
      <w:r w:rsidR="00523D17">
        <w:rPr>
          <w:color w:val="1F497D"/>
        </w:rPr>
        <w:t>KPI Metrics</w:t>
      </w:r>
      <w:r>
        <w:rPr>
          <w:color w:val="1F497D"/>
        </w:rPr>
        <w:t xml:space="preserve"> GitHub Repository?</w:t>
      </w:r>
      <w:bookmarkEnd w:id="12"/>
      <w:bookmarkEnd w:id="13"/>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4" w:name="_Toc267666123"/>
      <w:bookmarkStart w:id="15" w:name="_Toc500485644"/>
      <w:r>
        <w:rPr>
          <w:color w:val="1F497D"/>
        </w:rPr>
        <w:t>Repository Folder Structure</w:t>
      </w:r>
      <w:bookmarkEnd w:id="14"/>
      <w:bookmarkEnd w:id="15"/>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6" w:name="_Toc267666124"/>
      <w:bookmarkStart w:id="17" w:name="_Toc500485645"/>
      <w:r w:rsidRPr="00471AC3">
        <w:t>DocumentationSource</w:t>
      </w:r>
      <w:bookmarkEnd w:id="16"/>
      <w:bookmarkEnd w:id="17"/>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8" w:name="_Toc267666125"/>
      <w:bookmarkStart w:id="19" w:name="_Toc500485646"/>
      <w:r w:rsidRPr="00471AC3">
        <w:t>DVSource</w:t>
      </w:r>
      <w:bookmarkEnd w:id="18"/>
      <w:bookmarkEnd w:id="19"/>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0" w:name="_Toc267666126"/>
      <w:bookmarkStart w:id="21" w:name="_Toc500485647"/>
      <w:r>
        <w:t>DVSource/</w:t>
      </w:r>
      <w:r w:rsidRPr="00471AC3">
        <w:t>cis_objects</w:t>
      </w:r>
      <w:bookmarkEnd w:id="20"/>
      <w:bookmarkEnd w:id="21"/>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2" w:name="_Toc267666127"/>
      <w:bookmarkStart w:id="23" w:name="_Toc500485648"/>
      <w:r>
        <w:t>DVSource/scripts</w:t>
      </w:r>
      <w:bookmarkEnd w:id="22"/>
      <w:bookmarkEnd w:id="23"/>
    </w:p>
    <w:p w14:paraId="7D2DAEC7" w14:textId="70371DD6" w:rsidR="00970164" w:rsidRDefault="00970164" w:rsidP="00970164">
      <w:pPr>
        <w:pStyle w:val="CS-Bodytext"/>
      </w:pPr>
      <w:r>
        <w:t>This folder will contain (still in development) a number of Windows batch files and Linux shell scripts that can be used to import the resources in the cis_objects folder into a CIS instance and export resources from a CIS instance into t</w:t>
      </w:r>
      <w:r w:rsidR="00E60689">
        <w:t>he cis_objects folder structure</w:t>
      </w:r>
      <w:r>
        <w:t>.</w:t>
      </w:r>
    </w:p>
    <w:p w14:paraId="5C970187" w14:textId="77777777" w:rsidR="00970164" w:rsidRPr="00471AC3" w:rsidRDefault="00970164" w:rsidP="00970164">
      <w:pPr>
        <w:pStyle w:val="Heading3"/>
      </w:pPr>
      <w:bookmarkStart w:id="24" w:name="_Toc267666128"/>
      <w:bookmarkStart w:id="25" w:name="_Toc500485649"/>
      <w:r>
        <w:t>Java</w:t>
      </w:r>
      <w:r w:rsidRPr="00471AC3">
        <w:t>Source</w:t>
      </w:r>
      <w:bookmarkEnd w:id="24"/>
      <w:bookmarkEnd w:id="25"/>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6" w:name="_Toc267666129"/>
      <w:bookmarkStart w:id="27" w:name="_Toc500485650"/>
      <w:r>
        <w:lastRenderedPageBreak/>
        <w:t>Java</w:t>
      </w:r>
      <w:r w:rsidRPr="00471AC3">
        <w:t>Source</w:t>
      </w:r>
      <w:r>
        <w:t>/lib</w:t>
      </w:r>
      <w:bookmarkEnd w:id="26"/>
      <w:bookmarkEnd w:id="27"/>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28" w:name="_Toc267666130"/>
      <w:bookmarkStart w:id="29" w:name="_Toc500485651"/>
      <w:r>
        <w:t>Release</w:t>
      </w:r>
      <w:bookmarkEnd w:id="28"/>
      <w:bookmarkEnd w:id="29"/>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0" w:name="_Toc267666131"/>
      <w:bookmarkStart w:id="31" w:name="_Toc500485652"/>
      <w:r>
        <w:t>Release/archive</w:t>
      </w:r>
      <w:bookmarkEnd w:id="30"/>
      <w:bookmarkEnd w:id="31"/>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2" w:name="_Toc500485653"/>
      <w:r>
        <w:lastRenderedPageBreak/>
        <w:t>Configure</w:t>
      </w:r>
      <w:r w:rsidR="00970164">
        <w:t xml:space="preserve"> the </w:t>
      </w:r>
      <w:r w:rsidR="00E60689">
        <w:t>Eclipse</w:t>
      </w:r>
      <w:r w:rsidR="00461272">
        <w:t xml:space="preserve"> Development Environmen</w:t>
      </w:r>
      <w:r w:rsidR="00970164">
        <w:t>t</w:t>
      </w:r>
      <w:bookmarkEnd w:id="32"/>
    </w:p>
    <w:p w14:paraId="172A15CC" w14:textId="658C05B1" w:rsidR="00970164" w:rsidRPr="004E1011" w:rsidRDefault="00970164" w:rsidP="00970164">
      <w:pPr>
        <w:pStyle w:val="Heading2"/>
        <w:rPr>
          <w:color w:val="1F497D"/>
        </w:rPr>
      </w:pPr>
      <w:bookmarkStart w:id="33" w:name="_Toc267666133"/>
      <w:bookmarkStart w:id="34" w:name="_Toc500485654"/>
      <w:r>
        <w:rPr>
          <w:color w:val="1F497D"/>
        </w:rPr>
        <w:t xml:space="preserve">Checking Out the AS </w:t>
      </w:r>
      <w:r w:rsidR="00A50897">
        <w:rPr>
          <w:color w:val="1F497D"/>
        </w:rPr>
        <w:t>KPI Metrics</w:t>
      </w:r>
      <w:r>
        <w:rPr>
          <w:color w:val="1F497D"/>
        </w:rPr>
        <w:t xml:space="preserve"> DV Source Code</w:t>
      </w:r>
      <w:bookmarkEnd w:id="33"/>
      <w:bookmarkEnd w:id="34"/>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5" w:name="_Toc500485655"/>
      <w:bookmarkStart w:id="36" w:name="_Toc267666134"/>
      <w:r>
        <w:rPr>
          <w:color w:val="1F497D"/>
        </w:rPr>
        <w:t>Configure Eclipse Variables</w:t>
      </w:r>
      <w:bookmarkEnd w:id="35"/>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In Eclipse, select Window &gt; Preferences &gt; Java &gt; Build Path &gt; Classpath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7" w:name="_Toc500485656"/>
      <w:r>
        <w:rPr>
          <w:color w:val="1F497D"/>
        </w:rPr>
        <w:lastRenderedPageBreak/>
        <w:t xml:space="preserve">Checking Out the AS </w:t>
      </w:r>
      <w:r w:rsidR="00A50897">
        <w:rPr>
          <w:color w:val="1F497D"/>
        </w:rPr>
        <w:t>KPI Metrics</w:t>
      </w:r>
      <w:r>
        <w:rPr>
          <w:color w:val="1F497D"/>
        </w:rPr>
        <w:t xml:space="preserve"> </w:t>
      </w:r>
      <w:bookmarkEnd w:id="36"/>
      <w:r w:rsidR="00E60689">
        <w:rPr>
          <w:color w:val="1F497D"/>
        </w:rPr>
        <w:t>Project</w:t>
      </w:r>
      <w:bookmarkEnd w:id="37"/>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8" w:name="_Toc267666135"/>
      <w:bookmarkStart w:id="39" w:name="_Toc500485657"/>
      <w:r>
        <w:t xml:space="preserve">Clone the AS </w:t>
      </w:r>
      <w:r w:rsidR="00A50897">
        <w:t>KPI Metrics</w:t>
      </w:r>
      <w:r>
        <w:t xml:space="preserve"> Git repository to your local machine</w:t>
      </w:r>
      <w:bookmarkEnd w:id="38"/>
      <w:bookmarkEnd w:id="39"/>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r w:rsidR="008736DF">
        <w:t xml:space="preserve">ASAssets_KPI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0" w:name="_Toc267666136"/>
      <w:bookmarkStart w:id="41" w:name="_Toc500485658"/>
      <w:r>
        <w:t xml:space="preserve">Create a </w:t>
      </w:r>
      <w:r w:rsidR="002427CB">
        <w:t>General</w:t>
      </w:r>
      <w:r>
        <w:t xml:space="preserve"> project from the Git repository</w:t>
      </w:r>
      <w:bookmarkEnd w:id="40"/>
      <w:bookmarkEnd w:id="41"/>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r w:rsidR="008736DF">
        <w:t>ASAssets_KPI</w:t>
      </w:r>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“ASAssets_KPI”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2" w:name="_Toc500485659"/>
      <w:r>
        <w:t>Create a Java project from the Git repository JavaSource folder</w:t>
      </w:r>
      <w:bookmarkEnd w:id="42"/>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Enter ASAssets_KPI</w:t>
      </w:r>
      <w:r w:rsidRPr="000C21CA">
        <w:t>_JavaSource</w:t>
      </w:r>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ASAssets_KPI/JavaSource/CpuAndMemChecker</w:t>
      </w:r>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3" w:name="_Toc500168687"/>
      <w:bookmarkStart w:id="44" w:name="_Toc500485660"/>
      <w:r>
        <w:lastRenderedPageBreak/>
        <w:t xml:space="preserve">Build the AS </w:t>
      </w:r>
      <w:r w:rsidR="00523D17">
        <w:t>Assets</w:t>
      </w:r>
      <w:r>
        <w:t xml:space="preserve"> jar files</w:t>
      </w:r>
      <w:bookmarkEnd w:id="43"/>
      <w:bookmarkEnd w:id="44"/>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"dist" folder in the project's root folder.</w:t>
      </w:r>
    </w:p>
    <w:p w14:paraId="409C6C95" w14:textId="026245A1" w:rsidR="00970164" w:rsidRPr="004E1011" w:rsidRDefault="00970164" w:rsidP="00970164">
      <w:pPr>
        <w:pStyle w:val="Heading2"/>
        <w:rPr>
          <w:color w:val="1F497D"/>
        </w:rPr>
      </w:pPr>
      <w:bookmarkStart w:id="45" w:name="_Toc500485661"/>
      <w:r>
        <w:rPr>
          <w:color w:val="1F497D"/>
        </w:rPr>
        <w:t xml:space="preserve">Debugging AS </w:t>
      </w:r>
      <w:r w:rsidR="000C352B">
        <w:rPr>
          <w:color w:val="1F497D"/>
        </w:rPr>
        <w:t>KPI</w:t>
      </w:r>
      <w:r>
        <w:rPr>
          <w:color w:val="1F497D"/>
        </w:rPr>
        <w:t xml:space="preserve"> CJP (Java) Source Code</w:t>
      </w:r>
      <w:bookmarkEnd w:id="45"/>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r w:rsidR="00210673" w:rsidRPr="00210673">
        <w:rPr>
          <w:b/>
        </w:rPr>
        <w:t>ASAssets_KPI_JavaSource</w:t>
      </w:r>
      <w:r>
        <w:t xml:space="preserve"> </w:t>
      </w:r>
      <w:r w:rsidR="00516719">
        <w:t>java project</w:t>
      </w:r>
      <w:r w:rsidR="00210673">
        <w:t xml:space="preserve"> which contains </w:t>
      </w:r>
      <w:r w:rsidR="00210673" w:rsidRPr="00516719">
        <w:rPr>
          <w:b/>
        </w:rPr>
        <w:t>CpuAndMemChecker</w:t>
      </w:r>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AS</w:t>
      </w:r>
      <w:r w:rsidR="007E6093">
        <w:t>Assets</w:t>
      </w:r>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Pr="00970164"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sectPr w:rsidR="007E6093" w:rsidRPr="00970164" w:rsidSect="00F93E8D">
      <w:headerReference w:type="default" r:id="rId31"/>
      <w:footerReference w:type="default" r:id="rId32"/>
      <w:headerReference w:type="first" r:id="rId33"/>
      <w:footerReference w:type="first" r:id="rId3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E04DF" w14:textId="77777777" w:rsidR="00257BE6" w:rsidRDefault="00257BE6">
      <w:r>
        <w:separator/>
      </w:r>
    </w:p>
  </w:endnote>
  <w:endnote w:type="continuationSeparator" w:id="0">
    <w:p w14:paraId="097ED88C" w14:textId="77777777" w:rsidR="00257BE6" w:rsidRDefault="00257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6778D" w14:textId="77777777" w:rsidR="00257BE6" w:rsidRDefault="00257BE6">
      <w:r>
        <w:separator/>
      </w:r>
    </w:p>
  </w:footnote>
  <w:footnote w:type="continuationSeparator" w:id="0">
    <w:p w14:paraId="681F7643" w14:textId="77777777" w:rsidR="00257BE6" w:rsidRDefault="00257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4B5CC-193F-EE45-AF52-B5B13CCD4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17</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10139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40</cp:revision>
  <cp:lastPrinted>2017-12-04T12:30:00Z</cp:lastPrinted>
  <dcterms:created xsi:type="dcterms:W3CDTF">2017-12-04T12:30:00Z</dcterms:created>
  <dcterms:modified xsi:type="dcterms:W3CDTF">2018-03-20T04:34:00Z</dcterms:modified>
  <cp:category>TIBCO PSG Document Template</cp:category>
</cp:coreProperties>
</file>