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bl>
    <w:p w14:paraId="69B9603F" w14:textId="77777777" w:rsidR="00F93E8D" w:rsidRPr="00F1376D" w:rsidRDefault="00F93E8D"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9"/>
        <w:gridCol w:w="2403"/>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7678A110"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2018</w:t>
            </w:r>
            <w:r w:rsidR="00E072CC">
              <w:rPr>
                <w:szCs w:val="20"/>
                <w:lang w:val="en-CA" w:eastAsia="en-CA" w:bidi="he-IL"/>
              </w:rPr>
              <w:t>Q</w:t>
            </w:r>
            <w:r>
              <w:rPr>
                <w:szCs w:val="20"/>
                <w:lang w:val="en-CA" w:eastAsia="en-CA" w:bidi="he-IL"/>
              </w:rPr>
              <w:t>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20"/>
        <w:gridCol w:w="2402"/>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65A43B7C" w:rsidR="009056E5" w:rsidRDefault="00F9260C" w:rsidP="00DF67D9">
            <w:pPr>
              <w:pStyle w:val="Abstract"/>
              <w:spacing w:before="60" w:after="60" w:line="240" w:lineRule="auto"/>
              <w:ind w:left="0"/>
              <w:rPr>
                <w:szCs w:val="20"/>
                <w:lang w:val="en-CA" w:eastAsia="en-CA" w:bidi="he-IL"/>
              </w:rPr>
            </w:pPr>
            <w:r>
              <w:rPr>
                <w:szCs w:val="20"/>
                <w:lang w:val="en-CA" w:eastAsia="en-CA" w:bidi="he-IL"/>
              </w:rPr>
              <w:t>2018Q1</w:t>
            </w:r>
            <w:r w:rsidR="009056E5">
              <w:rPr>
                <w:szCs w:val="20"/>
                <w:lang w:val="en-CA" w:eastAsia="en-CA" w:bidi="he-IL"/>
              </w:rPr>
              <w:t xml:space="preserve">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5DCC59ED" w14:textId="11D93B62" w:rsidR="00FE752C"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FE752C">
        <w:t>1</w:t>
      </w:r>
      <w:r w:rsidR="00FE752C">
        <w:rPr>
          <w:rFonts w:asciiTheme="minorHAnsi" w:eastAsiaTheme="minorEastAsia" w:hAnsiTheme="minorHAnsi" w:cstheme="minorBidi"/>
          <w:b w:val="0"/>
          <w:bCs w:val="0"/>
          <w:szCs w:val="24"/>
        </w:rPr>
        <w:tab/>
      </w:r>
      <w:r w:rsidR="00FE752C">
        <w:t>Introduction</w:t>
      </w:r>
      <w:r w:rsidR="00FE752C">
        <w:tab/>
      </w:r>
      <w:r w:rsidR="00FE752C">
        <w:fldChar w:fldCharType="begin"/>
      </w:r>
      <w:r w:rsidR="00FE752C">
        <w:instrText xml:space="preserve"> PAGEREF _Toc526251499 \h </w:instrText>
      </w:r>
      <w:r w:rsidR="00FE752C">
        <w:fldChar w:fldCharType="separate"/>
      </w:r>
      <w:r w:rsidR="00FE752C">
        <w:t>5</w:t>
      </w:r>
      <w:r w:rsidR="00FE752C">
        <w:fldChar w:fldCharType="end"/>
      </w:r>
    </w:p>
    <w:p w14:paraId="03A2B470" w14:textId="56DC5FAF" w:rsidR="00FE752C" w:rsidRDefault="00FE752C">
      <w:pPr>
        <w:pStyle w:val="TOC2"/>
        <w:rPr>
          <w:rFonts w:asciiTheme="minorHAnsi" w:eastAsiaTheme="minorEastAsia" w:hAnsiTheme="minorHAnsi" w:cstheme="minorBidi"/>
          <w:sz w:val="24"/>
        </w:rPr>
      </w:pPr>
      <w:r>
        <w:t>Purpose</w:t>
      </w:r>
      <w:r>
        <w:tab/>
      </w:r>
      <w:r>
        <w:fldChar w:fldCharType="begin"/>
      </w:r>
      <w:r>
        <w:instrText xml:space="preserve"> PAGEREF _Toc526251500 \h </w:instrText>
      </w:r>
      <w:r>
        <w:fldChar w:fldCharType="separate"/>
      </w:r>
      <w:r>
        <w:t>5</w:t>
      </w:r>
      <w:r>
        <w:fldChar w:fldCharType="end"/>
      </w:r>
    </w:p>
    <w:p w14:paraId="13F0F047" w14:textId="0141249B" w:rsidR="00FE752C" w:rsidRDefault="00FE752C">
      <w:pPr>
        <w:pStyle w:val="TOC2"/>
        <w:rPr>
          <w:rFonts w:asciiTheme="minorHAnsi" w:eastAsiaTheme="minorEastAsia" w:hAnsiTheme="minorHAnsi" w:cstheme="minorBidi"/>
          <w:sz w:val="24"/>
        </w:rPr>
      </w:pPr>
      <w:r>
        <w:t>Audience</w:t>
      </w:r>
      <w:r>
        <w:tab/>
      </w:r>
      <w:r>
        <w:fldChar w:fldCharType="begin"/>
      </w:r>
      <w:r>
        <w:instrText xml:space="preserve"> PAGEREF _Toc526251501 \h </w:instrText>
      </w:r>
      <w:r>
        <w:fldChar w:fldCharType="separate"/>
      </w:r>
      <w:r>
        <w:t>5</w:t>
      </w:r>
      <w:r>
        <w:fldChar w:fldCharType="end"/>
      </w:r>
    </w:p>
    <w:p w14:paraId="1D3E8121" w14:textId="3F54759C" w:rsidR="00FE752C" w:rsidRDefault="00FE752C">
      <w:pPr>
        <w:pStyle w:val="TOC2"/>
        <w:rPr>
          <w:rFonts w:asciiTheme="minorHAnsi" w:eastAsiaTheme="minorEastAsia" w:hAnsiTheme="minorHAnsi" w:cstheme="minorBidi"/>
          <w:sz w:val="24"/>
        </w:rPr>
      </w:pPr>
      <w:r>
        <w:t>References</w:t>
      </w:r>
      <w:r>
        <w:tab/>
      </w:r>
      <w:r>
        <w:fldChar w:fldCharType="begin"/>
      </w:r>
      <w:r>
        <w:instrText xml:space="preserve"> PAGEREF _Toc526251502 \h </w:instrText>
      </w:r>
      <w:r>
        <w:fldChar w:fldCharType="separate"/>
      </w:r>
      <w:r>
        <w:t>5</w:t>
      </w:r>
      <w:r>
        <w:fldChar w:fldCharType="end"/>
      </w:r>
    </w:p>
    <w:p w14:paraId="01EC7E59" w14:textId="2B1475A5" w:rsidR="00FE752C" w:rsidRDefault="00FE752C">
      <w:pPr>
        <w:pStyle w:val="TOC2"/>
        <w:rPr>
          <w:rFonts w:asciiTheme="minorHAnsi" w:eastAsiaTheme="minorEastAsia" w:hAnsiTheme="minorHAnsi" w:cstheme="minorBidi"/>
          <w:sz w:val="24"/>
        </w:rPr>
      </w:pPr>
      <w:r>
        <w:t>Added or Modified in this Release</w:t>
      </w:r>
      <w:r>
        <w:tab/>
      </w:r>
      <w:r>
        <w:fldChar w:fldCharType="begin"/>
      </w:r>
      <w:r>
        <w:instrText xml:space="preserve"> PAGEREF _Toc526251503 \h </w:instrText>
      </w:r>
      <w:r>
        <w:fldChar w:fldCharType="separate"/>
      </w:r>
      <w:r>
        <w:t>5</w:t>
      </w:r>
      <w:r>
        <w:fldChar w:fldCharType="end"/>
      </w:r>
    </w:p>
    <w:p w14:paraId="68B7C803" w14:textId="318BD075" w:rsidR="00FE752C" w:rsidRDefault="00FE752C">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Overview</w:t>
      </w:r>
      <w:r>
        <w:tab/>
      </w:r>
      <w:r>
        <w:fldChar w:fldCharType="begin"/>
      </w:r>
      <w:r>
        <w:instrText xml:space="preserve"> PAGEREF _Toc526251504 \h </w:instrText>
      </w:r>
      <w:r>
        <w:fldChar w:fldCharType="separate"/>
      </w:r>
      <w:r>
        <w:t>8</w:t>
      </w:r>
      <w:r>
        <w:fldChar w:fldCharType="end"/>
      </w:r>
    </w:p>
    <w:p w14:paraId="6D811752" w14:textId="10717BBB" w:rsidR="00FE752C" w:rsidRDefault="00FE752C">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_Toc526251505 \h </w:instrText>
      </w:r>
      <w:r>
        <w:fldChar w:fldCharType="separate"/>
      </w:r>
      <w:r>
        <w:t>15</w:t>
      </w:r>
      <w:r>
        <w:fldChar w:fldCharType="end"/>
      </w:r>
    </w:p>
    <w:p w14:paraId="0C689BC7" w14:textId="30AEEE18" w:rsidR="00FE752C" w:rsidRDefault="00FE752C">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_Toc526251506 \h </w:instrText>
      </w:r>
      <w:r>
        <w:fldChar w:fldCharType="separate"/>
      </w:r>
      <w:r>
        <w:t>18</w:t>
      </w:r>
      <w:r>
        <w:fldChar w:fldCharType="end"/>
      </w:r>
    </w:p>
    <w:p w14:paraId="242CE5DB" w14:textId="1A8D35E5" w:rsidR="00FE752C" w:rsidRDefault="00FE752C">
      <w:pPr>
        <w:pStyle w:val="TOC2"/>
        <w:rPr>
          <w:rFonts w:asciiTheme="minorHAnsi" w:eastAsiaTheme="minorEastAsia" w:hAnsiTheme="minorHAnsi" w:cstheme="minorBidi"/>
          <w:sz w:val="24"/>
        </w:rPr>
      </w:pPr>
      <w:r>
        <w:t>Supported Database Platforms</w:t>
      </w:r>
      <w:r>
        <w:tab/>
      </w:r>
      <w:r>
        <w:fldChar w:fldCharType="begin"/>
      </w:r>
      <w:r>
        <w:instrText xml:space="preserve"> PAGEREF _Toc526251507 \h </w:instrText>
      </w:r>
      <w:r>
        <w:fldChar w:fldCharType="separate"/>
      </w:r>
      <w:r>
        <w:t>18</w:t>
      </w:r>
      <w:r>
        <w:fldChar w:fldCharType="end"/>
      </w:r>
    </w:p>
    <w:p w14:paraId="697ABDC0" w14:textId="47B72ED7" w:rsidR="00FE752C" w:rsidRDefault="00FE752C">
      <w:pPr>
        <w:pStyle w:val="TOC2"/>
        <w:rPr>
          <w:rFonts w:asciiTheme="minorHAnsi" w:eastAsiaTheme="minorEastAsia" w:hAnsiTheme="minorHAnsi" w:cstheme="minorBidi"/>
          <w:sz w:val="24"/>
        </w:rPr>
      </w:pPr>
      <w:r>
        <w:t>Installing KPImetrics</w:t>
      </w:r>
      <w:r>
        <w:tab/>
      </w:r>
      <w:r>
        <w:fldChar w:fldCharType="begin"/>
      </w:r>
      <w:r>
        <w:instrText xml:space="preserve"> PAGEREF _Toc526251508 \h </w:instrText>
      </w:r>
      <w:r>
        <w:fldChar w:fldCharType="separate"/>
      </w:r>
      <w:r>
        <w:t>18</w:t>
      </w:r>
      <w:r>
        <w:fldChar w:fldCharType="end"/>
      </w:r>
    </w:p>
    <w:p w14:paraId="24CE5B9F" w14:textId="72C88559" w:rsidR="00FE752C" w:rsidRDefault="00FE752C">
      <w:pPr>
        <w:pStyle w:val="TOC3"/>
        <w:rPr>
          <w:rFonts w:asciiTheme="minorHAnsi" w:eastAsiaTheme="minorEastAsia" w:hAnsiTheme="minorHAnsi" w:cstheme="minorBidi"/>
          <w:sz w:val="24"/>
          <w:szCs w:val="24"/>
        </w:rPr>
      </w:pPr>
      <w:r>
        <w:t>Turn off DV metrics</w:t>
      </w:r>
      <w:r>
        <w:tab/>
      </w:r>
      <w:r>
        <w:fldChar w:fldCharType="begin"/>
      </w:r>
      <w:r>
        <w:instrText xml:space="preserve"> PAGEREF _Toc526251509 \h </w:instrText>
      </w:r>
      <w:r>
        <w:fldChar w:fldCharType="separate"/>
      </w:r>
      <w:r>
        <w:t>18</w:t>
      </w:r>
      <w:r>
        <w:fldChar w:fldCharType="end"/>
      </w:r>
    </w:p>
    <w:p w14:paraId="1B9DB9AE" w14:textId="5C0F7676" w:rsidR="00FE752C" w:rsidRDefault="00FE752C">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_Toc526251510 \h </w:instrText>
      </w:r>
      <w:r>
        <w:fldChar w:fldCharType="separate"/>
      </w:r>
      <w:r>
        <w:t>18</w:t>
      </w:r>
      <w:r>
        <w:fldChar w:fldCharType="end"/>
      </w:r>
    </w:p>
    <w:p w14:paraId="0CE916AA" w14:textId="24878078" w:rsidR="00FE752C" w:rsidRDefault="00FE752C">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_Toc526251511 \h </w:instrText>
      </w:r>
      <w:r>
        <w:fldChar w:fldCharType="separate"/>
      </w:r>
      <w:r>
        <w:t>20</w:t>
      </w:r>
      <w:r>
        <w:fldChar w:fldCharType="end"/>
      </w:r>
    </w:p>
    <w:p w14:paraId="6517320D" w14:textId="7C488762" w:rsidR="00FE752C" w:rsidRDefault="00FE752C">
      <w:pPr>
        <w:pStyle w:val="TOC3"/>
        <w:rPr>
          <w:rFonts w:asciiTheme="minorHAnsi" w:eastAsiaTheme="minorEastAsia" w:hAnsiTheme="minorHAnsi" w:cstheme="minorBidi"/>
          <w:sz w:val="24"/>
          <w:szCs w:val="24"/>
        </w:rPr>
      </w:pPr>
      <w:r w:rsidRPr="00EB585A">
        <w:t xml:space="preserve">[1.] </w:t>
      </w:r>
      <w:r>
        <w:t>Configure the KPImetrics data source</w:t>
      </w:r>
      <w:r>
        <w:tab/>
      </w:r>
      <w:r>
        <w:fldChar w:fldCharType="begin"/>
      </w:r>
      <w:r>
        <w:instrText xml:space="preserve"> PAGEREF _Toc526251512 \h </w:instrText>
      </w:r>
      <w:r>
        <w:fldChar w:fldCharType="separate"/>
      </w:r>
      <w:r>
        <w:t>20</w:t>
      </w:r>
      <w:r>
        <w:fldChar w:fldCharType="end"/>
      </w:r>
    </w:p>
    <w:p w14:paraId="45E802B3" w14:textId="1A67C1E0" w:rsidR="00FE752C" w:rsidRDefault="00FE752C">
      <w:pPr>
        <w:pStyle w:val="TOC3"/>
        <w:rPr>
          <w:rFonts w:asciiTheme="minorHAnsi" w:eastAsiaTheme="minorEastAsia" w:hAnsiTheme="minorHAnsi" w:cstheme="minorBidi"/>
          <w:sz w:val="24"/>
          <w:szCs w:val="24"/>
        </w:rPr>
      </w:pPr>
      <w:r>
        <w:t>[2.] Configure DV Email</w:t>
      </w:r>
      <w:r>
        <w:tab/>
      </w:r>
      <w:r>
        <w:fldChar w:fldCharType="begin"/>
      </w:r>
      <w:r>
        <w:instrText xml:space="preserve"> PAGEREF _Toc526251513 \h </w:instrText>
      </w:r>
      <w:r>
        <w:fldChar w:fldCharType="separate"/>
      </w:r>
      <w:r>
        <w:t>21</w:t>
      </w:r>
      <w:r>
        <w:fldChar w:fldCharType="end"/>
      </w:r>
    </w:p>
    <w:p w14:paraId="70BC6F08" w14:textId="769BCE53" w:rsidR="00FE752C" w:rsidRDefault="00FE752C">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_Toc526251514 \h </w:instrText>
      </w:r>
      <w:r>
        <w:fldChar w:fldCharType="separate"/>
      </w:r>
      <w:r>
        <w:t>21</w:t>
      </w:r>
      <w:r>
        <w:fldChar w:fldCharType="end"/>
      </w:r>
    </w:p>
    <w:p w14:paraId="07FC763A" w14:textId="382C746C" w:rsidR="00FE752C" w:rsidRDefault="00FE752C">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_Toc526251515 \h </w:instrText>
      </w:r>
      <w:r>
        <w:fldChar w:fldCharType="separate"/>
      </w:r>
      <w:r>
        <w:t>23</w:t>
      </w:r>
      <w:r>
        <w:fldChar w:fldCharType="end"/>
      </w:r>
    </w:p>
    <w:p w14:paraId="7B504D55" w14:textId="7F8BCB92" w:rsidR="00FE752C" w:rsidRDefault="00FE752C">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_Toc526251516 \h </w:instrText>
      </w:r>
      <w:r>
        <w:fldChar w:fldCharType="separate"/>
      </w:r>
      <w:r>
        <w:t>25</w:t>
      </w:r>
      <w:r>
        <w:fldChar w:fldCharType="end"/>
      </w:r>
    </w:p>
    <w:p w14:paraId="52B3B3E8" w14:textId="373AE926" w:rsidR="00FE752C" w:rsidRDefault="00FE752C">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_Toc526251517 \h </w:instrText>
      </w:r>
      <w:r>
        <w:fldChar w:fldCharType="separate"/>
      </w:r>
      <w:r>
        <w:t>28</w:t>
      </w:r>
      <w:r>
        <w:fldChar w:fldCharType="end"/>
      </w:r>
    </w:p>
    <w:p w14:paraId="5309B933" w14:textId="58AD737D" w:rsidR="00FE752C" w:rsidRDefault="00FE752C">
      <w:pPr>
        <w:pStyle w:val="TOC2"/>
        <w:rPr>
          <w:rFonts w:asciiTheme="minorHAnsi" w:eastAsiaTheme="minorEastAsia" w:hAnsiTheme="minorHAnsi" w:cstheme="minorBidi"/>
          <w:sz w:val="24"/>
        </w:rPr>
      </w:pPr>
      <w:r>
        <w:t>Execute Post-Installation Script</w:t>
      </w:r>
      <w:r>
        <w:tab/>
      </w:r>
      <w:r>
        <w:fldChar w:fldCharType="begin"/>
      </w:r>
      <w:r>
        <w:instrText xml:space="preserve"> PAGEREF _Toc526251518 \h </w:instrText>
      </w:r>
      <w:r>
        <w:fldChar w:fldCharType="separate"/>
      </w:r>
      <w:r>
        <w:t>30</w:t>
      </w:r>
      <w:r>
        <w:fldChar w:fldCharType="end"/>
      </w:r>
    </w:p>
    <w:p w14:paraId="3712C546" w14:textId="58AC9264" w:rsidR="00FE752C" w:rsidRDefault="00FE752C">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_Toc526251519 \h </w:instrText>
      </w:r>
      <w:r>
        <w:fldChar w:fldCharType="separate"/>
      </w:r>
      <w:r>
        <w:t>30</w:t>
      </w:r>
      <w:r>
        <w:fldChar w:fldCharType="end"/>
      </w:r>
    </w:p>
    <w:p w14:paraId="6626EFE9" w14:textId="4410E4EA" w:rsidR="00FE752C" w:rsidRDefault="00FE752C">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_Toc526251520 \h </w:instrText>
      </w:r>
      <w:r>
        <w:fldChar w:fldCharType="separate"/>
      </w:r>
      <w:r>
        <w:t>32</w:t>
      </w:r>
      <w:r>
        <w:fldChar w:fldCharType="end"/>
      </w:r>
    </w:p>
    <w:p w14:paraId="7ECEA38B" w14:textId="2121399F" w:rsidR="00FE752C" w:rsidRDefault="00FE752C">
      <w:pPr>
        <w:pStyle w:val="TOC3"/>
        <w:rPr>
          <w:rFonts w:asciiTheme="minorHAnsi" w:eastAsiaTheme="minorEastAsia" w:hAnsiTheme="minorHAnsi" w:cstheme="minorBidi"/>
          <w:sz w:val="24"/>
          <w:szCs w:val="24"/>
        </w:rPr>
      </w:pPr>
      <w:r>
        <w:t>Enable Triggers</w:t>
      </w:r>
      <w:r>
        <w:tab/>
      </w:r>
      <w:r>
        <w:fldChar w:fldCharType="begin"/>
      </w:r>
      <w:r>
        <w:instrText xml:space="preserve"> PAGEREF _Toc526251521 \h </w:instrText>
      </w:r>
      <w:r>
        <w:fldChar w:fldCharType="separate"/>
      </w:r>
      <w:r>
        <w:t>32</w:t>
      </w:r>
      <w:r>
        <w:fldChar w:fldCharType="end"/>
      </w:r>
    </w:p>
    <w:p w14:paraId="58650CE5" w14:textId="4F441988" w:rsidR="00FE752C" w:rsidRDefault="00FE752C">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_Toc526251522 \h </w:instrText>
      </w:r>
      <w:r>
        <w:fldChar w:fldCharType="separate"/>
      </w:r>
      <w:r>
        <w:t>35</w:t>
      </w:r>
      <w:r>
        <w:fldChar w:fldCharType="end"/>
      </w:r>
    </w:p>
    <w:p w14:paraId="37ACA1B5" w14:textId="12C91CF2" w:rsidR="00FE752C" w:rsidRDefault="00FE752C">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_Toc526251523 \h </w:instrText>
      </w:r>
      <w:r>
        <w:fldChar w:fldCharType="separate"/>
      </w:r>
      <w:r>
        <w:t>35</w:t>
      </w:r>
      <w:r>
        <w:fldChar w:fldCharType="end"/>
      </w:r>
    </w:p>
    <w:p w14:paraId="74C46189" w14:textId="5FC6B3BA" w:rsidR="00FE752C" w:rsidRDefault="00FE752C">
      <w:pPr>
        <w:pStyle w:val="TOC2"/>
        <w:rPr>
          <w:rFonts w:asciiTheme="minorHAnsi" w:eastAsiaTheme="minorEastAsia" w:hAnsiTheme="minorHAnsi" w:cstheme="minorBidi"/>
          <w:sz w:val="24"/>
        </w:rPr>
      </w:pPr>
      <w:r>
        <w:t>Information Only Section</w:t>
      </w:r>
      <w:r>
        <w:tab/>
      </w:r>
      <w:r>
        <w:fldChar w:fldCharType="begin"/>
      </w:r>
      <w:r>
        <w:instrText xml:space="preserve"> PAGEREF _Toc526251524 \h </w:instrText>
      </w:r>
      <w:r>
        <w:fldChar w:fldCharType="separate"/>
      </w:r>
      <w:r>
        <w:t>37</w:t>
      </w:r>
      <w:r>
        <w:fldChar w:fldCharType="end"/>
      </w:r>
    </w:p>
    <w:p w14:paraId="2CDEBB3C" w14:textId="50FE45FF" w:rsidR="00FE752C" w:rsidRDefault="00FE752C">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_Toc526251525 \h </w:instrText>
      </w:r>
      <w:r>
        <w:fldChar w:fldCharType="separate"/>
      </w:r>
      <w:r>
        <w:t>38</w:t>
      </w:r>
      <w:r>
        <w:fldChar w:fldCharType="end"/>
      </w:r>
    </w:p>
    <w:p w14:paraId="77C1A703" w14:textId="22E3E2FB" w:rsidR="00FE752C" w:rsidRDefault="00FE752C">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_Toc526251526 \h </w:instrText>
      </w:r>
      <w:r>
        <w:fldChar w:fldCharType="separate"/>
      </w:r>
      <w:r>
        <w:t>40</w:t>
      </w:r>
      <w:r>
        <w:fldChar w:fldCharType="end"/>
      </w:r>
    </w:p>
    <w:p w14:paraId="5B312376" w14:textId="60E2DC18" w:rsidR="00FE752C" w:rsidRDefault="00FE752C">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_Toc526251527 \h </w:instrText>
      </w:r>
      <w:r>
        <w:fldChar w:fldCharType="separate"/>
      </w:r>
      <w:r>
        <w:t>42</w:t>
      </w:r>
      <w:r>
        <w:fldChar w:fldCharType="end"/>
      </w:r>
    </w:p>
    <w:p w14:paraId="072A4C00" w14:textId="65B0E2B2" w:rsidR="00FE752C" w:rsidRDefault="00FE752C">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_Toc526251528 \h </w:instrText>
      </w:r>
      <w:r>
        <w:fldChar w:fldCharType="separate"/>
      </w:r>
      <w:r>
        <w:t>45</w:t>
      </w:r>
      <w:r>
        <w:fldChar w:fldCharType="end"/>
      </w:r>
    </w:p>
    <w:p w14:paraId="7CB23F37" w14:textId="7E2DF0C8" w:rsidR="00FE752C" w:rsidRDefault="00FE752C">
      <w:pPr>
        <w:pStyle w:val="TOC2"/>
        <w:rPr>
          <w:rFonts w:asciiTheme="minorHAnsi" w:eastAsiaTheme="minorEastAsia" w:hAnsiTheme="minorHAnsi" w:cstheme="minorBidi"/>
          <w:sz w:val="24"/>
        </w:rPr>
      </w:pPr>
      <w:r>
        <w:t>Turn KPI On/Off</w:t>
      </w:r>
      <w:r>
        <w:tab/>
      </w:r>
      <w:r>
        <w:fldChar w:fldCharType="begin"/>
      </w:r>
      <w:r>
        <w:instrText xml:space="preserve"> PAGEREF _Toc526251529 \h </w:instrText>
      </w:r>
      <w:r>
        <w:fldChar w:fldCharType="separate"/>
      </w:r>
      <w:r>
        <w:t>45</w:t>
      </w:r>
      <w:r>
        <w:fldChar w:fldCharType="end"/>
      </w:r>
    </w:p>
    <w:p w14:paraId="5D30090E" w14:textId="3BA8587D" w:rsidR="00FE752C" w:rsidRDefault="00FE752C">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_Toc526251530 \h </w:instrText>
      </w:r>
      <w:r>
        <w:fldChar w:fldCharType="separate"/>
      </w:r>
      <w:r>
        <w:t>47</w:t>
      </w:r>
      <w:r>
        <w:fldChar w:fldCharType="end"/>
      </w:r>
    </w:p>
    <w:p w14:paraId="16D84377" w14:textId="3D3D5E15" w:rsidR="00FE752C" w:rsidRDefault="00FE752C">
      <w:pPr>
        <w:pStyle w:val="TOC2"/>
        <w:rPr>
          <w:rFonts w:asciiTheme="minorHAnsi" w:eastAsiaTheme="minorEastAsia" w:hAnsiTheme="minorHAnsi" w:cstheme="minorBidi"/>
          <w:sz w:val="24"/>
        </w:rPr>
      </w:pPr>
      <w:r>
        <w:t>Modify Triggers</w:t>
      </w:r>
      <w:r>
        <w:tab/>
      </w:r>
      <w:r>
        <w:fldChar w:fldCharType="begin"/>
      </w:r>
      <w:r>
        <w:instrText xml:space="preserve"> PAGEREF _Toc526251531 \h </w:instrText>
      </w:r>
      <w:r>
        <w:fldChar w:fldCharType="separate"/>
      </w:r>
      <w:r>
        <w:t>47</w:t>
      </w:r>
      <w:r>
        <w:fldChar w:fldCharType="end"/>
      </w:r>
    </w:p>
    <w:p w14:paraId="01A0FCDC" w14:textId="32311CF7" w:rsidR="00FE752C" w:rsidRDefault="00FE752C">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_Toc526251532 \h </w:instrText>
      </w:r>
      <w:r>
        <w:fldChar w:fldCharType="separate"/>
      </w:r>
      <w:r>
        <w:t>48</w:t>
      </w:r>
      <w:r>
        <w:fldChar w:fldCharType="end"/>
      </w:r>
    </w:p>
    <w:p w14:paraId="1811221F" w14:textId="1366F546" w:rsidR="00FE752C" w:rsidRDefault="00FE752C">
      <w:pPr>
        <w:pStyle w:val="TOC2"/>
        <w:rPr>
          <w:rFonts w:asciiTheme="minorHAnsi" w:eastAsiaTheme="minorEastAsia" w:hAnsiTheme="minorHAnsi" w:cstheme="minorBidi"/>
          <w:sz w:val="24"/>
        </w:rPr>
      </w:pPr>
      <w:r>
        <w:t>Configure Third Party Tool Access</w:t>
      </w:r>
      <w:r>
        <w:tab/>
      </w:r>
      <w:r>
        <w:fldChar w:fldCharType="begin"/>
      </w:r>
      <w:r>
        <w:instrText xml:space="preserve"> PAGEREF _Toc526251533 \h </w:instrText>
      </w:r>
      <w:r>
        <w:fldChar w:fldCharType="separate"/>
      </w:r>
      <w:r>
        <w:t>48</w:t>
      </w:r>
      <w:r>
        <w:fldChar w:fldCharType="end"/>
      </w:r>
    </w:p>
    <w:p w14:paraId="6456BA74" w14:textId="0FC608C2" w:rsidR="00FE752C" w:rsidRDefault="00FE752C">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_Toc526251534 \h </w:instrText>
      </w:r>
      <w:r>
        <w:fldChar w:fldCharType="separate"/>
      </w:r>
      <w:r>
        <w:t>49</w:t>
      </w:r>
      <w:r>
        <w:fldChar w:fldCharType="end"/>
      </w:r>
    </w:p>
    <w:p w14:paraId="6E3BEC83" w14:textId="0AD840C6" w:rsidR="00FE752C" w:rsidRDefault="00FE752C">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_Toc526251535 \h </w:instrText>
      </w:r>
      <w:r>
        <w:fldChar w:fldCharType="separate"/>
      </w:r>
      <w:r>
        <w:t>50</w:t>
      </w:r>
      <w:r>
        <w:fldChar w:fldCharType="end"/>
      </w:r>
    </w:p>
    <w:p w14:paraId="0BED4332" w14:textId="176C810C" w:rsidR="00FE752C" w:rsidRDefault="00FE752C">
      <w:pPr>
        <w:pStyle w:val="TOC2"/>
        <w:rPr>
          <w:rFonts w:asciiTheme="minorHAnsi" w:eastAsiaTheme="minorEastAsia" w:hAnsiTheme="minorHAnsi" w:cstheme="minorBidi"/>
          <w:sz w:val="24"/>
        </w:rPr>
      </w:pPr>
      <w:r>
        <w:t>Configuration Resources</w:t>
      </w:r>
      <w:r>
        <w:tab/>
      </w:r>
      <w:r>
        <w:fldChar w:fldCharType="begin"/>
      </w:r>
      <w:r>
        <w:instrText xml:space="preserve"> PAGEREF _Toc526251536 \h </w:instrText>
      </w:r>
      <w:r>
        <w:fldChar w:fldCharType="separate"/>
      </w:r>
      <w:r>
        <w:t>50</w:t>
      </w:r>
      <w:r>
        <w:fldChar w:fldCharType="end"/>
      </w:r>
    </w:p>
    <w:p w14:paraId="28379455" w14:textId="4AB42B6D" w:rsidR="00FE752C" w:rsidRDefault="00FE752C">
      <w:pPr>
        <w:pStyle w:val="TOC3"/>
        <w:rPr>
          <w:rFonts w:asciiTheme="minorHAnsi" w:eastAsiaTheme="minorEastAsia" w:hAnsiTheme="minorHAnsi" w:cstheme="minorBidi"/>
          <w:sz w:val="24"/>
          <w:szCs w:val="24"/>
        </w:rPr>
      </w:pPr>
      <w:r>
        <w:t>KPI Version Overview</w:t>
      </w:r>
      <w:r>
        <w:tab/>
      </w:r>
      <w:r>
        <w:fldChar w:fldCharType="begin"/>
      </w:r>
      <w:r>
        <w:instrText xml:space="preserve"> PAGEREF _Toc526251537 \h </w:instrText>
      </w:r>
      <w:r>
        <w:fldChar w:fldCharType="separate"/>
      </w:r>
      <w:r>
        <w:t>50</w:t>
      </w:r>
      <w:r>
        <w:fldChar w:fldCharType="end"/>
      </w:r>
    </w:p>
    <w:p w14:paraId="77423912" w14:textId="315DAC7F" w:rsidR="00FE752C" w:rsidRDefault="00FE752C">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_Toc526251538 \h </w:instrText>
      </w:r>
      <w:r>
        <w:fldChar w:fldCharType="separate"/>
      </w:r>
      <w:r>
        <w:t>50</w:t>
      </w:r>
      <w:r>
        <w:fldChar w:fldCharType="end"/>
      </w:r>
    </w:p>
    <w:p w14:paraId="42947095" w14:textId="47FD030F" w:rsidR="00FE752C" w:rsidRDefault="00FE752C">
      <w:pPr>
        <w:pStyle w:val="TOC2"/>
        <w:rPr>
          <w:rFonts w:asciiTheme="minorHAnsi" w:eastAsiaTheme="minorEastAsia" w:hAnsiTheme="minorHAnsi" w:cstheme="minorBidi"/>
          <w:sz w:val="24"/>
        </w:rPr>
      </w:pPr>
      <w:r>
        <w:t>Published Resources</w:t>
      </w:r>
      <w:r>
        <w:tab/>
      </w:r>
      <w:r>
        <w:fldChar w:fldCharType="begin"/>
      </w:r>
      <w:r>
        <w:instrText xml:space="preserve"> PAGEREF _Toc526251539 \h </w:instrText>
      </w:r>
      <w:r>
        <w:fldChar w:fldCharType="separate"/>
      </w:r>
      <w:r>
        <w:t>53</w:t>
      </w:r>
      <w:r>
        <w:fldChar w:fldCharType="end"/>
      </w:r>
    </w:p>
    <w:p w14:paraId="53AFE682" w14:textId="7E8AF3C7" w:rsidR="00FE752C" w:rsidRDefault="00FE752C">
      <w:pPr>
        <w:pStyle w:val="TOC3"/>
        <w:rPr>
          <w:rFonts w:asciiTheme="minorHAnsi" w:eastAsiaTheme="minorEastAsia" w:hAnsiTheme="minorHAnsi" w:cstheme="minorBidi"/>
          <w:sz w:val="24"/>
          <w:szCs w:val="24"/>
        </w:rPr>
      </w:pPr>
      <w:r>
        <w:t>KPImetrics Catalog</w:t>
      </w:r>
      <w:r>
        <w:tab/>
      </w:r>
      <w:r>
        <w:fldChar w:fldCharType="begin"/>
      </w:r>
      <w:r>
        <w:instrText xml:space="preserve"> PAGEREF _Toc526251540 \h </w:instrText>
      </w:r>
      <w:r>
        <w:fldChar w:fldCharType="separate"/>
      </w:r>
      <w:r>
        <w:t>53</w:t>
      </w:r>
      <w:r>
        <w:fldChar w:fldCharType="end"/>
      </w:r>
    </w:p>
    <w:p w14:paraId="1E2AF606" w14:textId="7FA50D9A" w:rsidR="00FE752C" w:rsidRDefault="00FE752C">
      <w:pPr>
        <w:pStyle w:val="TOC2"/>
        <w:rPr>
          <w:rFonts w:asciiTheme="minorHAnsi" w:eastAsiaTheme="minorEastAsia" w:hAnsiTheme="minorHAnsi" w:cstheme="minorBidi"/>
          <w:sz w:val="24"/>
        </w:rPr>
      </w:pPr>
      <w:r>
        <w:t>Data Sources</w:t>
      </w:r>
      <w:r>
        <w:tab/>
      </w:r>
      <w:r>
        <w:fldChar w:fldCharType="begin"/>
      </w:r>
      <w:r>
        <w:instrText xml:space="preserve"> PAGEREF _Toc526251541 \h </w:instrText>
      </w:r>
      <w:r>
        <w:fldChar w:fldCharType="separate"/>
      </w:r>
      <w:r>
        <w:t>65</w:t>
      </w:r>
      <w:r>
        <w:fldChar w:fldCharType="end"/>
      </w:r>
    </w:p>
    <w:p w14:paraId="712D1420" w14:textId="53850DAE" w:rsidR="00FE752C" w:rsidRDefault="00FE752C">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_Toc526251542 \h </w:instrText>
      </w:r>
      <w:r>
        <w:fldChar w:fldCharType="separate"/>
      </w:r>
      <w:r>
        <w:t>65</w:t>
      </w:r>
      <w:r>
        <w:fldChar w:fldCharType="end"/>
      </w:r>
    </w:p>
    <w:p w14:paraId="696A088F" w14:textId="150D310D" w:rsidR="00FE752C" w:rsidRDefault="00FE752C">
      <w:pPr>
        <w:pStyle w:val="TOC3"/>
        <w:rPr>
          <w:rFonts w:asciiTheme="minorHAnsi" w:eastAsiaTheme="minorEastAsia" w:hAnsiTheme="minorHAnsi" w:cstheme="minorBidi"/>
          <w:sz w:val="24"/>
          <w:szCs w:val="24"/>
        </w:rPr>
      </w:pPr>
      <w:r>
        <w:lastRenderedPageBreak/>
        <w:t>Metadata Data Source for CPUAndMemChecker</w:t>
      </w:r>
      <w:r>
        <w:tab/>
      </w:r>
      <w:r>
        <w:fldChar w:fldCharType="begin"/>
      </w:r>
      <w:r>
        <w:instrText xml:space="preserve"> PAGEREF _Toc526251543 \h </w:instrText>
      </w:r>
      <w:r>
        <w:fldChar w:fldCharType="separate"/>
      </w:r>
      <w:r>
        <w:t>65</w:t>
      </w:r>
      <w:r>
        <w:fldChar w:fldCharType="end"/>
      </w:r>
    </w:p>
    <w:p w14:paraId="23D73662" w14:textId="7C7A88A3" w:rsidR="00FE752C" w:rsidRDefault="00FE752C">
      <w:pPr>
        <w:pStyle w:val="TOC3"/>
        <w:rPr>
          <w:rFonts w:asciiTheme="minorHAnsi" w:eastAsiaTheme="minorEastAsia" w:hAnsiTheme="minorHAnsi" w:cstheme="minorBidi"/>
          <w:sz w:val="24"/>
          <w:szCs w:val="24"/>
        </w:rPr>
      </w:pPr>
      <w:r>
        <w:t>Metadata Data Source for KPI_&lt;database_type&gt;</w:t>
      </w:r>
      <w:r>
        <w:tab/>
      </w:r>
      <w:r>
        <w:fldChar w:fldCharType="begin"/>
      </w:r>
      <w:r>
        <w:instrText xml:space="preserve"> PAGEREF _Toc526251544 \h </w:instrText>
      </w:r>
      <w:r>
        <w:fldChar w:fldCharType="separate"/>
      </w:r>
      <w:r>
        <w:t>67</w:t>
      </w:r>
      <w:r>
        <w:fldChar w:fldCharType="end"/>
      </w:r>
    </w:p>
    <w:p w14:paraId="124E1EAD" w14:textId="5492EA2F" w:rsidR="00FE752C" w:rsidRDefault="00FE752C">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_Toc526251545 \h </w:instrText>
      </w:r>
      <w:r>
        <w:fldChar w:fldCharType="separate"/>
      </w:r>
      <w:r>
        <w:t>76</w:t>
      </w:r>
      <w:r>
        <w:fldChar w:fldCharType="end"/>
      </w:r>
    </w:p>
    <w:p w14:paraId="59FB9ADA" w14:textId="7BE3BAC4" w:rsidR="00FE752C" w:rsidRDefault="00FE752C">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_Toc526251546 \h </w:instrText>
      </w:r>
      <w:r>
        <w:fldChar w:fldCharType="separate"/>
      </w:r>
      <w:r>
        <w:t>80</w:t>
      </w:r>
      <w:r>
        <w:fldChar w:fldCharType="end"/>
      </w:r>
    </w:p>
    <w:p w14:paraId="24708C64" w14:textId="18A3C103" w:rsidR="00FE752C" w:rsidRDefault="00FE752C">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_Toc526251547 \h </w:instrText>
      </w:r>
      <w:r>
        <w:fldChar w:fldCharType="separate"/>
      </w:r>
      <w:r>
        <w:t>81</w:t>
      </w:r>
      <w:r>
        <w:fldChar w:fldCharType="end"/>
      </w:r>
    </w:p>
    <w:p w14:paraId="0CC6A116" w14:textId="16168629" w:rsidR="00FE752C" w:rsidRDefault="00FE752C">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_Toc526251548 \h </w:instrText>
      </w:r>
      <w:r>
        <w:fldChar w:fldCharType="separate"/>
      </w:r>
      <w:r>
        <w:t>91</w:t>
      </w:r>
      <w:r>
        <w:fldChar w:fldCharType="end"/>
      </w:r>
    </w:p>
    <w:p w14:paraId="3B1E8AC8" w14:textId="170D38AF" w:rsidR="00FE752C" w:rsidRDefault="00FE752C">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_Toc526251549 \h </w:instrText>
      </w:r>
      <w:r>
        <w:fldChar w:fldCharType="separate"/>
      </w:r>
      <w:r>
        <w:t>101</w:t>
      </w:r>
      <w:r>
        <w:fldChar w:fldCharType="end"/>
      </w:r>
    </w:p>
    <w:p w14:paraId="1DBEE091" w14:textId="596FE0A4" w:rsidR="00FE752C" w:rsidRDefault="00FE752C">
      <w:pPr>
        <w:pStyle w:val="TOC2"/>
        <w:rPr>
          <w:rFonts w:asciiTheme="minorHAnsi" w:eastAsiaTheme="minorEastAsia" w:hAnsiTheme="minorHAnsi" w:cstheme="minorBidi"/>
          <w:sz w:val="24"/>
        </w:rPr>
      </w:pPr>
      <w:r>
        <w:t>Oracle Partition Scheme</w:t>
      </w:r>
      <w:r>
        <w:tab/>
      </w:r>
      <w:r>
        <w:fldChar w:fldCharType="begin"/>
      </w:r>
      <w:r>
        <w:instrText xml:space="preserve"> PAGEREF _Toc526251550 \h </w:instrText>
      </w:r>
      <w:r>
        <w:fldChar w:fldCharType="separate"/>
      </w:r>
      <w:r>
        <w:t>101</w:t>
      </w:r>
      <w:r>
        <w:fldChar w:fldCharType="end"/>
      </w:r>
    </w:p>
    <w:p w14:paraId="3EB9E036" w14:textId="1C97C118" w:rsidR="00FE752C" w:rsidRDefault="00FE752C">
      <w:pPr>
        <w:pStyle w:val="TOC2"/>
        <w:rPr>
          <w:rFonts w:asciiTheme="minorHAnsi" w:eastAsiaTheme="minorEastAsia" w:hAnsiTheme="minorHAnsi" w:cstheme="minorBidi"/>
          <w:sz w:val="24"/>
        </w:rPr>
      </w:pPr>
      <w:r>
        <w:t>SQL Server Partition Scheme</w:t>
      </w:r>
      <w:r>
        <w:tab/>
      </w:r>
      <w:r>
        <w:fldChar w:fldCharType="begin"/>
      </w:r>
      <w:r>
        <w:instrText xml:space="preserve"> PAGEREF _Toc526251551 \h </w:instrText>
      </w:r>
      <w:r>
        <w:fldChar w:fldCharType="separate"/>
      </w:r>
      <w:r>
        <w:t>107</w:t>
      </w:r>
      <w:r>
        <w:fldChar w:fldCharType="end"/>
      </w:r>
    </w:p>
    <w:p w14:paraId="6FC3BFD6" w14:textId="7D270A8A"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526251499"/>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526251500"/>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2E2C7098" w:rsidR="00DD5C2E" w:rsidRPr="00E05344" w:rsidRDefault="00DD5C2E" w:rsidP="00917AE2">
      <w:pPr>
        <w:pStyle w:val="Heading2"/>
      </w:pPr>
      <w:bookmarkStart w:id="12" w:name="_Toc526251501"/>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526251502"/>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DD5C2E">
      <w:pPr>
        <w:pStyle w:val="CS-Bodytext"/>
        <w:numPr>
          <w:ilvl w:val="0"/>
          <w:numId w:val="12"/>
        </w:numPr>
        <w:rPr>
          <w:rFonts w:cs="Arial"/>
          <w:sz w:val="24"/>
          <w:szCs w:val="24"/>
        </w:rPr>
      </w:pPr>
      <w:r>
        <w:rPr>
          <w:rFonts w:cs="Arial"/>
          <w:sz w:val="24"/>
          <w:szCs w:val="24"/>
        </w:rPr>
        <w:t>TIBCO® Data Virtualization was formerly known as</w:t>
      </w:r>
    </w:p>
    <w:p w14:paraId="57646721" w14:textId="77777777" w:rsidR="00DD5C2E" w:rsidRDefault="00DD5C2E" w:rsidP="00DD5C2E">
      <w:pPr>
        <w:pStyle w:val="CS-Bodytext"/>
        <w:numPr>
          <w:ilvl w:val="1"/>
          <w:numId w:val="12"/>
        </w:numPr>
        <w:rPr>
          <w:rFonts w:cs="Arial"/>
          <w:sz w:val="24"/>
          <w:szCs w:val="24"/>
        </w:rPr>
      </w:pPr>
      <w:r>
        <w:rPr>
          <w:rFonts w:cs="Arial"/>
          <w:sz w:val="24"/>
          <w:szCs w:val="24"/>
        </w:rPr>
        <w:t>Cisco Data Virtualization (DV)</w:t>
      </w:r>
    </w:p>
    <w:p w14:paraId="41D53D32" w14:textId="77777777" w:rsidR="00DD5C2E" w:rsidRPr="008B1B19" w:rsidRDefault="00DD5C2E" w:rsidP="00DD5C2E">
      <w:pPr>
        <w:pStyle w:val="CS-Bodytext"/>
        <w:numPr>
          <w:ilvl w:val="1"/>
          <w:numId w:val="12"/>
        </w:numPr>
        <w:rPr>
          <w:rFonts w:cs="Arial"/>
          <w:sz w:val="24"/>
          <w:szCs w:val="24"/>
        </w:rPr>
      </w:pPr>
      <w:r w:rsidRPr="008B1B19">
        <w:rPr>
          <w:rFonts w:cs="Arial"/>
          <w:sz w:val="24"/>
          <w:szCs w:val="24"/>
        </w:rPr>
        <w:t xml:space="preserve">Composite Information Server (CIS) </w:t>
      </w:r>
    </w:p>
    <w:p w14:paraId="7CA5CB0F" w14:textId="28C4DBDB" w:rsidR="003449B0" w:rsidRPr="004E1011" w:rsidRDefault="003449B0" w:rsidP="003449B0">
      <w:pPr>
        <w:pStyle w:val="Heading2"/>
      </w:pPr>
      <w:bookmarkStart w:id="15" w:name="_Toc526251503"/>
      <w:r>
        <w:t>Added or Modified in this Release</w:t>
      </w:r>
      <w:bookmarkEnd w:id="15"/>
    </w:p>
    <w:p w14:paraId="7F6C06BE" w14:textId="7C1E11B6" w:rsidR="003449B0" w:rsidRDefault="003449B0" w:rsidP="003449B0">
      <w:pPr>
        <w:rPr>
          <w:rFonts w:ascii="Arial" w:hAnsi="Arial" w:cs="Arial"/>
        </w:rPr>
      </w:pPr>
      <w:r>
        <w:rPr>
          <w:rFonts w:ascii="Arial" w:hAnsi="Arial" w:cs="Arial"/>
        </w:rPr>
        <w:t>This section provides bullet points on what has been added or changed in this release.</w:t>
      </w:r>
    </w:p>
    <w:p w14:paraId="6E4B9072" w14:textId="77777777" w:rsidR="003449B0" w:rsidRPr="001C1450" w:rsidRDefault="003449B0" w:rsidP="003449B0">
      <w:pPr>
        <w:rPr>
          <w:rFonts w:ascii="Arial" w:hAnsi="Arial" w:cs="Arial"/>
        </w:rPr>
      </w:pPr>
    </w:p>
    <w:p w14:paraId="3358F9B2" w14:textId="66C96946" w:rsidR="00D15D1D" w:rsidRPr="00D15D1D" w:rsidRDefault="00D15D1D" w:rsidP="00D15D1D">
      <w:pPr>
        <w:pStyle w:val="CS-Bodytext"/>
        <w:ind w:left="360"/>
        <w:rPr>
          <w:b/>
          <w:u w:val="single"/>
          <w:lang w:eastAsia="en-CA" w:bidi="he-IL"/>
        </w:rPr>
      </w:pPr>
      <w:r w:rsidRPr="00D15D1D">
        <w:rPr>
          <w:b/>
          <w:u w:val="single"/>
          <w:lang w:eastAsia="en-CA" w:bidi="he-IL"/>
        </w:rPr>
        <w:t>Release 2018Q3</w:t>
      </w:r>
      <w:r>
        <w:rPr>
          <w:b/>
          <w:u w:val="single"/>
          <w:lang w:eastAsia="en-CA" w:bidi="he-IL"/>
        </w:rPr>
        <w:t>01</w:t>
      </w:r>
      <w:r w:rsidR="00FE752C">
        <w:rPr>
          <w:b/>
          <w:u w:val="single"/>
          <w:lang w:eastAsia="en-CA" w:bidi="he-IL"/>
        </w:rPr>
        <w:t xml:space="preserve"> [Oct 2018]</w:t>
      </w:r>
    </w:p>
    <w:p w14:paraId="7CCFFB2F" w14:textId="77777777" w:rsidR="00D15D1D" w:rsidRPr="00D15D1D" w:rsidRDefault="00D15D1D" w:rsidP="00D15D1D">
      <w:pPr>
        <w:pStyle w:val="CS-Bodytext"/>
        <w:numPr>
          <w:ilvl w:val="0"/>
          <w:numId w:val="12"/>
        </w:numPr>
        <w:rPr>
          <w:lang w:eastAsia="en-CA" w:bidi="he-IL"/>
        </w:rPr>
      </w:pPr>
      <w:r w:rsidRPr="00D15D1D">
        <w:rPr>
          <w:lang w:eastAsia="en-CA" w:bidi="he-IL"/>
        </w:rPr>
        <w:t>Modified parseSqlScriptComplex and parseSqlScriptTemplate to change template select from SELECT DISTINCT to SELECT TOP 1 to make it more efficient.</w:t>
      </w:r>
    </w:p>
    <w:p w14:paraId="48B2BF61" w14:textId="57D885B5" w:rsidR="00D15D1D" w:rsidRPr="00D15D1D" w:rsidRDefault="00D15D1D" w:rsidP="00D15D1D">
      <w:pPr>
        <w:pStyle w:val="CS-Bodytext"/>
        <w:ind w:left="360"/>
        <w:rPr>
          <w:b/>
          <w:u w:val="single"/>
          <w:lang w:eastAsia="en-CA" w:bidi="he-IL"/>
        </w:rPr>
      </w:pPr>
      <w:r w:rsidRPr="00D15D1D">
        <w:rPr>
          <w:b/>
          <w:u w:val="single"/>
          <w:lang w:eastAsia="en-CA" w:bidi="he-IL"/>
        </w:rPr>
        <w:t>Release 2018Q3</w:t>
      </w:r>
      <w:r w:rsidR="00FE752C">
        <w:rPr>
          <w:b/>
          <w:u w:val="single"/>
          <w:lang w:eastAsia="en-CA" w:bidi="he-IL"/>
        </w:rPr>
        <w:t xml:space="preserve"> [Sep 2018]</w:t>
      </w:r>
    </w:p>
    <w:p w14:paraId="7395193B" w14:textId="77777777" w:rsidR="00134F97" w:rsidRPr="00134F97" w:rsidRDefault="00134F97" w:rsidP="00134F97">
      <w:pPr>
        <w:pStyle w:val="CS-Bodytext"/>
        <w:numPr>
          <w:ilvl w:val="0"/>
          <w:numId w:val="12"/>
        </w:numPr>
        <w:rPr>
          <w:lang w:eastAsia="en-CA" w:bidi="he-IL"/>
        </w:rPr>
      </w:pPr>
      <w:r w:rsidRPr="00134F97">
        <w:rPr>
          <w:lang w:eastAsia="en-CA" w:bidi="he-IL"/>
        </w:rPr>
        <w:t>Modified to allow datasource names in the format of KPI_oracle_11g, KPI_oracle_12c, KPI_sqlserver_2012 or KPI_sqlserver_2014 in order to allow for adding a datasource.</w:t>
      </w:r>
    </w:p>
    <w:p w14:paraId="39F5E226" w14:textId="51F9BDFE" w:rsidR="00134F97" w:rsidRDefault="00134F97" w:rsidP="00134F97">
      <w:pPr>
        <w:pStyle w:val="CS-Bodytext"/>
        <w:numPr>
          <w:ilvl w:val="0"/>
          <w:numId w:val="12"/>
        </w:numPr>
        <w:rPr>
          <w:lang w:eastAsia="en-CA" w:bidi="he-IL"/>
        </w:rPr>
      </w:pPr>
      <w:r w:rsidRPr="00134F97">
        <w:rPr>
          <w:lang w:eastAsia="en-CA" w:bidi="he-IL"/>
        </w:rPr>
        <w:lastRenderedPageBreak/>
        <w:t>Modified sqlParserV1_2 to allow for parallel processing of SQL when a cluster is present.  A node can process rows other than its own rows when it has no work to do.</w:t>
      </w:r>
    </w:p>
    <w:p w14:paraId="173B42AE" w14:textId="77777777" w:rsidR="00174059" w:rsidRDefault="00174059" w:rsidP="00174059">
      <w:pPr>
        <w:pStyle w:val="CS-Bodytext"/>
        <w:numPr>
          <w:ilvl w:val="0"/>
          <w:numId w:val="12"/>
        </w:numPr>
        <w:rPr>
          <w:lang w:eastAsia="en-CA" w:bidi="he-IL"/>
        </w:rPr>
      </w:pPr>
      <w:r>
        <w:rPr>
          <w:lang w:eastAsia="en-CA" w:bidi="he-IL"/>
        </w:rPr>
        <w:t xml:space="preserve">Modified tables: </w:t>
      </w:r>
    </w:p>
    <w:p w14:paraId="5779C8C7" w14:textId="757764BC" w:rsidR="00174059" w:rsidRPr="00174059" w:rsidRDefault="00174059" w:rsidP="00174059">
      <w:pPr>
        <w:pStyle w:val="CS-Bodytext"/>
        <w:numPr>
          <w:ilvl w:val="1"/>
          <w:numId w:val="12"/>
        </w:numPr>
        <w:rPr>
          <w:sz w:val="20"/>
          <w:lang w:eastAsia="en-CA" w:bidi="he-IL"/>
        </w:rPr>
      </w:pPr>
      <w:r w:rsidRPr="00174059">
        <w:rPr>
          <w:sz w:val="20"/>
          <w:lang w:eastAsia="en-CA" w:bidi="he-IL"/>
        </w:rPr>
        <w:t>METRICS_SQL_REQUEST - added PROCESSED_NODE_HOST and PROCESSED_NODE_PORT</w:t>
      </w:r>
    </w:p>
    <w:p w14:paraId="761863A4" w14:textId="00606FB8" w:rsidR="00174059" w:rsidRPr="00174059" w:rsidRDefault="00174059" w:rsidP="00174059">
      <w:pPr>
        <w:pStyle w:val="CS-Bodytext"/>
        <w:numPr>
          <w:ilvl w:val="1"/>
          <w:numId w:val="12"/>
        </w:numPr>
        <w:rPr>
          <w:sz w:val="20"/>
          <w:lang w:eastAsia="en-CA" w:bidi="he-IL"/>
        </w:rPr>
      </w:pPr>
      <w:r w:rsidRPr="00174059">
        <w:rPr>
          <w:sz w:val="20"/>
          <w:lang w:eastAsia="en-CA" w:bidi="he-IL"/>
        </w:rPr>
        <w:t>metrics_resources_usage_hist - added resourceorigin</w:t>
      </w:r>
    </w:p>
    <w:p w14:paraId="20B37341" w14:textId="0EAA9D38" w:rsidR="00174059" w:rsidRPr="00174059" w:rsidRDefault="00174059" w:rsidP="00174059">
      <w:pPr>
        <w:pStyle w:val="CS-Bodytext"/>
        <w:numPr>
          <w:ilvl w:val="1"/>
          <w:numId w:val="12"/>
        </w:numPr>
        <w:rPr>
          <w:sz w:val="20"/>
          <w:lang w:eastAsia="en-CA" w:bidi="he-IL"/>
        </w:rPr>
      </w:pPr>
      <w:r w:rsidRPr="00174059">
        <w:rPr>
          <w:sz w:val="20"/>
          <w:lang w:eastAsia="en-CA" w:bidi="he-IL"/>
        </w:rPr>
        <w:t>METRICS_SQL_RESOURCE - added RESOURCE_ORIGIN</w:t>
      </w:r>
    </w:p>
    <w:p w14:paraId="1F595503" w14:textId="425E29BD" w:rsidR="00174059" w:rsidRPr="00174059" w:rsidRDefault="00174059" w:rsidP="00174059">
      <w:pPr>
        <w:pStyle w:val="CS-Bodytext"/>
        <w:numPr>
          <w:ilvl w:val="1"/>
          <w:numId w:val="12"/>
        </w:numPr>
        <w:rPr>
          <w:sz w:val="20"/>
          <w:lang w:eastAsia="en-CA" w:bidi="he-IL"/>
        </w:rPr>
      </w:pPr>
      <w:r w:rsidRPr="00174059">
        <w:rPr>
          <w:sz w:val="20"/>
          <w:lang w:eastAsia="en-CA" w:bidi="he-IL"/>
        </w:rPr>
        <w:t>METRICS_ALL_RESOURCES - added RESOURCE_ORIGIN</w:t>
      </w:r>
    </w:p>
    <w:p w14:paraId="411F2A1C" w14:textId="317408F1" w:rsidR="00174059" w:rsidRPr="00174059" w:rsidRDefault="00174059" w:rsidP="00174059">
      <w:pPr>
        <w:pStyle w:val="CS-Bodytext"/>
        <w:numPr>
          <w:ilvl w:val="1"/>
          <w:numId w:val="12"/>
        </w:numPr>
        <w:rPr>
          <w:sz w:val="20"/>
          <w:lang w:eastAsia="en-CA" w:bidi="he-IL"/>
        </w:rPr>
      </w:pPr>
      <w:r w:rsidRPr="00174059">
        <w:rPr>
          <w:sz w:val="20"/>
          <w:lang w:eastAsia="en-CA" w:bidi="he-IL"/>
        </w:rPr>
        <w:t>METRICS_RESOURCES_USAGE_UD - added RESOURCE_ORIGIN</w:t>
      </w:r>
    </w:p>
    <w:p w14:paraId="639F3BBA" w14:textId="4B87C3F7" w:rsidR="00174059" w:rsidRDefault="00174059" w:rsidP="00174059">
      <w:pPr>
        <w:pStyle w:val="CS-Bodytext"/>
        <w:numPr>
          <w:ilvl w:val="0"/>
          <w:numId w:val="12"/>
        </w:numPr>
        <w:rPr>
          <w:lang w:eastAsia="en-CA" w:bidi="he-IL"/>
        </w:rPr>
      </w:pPr>
      <w:r>
        <w:rPr>
          <w:lang w:eastAsia="en-CA" w:bidi="he-IL"/>
        </w:rPr>
        <w:t xml:space="preserve">Added tables: </w:t>
      </w:r>
    </w:p>
    <w:p w14:paraId="6EC33A51" w14:textId="3275C056" w:rsidR="00174059" w:rsidRPr="00174059" w:rsidRDefault="00174059" w:rsidP="00174059">
      <w:pPr>
        <w:pStyle w:val="CS-Bodytext"/>
        <w:numPr>
          <w:ilvl w:val="1"/>
          <w:numId w:val="12"/>
        </w:numPr>
        <w:rPr>
          <w:sz w:val="20"/>
          <w:lang w:eastAsia="en-CA" w:bidi="he-IL"/>
        </w:rPr>
      </w:pPr>
      <w:r w:rsidRPr="00174059">
        <w:rPr>
          <w:sz w:val="20"/>
          <w:lang w:eastAsia="en-CA" w:bidi="he-IL"/>
        </w:rPr>
        <w:t>metrics_sessions_stg - staging table for metrics_sessions_hist</w:t>
      </w:r>
    </w:p>
    <w:p w14:paraId="52A116E8" w14:textId="6A606268" w:rsidR="00174059" w:rsidRPr="00174059" w:rsidRDefault="00174059" w:rsidP="00174059">
      <w:pPr>
        <w:pStyle w:val="CS-Bodytext"/>
        <w:numPr>
          <w:ilvl w:val="1"/>
          <w:numId w:val="12"/>
        </w:numPr>
        <w:rPr>
          <w:sz w:val="20"/>
          <w:lang w:eastAsia="en-CA" w:bidi="he-IL"/>
        </w:rPr>
      </w:pPr>
      <w:r w:rsidRPr="00174059">
        <w:rPr>
          <w:sz w:val="20"/>
          <w:lang w:eastAsia="en-CA" w:bidi="he-IL"/>
        </w:rPr>
        <w:t>metrics_requests_stg - staging table for metrics_requests_hist</w:t>
      </w:r>
    </w:p>
    <w:p w14:paraId="08F8A843" w14:textId="0EAC0E58" w:rsidR="00174059" w:rsidRPr="00174059" w:rsidRDefault="00174059" w:rsidP="00174059">
      <w:pPr>
        <w:pStyle w:val="CS-Bodytext"/>
        <w:numPr>
          <w:ilvl w:val="1"/>
          <w:numId w:val="12"/>
        </w:numPr>
        <w:rPr>
          <w:sz w:val="20"/>
          <w:lang w:eastAsia="en-CA" w:bidi="he-IL"/>
        </w:rPr>
      </w:pPr>
      <w:r w:rsidRPr="00174059">
        <w:rPr>
          <w:sz w:val="20"/>
          <w:lang w:eastAsia="en-CA" w:bidi="he-IL"/>
        </w:rPr>
        <w:t>metrics_resources_usage_stg - staging table for metrics_resources_usage_hist</w:t>
      </w:r>
    </w:p>
    <w:p w14:paraId="465BCDFC" w14:textId="79AF0248" w:rsidR="00174059" w:rsidRPr="00174059" w:rsidRDefault="00174059" w:rsidP="00174059">
      <w:pPr>
        <w:pStyle w:val="CS-Bodytext"/>
        <w:numPr>
          <w:ilvl w:val="1"/>
          <w:numId w:val="12"/>
        </w:numPr>
        <w:rPr>
          <w:sz w:val="20"/>
          <w:lang w:eastAsia="en-CA" w:bidi="he-IL"/>
        </w:rPr>
      </w:pPr>
      <w:r w:rsidRPr="00174059">
        <w:rPr>
          <w:sz w:val="20"/>
          <w:lang w:eastAsia="en-CA" w:bidi="he-IL"/>
        </w:rPr>
        <w:t>METRICS_SQL_CONTROL - used to control parallel processing for sqlParserV1_2</w:t>
      </w:r>
    </w:p>
    <w:p w14:paraId="4C3EBA7B" w14:textId="49F78CD3" w:rsidR="00174059" w:rsidRPr="00174059" w:rsidRDefault="00174059" w:rsidP="00174059">
      <w:pPr>
        <w:pStyle w:val="CS-Bodytext"/>
        <w:numPr>
          <w:ilvl w:val="1"/>
          <w:numId w:val="12"/>
        </w:numPr>
        <w:rPr>
          <w:sz w:val="20"/>
          <w:lang w:eastAsia="en-CA" w:bidi="he-IL"/>
        </w:rPr>
      </w:pPr>
      <w:r w:rsidRPr="00174059">
        <w:rPr>
          <w:sz w:val="20"/>
          <w:lang w:eastAsia="en-CA" w:bidi="he-IL"/>
        </w:rPr>
        <w:t>METRICS_SQL_CONTROL_LOG - logs the activity if turned if debugging is turned on.</w:t>
      </w:r>
    </w:p>
    <w:p w14:paraId="6460969A" w14:textId="77777777" w:rsidR="00174059" w:rsidRPr="00174059" w:rsidRDefault="00174059" w:rsidP="00174059">
      <w:pPr>
        <w:pStyle w:val="CS-Bodytext"/>
        <w:numPr>
          <w:ilvl w:val="0"/>
          <w:numId w:val="12"/>
        </w:numPr>
        <w:rPr>
          <w:rFonts w:cs="Arial"/>
        </w:rPr>
      </w:pPr>
      <w:r w:rsidRPr="00174059">
        <w:rPr>
          <w:rFonts w:cs="Arial"/>
        </w:rPr>
        <w:t>Modified sqlParserV1_2:</w:t>
      </w:r>
    </w:p>
    <w:p w14:paraId="687E86AE" w14:textId="33601170" w:rsidR="00174059" w:rsidRPr="00174059" w:rsidRDefault="00174059" w:rsidP="00174059">
      <w:pPr>
        <w:pStyle w:val="CS-Bodytext"/>
        <w:numPr>
          <w:ilvl w:val="1"/>
          <w:numId w:val="12"/>
        </w:numPr>
        <w:rPr>
          <w:rFonts w:cs="Arial"/>
          <w:sz w:val="20"/>
        </w:rPr>
      </w:pPr>
      <w:r w:rsidRPr="00174059">
        <w:rPr>
          <w:rFonts w:cs="Arial"/>
          <w:sz w:val="20"/>
        </w:rPr>
        <w:t>Allow for parallel processing of SQL when a cluster is present.  A node can process rows other than its own rows when it has no work to do.</w:t>
      </w:r>
    </w:p>
    <w:p w14:paraId="47E0ED25" w14:textId="77777777" w:rsidR="00F513E8" w:rsidRDefault="00174059" w:rsidP="00174059">
      <w:pPr>
        <w:pStyle w:val="CS-Bodytext"/>
        <w:numPr>
          <w:ilvl w:val="1"/>
          <w:numId w:val="12"/>
        </w:numPr>
        <w:rPr>
          <w:rFonts w:cs="Arial"/>
          <w:sz w:val="20"/>
        </w:rPr>
      </w:pPr>
      <w:r w:rsidRPr="00174059">
        <w:rPr>
          <w:rFonts w:cs="Arial"/>
          <w:sz w:val="20"/>
        </w:rPr>
        <w:t>Added ability to process web service calls for operations that are TABLES or PROCEDURES.</w:t>
      </w:r>
    </w:p>
    <w:p w14:paraId="1AEDB669" w14:textId="58313C46" w:rsidR="00AC1933" w:rsidRDefault="00AC1933" w:rsidP="00AC1933">
      <w:pPr>
        <w:pStyle w:val="CS-Bodytext"/>
        <w:numPr>
          <w:ilvl w:val="0"/>
          <w:numId w:val="12"/>
        </w:numPr>
        <w:rPr>
          <w:rFonts w:cs="Arial"/>
        </w:rPr>
      </w:pPr>
      <w:r w:rsidRPr="00AC1933">
        <w:rPr>
          <w:rFonts w:cs="Arial"/>
        </w:rPr>
        <w:t>Modified /shared/ASAssets/KPImetrics/Business/Logical/metrics *_hist views to use where starttime &gt; TO_TIMESTAMP('1900-01-01 00:00:00.000') to force the use of parallel queries.</w:t>
      </w:r>
    </w:p>
    <w:p w14:paraId="48AD0A24" w14:textId="77777777" w:rsidR="00E1204E" w:rsidRPr="00E1204E" w:rsidRDefault="00E1204E" w:rsidP="00E1204E">
      <w:pPr>
        <w:pStyle w:val="CS-Bodytext"/>
        <w:numPr>
          <w:ilvl w:val="0"/>
          <w:numId w:val="12"/>
        </w:numPr>
        <w:rPr>
          <w:rFonts w:cs="Arial"/>
        </w:rPr>
      </w:pPr>
      <w:r w:rsidRPr="00E1204E">
        <w:rPr>
          <w:rFonts w:cs="Arial"/>
        </w:rPr>
        <w:t>Consolidated P_METRICS_ALL_TABLES_exec from KPI_oracle/KPI_sqlserver to /ClusterSafeCache/pMETRICS_ALL_TABLES_exec.</w:t>
      </w:r>
    </w:p>
    <w:p w14:paraId="316AEC3C" w14:textId="131BA05E" w:rsidR="00E1204E" w:rsidRPr="00E1204E" w:rsidRDefault="00E1204E" w:rsidP="00E1204E">
      <w:pPr>
        <w:pStyle w:val="CS-Bodytext"/>
        <w:numPr>
          <w:ilvl w:val="0"/>
          <w:numId w:val="12"/>
        </w:numPr>
        <w:rPr>
          <w:rFonts w:cs="Arial"/>
        </w:rPr>
      </w:pPr>
      <w:r w:rsidRPr="00E1204E">
        <w:rPr>
          <w:rFonts w:cs="Arial"/>
        </w:rPr>
        <w:t>Consolidated P_PARTITION_MANAGER_exec from KPI_oracle/KPI_sqlserver to /ClusterSafeCache/pPARTITION_MANAGER_exec.</w:t>
      </w:r>
    </w:p>
    <w:p w14:paraId="6DF57583" w14:textId="25E3F637" w:rsidR="00E1204E" w:rsidRPr="00E1204E" w:rsidRDefault="00E1204E" w:rsidP="00E1204E">
      <w:pPr>
        <w:pStyle w:val="CS-Bodytext"/>
        <w:numPr>
          <w:ilvl w:val="0"/>
          <w:numId w:val="12"/>
        </w:numPr>
        <w:rPr>
          <w:rFonts w:cs="Arial"/>
        </w:rPr>
      </w:pPr>
      <w:r w:rsidRPr="00E1204E">
        <w:rPr>
          <w:rFonts w:cs="Arial"/>
        </w:rPr>
        <w:t>Consolidated the 3 DBMS triggers each from KPI_oracle/KPI_sqlserver to a single set under ClusterSafeTriggers.</w:t>
      </w:r>
    </w:p>
    <w:p w14:paraId="7CAA19DF" w14:textId="35695B12" w:rsidR="00E1204E" w:rsidRPr="00E1204E" w:rsidRDefault="00E1204E" w:rsidP="00E1204E">
      <w:pPr>
        <w:pStyle w:val="CS-Bodytext"/>
        <w:numPr>
          <w:ilvl w:val="0"/>
          <w:numId w:val="12"/>
        </w:numPr>
        <w:rPr>
          <w:rFonts w:cs="Arial"/>
        </w:rPr>
      </w:pPr>
      <w:r w:rsidRPr="00E1204E">
        <w:rPr>
          <w:rFonts w:cs="Arial"/>
        </w:rPr>
        <w:lastRenderedPageBreak/>
        <w:t>Removed GetSequenceValueProc from KPI_oracle/KPI_sqlserver and consolidated the functionality into /Abstraction/GetSequenceValueProc.</w:t>
      </w:r>
    </w:p>
    <w:p w14:paraId="24AF86CF" w14:textId="25D79922" w:rsidR="00E1204E" w:rsidRPr="00E1204E" w:rsidRDefault="00E1204E" w:rsidP="00E1204E">
      <w:pPr>
        <w:pStyle w:val="CS-Bodytext"/>
        <w:numPr>
          <w:ilvl w:val="0"/>
          <w:numId w:val="12"/>
        </w:numPr>
        <w:rPr>
          <w:rFonts w:cs="Arial"/>
        </w:rPr>
      </w:pPr>
      <w:r w:rsidRPr="00E1204E">
        <w:rPr>
          <w:rFonts w:cs="Arial"/>
        </w:rPr>
        <w:t>Moved the "update METRICS_RESOURCES_USAGE_UD where RESOURCE_ID IS NULL" logic from Cache_ALL_RESOURCES to the data transfer script.</w:t>
      </w:r>
    </w:p>
    <w:p w14:paraId="7CD38458" w14:textId="44932D80" w:rsidR="00E1204E" w:rsidRPr="00E1204E" w:rsidRDefault="00174059" w:rsidP="00E1204E">
      <w:pPr>
        <w:pStyle w:val="CS-Bodytext"/>
        <w:numPr>
          <w:ilvl w:val="0"/>
          <w:numId w:val="12"/>
        </w:numPr>
        <w:rPr>
          <w:rFonts w:cs="Arial"/>
        </w:rPr>
      </w:pPr>
      <w:r>
        <w:rPr>
          <w:rFonts w:cs="Arial"/>
        </w:rPr>
        <w:t>Removed the</w:t>
      </w:r>
      <w:r w:rsidR="00E1204E" w:rsidRPr="00E1204E">
        <w:rPr>
          <w:rFonts w:cs="Arial"/>
        </w:rPr>
        <w:t xml:space="preserve"> "update metrics_resources_usage_hist where RESOURCE_ID IS NULL" logic from Cache_ALL_RESOURCES alltogher to avoid updates on the history table.</w:t>
      </w:r>
    </w:p>
    <w:p w14:paraId="5989194E" w14:textId="1FF2C051" w:rsidR="00E1204E" w:rsidRPr="00E1204E" w:rsidRDefault="00E1204E" w:rsidP="00E1204E">
      <w:pPr>
        <w:pStyle w:val="CS-Bodytext"/>
        <w:numPr>
          <w:ilvl w:val="0"/>
          <w:numId w:val="12"/>
        </w:numPr>
        <w:rPr>
          <w:rFonts w:cs="Arial"/>
        </w:rPr>
      </w:pPr>
      <w:r w:rsidRPr="00E1204E">
        <w:rPr>
          <w:rFonts w:cs="Arial"/>
        </w:rPr>
        <w:t>Consolidated 05_pqCreateDrop_KPI_Tables_[oracle|sqlserver]_kpi_application_tables into 04_pqCreateDrop_KPI_Tables_[oracle|sqlserver]_kpi_tables</w:t>
      </w:r>
    </w:p>
    <w:p w14:paraId="7B9CB08E" w14:textId="55E00B26" w:rsidR="00E1204E" w:rsidRPr="00E1204E" w:rsidRDefault="00E1204E" w:rsidP="00E1204E">
      <w:pPr>
        <w:pStyle w:val="CS-Bodytext"/>
        <w:numPr>
          <w:ilvl w:val="0"/>
          <w:numId w:val="12"/>
        </w:numPr>
        <w:rPr>
          <w:rFonts w:cs="Arial"/>
        </w:rPr>
      </w:pPr>
      <w:r w:rsidRPr="00E1204E">
        <w:rPr>
          <w:rFonts w:cs="Arial"/>
        </w:rPr>
        <w:t>Renamed 06_pqCreateDrop_KPI_Tables_[oracle|sqlserver]_kpi_sequence to 05_pqCreateDrop_KPI_Tables_[oracle|sqlserver]_kpi_sequenc</w:t>
      </w:r>
      <w:r>
        <w:rPr>
          <w:rFonts w:cs="Arial"/>
        </w:rPr>
        <w:t>e</w:t>
      </w:r>
      <w:r w:rsidRPr="00E1204E">
        <w:rPr>
          <w:rFonts w:cs="Arial"/>
        </w:rPr>
        <w:tab/>
      </w:r>
      <w:r w:rsidRPr="00E1204E">
        <w:rPr>
          <w:rFonts w:cs="Arial"/>
        </w:rPr>
        <w:tab/>
      </w:r>
      <w:r w:rsidRPr="00E1204E">
        <w:rPr>
          <w:rFonts w:cs="Arial"/>
        </w:rPr>
        <w:tab/>
      </w:r>
    </w:p>
    <w:p w14:paraId="452E3504" w14:textId="32A4F2D2" w:rsidR="00E1204E" w:rsidRPr="00E1204E" w:rsidRDefault="00E1204E" w:rsidP="00E1204E">
      <w:pPr>
        <w:pStyle w:val="CS-Bodytext"/>
        <w:numPr>
          <w:ilvl w:val="0"/>
          <w:numId w:val="12"/>
        </w:numPr>
        <w:rPr>
          <w:rFonts w:cs="Arial"/>
        </w:rPr>
      </w:pPr>
      <w:r w:rsidRPr="00E1204E">
        <w:rPr>
          <w:rFonts w:cs="Arial"/>
        </w:rPr>
        <w:t>Renamed 07_pqCreateDrop_KPI_Plsql_[oracle|sqlserver]_data_xfer_script to 06_pqCreateDrop_KPI_Plsql_[oracle|sqlserver]_data_xfer_script</w:t>
      </w:r>
    </w:p>
    <w:p w14:paraId="577C8B4D" w14:textId="77777777" w:rsidR="00174059" w:rsidRPr="00174059" w:rsidRDefault="00174059" w:rsidP="00174059">
      <w:pPr>
        <w:pStyle w:val="CS-Bodytext"/>
        <w:numPr>
          <w:ilvl w:val="0"/>
          <w:numId w:val="12"/>
        </w:numPr>
        <w:rPr>
          <w:rFonts w:cs="Arial"/>
        </w:rPr>
      </w:pPr>
      <w:r w:rsidRPr="00174059">
        <w:rPr>
          <w:rFonts w:cs="Arial"/>
        </w:rPr>
        <w:t>Modified 06_pqCreateDrop_KPI_Plsql_[oracle|sqlserver]_data_xfer_script: [inserts are faster than deletes]</w:t>
      </w:r>
    </w:p>
    <w:p w14:paraId="5FF8E309" w14:textId="62911A45" w:rsidR="00174059" w:rsidRPr="00174059" w:rsidRDefault="00174059" w:rsidP="00174059">
      <w:pPr>
        <w:pStyle w:val="CS-Bodytext"/>
        <w:numPr>
          <w:ilvl w:val="1"/>
          <w:numId w:val="12"/>
        </w:numPr>
        <w:rPr>
          <w:rFonts w:cs="Arial"/>
          <w:sz w:val="20"/>
        </w:rPr>
      </w:pPr>
      <w:r w:rsidRPr="00174059">
        <w:rPr>
          <w:rFonts w:cs="Arial"/>
          <w:sz w:val="20"/>
        </w:rPr>
        <w:t>Modified the Oracle and SQL Server data transfer scripts to use staging tables for insert/update/deletes in order to only perform inserts into history tables.</w:t>
      </w:r>
    </w:p>
    <w:p w14:paraId="6A2AB6D8" w14:textId="73A9B09D" w:rsidR="00174059" w:rsidRPr="00174059" w:rsidRDefault="00174059" w:rsidP="00174059">
      <w:pPr>
        <w:pStyle w:val="CS-Bodytext"/>
        <w:numPr>
          <w:ilvl w:val="1"/>
          <w:numId w:val="12"/>
        </w:numPr>
        <w:rPr>
          <w:rFonts w:cs="Arial"/>
          <w:sz w:val="20"/>
        </w:rPr>
      </w:pPr>
      <w:r w:rsidRPr="00174059">
        <w:rPr>
          <w:rFonts w:cs="Arial"/>
          <w:sz w:val="20"/>
        </w:rPr>
        <w:t>Eliminated the delete job filter SQL on metrics_resources_usage by including it in the insert stage where clause.</w:t>
      </w:r>
    </w:p>
    <w:p w14:paraId="4AB86F19" w14:textId="77777777" w:rsidR="00174059" w:rsidRDefault="00174059" w:rsidP="00174059">
      <w:pPr>
        <w:pStyle w:val="CS-Bodytext"/>
        <w:numPr>
          <w:ilvl w:val="1"/>
          <w:numId w:val="12"/>
        </w:numPr>
        <w:rPr>
          <w:rFonts w:cs="Arial"/>
          <w:sz w:val="20"/>
        </w:rPr>
      </w:pPr>
      <w:r w:rsidRPr="00174059">
        <w:rPr>
          <w:rFonts w:cs="Arial"/>
          <w:sz w:val="20"/>
        </w:rPr>
        <w:t>Eliminated the delete not exist SQL on metrics_requests by including a WHERE EXISTS in the insert stage where clause.</w:t>
      </w:r>
    </w:p>
    <w:p w14:paraId="18B4B6FE" w14:textId="208ADF1C" w:rsidR="00E1204E" w:rsidRPr="00174059" w:rsidRDefault="00E1204E" w:rsidP="00174059">
      <w:pPr>
        <w:pStyle w:val="CS-Bodytext"/>
        <w:numPr>
          <w:ilvl w:val="0"/>
          <w:numId w:val="12"/>
        </w:numPr>
        <w:rPr>
          <w:rFonts w:cs="Arial"/>
        </w:rPr>
      </w:pPr>
      <w:r w:rsidRPr="00174059">
        <w:rPr>
          <w:rFonts w:cs="Arial"/>
        </w:rPr>
        <w:t>Renamed 08_pqInsert_KPI_Tables_METRICS_JOB_tables to 07_pqInsert_KPI_Tables_METRICS_JOB_tables</w:t>
      </w:r>
    </w:p>
    <w:p w14:paraId="67DCEE43" w14:textId="25168016" w:rsidR="00E1204E" w:rsidRPr="00E1204E" w:rsidRDefault="00E1204E" w:rsidP="00E1204E">
      <w:pPr>
        <w:pStyle w:val="CS-Bodytext"/>
        <w:numPr>
          <w:ilvl w:val="0"/>
          <w:numId w:val="12"/>
        </w:numPr>
        <w:rPr>
          <w:rFonts w:cs="Arial"/>
        </w:rPr>
      </w:pPr>
      <w:r w:rsidRPr="00E1204E">
        <w:rPr>
          <w:rFonts w:cs="Arial"/>
        </w:rPr>
        <w:t>Renamed 09_pqInsert_KPI_Tables_METRICS_EVENT_REGISTRATION to 08_pqInsert_KPI_Tables_METRICS_EVENT_REGISTRATION</w:t>
      </w:r>
    </w:p>
    <w:p w14:paraId="3AD3B5E4" w14:textId="77777777" w:rsidR="00E1204E" w:rsidRDefault="00E1204E" w:rsidP="00E1204E">
      <w:pPr>
        <w:pStyle w:val="CS-Bodytext"/>
        <w:numPr>
          <w:ilvl w:val="0"/>
          <w:numId w:val="12"/>
        </w:numPr>
        <w:rPr>
          <w:rFonts w:cs="Arial"/>
        </w:rPr>
      </w:pPr>
      <w:r w:rsidRPr="00E1204E">
        <w:rPr>
          <w:rFonts w:cs="Arial"/>
        </w:rPr>
        <w:t xml:space="preserve">Modified commonValues: </w:t>
      </w:r>
    </w:p>
    <w:p w14:paraId="03BF9FAC" w14:textId="4A100ACA" w:rsidR="00E1204E" w:rsidRPr="00174059" w:rsidRDefault="00E1204E" w:rsidP="00E1204E">
      <w:pPr>
        <w:pStyle w:val="CS-Bodytext"/>
        <w:numPr>
          <w:ilvl w:val="1"/>
          <w:numId w:val="12"/>
        </w:numPr>
        <w:rPr>
          <w:rFonts w:cs="Arial"/>
          <w:sz w:val="20"/>
        </w:rPr>
      </w:pPr>
      <w:r w:rsidRPr="00174059">
        <w:rPr>
          <w:rFonts w:cs="Arial"/>
          <w:sz w:val="20"/>
        </w:rPr>
        <w:t>Removed dataSourceSchemaPath_oracle, dataSourceSchemaPath_sqlserver.</w:t>
      </w:r>
    </w:p>
    <w:p w14:paraId="6D55DD5B" w14:textId="761A7BA7" w:rsidR="00174059" w:rsidRPr="00174059" w:rsidRDefault="00174059" w:rsidP="00E1204E">
      <w:pPr>
        <w:pStyle w:val="CS-Bodytext"/>
        <w:numPr>
          <w:ilvl w:val="1"/>
          <w:numId w:val="12"/>
        </w:numPr>
        <w:rPr>
          <w:rFonts w:cs="Arial"/>
          <w:sz w:val="20"/>
        </w:rPr>
      </w:pPr>
      <w:r w:rsidRPr="00174059">
        <w:rPr>
          <w:rFonts w:cs="Arial"/>
          <w:sz w:val="20"/>
        </w:rPr>
        <w:t>Removed cisCaseSensitivity as it is no longer needed.</w:t>
      </w:r>
    </w:p>
    <w:p w14:paraId="128E24EB" w14:textId="77777777" w:rsidR="00174059" w:rsidRPr="00174059" w:rsidRDefault="00174059" w:rsidP="00174059">
      <w:pPr>
        <w:pStyle w:val="CS-Bodytext"/>
        <w:numPr>
          <w:ilvl w:val="1"/>
          <w:numId w:val="12"/>
        </w:numPr>
        <w:rPr>
          <w:rFonts w:cs="Arial"/>
          <w:sz w:val="20"/>
        </w:rPr>
      </w:pPr>
      <w:r w:rsidRPr="00174059">
        <w:rPr>
          <w:rFonts w:cs="Arial"/>
          <w:sz w:val="20"/>
        </w:rPr>
        <w:t xml:space="preserve">Added dataSourceCatalog, dataSourceSchema, historyTableCompression.  </w:t>
      </w:r>
    </w:p>
    <w:p w14:paraId="0A9E0486" w14:textId="3CBB0259" w:rsidR="00174059" w:rsidRPr="00174059" w:rsidRDefault="00174059" w:rsidP="00E1204E">
      <w:pPr>
        <w:pStyle w:val="CS-Bodytext"/>
        <w:numPr>
          <w:ilvl w:val="1"/>
          <w:numId w:val="12"/>
        </w:numPr>
        <w:rPr>
          <w:rFonts w:cs="Arial"/>
          <w:sz w:val="20"/>
        </w:rPr>
      </w:pPr>
      <w:r w:rsidRPr="00174059">
        <w:rPr>
          <w:rFonts w:cs="Arial"/>
          <w:sz w:val="20"/>
        </w:rPr>
        <w:t>Added dataSourceCollation_sqlserver which gets applied at the time of creating the SQL Server tables to allow for case sensitive searches and joins on columns.</w:t>
      </w:r>
    </w:p>
    <w:p w14:paraId="7B7BC6CA" w14:textId="468E45BE" w:rsidR="00AE1397" w:rsidRDefault="00AE1397" w:rsidP="00AE1397">
      <w:pPr>
        <w:pStyle w:val="CS-Bodytext"/>
      </w:pPr>
    </w:p>
    <w:p w14:paraId="7A57D963" w14:textId="64D40A2D" w:rsidR="00F80BA9" w:rsidRDefault="00AC7934" w:rsidP="00F80BA9">
      <w:pPr>
        <w:pStyle w:val="Heading1Numbered"/>
      </w:pPr>
      <w:bookmarkStart w:id="16" w:name="_Toc526251504"/>
      <w:r>
        <w:lastRenderedPageBreak/>
        <w:t>Overview</w:t>
      </w:r>
      <w:bookmarkEnd w:id="16"/>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drawing>
          <wp:inline distT="0" distB="0" distL="0" distR="0" wp14:anchorId="39130348" wp14:editId="10B51F5B">
            <wp:extent cx="3559126" cy="21507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6742" cy="2227888"/>
                    </a:xfrm>
                    <a:prstGeom prst="rect">
                      <a:avLst/>
                    </a:prstGeom>
                  </pic:spPr>
                </pic:pic>
              </a:graphicData>
            </a:graphic>
          </wp:inline>
        </w:drawing>
      </w:r>
    </w:p>
    <w:p w14:paraId="0EB100EB" w14:textId="4843FDCE" w:rsidR="00CA57B2" w:rsidRDefault="00CA57B2" w:rsidP="00CA57B2">
      <w:pPr>
        <w:pStyle w:val="CS-Bodytext"/>
      </w:pPr>
      <w:r>
        <w:lastRenderedPageBreak/>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615AD8E2" w:rsidR="00CA57B2" w:rsidRPr="006C5FA4" w:rsidRDefault="00CA57B2" w:rsidP="00C404E5">
      <w:pPr>
        <w:pStyle w:val="CS-Bodytext"/>
        <w:numPr>
          <w:ilvl w:val="1"/>
          <w:numId w:val="11"/>
        </w:numPr>
      </w:pPr>
      <w:r>
        <w:t xml:space="preserve">Consider the </w:t>
      </w:r>
      <w:r w:rsidR="00435537">
        <w:t>DV</w:t>
      </w:r>
      <w:r>
        <w:t xml:space="preserve"> metrics out-of-the-box as collection or </w:t>
      </w:r>
      <w:r w:rsidR="00A653AA">
        <w:t>stage</w:t>
      </w:r>
      <w:r>
        <w:t xml:space="preserve">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00ED1625">
        <w:t xml:space="preserve"> implementation has collection tables, </w:t>
      </w:r>
      <w:r w:rsidR="00A653AA">
        <w:t>stage</w:t>
      </w:r>
      <w:r w:rsidRPr="006C5FA4">
        <w:t xml:space="preserve"> tables and data mart tables.</w:t>
      </w:r>
    </w:p>
    <w:p w14:paraId="69A6F559" w14:textId="16DC62AC" w:rsidR="00CA57B2" w:rsidRPr="006C5FA4" w:rsidRDefault="00CA57B2" w:rsidP="00C404E5">
      <w:pPr>
        <w:pStyle w:val="CS-Bodytext"/>
        <w:numPr>
          <w:ilvl w:val="1"/>
          <w:numId w:val="11"/>
        </w:numPr>
      </w:pPr>
      <w:r w:rsidRPr="006C5FA4">
        <w:t>Why Collection/</w:t>
      </w:r>
      <w:r w:rsidR="00A653AA">
        <w:t>Stage</w:t>
      </w:r>
      <w:r w:rsidRPr="006C5FA4">
        <w:t xml:space="preserve">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Default="00CA57B2" w:rsidP="00C404E5">
      <w:pPr>
        <w:pStyle w:val="CS-Bodytext"/>
        <w:numPr>
          <w:ilvl w:val="2"/>
          <w:numId w:val="11"/>
        </w:numPr>
      </w:pPr>
      <w:r w:rsidRPr="006C5FA4">
        <w:t xml:space="preserve">Minimize </w:t>
      </w:r>
      <w:r w:rsidR="00435537">
        <w:t>DV</w:t>
      </w:r>
      <w:r w:rsidRPr="006C5FA4">
        <w:t xml:space="preserve"> workload for insert/delete</w:t>
      </w:r>
    </w:p>
    <w:p w14:paraId="2DC3DFF7" w14:textId="7242A485" w:rsidR="003751A0" w:rsidRPr="006C5FA4" w:rsidRDefault="00A653AA" w:rsidP="00C404E5">
      <w:pPr>
        <w:pStyle w:val="CS-Bodytext"/>
        <w:numPr>
          <w:ilvl w:val="2"/>
          <w:numId w:val="11"/>
        </w:numPr>
      </w:pPr>
      <w:r>
        <w:t>Stage</w:t>
      </w:r>
      <w:r w:rsidR="003751A0">
        <w:t xml:space="preserve"> tables are used to prune and augment the data prior to inserting into the history tables.</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lastRenderedPageBreak/>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7DBD30A7" w:rsidR="00C7030E" w:rsidRDefault="004E2B04" w:rsidP="00224A67">
      <w:pPr>
        <w:pStyle w:val="CS-Bodytext"/>
        <w:rPr>
          <w:noProof/>
        </w:rPr>
      </w:pPr>
      <w:r w:rsidRPr="004E2B04">
        <w:rPr>
          <w:noProof/>
        </w:rPr>
        <w:lastRenderedPageBreak/>
        <w:drawing>
          <wp:inline distT="0" distB="0" distL="0" distR="0" wp14:anchorId="768ABF69" wp14:editId="43DE20B2">
            <wp:extent cx="6057900" cy="471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57900" cy="4711700"/>
                    </a:xfrm>
                    <a:prstGeom prst="rect">
                      <a:avLst/>
                    </a:prstGeom>
                  </pic:spPr>
                </pic:pic>
              </a:graphicData>
            </a:graphic>
          </wp:inline>
        </w:drawing>
      </w:r>
      <w:r w:rsidRPr="004E2B04">
        <w:rPr>
          <w:noProof/>
        </w:rPr>
        <w:t xml:space="preserve"> </w:t>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5D09FB03" w14:textId="4EDE69C8" w:rsidR="005D5970" w:rsidRDefault="00CA57B2" w:rsidP="005D5970">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6882F7F9" w14:textId="7C9602E6" w:rsidR="00ED1625" w:rsidRDefault="00ED1625" w:rsidP="00CA57B2">
      <w:pPr>
        <w:pStyle w:val="CS-Bodytext"/>
        <w:ind w:left="720"/>
      </w:pPr>
      <w:r>
        <w:t>Collection Data Processing</w:t>
      </w:r>
    </w:p>
    <w:p w14:paraId="39A5AFFE" w14:textId="1EEEB8C6" w:rsidR="005D5970" w:rsidRPr="00917AE2"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The KPImetrics module integrates with the DV out-of-the-box metrics capability.  It uses the same table names as the out-of-the-box solution to repre</w:t>
      </w:r>
      <w:r>
        <w:rPr>
          <w:rFonts w:ascii="Arial" w:hAnsi="Arial" w:cs="Arial"/>
          <w:sz w:val="22"/>
        </w:rPr>
        <w:t xml:space="preserve">sent the collection tables </w:t>
      </w:r>
      <w:r>
        <w:rPr>
          <w:rFonts w:ascii="Arial" w:hAnsi="Arial" w:cs="Arial"/>
          <w:sz w:val="22"/>
        </w:rPr>
        <w:lastRenderedPageBreak/>
        <w:t>[</w:t>
      </w:r>
      <w:r w:rsidRPr="00CF3C55">
        <w:rPr>
          <w:rFonts w:ascii="Arial" w:hAnsi="Arial" w:cs="Arial"/>
          <w:i/>
          <w:sz w:val="20"/>
        </w:rPr>
        <w:t>metrics_sessions, metrics_requests,</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sz w:val="20"/>
        </w:rPr>
        <w:t>]</w:t>
      </w:r>
      <w:r>
        <w:rPr>
          <w:rFonts w:ascii="Arial" w:hAnsi="Arial" w:cs="Arial"/>
          <w:sz w:val="22"/>
        </w:rPr>
        <w:t xml:space="preserve"> and </w:t>
      </w:r>
      <w:r w:rsidR="00A653AA">
        <w:rPr>
          <w:rFonts w:ascii="Arial" w:hAnsi="Arial" w:cs="Arial"/>
          <w:sz w:val="22"/>
        </w:rPr>
        <w:t>stage</w:t>
      </w:r>
      <w:r w:rsidRPr="00917AE2">
        <w:rPr>
          <w:rFonts w:ascii="Arial" w:hAnsi="Arial" w:cs="Arial"/>
          <w:sz w:val="22"/>
        </w:rPr>
        <w:t xml:space="preserve"> tables</w:t>
      </w:r>
      <w:r>
        <w:rPr>
          <w:rFonts w:ascii="Arial" w:hAnsi="Arial" w:cs="Arial"/>
          <w:sz w:val="22"/>
        </w:rPr>
        <w:t xml:space="preserve"> [</w:t>
      </w:r>
      <w:r w:rsidRPr="00CF3C55">
        <w:rPr>
          <w:rFonts w:ascii="Arial" w:hAnsi="Arial" w:cs="Arial"/>
          <w:i/>
          <w:sz w:val="20"/>
        </w:rPr>
        <w:t>metrics_sessions</w:t>
      </w:r>
      <w:r>
        <w:rPr>
          <w:rFonts w:ascii="Arial" w:hAnsi="Arial" w:cs="Arial"/>
          <w:i/>
          <w:sz w:val="20"/>
        </w:rPr>
        <w:t>_stg</w:t>
      </w:r>
      <w:r w:rsidRPr="00CF3C55">
        <w:rPr>
          <w:rFonts w:ascii="Arial" w:hAnsi="Arial" w:cs="Arial"/>
          <w:i/>
          <w:sz w:val="20"/>
        </w:rPr>
        <w:t>, metrics_requests</w:t>
      </w:r>
      <w:r>
        <w:rPr>
          <w:rFonts w:ascii="Arial" w:hAnsi="Arial" w:cs="Arial"/>
          <w:i/>
          <w:sz w:val="20"/>
        </w:rPr>
        <w:t>_stg</w:t>
      </w:r>
      <w:r w:rsidRPr="00CF3C55">
        <w:rPr>
          <w:rFonts w:ascii="Arial" w:hAnsi="Arial" w:cs="Arial"/>
          <w:i/>
          <w:sz w:val="20"/>
        </w:rPr>
        <w:t>,</w:t>
      </w:r>
      <w:r w:rsidRPr="00CF3C55">
        <w:rPr>
          <w:rFonts w:ascii="Arial" w:hAnsi="Arial" w:cs="Arial"/>
          <w:i/>
          <w:sz w:val="22"/>
        </w:rPr>
        <w:t xml:space="preserve"> </w:t>
      </w:r>
      <w:r w:rsidRPr="00CF3C55">
        <w:rPr>
          <w:rFonts w:ascii="Arial" w:hAnsi="Arial" w:cs="Arial"/>
          <w:i/>
          <w:sz w:val="20"/>
        </w:rPr>
        <w:t>metrics_resources_usage</w:t>
      </w:r>
      <w:r>
        <w:rPr>
          <w:rFonts w:ascii="Arial" w:hAnsi="Arial" w:cs="Arial"/>
          <w:i/>
          <w:sz w:val="20"/>
        </w:rPr>
        <w:t>_stg</w:t>
      </w:r>
      <w:r>
        <w:rPr>
          <w:rFonts w:ascii="Arial" w:hAnsi="Arial" w:cs="Arial"/>
          <w:sz w:val="20"/>
        </w:rPr>
        <w:t>]</w:t>
      </w:r>
      <w:r w:rsidRPr="00917AE2">
        <w:rPr>
          <w:rFonts w:ascii="Arial" w:hAnsi="Arial" w:cs="Arial"/>
          <w:sz w:val="22"/>
        </w:rPr>
        <w:t>.  However, it is recommended to use the KPImetrics DDL to create the tables especially with Oracle so that they can be created in a “NOLOGGING” tablespace.  Unfortunately, SQL Server has limited capabilities for a similar no logging features and is not currently supported. Refer to the database setup section for details.</w:t>
      </w:r>
    </w:p>
    <w:p w14:paraId="245D8714" w14:textId="7B0DDFC8"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Pr>
          <w:rFonts w:ascii="Arial" w:hAnsi="Arial" w:cs="Arial"/>
          <w:sz w:val="22"/>
        </w:rPr>
        <w:t>The following diagram describes</w:t>
      </w:r>
      <w:r w:rsidRPr="00917AE2">
        <w:rPr>
          <w:rFonts w:ascii="Arial" w:hAnsi="Arial" w:cs="Arial"/>
          <w:sz w:val="22"/>
        </w:rPr>
        <w:t xml:space="preserve"> how the data flows from the collection tables into the history tables.  A scheduled job runs every 2 hours to transfer records and delete from the collection tables to keep them small.</w:t>
      </w:r>
    </w:p>
    <w:p w14:paraId="3313E202" w14:textId="77777777" w:rsidR="005D5970" w:rsidRPr="00917AE2" w:rsidRDefault="005D5970" w:rsidP="005D5970">
      <w:pPr>
        <w:widowControl w:val="0"/>
        <w:autoSpaceDE w:val="0"/>
        <w:autoSpaceDN w:val="0"/>
        <w:adjustRightInd w:val="0"/>
        <w:spacing w:before="100" w:beforeAutospacing="1" w:line="276" w:lineRule="auto"/>
        <w:ind w:left="288"/>
        <w:rPr>
          <w:rFonts w:ascii="Arial" w:hAnsi="Arial" w:cs="Arial"/>
          <w:sz w:val="22"/>
        </w:rPr>
      </w:pPr>
      <w:r>
        <w:rPr>
          <w:rFonts w:ascii="Arial" w:hAnsi="Arial" w:cs="Arial"/>
          <w:noProof/>
          <w:sz w:val="22"/>
        </w:rPr>
        <mc:AlternateContent>
          <mc:Choice Requires="wps">
            <w:drawing>
              <wp:anchor distT="0" distB="0" distL="114300" distR="114300" simplePos="0" relativeHeight="251659264" behindDoc="0" locked="0" layoutInCell="1" allowOverlap="1" wp14:anchorId="3E3DDF11" wp14:editId="66A3608C">
                <wp:simplePos x="0" y="0"/>
                <wp:positionH relativeFrom="column">
                  <wp:posOffset>4336415</wp:posOffset>
                </wp:positionH>
                <wp:positionV relativeFrom="paragraph">
                  <wp:posOffset>171499</wp:posOffset>
                </wp:positionV>
                <wp:extent cx="716915" cy="189230"/>
                <wp:effectExtent l="0" t="0" r="6985" b="13970"/>
                <wp:wrapNone/>
                <wp:docPr id="13" name="Text Box 13"/>
                <wp:cNvGraphicFramePr/>
                <a:graphic xmlns:a="http://schemas.openxmlformats.org/drawingml/2006/main">
                  <a:graphicData uri="http://schemas.microsoft.com/office/word/2010/wordprocessingShape">
                    <wps:wsp>
                      <wps:cNvSpPr txBox="1"/>
                      <wps:spPr>
                        <a:xfrm>
                          <a:off x="0" y="0"/>
                          <a:ext cx="716915" cy="189230"/>
                        </a:xfrm>
                        <a:prstGeom prst="rect">
                          <a:avLst/>
                        </a:prstGeom>
                        <a:solidFill>
                          <a:schemeClr val="lt1"/>
                        </a:solidFill>
                        <a:ln w="6350">
                          <a:solidFill>
                            <a:prstClr val="black"/>
                          </a:solidFill>
                        </a:ln>
                      </wps:spPr>
                      <wps:txbx>
                        <w:txbxContent>
                          <w:p w14:paraId="4D446632" w14:textId="77777777" w:rsidR="00E625C7" w:rsidRPr="00DD0BF2" w:rsidRDefault="00E625C7" w:rsidP="005D5970">
                            <w:pPr>
                              <w:jc w:val="center"/>
                              <w:rPr>
                                <w:sz w:val="13"/>
                              </w:rPr>
                            </w:pPr>
                            <w:r w:rsidRPr="00DD0BF2">
                              <w:rPr>
                                <w:sz w:val="13"/>
                              </w:rPr>
                              <w:t>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3DDF11" id="_x0000_t202" coordsize="21600,21600" o:spt="202" path="m,l,21600r21600,l21600,xe">
                <v:stroke joinstyle="miter"/>
                <v:path gradientshapeok="t" o:connecttype="rect"/>
              </v:shapetype>
              <v:shape id="Text Box 13" o:spid="_x0000_s1026" type="#_x0000_t202" style="position:absolute;left:0;text-align:left;margin-left:341.45pt;margin-top:13.5pt;width:56.45pt;height:1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" fillcolor="white [3201]" strokeweight=".5pt">
                <v:textbox>
                  <w:txbxContent>
                    <w:p w14:paraId="4D446632" w14:textId="77777777" w:rsidR="00E625C7" w:rsidRPr="00DD0BF2" w:rsidRDefault="00E625C7" w:rsidP="005D5970">
                      <w:pPr>
                        <w:jc w:val="center"/>
                        <w:rPr>
                          <w:sz w:val="13"/>
                        </w:rPr>
                      </w:pPr>
                      <w:r w:rsidRPr="00DD0BF2">
                        <w:rPr>
                          <w:sz w:val="13"/>
                        </w:rPr>
                        <w:t>Logging</w:t>
                      </w:r>
                    </w:p>
                  </w:txbxContent>
                </v:textbox>
              </v:shape>
            </w:pict>
          </mc:Fallback>
        </mc:AlternateContent>
      </w:r>
      <w:r>
        <w:rPr>
          <w:rFonts w:ascii="Arial" w:hAnsi="Arial" w:cs="Arial"/>
          <w:noProof/>
          <w:sz w:val="22"/>
        </w:rPr>
        <mc:AlternateContent>
          <mc:Choice Requires="wps">
            <w:drawing>
              <wp:anchor distT="0" distB="0" distL="114300" distR="114300" simplePos="0" relativeHeight="251660288" behindDoc="0" locked="0" layoutInCell="1" allowOverlap="1" wp14:anchorId="24BBBEBE" wp14:editId="5191375E">
                <wp:simplePos x="0" y="0"/>
                <wp:positionH relativeFrom="column">
                  <wp:posOffset>2185035</wp:posOffset>
                </wp:positionH>
                <wp:positionV relativeFrom="paragraph">
                  <wp:posOffset>149909</wp:posOffset>
                </wp:positionV>
                <wp:extent cx="716915" cy="210185"/>
                <wp:effectExtent l="0" t="0" r="6985" b="18415"/>
                <wp:wrapNone/>
                <wp:docPr id="20" name="Text Box 20"/>
                <wp:cNvGraphicFramePr/>
                <a:graphic xmlns:a="http://schemas.openxmlformats.org/drawingml/2006/main">
                  <a:graphicData uri="http://schemas.microsoft.com/office/word/2010/wordprocessingShape">
                    <wps:wsp>
                      <wps:cNvSpPr txBox="1"/>
                      <wps:spPr>
                        <a:xfrm>
                          <a:off x="0" y="0"/>
                          <a:ext cx="716915" cy="210185"/>
                        </a:xfrm>
                        <a:prstGeom prst="rect">
                          <a:avLst/>
                        </a:prstGeom>
                        <a:solidFill>
                          <a:schemeClr val="lt1"/>
                        </a:solidFill>
                        <a:ln w="6350">
                          <a:solidFill>
                            <a:prstClr val="black"/>
                          </a:solidFill>
                        </a:ln>
                      </wps:spPr>
                      <wps:txbx>
                        <w:txbxContent>
                          <w:p w14:paraId="5411603C" w14:textId="77777777" w:rsidR="00E625C7" w:rsidRPr="00DD0BF2" w:rsidRDefault="00E625C7" w:rsidP="005D5970">
                            <w:pPr>
                              <w:jc w:val="center"/>
                              <w:rPr>
                                <w:sz w:val="13"/>
                              </w:rPr>
                            </w:pPr>
                            <w:r w:rsidRPr="00DD0BF2">
                              <w:rPr>
                                <w:sz w:val="13"/>
                              </w:rPr>
                              <w:t>No Logging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BEBE" id="Text Box 20" o:spid="_x0000_s1027" type="#_x0000_t202" style="position:absolute;left:0;text-align:left;margin-left:172.05pt;margin-top:11.8pt;width:56.45pt;height:1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" fillcolor="white [3201]" strokeweight=".5pt">
                <v:textbox>
                  <w:txbxContent>
                    <w:p w14:paraId="5411603C" w14:textId="77777777" w:rsidR="00E625C7" w:rsidRPr="00DD0BF2" w:rsidRDefault="00E625C7" w:rsidP="005D5970">
                      <w:pPr>
                        <w:jc w:val="center"/>
                        <w:rPr>
                          <w:sz w:val="13"/>
                        </w:rPr>
                      </w:pPr>
                      <w:r w:rsidRPr="00DD0BF2">
                        <w:rPr>
                          <w:sz w:val="13"/>
                        </w:rPr>
                        <w:t>No Logging</w:t>
                      </w:r>
                    </w:p>
                  </w:txbxContent>
                </v:textbox>
              </v:shape>
            </w:pict>
          </mc:Fallback>
        </mc:AlternateContent>
      </w:r>
    </w:p>
    <w:p w14:paraId="1CD2351B" w14:textId="77777777" w:rsidR="005D5970" w:rsidRPr="005A52D7" w:rsidRDefault="005D5970" w:rsidP="005D5970">
      <w:pPr>
        <w:widowControl w:val="0"/>
        <w:autoSpaceDE w:val="0"/>
        <w:autoSpaceDN w:val="0"/>
        <w:adjustRightInd w:val="0"/>
        <w:spacing w:before="120" w:line="276" w:lineRule="auto"/>
        <w:ind w:left="288"/>
        <w:rPr>
          <w:rFonts w:ascii="Arial" w:hAnsi="Arial" w:cs="Arial"/>
          <w:sz w:val="18"/>
        </w:rPr>
      </w:pPr>
      <w:r>
        <w:rPr>
          <w:rFonts w:ascii="Arial" w:hAnsi="Arial" w:cs="Arial"/>
          <w:noProof/>
          <w:sz w:val="18"/>
        </w:rPr>
        <mc:AlternateContent>
          <mc:Choice Requires="wps">
            <w:drawing>
              <wp:anchor distT="0" distB="0" distL="114300" distR="114300" simplePos="0" relativeHeight="251661312" behindDoc="0" locked="0" layoutInCell="1" allowOverlap="1" wp14:anchorId="4B0601C4" wp14:editId="407E9644">
                <wp:simplePos x="0" y="0"/>
                <wp:positionH relativeFrom="column">
                  <wp:posOffset>152985</wp:posOffset>
                </wp:positionH>
                <wp:positionV relativeFrom="paragraph">
                  <wp:posOffset>-635</wp:posOffset>
                </wp:positionV>
                <wp:extent cx="4093699" cy="773430"/>
                <wp:effectExtent l="50800" t="25400" r="46990" b="77470"/>
                <wp:wrapNone/>
                <wp:docPr id="2" name="Rectangle 2"/>
                <wp:cNvGraphicFramePr/>
                <a:graphic xmlns:a="http://schemas.openxmlformats.org/drawingml/2006/main">
                  <a:graphicData uri="http://schemas.microsoft.com/office/word/2010/wordprocessingShape">
                    <wps:wsp>
                      <wps:cNvSpPr/>
                      <wps:spPr>
                        <a:xfrm>
                          <a:off x="0" y="0"/>
                          <a:ext cx="4093699" cy="773430"/>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9E1F38" id="Rectangle 2" o:spid="_x0000_s1026" style="position:absolute;margin-left:12.05pt;margin-top:-.05pt;width:322.35pt;height:6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" filled="f" strokecolor="#4579b8 [3044]">
                <v:shadow on="t" color="black" opacity="22937f" origin=",.5" offset="0,.63889mm"/>
              </v:rect>
            </w:pict>
          </mc:Fallback>
        </mc:AlternateContent>
      </w:r>
      <w:r>
        <w:rPr>
          <w:rFonts w:ascii="Arial" w:hAnsi="Arial" w:cs="Arial"/>
          <w:noProof/>
          <w:sz w:val="18"/>
        </w:rPr>
        <mc:AlternateContent>
          <mc:Choice Requires="wps">
            <w:drawing>
              <wp:anchor distT="0" distB="0" distL="114300" distR="114300" simplePos="0" relativeHeight="251662336" behindDoc="0" locked="0" layoutInCell="1" allowOverlap="1" wp14:anchorId="53579547" wp14:editId="6206B82E">
                <wp:simplePos x="0" y="0"/>
                <wp:positionH relativeFrom="column">
                  <wp:posOffset>4246685</wp:posOffset>
                </wp:positionH>
                <wp:positionV relativeFrom="paragraph">
                  <wp:posOffset>-635</wp:posOffset>
                </wp:positionV>
                <wp:extent cx="1870514" cy="773723"/>
                <wp:effectExtent l="50800" t="25400" r="47625" b="77470"/>
                <wp:wrapNone/>
                <wp:docPr id="9" name="Rectangle 9"/>
                <wp:cNvGraphicFramePr/>
                <a:graphic xmlns:a="http://schemas.openxmlformats.org/drawingml/2006/main">
                  <a:graphicData uri="http://schemas.microsoft.com/office/word/2010/wordprocessingShape">
                    <wps:wsp>
                      <wps:cNvSpPr/>
                      <wps:spPr>
                        <a:xfrm>
                          <a:off x="0" y="0"/>
                          <a:ext cx="1870514" cy="773723"/>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DD76AD" id="Rectangle 9" o:spid="_x0000_s1026" style="position:absolute;margin-left:334.4pt;margin-top:-.05pt;width:147.3pt;height:60.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" filled="f" strokecolor="#4579b8 [3044]">
                <v:shadow on="t" color="black" opacity="22937f" origin=",.5" offset="0,.63889mm"/>
              </v:rect>
            </w:pict>
          </mc:Fallback>
        </mc:AlternateContent>
      </w:r>
      <w:r w:rsidRPr="005A52D7">
        <w:rPr>
          <w:rFonts w:ascii="Arial" w:hAnsi="Arial" w:cs="Arial"/>
          <w:sz w:val="18"/>
        </w:rPr>
        <w:t xml:space="preserve">metrics_sessions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[metrics_sessions_stg]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metrics_sessions_hist</w:t>
      </w:r>
    </w:p>
    <w:p w14:paraId="474C0022"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metrics_requests </w:t>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[metrics_requests_stg]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metrics_requests_hist</w:t>
      </w:r>
    </w:p>
    <w:p w14:paraId="49AE0273"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Job [</w:t>
      </w:r>
      <w:r>
        <w:rPr>
          <w:rFonts w:ascii="Arial" w:hAnsi="Arial" w:cs="Arial"/>
          <w:sz w:val="18"/>
        </w:rPr>
        <w:t>metrics_resources_usage_stg]</w:t>
      </w:r>
      <w:r w:rsidRPr="005A52D7">
        <w:rPr>
          <w:rFonts w:ascii="Arial" w:hAnsi="Arial" w:cs="Arial"/>
          <w:sz w:val="18"/>
        </w:rPr>
        <w:sym w:font="Wingdings" w:char="F0E0"/>
      </w:r>
      <w:r w:rsidRPr="005A52D7">
        <w:rPr>
          <w:rFonts w:ascii="Arial" w:hAnsi="Arial" w:cs="Arial"/>
          <w:sz w:val="18"/>
        </w:rPr>
        <w:t xml:space="preserve"> metrics_resources_usage_hist</w:t>
      </w:r>
    </w:p>
    <w:p w14:paraId="33A0D769" w14:textId="77777777" w:rsidR="005D5970" w:rsidRPr="005A52D7" w:rsidRDefault="005D5970" w:rsidP="005D5970">
      <w:pPr>
        <w:widowControl w:val="0"/>
        <w:autoSpaceDE w:val="0"/>
        <w:autoSpaceDN w:val="0"/>
        <w:adjustRightInd w:val="0"/>
        <w:spacing w:line="276" w:lineRule="auto"/>
        <w:ind w:left="288"/>
        <w:rPr>
          <w:rFonts w:ascii="Arial" w:hAnsi="Arial" w:cs="Arial"/>
          <w:sz w:val="18"/>
        </w:rPr>
      </w:pPr>
      <w:r w:rsidRPr="005A52D7">
        <w:rPr>
          <w:rFonts w:ascii="Arial" w:hAnsi="Arial" w:cs="Arial"/>
          <w:sz w:val="18"/>
        </w:rPr>
        <w:t xml:space="preserve">metrics_resources_usage_hist </w:t>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XFER </w:t>
      </w:r>
      <w:r>
        <w:rPr>
          <w:rFonts w:ascii="Arial" w:hAnsi="Arial" w:cs="Arial"/>
          <w:sz w:val="18"/>
        </w:rPr>
        <w:t>Job</w:t>
      </w:r>
      <w:r w:rsidRPr="005A52D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5A52D7">
        <w:rPr>
          <w:rFonts w:ascii="Arial" w:hAnsi="Arial" w:cs="Arial"/>
          <w:sz w:val="18"/>
        </w:rPr>
        <w:sym w:font="Wingdings" w:char="F0E0"/>
      </w:r>
      <w:r w:rsidRPr="005A52D7">
        <w:rPr>
          <w:rFonts w:ascii="Arial" w:hAnsi="Arial" w:cs="Arial"/>
          <w:sz w:val="18"/>
        </w:rPr>
        <w:t xml:space="preserve"> </w:t>
      </w:r>
      <w:r w:rsidRPr="005A52D7">
        <w:rPr>
          <w:rFonts w:ascii="Arial" w:hAnsi="Arial" w:cs="Arial"/>
          <w:sz w:val="16"/>
        </w:rPr>
        <w:t>METRICS_RESOURCES_USAGE_UD</w:t>
      </w:r>
    </w:p>
    <w:p w14:paraId="3C74A49F" w14:textId="77777777" w:rsidR="005D5970" w:rsidRDefault="005D5970" w:rsidP="005D5970">
      <w:pPr>
        <w:widowControl w:val="0"/>
        <w:autoSpaceDE w:val="0"/>
        <w:autoSpaceDN w:val="0"/>
        <w:adjustRightInd w:val="0"/>
        <w:spacing w:before="100" w:beforeAutospacing="1" w:line="276" w:lineRule="auto"/>
        <w:ind w:left="720"/>
        <w:rPr>
          <w:rFonts w:ascii="Arial" w:hAnsi="Arial" w:cs="Arial"/>
          <w:sz w:val="22"/>
        </w:rPr>
      </w:pPr>
      <w:r w:rsidRPr="00917AE2">
        <w:rPr>
          <w:rFonts w:ascii="Arial" w:hAnsi="Arial" w:cs="Arial"/>
          <w:sz w:val="22"/>
        </w:rPr>
        <w:t xml:space="preserve">A diagram of the </w:t>
      </w:r>
      <w:r>
        <w:rPr>
          <w:rFonts w:ascii="Arial" w:hAnsi="Arial" w:cs="Arial"/>
          <w:sz w:val="22"/>
        </w:rPr>
        <w:t>DV</w:t>
      </w:r>
      <w:r w:rsidRPr="00917AE2">
        <w:rPr>
          <w:rFonts w:ascii="Arial" w:hAnsi="Arial" w:cs="Arial"/>
          <w:sz w:val="22"/>
        </w:rPr>
        <w:t xml:space="preserve"> </w:t>
      </w:r>
      <w:r>
        <w:rPr>
          <w:rFonts w:ascii="Arial" w:hAnsi="Arial" w:cs="Arial"/>
          <w:sz w:val="22"/>
        </w:rPr>
        <w:t>Trigger and</w:t>
      </w:r>
      <w:r w:rsidRPr="00917AE2">
        <w:rPr>
          <w:rFonts w:ascii="Arial" w:hAnsi="Arial" w:cs="Arial"/>
          <w:sz w:val="22"/>
        </w:rPr>
        <w:t xml:space="preserve"> </w:t>
      </w:r>
      <w:r>
        <w:rPr>
          <w:rFonts w:ascii="Arial" w:hAnsi="Arial" w:cs="Arial"/>
          <w:sz w:val="22"/>
        </w:rPr>
        <w:t>native database script</w:t>
      </w:r>
      <w:r w:rsidRPr="00917AE2">
        <w:rPr>
          <w:rFonts w:ascii="Arial" w:hAnsi="Arial" w:cs="Arial"/>
          <w:sz w:val="22"/>
        </w:rPr>
        <w:t xml:space="preserve"> is provided below.</w:t>
      </w:r>
    </w:p>
    <w:p w14:paraId="47D3AB13" w14:textId="59F5D28E" w:rsidR="00192D18" w:rsidRDefault="00192D18" w:rsidP="003D2220">
      <w:pPr>
        <w:pStyle w:val="CS-Bodytext"/>
        <w:ind w:left="720"/>
      </w:pPr>
      <w:r w:rsidRPr="00192D18">
        <w:rPr>
          <w:noProof/>
        </w:rPr>
        <w:drawing>
          <wp:inline distT="0" distB="0" distL="0" distR="0" wp14:anchorId="469B7936" wp14:editId="2DC1D820">
            <wp:extent cx="6149885"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431" cy="2973030"/>
                    </a:xfrm>
                    <a:prstGeom prst="rect">
                      <a:avLst/>
                    </a:prstGeom>
                  </pic:spPr>
                </pic:pic>
              </a:graphicData>
            </a:graphic>
          </wp:inline>
        </w:drawing>
      </w:r>
    </w:p>
    <w:p w14:paraId="3FF0F73A" w14:textId="136E531F" w:rsidR="00502B65" w:rsidRPr="00ED1625" w:rsidRDefault="00ED1625" w:rsidP="003D2220">
      <w:pPr>
        <w:pStyle w:val="CS-Bodytext"/>
        <w:ind w:left="720"/>
      </w:pPr>
      <w:r>
        <w:t xml:space="preserve">A key aspect of the KPImetrics is the ability to process the collection data [out-of-the-box DV metrics tables].  It </w:t>
      </w:r>
      <w:r w:rsidR="0017507A">
        <w:t xml:space="preserve">is </w:t>
      </w:r>
      <w:r>
        <w:t xml:space="preserve">through the navtive database SQL scripts that the collection data is pruned, filtered and augmented using </w:t>
      </w:r>
      <w:r w:rsidR="00A653AA">
        <w:t>stage</w:t>
      </w:r>
      <w:r>
        <w:t xml:space="preserve"> tables before it is inserted into the history tables.  The use of stage</w:t>
      </w:r>
      <w:r w:rsidR="00307163" w:rsidRPr="00ED1625">
        <w:t xml:space="preserve"> tables is more efficient for processing collection data in that all insert/update/delete operations are performed on the stage tables.  Only inserts are performed on the data mart history tables.</w:t>
      </w:r>
    </w:p>
    <w:p w14:paraId="03700C56" w14:textId="0C5F304D" w:rsidR="00ED1625" w:rsidRDefault="00ED1625" w:rsidP="00CA57B2">
      <w:pPr>
        <w:pStyle w:val="CS-Bodytext"/>
        <w:ind w:left="720"/>
      </w:pPr>
      <w:r>
        <w:lastRenderedPageBreak/>
        <w:t xml:space="preserve">The diagram below shows the collection data </w:t>
      </w:r>
      <w:r w:rsidR="005D5970">
        <w:t>flowing</w:t>
      </w:r>
      <w:r>
        <w:t xml:space="preserve"> from the out-of-the-box DV metrics tables through the stage tables and finally into the KPImetrics history tables.  Along the way it uses various supporting tables to filter and augment the data.</w:t>
      </w:r>
    </w:p>
    <w:p w14:paraId="36E53F0A" w14:textId="2EC8E12D" w:rsidR="00F80BA9" w:rsidRDefault="00ED1625" w:rsidP="00ED1625">
      <w:pPr>
        <w:pStyle w:val="ListBullet"/>
        <w:numPr>
          <w:ilvl w:val="0"/>
          <w:numId w:val="0"/>
        </w:numPr>
        <w:rPr>
          <w:noProof/>
        </w:rPr>
      </w:pPr>
      <w:r w:rsidRPr="00ED1625">
        <w:rPr>
          <w:noProof/>
        </w:rPr>
        <w:drawing>
          <wp:inline distT="0" distB="0" distL="0" distR="0" wp14:anchorId="6B734885" wp14:editId="691603BA">
            <wp:extent cx="6586671" cy="2398542"/>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6814" cy="2405877"/>
                    </a:xfrm>
                    <a:prstGeom prst="rect">
                      <a:avLst/>
                    </a:prstGeom>
                  </pic:spPr>
                </pic:pic>
              </a:graphicData>
            </a:graphic>
          </wp:inline>
        </w:drawing>
      </w:r>
    </w:p>
    <w:p w14:paraId="57C107D7" w14:textId="491161FE" w:rsidR="003D2220" w:rsidRDefault="003D2220" w:rsidP="003D2220">
      <w:pPr>
        <w:pStyle w:val="CS-Bodytext"/>
        <w:ind w:left="720"/>
      </w:pPr>
      <w:r>
        <w:t>Every two hours [configurable], a DV trigger wakes up and executes a native database SQL script called P_METRICS_ALL_TABLES.  This script performs many operations defined later in the sections “Physical Oracle Data Transfer Script” and “Physical SQL Server Data Transfer Script”.  In general, the primary purpose of the script is to transfer the collection data to the history tables and apply some business rules as related to each collection table:</w:t>
      </w:r>
    </w:p>
    <w:p w14:paraId="3AE934D3" w14:textId="4645C66B" w:rsidR="003D2220" w:rsidRDefault="003D2220" w:rsidP="003D2220">
      <w:pPr>
        <w:pStyle w:val="CS-Bodytext"/>
        <w:ind w:left="720"/>
      </w:pPr>
      <w:r>
        <w:t>metrics_sessions</w:t>
      </w:r>
    </w:p>
    <w:p w14:paraId="7AEAB143" w14:textId="50C2BF04" w:rsidR="003D2220" w:rsidRDefault="003D2220" w:rsidP="003D2220">
      <w:pPr>
        <w:pStyle w:val="CS-Bodytext"/>
        <w:numPr>
          <w:ilvl w:val="0"/>
          <w:numId w:val="84"/>
        </w:numPr>
      </w:pPr>
      <w:r>
        <w:t>Use stage “</w:t>
      </w:r>
      <w:r w:rsidR="008768D0">
        <w:t>metrics_sessions</w:t>
      </w:r>
      <w:r>
        <w:t xml:space="preserve">_stg” for all </w:t>
      </w:r>
      <w:r w:rsidR="008768D0">
        <w:t xml:space="preserve">inserts, </w:t>
      </w:r>
      <w:r>
        <w:t>updates and deletes.</w:t>
      </w:r>
    </w:p>
    <w:p w14:paraId="0AA37D0E" w14:textId="2ECD98F6" w:rsidR="008768D0" w:rsidRDefault="008768D0" w:rsidP="003D2220">
      <w:pPr>
        <w:pStyle w:val="CS-Bodytext"/>
        <w:numPr>
          <w:ilvl w:val="0"/>
          <w:numId w:val="84"/>
        </w:numPr>
      </w:pPr>
      <w:r>
        <w:t>Insert collection data from metrics_sessions into metrics_sessions_stg and augment (join) with data correlated in METRICS_ALL_USERS.</w:t>
      </w:r>
    </w:p>
    <w:p w14:paraId="7723ADC0" w14:textId="16F73BC0" w:rsidR="008768D0" w:rsidRDefault="008768D0" w:rsidP="003D2220">
      <w:pPr>
        <w:pStyle w:val="CS-Bodytext"/>
        <w:numPr>
          <w:ilvl w:val="0"/>
          <w:numId w:val="84"/>
        </w:numPr>
      </w:pPr>
      <w:r>
        <w:t>Update stage metrics_sessions_stg and augment (join) with data correlated in METRICS_LDAP_PERSON.   The historical records of the user must be retained because METRICS_LDAP_PERSON will only contain the current user information.</w:t>
      </w:r>
    </w:p>
    <w:p w14:paraId="1DB65087" w14:textId="1C3D1545" w:rsidR="008768D0" w:rsidRDefault="008768D0" w:rsidP="003D2220">
      <w:pPr>
        <w:pStyle w:val="CS-Bodytext"/>
        <w:numPr>
          <w:ilvl w:val="0"/>
          <w:numId w:val="84"/>
        </w:numPr>
      </w:pPr>
      <w:r>
        <w:t>Insert from stage metrics_sessions_stg into history metrics_sessions_hist.</w:t>
      </w:r>
    </w:p>
    <w:p w14:paraId="763C01E3" w14:textId="56733174" w:rsidR="008768D0" w:rsidRDefault="008768D0" w:rsidP="003D2220">
      <w:pPr>
        <w:pStyle w:val="CS-Bodytext"/>
        <w:numPr>
          <w:ilvl w:val="0"/>
          <w:numId w:val="84"/>
        </w:numPr>
      </w:pPr>
      <w:r>
        <w:t>Delete the collection rows and stage rows.</w:t>
      </w:r>
    </w:p>
    <w:p w14:paraId="7F9A211C" w14:textId="32334E47" w:rsidR="003D2220" w:rsidRDefault="003D2220" w:rsidP="003D2220">
      <w:pPr>
        <w:pStyle w:val="CS-Bodytext"/>
        <w:ind w:left="720"/>
      </w:pPr>
      <w:r>
        <w:t>metrics_resources_usage</w:t>
      </w:r>
    </w:p>
    <w:p w14:paraId="2F7DBD32" w14:textId="03B42D4B" w:rsidR="008768D0" w:rsidRDefault="008768D0" w:rsidP="008768D0">
      <w:pPr>
        <w:pStyle w:val="CS-Bodytext"/>
        <w:numPr>
          <w:ilvl w:val="0"/>
          <w:numId w:val="85"/>
        </w:numPr>
      </w:pPr>
      <w:r>
        <w:t>Use stage “metrics_resources_usage_stg” for all inserts, updates and deletes.</w:t>
      </w:r>
    </w:p>
    <w:p w14:paraId="2D66E53C" w14:textId="5F75014B" w:rsidR="008768D0" w:rsidRDefault="008768D0" w:rsidP="008768D0">
      <w:pPr>
        <w:pStyle w:val="CS-Bodytext"/>
        <w:numPr>
          <w:ilvl w:val="0"/>
          <w:numId w:val="85"/>
        </w:numPr>
      </w:pPr>
      <w:r>
        <w:lastRenderedPageBreak/>
        <w:t xml:space="preserve">Prune rows from collection metrics_resources_usage by executing dynamic delete row filters based on the METRICS_JOB_FILTERS for each DV environment.  </w:t>
      </w:r>
    </w:p>
    <w:p w14:paraId="05D00654" w14:textId="60E69E05" w:rsidR="008768D0" w:rsidRDefault="008768D0" w:rsidP="00C6667A">
      <w:pPr>
        <w:pStyle w:val="CS-Bodytext"/>
        <w:numPr>
          <w:ilvl w:val="0"/>
          <w:numId w:val="85"/>
        </w:numPr>
      </w:pPr>
      <w:r>
        <w:t xml:space="preserve">Insert collection data from metrics_resources_usage </w:t>
      </w:r>
      <w:r w:rsidR="005F6D07" w:rsidRPr="005F6D07">
        <w:t>where (user, domain, resourcekind) not in METRICS_JOB_FILTERS</w:t>
      </w:r>
      <w:r w:rsidR="00192D18">
        <w:t xml:space="preserve"> </w:t>
      </w:r>
      <w:r>
        <w:t>into metrics_resources_usage_stg and augment (join) with data correlated in METRICS_ALL_USERS and METRICS_ALL_RESOURCES.</w:t>
      </w:r>
    </w:p>
    <w:p w14:paraId="188F6BDB" w14:textId="75577EFA" w:rsidR="008768D0" w:rsidRDefault="008768D0" w:rsidP="008768D0">
      <w:pPr>
        <w:pStyle w:val="CS-Bodytext"/>
        <w:numPr>
          <w:ilvl w:val="0"/>
          <w:numId w:val="85"/>
        </w:numPr>
      </w:pPr>
      <w:r>
        <w:t>Update stage metrics_resources_usage_stg and augment (join) with data correlated in METRICS_LDAP_PERSON.   The historical records of the user must be retained because METRICS_LDAP_PERSON will only contain the current user information.</w:t>
      </w:r>
    </w:p>
    <w:p w14:paraId="512971E5" w14:textId="7F49C4B4" w:rsidR="008768D0" w:rsidRDefault="008768D0" w:rsidP="008768D0">
      <w:pPr>
        <w:pStyle w:val="CS-Bodytext"/>
        <w:numPr>
          <w:ilvl w:val="0"/>
          <w:numId w:val="85"/>
        </w:numPr>
      </w:pPr>
      <w:r>
        <w:t>Insert from stage metrics_resources_usage_stg into history metrics_resoures_usage_hist.</w:t>
      </w:r>
    </w:p>
    <w:p w14:paraId="620ED194" w14:textId="1D048FFB" w:rsidR="008768D0" w:rsidRDefault="008768D0" w:rsidP="008768D0">
      <w:pPr>
        <w:pStyle w:val="CS-Bodytext"/>
        <w:numPr>
          <w:ilvl w:val="0"/>
          <w:numId w:val="85"/>
        </w:numPr>
      </w:pPr>
      <w:r>
        <w:t>Delete the collection rows and stage rows.</w:t>
      </w:r>
    </w:p>
    <w:p w14:paraId="4E6EB908" w14:textId="6C9B19B4" w:rsidR="003D2220" w:rsidRDefault="003D2220" w:rsidP="003D2220">
      <w:pPr>
        <w:pStyle w:val="CS-Bodytext"/>
        <w:ind w:left="720"/>
      </w:pPr>
      <w:r>
        <w:t>metrics_requests</w:t>
      </w:r>
    </w:p>
    <w:p w14:paraId="4F850D40" w14:textId="24A2FF4E" w:rsidR="008768D0" w:rsidRDefault="008768D0" w:rsidP="008768D0">
      <w:pPr>
        <w:pStyle w:val="CS-Bodytext"/>
        <w:numPr>
          <w:ilvl w:val="0"/>
          <w:numId w:val="86"/>
        </w:numPr>
      </w:pPr>
      <w:r>
        <w:t>Use stage “metrics_requests_stg” for all inserts, updates and deletes.</w:t>
      </w:r>
    </w:p>
    <w:p w14:paraId="0B2107D4" w14:textId="0B873AA1" w:rsidR="008768D0" w:rsidRDefault="008768D0" w:rsidP="008768D0">
      <w:pPr>
        <w:pStyle w:val="CS-Bodytext"/>
        <w:numPr>
          <w:ilvl w:val="0"/>
          <w:numId w:val="86"/>
        </w:numPr>
      </w:pPr>
      <w:r>
        <w:t xml:space="preserve">Prune rows from </w:t>
      </w:r>
      <w:r w:rsidR="00C2130B">
        <w:t xml:space="preserve">collection </w:t>
      </w:r>
      <w:r>
        <w:t>metrics_requests where no correlating row is foun</w:t>
      </w:r>
      <w:r w:rsidR="00C2130B">
        <w:t>d in collection metrics_resources_usage.</w:t>
      </w:r>
    </w:p>
    <w:p w14:paraId="4FC82293" w14:textId="43C29CF6" w:rsidR="00C2130B" w:rsidRDefault="00C2130B" w:rsidP="00C2130B">
      <w:pPr>
        <w:pStyle w:val="CS-Bodytext"/>
        <w:numPr>
          <w:ilvl w:val="0"/>
          <w:numId w:val="86"/>
        </w:numPr>
      </w:pPr>
      <w:r>
        <w:t xml:space="preserve">Insert collection data from metrics_requests </w:t>
      </w:r>
      <w:r w:rsidR="00192D18" w:rsidRPr="00192D18">
        <w:t>where exist in metrics_resources_usage</w:t>
      </w:r>
      <w:r w:rsidR="00192D18">
        <w:t xml:space="preserve"> </w:t>
      </w:r>
      <w:r>
        <w:t>into metrics_requests_stg and augment (join) with data correlated in METRICS_ALL_USERS.</w:t>
      </w:r>
    </w:p>
    <w:p w14:paraId="4BE350D2" w14:textId="49F2E33D" w:rsidR="00C2130B" w:rsidRDefault="00C2130B" w:rsidP="00C2130B">
      <w:pPr>
        <w:pStyle w:val="CS-Bodytext"/>
        <w:numPr>
          <w:ilvl w:val="0"/>
          <w:numId w:val="86"/>
        </w:numPr>
      </w:pPr>
      <w:r>
        <w:t>Update stage metrics_requests_stg and augment (join) with data correlated in METRICS_LDAP_PERSON.   The historical records of the user must be retained because METRICS_LDAP_PERSON will only contain the current user information.</w:t>
      </w:r>
    </w:p>
    <w:p w14:paraId="66778505" w14:textId="539914F3" w:rsidR="00C2130B" w:rsidRDefault="00C2130B" w:rsidP="00C2130B">
      <w:pPr>
        <w:pStyle w:val="CS-Bodytext"/>
        <w:numPr>
          <w:ilvl w:val="0"/>
          <w:numId w:val="86"/>
        </w:numPr>
      </w:pPr>
      <w:r>
        <w:t xml:space="preserve">Update stage metrics_requests_stg and augment (join) with the resourcekind and dataservicename correlated from stage metrics_resources_usage_stg.  </w:t>
      </w:r>
    </w:p>
    <w:p w14:paraId="6AA065F2" w14:textId="04FED74C" w:rsidR="00C2130B" w:rsidRDefault="00C2130B" w:rsidP="00C2130B">
      <w:pPr>
        <w:pStyle w:val="CS-Bodytext"/>
        <w:numPr>
          <w:ilvl w:val="0"/>
          <w:numId w:val="86"/>
        </w:numPr>
      </w:pPr>
      <w:r>
        <w:t>Insert from stage metrics_requests_stg into history metrics_requests_hist.</w:t>
      </w:r>
    </w:p>
    <w:p w14:paraId="2673F711" w14:textId="77777777" w:rsidR="00C2130B" w:rsidRDefault="00C2130B" w:rsidP="00C2130B">
      <w:pPr>
        <w:pStyle w:val="CS-Bodytext"/>
        <w:numPr>
          <w:ilvl w:val="0"/>
          <w:numId w:val="86"/>
        </w:numPr>
      </w:pPr>
      <w:r>
        <w:t>Delete the collection rows and stage rows.</w:t>
      </w: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7" w:name="_Toc526251505"/>
      <w:r>
        <w:lastRenderedPageBreak/>
        <w:t>Requirements</w:t>
      </w:r>
      <w:bookmarkEnd w:id="17"/>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1277993C" w:rsidR="00CA57B2" w:rsidRDefault="00917AE2" w:rsidP="00C404E5">
      <w:pPr>
        <w:pStyle w:val="CS-Bodytext"/>
        <w:numPr>
          <w:ilvl w:val="0"/>
          <w:numId w:val="12"/>
        </w:numPr>
        <w:spacing w:line="360" w:lineRule="auto"/>
      </w:pPr>
      <w:r>
        <w:t>TIBCO</w:t>
      </w:r>
      <w:r w:rsidR="00CA57B2" w:rsidRPr="00304656">
        <w:t xml:space="preserve"> Open Source</w:t>
      </w:r>
      <w:r>
        <w:rPr>
          <w:b/>
        </w:rPr>
        <w:t xml:space="preserve"> ASAssets Utilities_</w:t>
      </w:r>
      <w:r w:rsidR="00F9260C">
        <w:rPr>
          <w:b/>
        </w:rPr>
        <w:t>2018</w:t>
      </w:r>
      <w:r w:rsidR="00CA57B2">
        <w:rPr>
          <w:b/>
        </w:rPr>
        <w:t>Q</w:t>
      </w:r>
      <w:r w:rsidR="00B81BD3">
        <w:rPr>
          <w:b/>
        </w:rPr>
        <w:t>1</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992745">
      <w:pPr>
        <w:pStyle w:val="CS-Bodytext"/>
        <w:numPr>
          <w:ilvl w:val="0"/>
          <w:numId w:val="12"/>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3CC80978" w:rsidR="00992745" w:rsidRDefault="00992745" w:rsidP="00992745">
      <w:pPr>
        <w:pStyle w:val="CS-Bodytext"/>
        <w:numPr>
          <w:ilvl w:val="0"/>
          <w:numId w:val="12"/>
        </w:numPr>
        <w:spacing w:line="360" w:lineRule="auto"/>
      </w:pPr>
      <w:r>
        <w:t>Acquire the LDAP connection information and credentials that will be used to setup the KPImetrics LDAP data source.</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5BDDD775" w:rsidR="00CA57B2" w:rsidRDefault="00FD65F1" w:rsidP="00FD65F1">
      <w:pPr>
        <w:pStyle w:val="CS-Bodytext"/>
        <w:numPr>
          <w:ilvl w:val="1"/>
          <w:numId w:val="12"/>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77777777" w:rsidR="00FD65F1" w:rsidRPr="00FD65F1" w:rsidRDefault="00FD65F1" w:rsidP="00FD65F1">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SELECT/INSERT/UPDATE/DELETE</w:t>
      </w:r>
    </w:p>
    <w:p w14:paraId="6C162BD9"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7777777" w:rsidR="00A87A1D" w:rsidRPr="00FD65F1"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PROCEDURE</w:t>
      </w:r>
    </w:p>
    <w:p w14:paraId="0DE08C02" w14:textId="77777777" w:rsidR="00A87A1D" w:rsidRDefault="00A87A1D" w:rsidP="00A87A1D">
      <w:pPr>
        <w:pStyle w:val="ListParagraph"/>
        <w:numPr>
          <w:ilvl w:val="2"/>
          <w:numId w:val="12"/>
        </w:numPr>
        <w:rPr>
          <w:rFonts w:ascii="Arial" w:hAnsi="Arial" w:cs="Arial"/>
          <w:color w:val="000000"/>
          <w:sz w:val="22"/>
          <w:szCs w:val="22"/>
        </w:rPr>
      </w:pPr>
      <w:r w:rsidRPr="00FD65F1">
        <w:rPr>
          <w:rFonts w:ascii="Arial" w:hAnsi="Arial" w:cs="Arial"/>
          <w:color w:val="000000"/>
          <w:sz w:val="22"/>
          <w:szCs w:val="22"/>
        </w:rPr>
        <w:t>CREATE/DROP SEQUENCE</w:t>
      </w:r>
    </w:p>
    <w:p w14:paraId="0CEF39D9" w14:textId="7C03E9C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A87A1D">
      <w:pPr>
        <w:pStyle w:val="ListParagraph"/>
        <w:numPr>
          <w:ilvl w:val="3"/>
          <w:numId w:val="12"/>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lastRenderedPageBreak/>
        <w:t>ALTER TABLE DROP PARTITION</w:t>
      </w:r>
    </w:p>
    <w:p w14:paraId="0DA8ECFE" w14:textId="24988CB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A87A1D">
      <w:pPr>
        <w:pStyle w:val="ListParagraph"/>
        <w:numPr>
          <w:ilvl w:val="2"/>
          <w:numId w:val="12"/>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A87A1D">
      <w:pPr>
        <w:pStyle w:val="ListParagraph"/>
        <w:numPr>
          <w:ilvl w:val="3"/>
          <w:numId w:val="12"/>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A87A1D">
      <w:pPr>
        <w:pStyle w:val="ListParagraph"/>
        <w:numPr>
          <w:ilvl w:val="4"/>
          <w:numId w:val="12"/>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A87A1D">
      <w:pPr>
        <w:pStyle w:val="ListParagraph"/>
        <w:numPr>
          <w:ilvl w:val="4"/>
          <w:numId w:val="12"/>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FD65F1">
      <w:pPr>
        <w:pStyle w:val="CS-Bodytext"/>
        <w:numPr>
          <w:ilvl w:val="3"/>
          <w:numId w:val="12"/>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C404E5">
      <w:pPr>
        <w:pStyle w:val="CS-Bodytext"/>
        <w:numPr>
          <w:ilvl w:val="1"/>
          <w:numId w:val="12"/>
        </w:numPr>
        <w:spacing w:before="100" w:beforeAutospacing="1" w:after="60" w:line="360" w:lineRule="auto"/>
        <w:ind w:right="14"/>
      </w:pPr>
      <w:r>
        <w:t>Recommended Oracle Tuning</w:t>
      </w:r>
    </w:p>
    <w:p w14:paraId="6219AC30" w14:textId="3BAC435E" w:rsidR="00DF0942" w:rsidRDefault="00DF0942" w:rsidP="00DF0942">
      <w:pPr>
        <w:pStyle w:val="CS-Bodytext"/>
        <w:numPr>
          <w:ilvl w:val="2"/>
          <w:numId w:val="12"/>
        </w:numPr>
        <w:spacing w:before="100" w:beforeAutospacing="1" w:after="60" w:line="360" w:lineRule="auto"/>
        <w:ind w:right="14"/>
      </w:pPr>
      <w:r>
        <w:t>Increase the archiver timeout to 2 hours for each process.</w:t>
      </w:r>
    </w:p>
    <w:p w14:paraId="0DEF9824" w14:textId="42F856CA" w:rsidR="00DF0942" w:rsidRDefault="00DF0942" w:rsidP="00DF0942">
      <w:pPr>
        <w:pStyle w:val="CS-Bodytext"/>
        <w:numPr>
          <w:ilvl w:val="2"/>
          <w:numId w:val="12"/>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DF0942">
      <w:pPr>
        <w:pStyle w:val="CS-Bodytext"/>
        <w:numPr>
          <w:ilvl w:val="2"/>
          <w:numId w:val="12"/>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198D4DEE" w:rsidR="00CA57B2" w:rsidRDefault="00CA57B2" w:rsidP="00C404E5">
      <w:pPr>
        <w:pStyle w:val="CS-Bodytext"/>
        <w:numPr>
          <w:ilvl w:val="2"/>
          <w:numId w:val="12"/>
        </w:numPr>
        <w:spacing w:before="100" w:beforeAutospacing="1" w:after="60" w:line="360" w:lineRule="auto"/>
        <w:ind w:right="14"/>
      </w:pPr>
      <w:r>
        <w:t>Tablespace/Filegroup name=METRICS_DATA</w:t>
      </w:r>
      <w:r w:rsidR="00621B68">
        <w:t>_COLL</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lastRenderedPageBreak/>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18" w:name="_Toc526251506"/>
      <w:r>
        <w:lastRenderedPageBreak/>
        <w:t>Installation and Configuration</w:t>
      </w:r>
      <w:bookmarkEnd w:id="18"/>
    </w:p>
    <w:p w14:paraId="4CE7103E" w14:textId="77777777" w:rsidR="00C47291" w:rsidRPr="00A23056" w:rsidRDefault="00C47291" w:rsidP="00917AE2">
      <w:pPr>
        <w:pStyle w:val="Heading2"/>
      </w:pPr>
      <w:bookmarkStart w:id="19" w:name="_Toc254436872"/>
      <w:bookmarkStart w:id="20" w:name="_Toc257386398"/>
      <w:bookmarkStart w:id="21" w:name="_Toc499804322"/>
      <w:bookmarkStart w:id="22" w:name="_Toc526251507"/>
      <w:r w:rsidRPr="00A23056">
        <w:t>Supported Database Platforms</w:t>
      </w:r>
      <w:bookmarkEnd w:id="19"/>
      <w:bookmarkEnd w:id="20"/>
      <w:bookmarkEnd w:id="21"/>
      <w:bookmarkEnd w:id="22"/>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C404E5">
      <w:pPr>
        <w:numPr>
          <w:ilvl w:val="0"/>
          <w:numId w:val="30"/>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3" w:name="_Toc254436873"/>
      <w:bookmarkStart w:id="24" w:name="_Toc257386399"/>
      <w:bookmarkStart w:id="25" w:name="_Toc499804323"/>
      <w:bookmarkStart w:id="26" w:name="_Toc526251508"/>
      <w:r w:rsidRPr="00A23056">
        <w:t>Installing KPImetrics</w:t>
      </w:r>
      <w:bookmarkEnd w:id="23"/>
      <w:bookmarkEnd w:id="24"/>
      <w:bookmarkEnd w:id="25"/>
      <w:bookmarkEnd w:id="26"/>
    </w:p>
    <w:p w14:paraId="159D8DCF" w14:textId="77777777" w:rsidR="00D32E4D" w:rsidRPr="00A23056" w:rsidRDefault="00D32E4D" w:rsidP="00D32E4D">
      <w:pPr>
        <w:pStyle w:val="Heading3"/>
        <w:rPr>
          <w:sz w:val="22"/>
          <w:szCs w:val="22"/>
        </w:rPr>
      </w:pPr>
      <w:bookmarkStart w:id="27" w:name="_Toc254436874"/>
      <w:bookmarkStart w:id="28" w:name="_Toc257386400"/>
      <w:bookmarkStart w:id="29" w:name="_Toc499804324"/>
      <w:bookmarkStart w:id="30" w:name="_Toc526251509"/>
      <w:r>
        <w:rPr>
          <w:sz w:val="22"/>
          <w:szCs w:val="22"/>
        </w:rPr>
        <w:t>Turn off DV metrics</w:t>
      </w:r>
      <w:bookmarkEnd w:id="30"/>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D32E4D">
      <w:pPr>
        <w:widowControl w:val="0"/>
        <w:numPr>
          <w:ilvl w:val="0"/>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663417E9" w:rsidR="00C47291" w:rsidRPr="00A23056" w:rsidRDefault="00C47291" w:rsidP="00C47291">
      <w:pPr>
        <w:pStyle w:val="Heading3"/>
        <w:rPr>
          <w:sz w:val="22"/>
          <w:szCs w:val="22"/>
        </w:rPr>
      </w:pPr>
      <w:bookmarkStart w:id="31" w:name="_Toc526251510"/>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7"/>
      <w:bookmarkEnd w:id="28"/>
      <w:bookmarkEnd w:id="29"/>
      <w:bookmarkEnd w:id="31"/>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C404E5">
      <w:pPr>
        <w:widowControl w:val="0"/>
        <w:numPr>
          <w:ilvl w:val="0"/>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B4E7495"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Utilities_2018Q</w:t>
      </w:r>
      <w:r w:rsidR="008E1632">
        <w:rPr>
          <w:rFonts w:ascii="Arial" w:hAnsi="Arial" w:cs="Arial"/>
          <w:color w:val="0A4DCC"/>
          <w:sz w:val="22"/>
          <w:szCs w:val="22"/>
        </w:rPr>
        <w:t>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5E6C1084" w:rsidR="00807B95" w:rsidRPr="00917AE2" w:rsidRDefault="005004A4"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Utilities_2018Q1</w:t>
      </w:r>
      <w:r w:rsidR="00807B95">
        <w:rPr>
          <w:rFonts w:ascii="Arial" w:hAnsi="Arial" w:cs="Arial"/>
          <w:sz w:val="22"/>
          <w:szCs w:val="22"/>
        </w:rPr>
        <w:t>.car</w:t>
      </w:r>
    </w:p>
    <w:p w14:paraId="4705B790" w14:textId="595C9E73" w:rsidR="00C47291" w:rsidRPr="00917AE2" w:rsidRDefault="00C47291" w:rsidP="00C404E5">
      <w:pPr>
        <w:widowControl w:val="0"/>
        <w:numPr>
          <w:ilvl w:val="1"/>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2018Q</w:t>
      </w:r>
      <w:r w:rsidR="000B19D7">
        <w:rPr>
          <w:rFonts w:ascii="Arial" w:hAnsi="Arial" w:cs="Arial"/>
          <w:color w:val="0A4DCC"/>
          <w:sz w:val="22"/>
          <w:szCs w:val="22"/>
        </w:rPr>
        <w:t>3</w:t>
      </w:r>
      <w:r w:rsidRPr="00917AE2">
        <w:rPr>
          <w:rFonts w:ascii="Arial" w:hAnsi="Arial" w:cs="Arial"/>
          <w:color w:val="0A4DCC"/>
          <w:sz w:val="22"/>
          <w:szCs w:val="22"/>
        </w:rPr>
        <w:t>.zip</w:t>
      </w:r>
    </w:p>
    <w:p w14:paraId="415FE1F5" w14:textId="7EAD306B" w:rsidR="00C47291" w:rsidRPr="00917AE2"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KPImet</w:t>
      </w:r>
      <w:r w:rsidR="00134F97">
        <w:rPr>
          <w:rFonts w:ascii="Arial" w:hAnsi="Arial" w:cs="Arial"/>
          <w:sz w:val="22"/>
          <w:szCs w:val="22"/>
        </w:rPr>
        <w:t>rics_2018Q</w:t>
      </w:r>
      <w:r w:rsidR="000B19D7">
        <w:rPr>
          <w:rFonts w:ascii="Arial" w:hAnsi="Arial" w:cs="Arial"/>
          <w:sz w:val="22"/>
          <w:szCs w:val="22"/>
        </w:rPr>
        <w:t>3</w:t>
      </w:r>
      <w:r w:rsidRPr="00917AE2">
        <w:rPr>
          <w:rFonts w:ascii="Arial" w:hAnsi="Arial" w:cs="Arial"/>
          <w:sz w:val="22"/>
          <w:szCs w:val="22"/>
        </w:rPr>
        <w:t>_installation.car</w:t>
      </w:r>
    </w:p>
    <w:p w14:paraId="166C5B42" w14:textId="3DCA7F09" w:rsidR="00C47291" w:rsidRPr="00917AE2" w:rsidRDefault="00134F97"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KPImetrics_2018Q</w:t>
      </w:r>
      <w:r w:rsidR="000B19D7">
        <w:rPr>
          <w:rFonts w:ascii="Arial" w:hAnsi="Arial" w:cs="Arial"/>
          <w:sz w:val="22"/>
          <w:szCs w:val="22"/>
        </w:rPr>
        <w:t>3</w:t>
      </w:r>
      <w:r w:rsidR="00C47291" w:rsidRPr="00917AE2">
        <w:rPr>
          <w:rFonts w:ascii="Arial" w:hAnsi="Arial" w:cs="Arial"/>
          <w:sz w:val="22"/>
          <w:szCs w:val="22"/>
        </w:rPr>
        <w:t>.car</w:t>
      </w:r>
    </w:p>
    <w:p w14:paraId="55F5B1FE" w14:textId="6AD0A8B1" w:rsidR="00C47291" w:rsidRDefault="00C47291"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134F97">
        <w:rPr>
          <w:rFonts w:ascii="Arial" w:hAnsi="Arial" w:cs="Arial"/>
          <w:sz w:val="22"/>
          <w:szCs w:val="22"/>
        </w:rPr>
        <w:t>Configuration Guide v1.14</w:t>
      </w:r>
      <w:r w:rsidR="00364CD8">
        <w:rPr>
          <w:rFonts w:ascii="Arial" w:hAnsi="Arial" w:cs="Arial"/>
          <w:sz w:val="22"/>
          <w:szCs w:val="22"/>
        </w:rPr>
        <w:t>.pdf</w:t>
      </w:r>
    </w:p>
    <w:p w14:paraId="1F848F69" w14:textId="3B7E6CBC" w:rsidR="00364CD8" w:rsidRPr="00917AE2" w:rsidRDefault="00364CD8"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C404E5">
      <w:pPr>
        <w:widowControl w:val="0"/>
        <w:numPr>
          <w:ilvl w:val="2"/>
          <w:numId w:val="41"/>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7A7F951C"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Complete the following steps to configure the KPImetrics components</w:t>
      </w:r>
    </w:p>
    <w:p w14:paraId="1A3B9531" w14:textId="77777777" w:rsidR="002A77DC" w:rsidRPr="002A77DC" w:rsidRDefault="002A77DC" w:rsidP="002A77DC">
      <w:pPr>
        <w:widowControl w:val="0"/>
        <w:numPr>
          <w:ilvl w:val="0"/>
          <w:numId w:val="29"/>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109311A9" w:rsidR="002A77DC" w:rsidRPr="00F751FF" w:rsidRDefault="002A77DC" w:rsidP="002A77DC">
      <w:pPr>
        <w:widowControl w:val="0"/>
        <w:numPr>
          <w:ilvl w:val="1"/>
          <w:numId w:val="29"/>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C404E5">
      <w:pPr>
        <w:widowControl w:val="0"/>
        <w:numPr>
          <w:ilvl w:val="0"/>
          <w:numId w:val="29"/>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C404E5">
      <w:pPr>
        <w:widowControl w:val="0"/>
        <w:numPr>
          <w:ilvl w:val="1"/>
          <w:numId w:val="2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62A807F"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KPImetrics_YYYYQn.car will need to be imported manually.</w:t>
      </w:r>
    </w:p>
    <w:p w14:paraId="708D08DA"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77777777" w:rsidR="00C47291" w:rsidRPr="00917AE2" w:rsidRDefault="00C47291" w:rsidP="00C404E5">
      <w:pPr>
        <w:widowControl w:val="0"/>
        <w:numPr>
          <w:ilvl w:val="2"/>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KPImetrics_YYYYQn.car if path is provided.</w:t>
      </w:r>
    </w:p>
    <w:p w14:paraId="4F360584" w14:textId="3FFD7790" w:rsidR="00C47291" w:rsidRPr="00917AE2" w:rsidRDefault="00C47291" w:rsidP="00C404E5">
      <w:pPr>
        <w:widowControl w:val="0"/>
        <w:numPr>
          <w:ilvl w:val="0"/>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lastRenderedPageBreak/>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77777777" w:rsidR="00C47291" w:rsidRPr="00917AE2" w:rsidRDefault="00C47291" w:rsidP="00C404E5">
      <w:pPr>
        <w:widowControl w:val="0"/>
        <w:numPr>
          <w:ilvl w:val="1"/>
          <w:numId w:val="29"/>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2" w:name="_Toc254436875"/>
      <w:bookmarkStart w:id="33" w:name="_Toc257386401"/>
      <w:bookmarkStart w:id="34" w:name="_Toc499804326"/>
      <w:bookmarkStart w:id="35" w:name="_Toc526251511"/>
      <w:r>
        <w:rPr>
          <w:sz w:val="22"/>
          <w:szCs w:val="22"/>
        </w:rPr>
        <w:t>Configuration Overview</w:t>
      </w:r>
      <w:bookmarkEnd w:id="35"/>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525B0">
      <w:pPr>
        <w:widowControl w:val="0"/>
        <w:numPr>
          <w:ilvl w:val="0"/>
          <w:numId w:val="25"/>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6" w:name="_Configure_the_KPImetrics"/>
    <w:bookmarkEnd w:id="36"/>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7" w:name="_Toc526251512"/>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2"/>
      <w:bookmarkEnd w:id="33"/>
      <w:bookmarkEnd w:id="34"/>
      <w:bookmarkEnd w:id="37"/>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77777777" w:rsidR="00C47291" w:rsidRPr="00917AE2" w:rsidRDefault="00C47291" w:rsidP="000B00B7">
      <w:pPr>
        <w:widowControl w:val="0"/>
        <w:numPr>
          <w:ilvl w:val="0"/>
          <w:numId w:val="6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datasource</w:t>
      </w:r>
      <w:r w:rsidRPr="00917AE2">
        <w:rPr>
          <w:rFonts w:ascii="Arial" w:hAnsi="Arial" w:cs="Arial"/>
          <w:sz w:val="22"/>
          <w:szCs w:val="22"/>
        </w:rPr>
        <w:t>:</w:t>
      </w:r>
    </w:p>
    <w:p w14:paraId="4356F0B4" w14:textId="131F998E" w:rsidR="00505684"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505684">
      <w:pPr>
        <w:pStyle w:val="ColorfulList-Accent11"/>
        <w:widowControl w:val="0"/>
        <w:numPr>
          <w:ilvl w:val="2"/>
          <w:numId w:val="6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0B00B7">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CE22C8">
      <w:pPr>
        <w:pStyle w:val="ColorfulList-Accent11"/>
        <w:widowControl w:val="0"/>
        <w:numPr>
          <w:ilvl w:val="3"/>
          <w:numId w:val="6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CE22C8">
      <w:pPr>
        <w:pStyle w:val="ColorfulList-Accent11"/>
        <w:widowControl w:val="0"/>
        <w:numPr>
          <w:ilvl w:val="3"/>
          <w:numId w:val="6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CE22C8">
      <w:pPr>
        <w:pStyle w:val="ColorfulList-Accent11"/>
        <w:widowControl w:val="0"/>
        <w:numPr>
          <w:ilvl w:val="2"/>
          <w:numId w:val="6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CE22C8">
      <w:pPr>
        <w:pStyle w:val="ColorfulList-Accent11"/>
        <w:widowControl w:val="0"/>
        <w:numPr>
          <w:ilvl w:val="3"/>
          <w:numId w:val="6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CE22C8">
      <w:pPr>
        <w:pStyle w:val="ColorfulList-Accent11"/>
        <w:widowControl w:val="0"/>
        <w:numPr>
          <w:ilvl w:val="3"/>
          <w:numId w:val="6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505684">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505684">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0B00B7">
      <w:pPr>
        <w:pStyle w:val="ColorfulList-Accent11"/>
        <w:widowControl w:val="0"/>
        <w:numPr>
          <w:ilvl w:val="1"/>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w:t>
      </w:r>
      <w:r w:rsidRPr="00917AE2">
        <w:rPr>
          <w:rFonts w:ascii="Arial" w:hAnsi="Arial" w:cs="Arial"/>
          <w:sz w:val="22"/>
          <w:szCs w:val="22"/>
        </w:rPr>
        <w:lastRenderedPageBreak/>
        <w:t xml:space="preserve">post installation script will automatically take care of this.  </w:t>
      </w:r>
    </w:p>
    <w:p w14:paraId="79AEB9C0" w14:textId="23650F03" w:rsidR="00C47291" w:rsidRPr="009649E1" w:rsidRDefault="000B00B7" w:rsidP="00C47291">
      <w:pPr>
        <w:pStyle w:val="Heading3"/>
        <w:rPr>
          <w:sz w:val="22"/>
          <w:szCs w:val="22"/>
        </w:rPr>
      </w:pPr>
      <w:bookmarkStart w:id="38" w:name="_Configure_DV_Email"/>
      <w:bookmarkStart w:id="39" w:name="_Toc499804327"/>
      <w:bookmarkStart w:id="40" w:name="_Toc254436881"/>
      <w:bookmarkStart w:id="41" w:name="_Toc257386407"/>
      <w:bookmarkStart w:id="42" w:name="_Toc254436876"/>
      <w:bookmarkStart w:id="43" w:name="_Toc257386402"/>
      <w:bookmarkStart w:id="44" w:name="_Toc526251513"/>
      <w:bookmarkEnd w:id="38"/>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9"/>
      <w:bookmarkEnd w:id="44"/>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0B00B7">
      <w:pPr>
        <w:widowControl w:val="0"/>
        <w:numPr>
          <w:ilvl w:val="0"/>
          <w:numId w:val="68"/>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C404E5">
      <w:pPr>
        <w:widowControl w:val="0"/>
        <w:numPr>
          <w:ilvl w:val="1"/>
          <w:numId w:val="27"/>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5" w:name="_Configure_Common_Values"/>
      <w:bookmarkStart w:id="46" w:name="_Toc499804328"/>
      <w:bookmarkStart w:id="47" w:name="_Toc526251514"/>
      <w:bookmarkEnd w:id="45"/>
      <w:r>
        <w:rPr>
          <w:sz w:val="22"/>
          <w:szCs w:val="22"/>
        </w:rPr>
        <w:t xml:space="preserve">[3.] </w:t>
      </w:r>
      <w:r w:rsidR="00C47291">
        <w:rPr>
          <w:sz w:val="22"/>
          <w:szCs w:val="22"/>
        </w:rPr>
        <w:t>Configure</w:t>
      </w:r>
      <w:r w:rsidR="00C47291" w:rsidRPr="009649E1">
        <w:rPr>
          <w:sz w:val="22"/>
          <w:szCs w:val="22"/>
        </w:rPr>
        <w:t xml:space="preserve"> Common Values</w:t>
      </w:r>
      <w:bookmarkEnd w:id="40"/>
      <w:bookmarkEnd w:id="41"/>
      <w:bookmarkEnd w:id="46"/>
      <w:bookmarkEnd w:id="47"/>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0B00B7">
      <w:pPr>
        <w:widowControl w:val="0"/>
        <w:numPr>
          <w:ilvl w:val="0"/>
          <w:numId w:val="69"/>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0B00B7">
      <w:pPr>
        <w:pStyle w:val="ColorfulList-Accent11"/>
        <w:widowControl w:val="0"/>
        <w:numPr>
          <w:ilvl w:val="1"/>
          <w:numId w:val="6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7C43A9">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964A68">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lastRenderedPageBreak/>
        <w:t>CPU Utilization - processor time percentage</w:t>
      </w:r>
    </w:p>
    <w:p w14:paraId="753D062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54512">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9D17A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9D17A5">
      <w:pPr>
        <w:pStyle w:val="ColorfulList-Accent11"/>
        <w:widowControl w:val="0"/>
        <w:numPr>
          <w:ilvl w:val="3"/>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9D17A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w:t>
      </w:r>
      <w:r w:rsidRPr="00917AE2">
        <w:rPr>
          <w:rFonts w:ascii="Arial" w:hAnsi="Arial" w:cs="Arial"/>
          <w:sz w:val="22"/>
          <w:szCs w:val="22"/>
        </w:rPr>
        <w:lastRenderedPageBreak/>
        <w:t>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62B1D">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C404E5">
      <w:pPr>
        <w:pStyle w:val="ColorfulList-Accent11"/>
        <w:widowControl w:val="0"/>
        <w:numPr>
          <w:ilvl w:val="1"/>
          <w:numId w:val="27"/>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8" w:name="_Configure_LDAP_Data"/>
      <w:bookmarkStart w:id="49" w:name="_Toc499804329"/>
      <w:bookmarkStart w:id="50" w:name="_Toc526251515"/>
      <w:bookmarkEnd w:id="48"/>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9"/>
      <w:bookmarkEnd w:id="50"/>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datasource to connect to your local ldap:  /shared/ASAssets/KPImetrics/Physical/Metadata/LDAP</w:t>
      </w:r>
    </w:p>
    <w:p w14:paraId="4A4F79BB" w14:textId="130D8CD9"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datasource.</w:t>
      </w:r>
    </w:p>
    <w:p w14:paraId="65FDC4E3"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datasource.</w:t>
      </w:r>
    </w:p>
    <w:p w14:paraId="53771D05" w14:textId="12A9B190"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datasource.</w:t>
      </w:r>
    </w:p>
    <w:p w14:paraId="1BA11984" w14:textId="77777777" w:rsidR="00C47291" w:rsidRPr="00917AE2"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0B00B7">
      <w:pPr>
        <w:pStyle w:val="ColorfulList-Accent11"/>
        <w:widowControl w:val="0"/>
        <w:numPr>
          <w:ilvl w:val="0"/>
          <w:numId w:val="6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52E822BE" w14:textId="36285DEF" w:rsidR="003449B0"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6169165A" w:rsidR="003449B0" w:rsidRPr="00917AE2" w:rsidRDefault="003449B0"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or a custom table.</w:t>
      </w:r>
    </w:p>
    <w:p w14:paraId="45B3B2A4" w14:textId="30C512FE" w:rsidR="004D4312" w:rsidRDefault="004D4312"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[required]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9D91F4A" w:rsidR="00C47291" w:rsidRPr="004D4312" w:rsidRDefault="00C47291" w:rsidP="004D431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3449B0">
        <w:rPr>
          <w:rFonts w:ascii="Arial" w:hAnsi="Arial" w:cs="Arial"/>
          <w:sz w:val="20"/>
          <w:szCs w:val="22"/>
        </w:rPr>
        <w:t>”user”</w:t>
      </w:r>
    </w:p>
    <w:p w14:paraId="47477546" w14:textId="7D0FD4F7" w:rsidR="004D4312" w:rsidRPr="004D4312" w:rsidRDefault="004D4312" w:rsidP="004D431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[required] Create the proper transformation for “userkey”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that will join with metrics history “userkey” which is derived from metrics_resources_usage_hist.”user”.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DDEB337" w:rsidR="004D4312" w:rsidRPr="00917AE2" w:rsidRDefault="004D4312" w:rsidP="004D4312">
      <w:pPr>
        <w:pStyle w:val="ColorfulList-Accent11"/>
        <w:widowControl w:val="0"/>
        <w:numPr>
          <w:ilvl w:val="1"/>
          <w:numId w:val="4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2633DF33"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lastRenderedPageBreak/>
        <w:t>userkey (lower case cn|uid|employeeID)</w:t>
      </w:r>
    </w:p>
    <w:p w14:paraId="7EC805E3" w14:textId="73238D9A" w:rsidR="004D431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5A96D7B0" w:rsidR="004D4312" w:rsidRPr="00917AE2" w:rsidRDefault="004D4312" w:rsidP="004D4312">
      <w:pPr>
        <w:pStyle w:val="ColorfulList-Accent11"/>
        <w:widowControl w:val="0"/>
        <w:numPr>
          <w:ilvl w:val="3"/>
          <w:numId w:val="26"/>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p>
    <w:p w14:paraId="6D2B26F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0681209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C404E5">
      <w:pPr>
        <w:pStyle w:val="ColorfulList-Accent11"/>
        <w:widowControl w:val="0"/>
        <w:numPr>
          <w:ilvl w:val="2"/>
          <w:numId w:val="26"/>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1" w:name="_Configure_Metrics_Job"/>
      <w:bookmarkStart w:id="52" w:name="_Toc499804330"/>
      <w:bookmarkStart w:id="53" w:name="_Toc526251516"/>
      <w:bookmarkEnd w:id="51"/>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2"/>
      <w:bookmarkEnd w:id="5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C404E5">
      <w:pPr>
        <w:pStyle w:val="ColorfulList-Accent11"/>
        <w:widowControl w:val="0"/>
        <w:numPr>
          <w:ilvl w:val="0"/>
          <w:numId w:val="44"/>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lastRenderedPageBreak/>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C404E5">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script can be executed by itself post-installation by simply executing it </w:t>
      </w:r>
      <w:r w:rsidRPr="00917AE2">
        <w:rPr>
          <w:rFonts w:ascii="Arial" w:hAnsi="Arial" w:cs="Arial"/>
          <w:sz w:val="22"/>
          <w:szCs w:val="22"/>
        </w:rPr>
        <w:lastRenderedPageBreak/>
        <w:t>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0B00B7">
      <w:pPr>
        <w:pStyle w:val="ColorfulList-Accent11"/>
        <w:widowControl w:val="0"/>
        <w:numPr>
          <w:ilvl w:val="0"/>
          <w:numId w:val="70"/>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C404E5">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C404E5">
      <w:pPr>
        <w:pStyle w:val="ColorfulList-Accent11"/>
        <w:widowControl w:val="0"/>
        <w:numPr>
          <w:ilvl w:val="1"/>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C404E5">
      <w:pPr>
        <w:pStyle w:val="ColorfulList-Accent11"/>
        <w:widowControl w:val="0"/>
        <w:numPr>
          <w:ilvl w:val="0"/>
          <w:numId w:val="4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ENVIRONMENT_TYPE [PK] – Register for all environments </w:t>
      </w:r>
      <w:r w:rsidRPr="00917AE2">
        <w:rPr>
          <w:rFonts w:ascii="Arial" w:hAnsi="Arial" w:cs="Arial"/>
          <w:sz w:val="22"/>
          <w:szCs w:val="22"/>
        </w:rPr>
        <w:lastRenderedPageBreak/>
        <w:t>[ALL] or a certain environment type [DEV1, CIT1, SIT1, UAT, TT, PROD]</w:t>
      </w:r>
    </w:p>
    <w:p w14:paraId="083FF7EB"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C404E5">
      <w:pPr>
        <w:pStyle w:val="ColorfulList-Accent11"/>
        <w:widowControl w:val="0"/>
        <w:numPr>
          <w:ilvl w:val="4"/>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C404E5">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C404E5">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4" w:name="_Configure_KPImetrics_Triggers"/>
      <w:bookmarkStart w:id="55" w:name="_Toc499804331"/>
      <w:bookmarkStart w:id="56" w:name="_Toc526251517"/>
      <w:bookmarkEnd w:id="54"/>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5"/>
      <w:bookmarkEnd w:id="56"/>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0B00B7">
      <w:pPr>
        <w:pStyle w:val="ColorfulList-Accent11"/>
        <w:widowControl w:val="0"/>
        <w:numPr>
          <w:ilvl w:val="0"/>
          <w:numId w:val="71"/>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w:t>
      </w:r>
      <w:r w:rsidR="00C47291" w:rsidRPr="00917AE2">
        <w:rPr>
          <w:rFonts w:ascii="Arial" w:hAnsi="Arial" w:cs="Arial"/>
          <w:sz w:val="20"/>
        </w:rPr>
        <w:lastRenderedPageBreak/>
        <w:t>environments.</w:t>
      </w:r>
    </w:p>
    <w:p w14:paraId="45FE87DE" w14:textId="5156C3F4" w:rsidR="00C47291" w:rsidRPr="00917AE2" w:rsidRDefault="00282102" w:rsidP="00C404E5">
      <w:pPr>
        <w:widowControl w:val="0"/>
        <w:numPr>
          <w:ilvl w:val="2"/>
          <w:numId w:val="33"/>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66FCC3F6"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kpimetricsTrig_17_CheckExceedMemoryPercentRequests</w:t>
      </w:r>
    </w:p>
    <w:p w14:paraId="3720670B" w14:textId="6653223E" w:rsidR="00A41475" w:rsidRPr="00A41475" w:rsidRDefault="00A41475" w:rsidP="00A4147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ED55FEE" w14:textId="77777777" w:rsidR="00C47291" w:rsidRPr="00917AE2" w:rsidRDefault="00C47291" w:rsidP="00C404E5">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C404E5">
      <w:pPr>
        <w:widowControl w:val="0"/>
        <w:numPr>
          <w:ilvl w:val="2"/>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77777777" w:rsidR="00C47291" w:rsidRPr="00917AE2" w:rsidRDefault="00C47291" w:rsidP="00C404E5">
      <w:pPr>
        <w:widowControl w:val="0"/>
        <w:numPr>
          <w:ilvl w:val="3"/>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69B9716E" w14:textId="77777777" w:rsidR="00C47291" w:rsidRPr="009649E1" w:rsidRDefault="00C47291" w:rsidP="00917AE2">
      <w:pPr>
        <w:pStyle w:val="Heading2"/>
      </w:pPr>
      <w:bookmarkStart w:id="57" w:name="_Toc499804332"/>
      <w:bookmarkStart w:id="58" w:name="_Toc526251518"/>
      <w:bookmarkEnd w:id="42"/>
      <w:bookmarkEnd w:id="43"/>
      <w:r>
        <w:t>Execute Post-Installation Script</w:t>
      </w:r>
      <w:bookmarkEnd w:id="57"/>
      <w:bookmarkEnd w:id="58"/>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9" w:name="_Toc499804333"/>
      <w:bookmarkStart w:id="60" w:name="_Toc526251519"/>
      <w:r>
        <w:rPr>
          <w:sz w:val="22"/>
          <w:szCs w:val="22"/>
        </w:rPr>
        <w:t>Execute Installation Script</w:t>
      </w:r>
      <w:bookmarkEnd w:id="59"/>
      <w:bookmarkEnd w:id="60"/>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C404E5">
      <w:pPr>
        <w:widowControl w:val="0"/>
        <w:numPr>
          <w:ilvl w:val="1"/>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EF5A50">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t>
      </w:r>
      <w:r w:rsidRPr="00917AE2">
        <w:rPr>
          <w:rFonts w:ascii="Arial" w:hAnsi="Arial" w:cs="Arial"/>
          <w:sz w:val="22"/>
          <w:szCs w:val="22"/>
        </w:rPr>
        <w:lastRenderedPageBreak/>
        <w:t>Windows/UNIX scripts.  Y=force overwrite.  N=do not force overwrite.</w:t>
      </w:r>
    </w:p>
    <w:p w14:paraId="295AA988" w14:textId="135E75F3" w:rsidR="005E1F08" w:rsidRDefault="005E1F08" w:rsidP="00AB2451">
      <w:pPr>
        <w:widowControl w:val="0"/>
        <w:numPr>
          <w:ilvl w:val="2"/>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1A48BA">
      <w:pPr>
        <w:widowControl w:val="0"/>
        <w:numPr>
          <w:ilvl w:val="3"/>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A48BA">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4A241C">
      <w:pPr>
        <w:widowControl w:val="0"/>
        <w:numPr>
          <w:ilvl w:val="4"/>
          <w:numId w:val="47"/>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lastRenderedPageBreak/>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5FACF7C3" w14:textId="2D46798A" w:rsidR="00140D6B" w:rsidRPr="00A23056" w:rsidRDefault="00140D6B" w:rsidP="00140D6B">
      <w:pPr>
        <w:pStyle w:val="Heading3"/>
        <w:rPr>
          <w:sz w:val="22"/>
          <w:szCs w:val="22"/>
        </w:rPr>
      </w:pPr>
      <w:bookmarkStart w:id="61" w:name="_Toc499804325"/>
      <w:bookmarkStart w:id="62" w:name="_Toc254436879"/>
      <w:bookmarkStart w:id="63" w:name="_Toc257386405"/>
      <w:bookmarkStart w:id="64" w:name="_Toc499804334"/>
      <w:bookmarkStart w:id="65" w:name="_Toc526251520"/>
      <w:r w:rsidRPr="00A23056">
        <w:rPr>
          <w:sz w:val="22"/>
          <w:szCs w:val="22"/>
        </w:rPr>
        <w:t>Deploy CPU and Memory Checker shell scripts</w:t>
      </w:r>
      <w:r>
        <w:rPr>
          <w:sz w:val="22"/>
          <w:szCs w:val="22"/>
        </w:rPr>
        <w:t xml:space="preserve"> (Windows and UNIX)</w:t>
      </w:r>
      <w:bookmarkEnd w:id="61"/>
      <w:bookmarkEnd w:id="65"/>
    </w:p>
    <w:bookmarkEnd w:id="62"/>
    <w:bookmarkEnd w:id="63"/>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77777777" w:rsidR="00140D6B" w:rsidRPr="00917AE2" w:rsidRDefault="00140D6B" w:rsidP="00140D6B">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datasource “/shared/ASAssets/KPImetrics/Physical/Metadata/CPUAndMemChecker” is used to execute the scripts. The following details the scripts:</w:t>
      </w:r>
    </w:p>
    <w:p w14:paraId="1BEBB287"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140D6B">
      <w:pPr>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140D6B">
      <w:pPr>
        <w:widowControl w:val="0"/>
        <w:numPr>
          <w:ilvl w:val="2"/>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6" w:name="_Toc526251521"/>
      <w:r>
        <w:rPr>
          <w:sz w:val="22"/>
          <w:szCs w:val="22"/>
        </w:rPr>
        <w:t>Enable Triggers</w:t>
      </w:r>
      <w:bookmarkEnd w:id="64"/>
      <w:bookmarkEnd w:id="6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C404E5">
      <w:pPr>
        <w:widowControl w:val="0"/>
        <w:numPr>
          <w:ilvl w:val="0"/>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C404E5">
      <w:pPr>
        <w:widowControl w:val="0"/>
        <w:numPr>
          <w:ilvl w:val="1"/>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C404E5">
      <w:pPr>
        <w:widowControl w:val="0"/>
        <w:numPr>
          <w:ilvl w:val="2"/>
          <w:numId w:val="47"/>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lastRenderedPageBreak/>
        <w:t>Location: /shared/ASAssets/KPImetrics/Configuration/</w:t>
      </w:r>
      <w:r w:rsidRPr="00917AE2">
        <w:rPr>
          <w:rFonts w:ascii="Arial" w:hAnsi="Arial" w:cs="Arial"/>
          <w:b/>
          <w:sz w:val="22"/>
        </w:rPr>
        <w:t>updateTriggers</w:t>
      </w:r>
    </w:p>
    <w:p w14:paraId="0CF215F9"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C404E5">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C404E5">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C6667A">
      <w:pPr>
        <w:pStyle w:val="ColorfulList-Accent11"/>
        <w:widowControl w:val="0"/>
        <w:numPr>
          <w:ilvl w:val="1"/>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7223" cy="2226188"/>
                    </a:xfrm>
                    <a:prstGeom prst="rect">
                      <a:avLst/>
                    </a:prstGeom>
                  </pic:spPr>
                </pic:pic>
              </a:graphicData>
            </a:graphic>
          </wp:inline>
        </w:drawing>
      </w:r>
    </w:p>
    <w:p w14:paraId="7A001FA6" w14:textId="77777777" w:rsidR="001E225A" w:rsidRDefault="00C6667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2761" cy="1591771"/>
                    </a:xfrm>
                    <a:prstGeom prst="rect">
                      <a:avLst/>
                    </a:prstGeom>
                  </pic:spPr>
                </pic:pic>
              </a:graphicData>
            </a:graphic>
          </wp:inline>
        </w:drawing>
      </w:r>
    </w:p>
    <w:p w14:paraId="5F507712" w14:textId="6A0B5621" w:rsid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C6667A">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1E225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C6667A">
      <w:pPr>
        <w:pStyle w:val="ColorfulList-Accent11"/>
        <w:widowControl w:val="0"/>
        <w:numPr>
          <w:ilvl w:val="3"/>
          <w:numId w:val="47"/>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B57509">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 xml:space="preserve">User </w:t>
      </w:r>
      <w:r w:rsidRPr="00B57509">
        <w:rPr>
          <w:rFonts w:ascii="Arial" w:hAnsi="Arial" w:cs="Arial"/>
          <w:sz w:val="18"/>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A56891">
      <w:pPr>
        <w:pStyle w:val="ColorfulList-Accent11"/>
        <w:widowControl w:val="0"/>
        <w:numPr>
          <w:ilvl w:val="2"/>
          <w:numId w:val="47"/>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7" w:name="_Toc499804335"/>
      <w:bookmarkStart w:id="68" w:name="_Toc526251522"/>
      <w:r>
        <w:rPr>
          <w:sz w:val="22"/>
          <w:szCs w:val="22"/>
        </w:rPr>
        <w:t>Execute ClusterSafeCache Scripts [Cluster Only]</w:t>
      </w:r>
      <w:bookmarkEnd w:id="68"/>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F866DC">
      <w:pPr>
        <w:pStyle w:val="ListParagraph"/>
        <w:widowControl w:val="0"/>
        <w:numPr>
          <w:ilvl w:val="0"/>
          <w:numId w:val="88"/>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F866DC">
      <w:pPr>
        <w:pStyle w:val="ListParagraph"/>
        <w:widowControl w:val="0"/>
        <w:numPr>
          <w:ilvl w:val="0"/>
          <w:numId w:val="88"/>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9" w:name="_Toc526251523"/>
      <w:r>
        <w:rPr>
          <w:sz w:val="22"/>
          <w:szCs w:val="22"/>
        </w:rPr>
        <w:t>Configure DV Out-of-the-box Metrics</w:t>
      </w:r>
      <w:bookmarkEnd w:id="6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5F09A2">
      <w:pPr>
        <w:widowControl w:val="0"/>
        <w:numPr>
          <w:ilvl w:val="0"/>
          <w:numId w:val="34"/>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lastRenderedPageBreak/>
        <w:t>Browse to the Usage table: metrics_resources_usage</w:t>
      </w:r>
    </w:p>
    <w:p w14:paraId="3A352009"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5F09A2">
      <w:pPr>
        <w:widowControl w:val="0"/>
        <w:numPr>
          <w:ilvl w:val="0"/>
          <w:numId w:val="34"/>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5F09A2">
      <w:pPr>
        <w:widowControl w:val="0"/>
        <w:numPr>
          <w:ilvl w:val="0"/>
          <w:numId w:val="34"/>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5F09A2">
      <w:pPr>
        <w:widowControl w:val="0"/>
        <w:numPr>
          <w:ilvl w:val="1"/>
          <w:numId w:val="34"/>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70" w:name="_Toc526251524"/>
      <w:r w:rsidRPr="00376BEF">
        <w:lastRenderedPageBreak/>
        <w:t>Information Only Section</w:t>
      </w:r>
      <w:bookmarkEnd w:id="67"/>
      <w:bookmarkEnd w:id="70"/>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C404E5">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32550F">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44603049"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datasource</w:t>
      </w:r>
    </w:p>
    <w:p w14:paraId="2A6F4B1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datasource schema</w:t>
      </w:r>
    </w:p>
    <w:p w14:paraId="0AA12267"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datasource folder "/Physical/KPI_[oracle|sqlserver]"</w:t>
      </w:r>
    </w:p>
    <w:p w14:paraId="62B189DB"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192D18">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39292D19"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datasource</w:t>
      </w:r>
    </w:p>
    <w:p w14:paraId="36F2EE2B"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C404E5">
      <w:pPr>
        <w:widowControl w:val="0"/>
        <w:numPr>
          <w:ilvl w:val="0"/>
          <w:numId w:val="49"/>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32550F">
      <w:pPr>
        <w:widowControl w:val="0"/>
        <w:numPr>
          <w:ilvl w:val="0"/>
          <w:numId w:val="49"/>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1120B5">
      <w:pPr>
        <w:widowControl w:val="0"/>
        <w:numPr>
          <w:ilvl w:val="0"/>
          <w:numId w:val="49"/>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F866DC">
      <w:pPr>
        <w:widowControl w:val="0"/>
        <w:numPr>
          <w:ilvl w:val="0"/>
          <w:numId w:val="49"/>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1" w:name="_Toc254436877"/>
      <w:bookmarkStart w:id="72" w:name="_Toc257386403"/>
      <w:bookmarkStart w:id="73" w:name="_Toc499804336"/>
      <w:bookmarkStart w:id="74" w:name="_Toc526251525"/>
      <w:r w:rsidRPr="00917AE2">
        <w:rPr>
          <w:sz w:val="22"/>
          <w:szCs w:val="22"/>
        </w:rPr>
        <w:t>Create the KPImetrics storage tables</w:t>
      </w:r>
      <w:bookmarkEnd w:id="71"/>
      <w:bookmarkEnd w:id="72"/>
      <w:r w:rsidRPr="00917AE2">
        <w:rPr>
          <w:sz w:val="22"/>
          <w:szCs w:val="22"/>
        </w:rPr>
        <w:t xml:space="preserve"> for Oracle</w:t>
      </w:r>
      <w:bookmarkEnd w:id="73"/>
      <w:bookmarkEnd w:id="74"/>
    </w:p>
    <w:p w14:paraId="40EB1414" w14:textId="1A86819B" w:rsidR="00C47291" w:rsidRPr="00917AE2"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2FD58276"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02_pqCreateDrop_KPI_Tables_o</w:t>
      </w:r>
      <w:r w:rsidR="00AF374A">
        <w:rPr>
          <w:rFonts w:ascii="Arial" w:hAnsi="Arial" w:cs="Arial"/>
          <w:b/>
          <w:sz w:val="22"/>
          <w:szCs w:val="22"/>
        </w:rPr>
        <w:t>racle_metrics_collection_stage</w:t>
      </w:r>
      <w:r w:rsidRPr="00917AE2">
        <w:rPr>
          <w:rFonts w:ascii="Arial" w:hAnsi="Arial" w:cs="Arial"/>
          <w:b/>
          <w:sz w:val="22"/>
          <w:szCs w:val="22"/>
        </w:rPr>
        <w:t>_tables</w:t>
      </w:r>
    </w:p>
    <w:p w14:paraId="27F69BAC" w14:textId="7A3CD58F"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sz w:val="22"/>
          <w:szCs w:val="22"/>
        </w:rPr>
        <w:t>02_pqCreateDrop_KPI_Tables_oracle_metrics_collection_tables</w:t>
      </w:r>
    </w:p>
    <w:p w14:paraId="206DBF8E" w14:textId="3279149A" w:rsidR="00C47291" w:rsidRPr="00917AE2" w:rsidRDefault="00C47291" w:rsidP="00871804">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C404E5">
      <w:pPr>
        <w:pStyle w:val="ColorfulList-Accent11"/>
        <w:widowControl w:val="0"/>
        <w:numPr>
          <w:ilvl w:val="3"/>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03_pqCreateDrop_KPI_Tables_oracle_metrics_history_tables </w:t>
      </w:r>
      <w:r w:rsidRPr="00917AE2">
        <w:rPr>
          <w:rFonts w:ascii="Arial" w:hAnsi="Arial" w:cs="Arial"/>
          <w:sz w:val="22"/>
          <w:szCs w:val="22"/>
        </w:rPr>
        <w:t>with input:</w:t>
      </w:r>
    </w:p>
    <w:p w14:paraId="5A05CEB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46E05826"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27A292A2" w14:textId="3C8BF733"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C404E5">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C404E5">
      <w:pPr>
        <w:pStyle w:val="ColorfulList-Accent11"/>
        <w:widowControl w:val="0"/>
        <w:numPr>
          <w:ilvl w:val="0"/>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707D0C4C" w:rsidR="00C47291" w:rsidRPr="00917AE2" w:rsidRDefault="00C47291" w:rsidP="00C404E5">
      <w:pPr>
        <w:pStyle w:val="ColorfulList-Accent11"/>
        <w:widowControl w:val="0"/>
        <w:numPr>
          <w:ilvl w:val="1"/>
          <w:numId w:val="3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_pqCreateDrop_KPI_Plsql_oracle_data_xfer_script </w:t>
      </w:r>
      <w:r w:rsidRPr="00917AE2">
        <w:rPr>
          <w:rFonts w:ascii="Arial" w:hAnsi="Arial" w:cs="Arial"/>
          <w:sz w:val="22"/>
          <w:szCs w:val="22"/>
        </w:rPr>
        <w:t>with no input:</w:t>
      </w:r>
    </w:p>
    <w:p w14:paraId="6E629A42" w14:textId="77777777" w:rsidR="004D4312" w:rsidRDefault="004D4312"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4D4312">
      <w:pPr>
        <w:pStyle w:val="ColorfulList-Accent11"/>
        <w:widowControl w:val="0"/>
        <w:numPr>
          <w:ilvl w:val="2"/>
          <w:numId w:val="32"/>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5" w:name="_Toc499804337"/>
      <w:bookmarkStart w:id="76" w:name="_Toc526251526"/>
      <w:r w:rsidRPr="00917AE2">
        <w:rPr>
          <w:sz w:val="22"/>
          <w:szCs w:val="22"/>
        </w:rPr>
        <w:t>Create the KPImetrics storage tables for SQL Serer</w:t>
      </w:r>
      <w:bookmarkEnd w:id="75"/>
      <w:bookmarkEnd w:id="76"/>
    </w:p>
    <w:p w14:paraId="2B315353" w14:textId="2F35C0CB" w:rsidR="00C47291" w:rsidRPr="00917AE2"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4B76E732" w:rsidR="005B4416" w:rsidRPr="00917AE2" w:rsidRDefault="005B4416" w:rsidP="005B4416">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w:t>
      </w:r>
      <w:r>
        <w:rPr>
          <w:rFonts w:ascii="Arial" w:hAnsi="Arial" w:cs="Arial"/>
          <w:b/>
          <w:sz w:val="22"/>
          <w:szCs w:val="22"/>
        </w:rPr>
        <w:t>sqlserver</w:t>
      </w:r>
      <w:r w:rsidR="00AF374A">
        <w:rPr>
          <w:rFonts w:ascii="Arial" w:hAnsi="Arial" w:cs="Arial"/>
          <w:b/>
          <w:sz w:val="22"/>
          <w:szCs w:val="22"/>
        </w:rPr>
        <w:t>_metrics_collection_stage</w:t>
      </w:r>
      <w:r w:rsidRPr="00917AE2">
        <w:rPr>
          <w:rFonts w:ascii="Arial" w:hAnsi="Arial" w:cs="Arial"/>
          <w:b/>
          <w:sz w:val="22"/>
          <w:szCs w:val="22"/>
        </w:rPr>
        <w:t>_tables</w:t>
      </w:r>
    </w:p>
    <w:p w14:paraId="7E9C0B3C" w14:textId="0E6DA024" w:rsidR="005B4416" w:rsidRPr="00917AE2" w:rsidRDefault="005B4416"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5B4416">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sz w:val="22"/>
          <w:szCs w:val="22"/>
        </w:rPr>
        <w:t>02_pqCreateDrop_KPI_Tables_sqlserver_metrics_collection_tables</w:t>
      </w:r>
    </w:p>
    <w:p w14:paraId="4C2442CC" w14:textId="25A26759" w:rsidR="00C47291" w:rsidRPr="00917AE2" w:rsidRDefault="00C47291" w:rsidP="00871804">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C404E5">
      <w:pPr>
        <w:pStyle w:val="ColorfulList-Accent11"/>
        <w:widowControl w:val="0"/>
        <w:numPr>
          <w:ilvl w:val="3"/>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lastRenderedPageBreak/>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1E0C1F41" w14:textId="5379B380"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C404E5">
      <w:pPr>
        <w:pStyle w:val="ColorfulList-Accent11"/>
        <w:widowControl w:val="0"/>
        <w:numPr>
          <w:ilvl w:val="0"/>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C404E5">
      <w:pPr>
        <w:pStyle w:val="ColorfulList-Accent11"/>
        <w:widowControl w:val="0"/>
        <w:numPr>
          <w:ilvl w:val="1"/>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4D4312">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C404E5">
      <w:pPr>
        <w:pStyle w:val="ColorfulList-Accent11"/>
        <w:widowControl w:val="0"/>
        <w:numPr>
          <w:ilvl w:val="2"/>
          <w:numId w:val="3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7" w:name="_Toc499804338"/>
      <w:bookmarkStart w:id="78" w:name="_Toc526251527"/>
      <w:r w:rsidRPr="00917AE2">
        <w:rPr>
          <w:sz w:val="22"/>
          <w:szCs w:val="22"/>
        </w:rPr>
        <w:t>Common Configuration for all Databases</w:t>
      </w:r>
      <w:bookmarkEnd w:id="77"/>
      <w:bookmarkEnd w:id="78"/>
    </w:p>
    <w:p w14:paraId="477DCB90" w14:textId="13720E71" w:rsidR="00505684" w:rsidRPr="00505684" w:rsidRDefault="00505684"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53A4F381" w:rsidR="00505684" w:rsidRPr="00917AE2" w:rsidRDefault="00505684" w:rsidP="00505684">
      <w:pPr>
        <w:pStyle w:val="ColorfulList-Accent11"/>
        <w:widowControl w:val="0"/>
        <w:numPr>
          <w:ilvl w:val="1"/>
          <w:numId w:val="81"/>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datasource [KPI_oracle or KPI_sqlserver] based on commonValues configuration.</w:t>
      </w:r>
    </w:p>
    <w:p w14:paraId="38091923"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 xml:space="preserve">Reintrospect or Introspect the datasource </w:t>
      </w:r>
    </w:p>
    <w:p w14:paraId="50162709" w14:textId="77777777" w:rsidR="00C47291" w:rsidRPr="00917AE2" w:rsidRDefault="00C47291" w:rsidP="00C404E5">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“Re-Introspect Now” and wait for it to complete.</w:t>
      </w:r>
    </w:p>
    <w:p w14:paraId="4F4DCDE2" w14:textId="77777777" w:rsidR="00C47291" w:rsidRPr="00917AE2" w:rsidRDefault="00C47291" w:rsidP="00C404E5">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C404E5">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datasource “KPI_&lt;database_type&gt;” and select “Add/Remove Tables”.</w:t>
      </w:r>
    </w:p>
    <w:p w14:paraId="08522E29"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7FC7BED8"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C404E5">
      <w:pPr>
        <w:pStyle w:val="ColorfulList-Accent11"/>
        <w:widowControl w:val="0"/>
        <w:numPr>
          <w:ilvl w:val="0"/>
          <w:numId w:val="5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C404E5">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2F63DB">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3C2494">
      <w:pPr>
        <w:pStyle w:val="ColorfulList-Accent11"/>
        <w:widowControl w:val="0"/>
        <w:numPr>
          <w:ilvl w:val="0"/>
          <w:numId w:val="65"/>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datasource “KPI_&lt;database_type&gt;”.</w:t>
      </w:r>
    </w:p>
    <w:p w14:paraId="4929C4C8"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17A2273D"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C404E5">
      <w:pPr>
        <w:pStyle w:val="ColorfulList-Accent11"/>
        <w:widowControl w:val="0"/>
        <w:numPr>
          <w:ilvl w:val="0"/>
          <w:numId w:val="6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505684">
      <w:pPr>
        <w:pStyle w:val="ColorfulList-Accent11"/>
        <w:widowControl w:val="0"/>
        <w:numPr>
          <w:ilvl w:val="0"/>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505684">
      <w:pPr>
        <w:pStyle w:val="ColorfulList-Accent11"/>
        <w:widowControl w:val="0"/>
        <w:numPr>
          <w:ilvl w:val="1"/>
          <w:numId w:val="8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56750E">
      <w:pPr>
        <w:pStyle w:val="ColorfulList-Accent11"/>
        <w:widowControl w:val="0"/>
        <w:numPr>
          <w:ilvl w:val="1"/>
          <w:numId w:val="81"/>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1A2417A0" w14:textId="08FC393F" w:rsidR="00CA57B2" w:rsidRDefault="00C47291" w:rsidP="00CA57B2">
      <w:pPr>
        <w:pStyle w:val="Heading1Numbered"/>
      </w:pPr>
      <w:bookmarkStart w:id="79" w:name="_Toc526251528"/>
      <w:r>
        <w:lastRenderedPageBreak/>
        <w:t xml:space="preserve">KPImetrics </w:t>
      </w:r>
      <w:r w:rsidR="005F09A2">
        <w:t xml:space="preserve">Administration </w:t>
      </w:r>
      <w:r>
        <w:t>Scenarios</w:t>
      </w:r>
      <w:bookmarkEnd w:id="79"/>
    </w:p>
    <w:p w14:paraId="1D6CDE2C" w14:textId="77777777" w:rsidR="00C47291" w:rsidRPr="00601542" w:rsidRDefault="00C47291" w:rsidP="00917AE2">
      <w:pPr>
        <w:pStyle w:val="Heading2"/>
      </w:pPr>
      <w:bookmarkStart w:id="80" w:name="_Toc499804342"/>
      <w:bookmarkStart w:id="81" w:name="_Toc526251529"/>
      <w:r>
        <w:t>Turn KPI On/Off</w:t>
      </w:r>
      <w:bookmarkEnd w:id="80"/>
      <w:bookmarkEnd w:id="81"/>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C404E5">
      <w:pPr>
        <w:pStyle w:val="CS-Bodytext"/>
        <w:numPr>
          <w:ilvl w:val="0"/>
          <w:numId w:val="36"/>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Enable=0</w:t>
      </w:r>
    </w:p>
    <w:p w14:paraId="52E8FF7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4F9E44FD"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05C96AF1"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1B18488A"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Review the triggers status on the Manager tab / Triggers:</w:t>
      </w:r>
    </w:p>
    <w:p w14:paraId="0DA39753" w14:textId="1F33E118" w:rsidR="00C47291" w:rsidRPr="00917AE2" w:rsidRDefault="008B303E" w:rsidP="00C47291">
      <w:pPr>
        <w:pStyle w:val="CS-Bodytext"/>
        <w:spacing w:before="60" w:after="60"/>
        <w:ind w:left="1440" w:right="14"/>
        <w:rPr>
          <w:rFonts w:cs="Arial"/>
          <w:noProof/>
        </w:rPr>
      </w:pPr>
      <w:r w:rsidRPr="008B303E">
        <w:rPr>
          <w:rFonts w:cs="Arial"/>
          <w:noProof/>
        </w:rPr>
        <w:drawing>
          <wp:inline distT="0" distB="0" distL="0" distR="0" wp14:anchorId="4FA9A50A" wp14:editId="3B935BC1">
            <wp:extent cx="4277802" cy="3387256"/>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4445" cy="3400434"/>
                    </a:xfrm>
                    <a:prstGeom prst="rect">
                      <a:avLst/>
                    </a:prstGeom>
                  </pic:spPr>
                </pic:pic>
              </a:graphicData>
            </a:graphic>
          </wp:inline>
        </w:drawing>
      </w:r>
      <w:r w:rsidRPr="008B303E">
        <w:rPr>
          <w:rFonts w:cs="Arial"/>
          <w:noProof/>
        </w:rPr>
        <w:t xml:space="preserve"> </w:t>
      </w:r>
      <w:r w:rsidR="003A24AC" w:rsidRPr="003A24AC">
        <w:rPr>
          <w:rFonts w:cs="Arial"/>
          <w:noProof/>
        </w:rPr>
        <w:t xml:space="preserve"> </w:t>
      </w:r>
    </w:p>
    <w:p w14:paraId="57F0FFAD" w14:textId="22130B99" w:rsidR="00C47291" w:rsidRPr="00917AE2" w:rsidRDefault="00C47291" w:rsidP="00C404E5">
      <w:pPr>
        <w:pStyle w:val="CS-Bodytext"/>
        <w:numPr>
          <w:ilvl w:val="0"/>
          <w:numId w:val="36"/>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C404E5">
      <w:pPr>
        <w:pStyle w:val="CS-Bodytext"/>
        <w:numPr>
          <w:ilvl w:val="1"/>
          <w:numId w:val="36"/>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Enable=1</w:t>
      </w:r>
    </w:p>
    <w:p w14:paraId="6DAF5F95" w14:textId="77777777" w:rsidR="00C47291" w:rsidRPr="00917AE2" w:rsidRDefault="00C47291" w:rsidP="00C404E5">
      <w:pPr>
        <w:pStyle w:val="CS-Bodytext"/>
        <w:numPr>
          <w:ilvl w:val="2"/>
          <w:numId w:val="36"/>
        </w:numPr>
        <w:spacing w:before="60" w:after="60"/>
        <w:ind w:right="14"/>
        <w:rPr>
          <w:rFonts w:cs="Arial"/>
        </w:rPr>
      </w:pPr>
      <w:r w:rsidRPr="00917AE2">
        <w:rPr>
          <w:rFonts w:cs="Arial"/>
        </w:rPr>
        <w:t>includeList=null</w:t>
      </w:r>
    </w:p>
    <w:p w14:paraId="7BF2BE74" w14:textId="77777777" w:rsidR="00C47291" w:rsidRPr="00917AE2" w:rsidRDefault="00C47291" w:rsidP="00C404E5">
      <w:pPr>
        <w:pStyle w:val="CS-Bodytext"/>
        <w:numPr>
          <w:ilvl w:val="2"/>
          <w:numId w:val="36"/>
        </w:numPr>
        <w:spacing w:before="60" w:after="60"/>
        <w:ind w:right="14"/>
        <w:rPr>
          <w:rFonts w:cs="Arial"/>
        </w:rPr>
      </w:pPr>
      <w:r w:rsidRPr="00917AE2">
        <w:rPr>
          <w:rFonts w:cs="Arial"/>
        </w:rPr>
        <w:t>excludeList=null</w:t>
      </w:r>
    </w:p>
    <w:p w14:paraId="2A815490" w14:textId="77777777" w:rsidR="00C47291" w:rsidRPr="00917AE2" w:rsidRDefault="00C47291" w:rsidP="00C404E5">
      <w:pPr>
        <w:pStyle w:val="CS-Bodytext"/>
        <w:numPr>
          <w:ilvl w:val="1"/>
          <w:numId w:val="36"/>
        </w:numPr>
        <w:spacing w:before="60" w:after="60"/>
        <w:ind w:right="14"/>
        <w:rPr>
          <w:rFonts w:cs="Arial"/>
        </w:rPr>
      </w:pPr>
      <w:r w:rsidRPr="00917AE2">
        <w:rPr>
          <w:rFonts w:cs="Arial"/>
        </w:rPr>
        <w:t>Refresh Studio</w:t>
      </w:r>
    </w:p>
    <w:p w14:paraId="3E95EBDC" w14:textId="77777777" w:rsidR="00C47291" w:rsidRPr="00917AE2" w:rsidRDefault="00C47291" w:rsidP="00C404E5">
      <w:pPr>
        <w:pStyle w:val="CS-Bodytext"/>
        <w:numPr>
          <w:ilvl w:val="1"/>
          <w:numId w:val="36"/>
        </w:numPr>
        <w:spacing w:before="60" w:after="60"/>
        <w:ind w:right="14"/>
        <w:rPr>
          <w:rFonts w:cs="Arial"/>
        </w:rPr>
      </w:pPr>
      <w:r w:rsidRPr="00917AE2">
        <w:rPr>
          <w:rFonts w:cs="Arial"/>
        </w:rPr>
        <w:lastRenderedPageBreak/>
        <w:t>Review the triggers status on the Manager tab / Triggers:</w:t>
      </w:r>
    </w:p>
    <w:p w14:paraId="18861EB5" w14:textId="0E1B6836" w:rsidR="00C47291" w:rsidRDefault="008B303E" w:rsidP="00C47291">
      <w:pPr>
        <w:pStyle w:val="CS-Bodytext"/>
        <w:spacing w:before="60" w:after="60"/>
        <w:ind w:left="1440" w:right="14"/>
        <w:rPr>
          <w:rFonts w:cs="Arial"/>
        </w:rPr>
      </w:pPr>
      <w:r w:rsidRPr="008B303E">
        <w:rPr>
          <w:rFonts w:cs="Arial"/>
          <w:noProof/>
        </w:rPr>
        <w:drawing>
          <wp:inline distT="0" distB="0" distL="0" distR="0" wp14:anchorId="4C3B4D54" wp14:editId="24EC08D4">
            <wp:extent cx="4397072" cy="329780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7962" cy="3313471"/>
                    </a:xfrm>
                    <a:prstGeom prst="rect">
                      <a:avLst/>
                    </a:prstGeom>
                  </pic:spPr>
                </pic:pic>
              </a:graphicData>
            </a:graphic>
          </wp:inline>
        </w:drawing>
      </w:r>
      <w:r w:rsidRPr="008B303E">
        <w:rPr>
          <w:rFonts w:cs="Arial"/>
          <w:noProof/>
        </w:rPr>
        <w:t xml:space="preserve"> </w:t>
      </w:r>
      <w:r w:rsidR="003A24AC" w:rsidRPr="003A24AC">
        <w:rPr>
          <w:rFonts w:cs="Arial"/>
          <w:noProof/>
        </w:rPr>
        <w:t xml:space="preserve"> </w:t>
      </w:r>
    </w:p>
    <w:p w14:paraId="27B81495" w14:textId="5C40192F" w:rsidR="006766FE" w:rsidRPr="00917AE2" w:rsidRDefault="006766FE" w:rsidP="006766FE">
      <w:pPr>
        <w:pStyle w:val="CS-Bodytext"/>
        <w:numPr>
          <w:ilvl w:val="0"/>
          <w:numId w:val="36"/>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766FE">
      <w:pPr>
        <w:pStyle w:val="CS-Bodytext"/>
        <w:numPr>
          <w:ilvl w:val="1"/>
          <w:numId w:val="36"/>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766FE">
      <w:pPr>
        <w:pStyle w:val="CS-Bodytext"/>
        <w:numPr>
          <w:ilvl w:val="1"/>
          <w:numId w:val="36"/>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766FE">
      <w:pPr>
        <w:pStyle w:val="CS-Bodytext"/>
        <w:numPr>
          <w:ilvl w:val="2"/>
          <w:numId w:val="36"/>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766FE">
      <w:pPr>
        <w:pStyle w:val="CS-Bodytext"/>
        <w:numPr>
          <w:ilvl w:val="2"/>
          <w:numId w:val="36"/>
        </w:numPr>
        <w:spacing w:before="60" w:after="60"/>
        <w:ind w:right="14"/>
        <w:rPr>
          <w:rFonts w:cs="Arial"/>
        </w:rPr>
      </w:pPr>
      <w:r w:rsidRPr="00917AE2">
        <w:rPr>
          <w:rFonts w:cs="Arial"/>
        </w:rPr>
        <w:t>Enable=1</w:t>
      </w:r>
    </w:p>
    <w:p w14:paraId="380ABED8" w14:textId="77777777" w:rsidR="006766FE" w:rsidRPr="00917AE2" w:rsidRDefault="006766FE" w:rsidP="006766FE">
      <w:pPr>
        <w:pStyle w:val="CS-Bodytext"/>
        <w:numPr>
          <w:ilvl w:val="2"/>
          <w:numId w:val="36"/>
        </w:numPr>
        <w:spacing w:before="60" w:after="60"/>
        <w:ind w:right="14"/>
        <w:rPr>
          <w:rFonts w:cs="Arial"/>
        </w:rPr>
      </w:pPr>
      <w:r w:rsidRPr="00917AE2">
        <w:rPr>
          <w:rFonts w:cs="Arial"/>
        </w:rPr>
        <w:t>includeList=null</w:t>
      </w:r>
    </w:p>
    <w:p w14:paraId="0F4838B1" w14:textId="2B05ABF0" w:rsidR="006766FE" w:rsidRPr="006766FE" w:rsidRDefault="006766FE" w:rsidP="006766FE">
      <w:pPr>
        <w:pStyle w:val="CS-Bodytext"/>
        <w:numPr>
          <w:ilvl w:val="2"/>
          <w:numId w:val="36"/>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766FE">
      <w:pPr>
        <w:pStyle w:val="CS-Bodytext"/>
        <w:numPr>
          <w:ilvl w:val="1"/>
          <w:numId w:val="36"/>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766FE">
      <w:pPr>
        <w:pStyle w:val="CS-Bodytext"/>
        <w:numPr>
          <w:ilvl w:val="2"/>
          <w:numId w:val="36"/>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2B774C">
      <w:pPr>
        <w:pStyle w:val="CS-Bodytext"/>
        <w:numPr>
          <w:ilvl w:val="2"/>
          <w:numId w:val="36"/>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B225A0">
      <w:pPr>
        <w:pStyle w:val="CS-Bodytext"/>
        <w:numPr>
          <w:ilvl w:val="2"/>
          <w:numId w:val="36"/>
        </w:numPr>
        <w:spacing w:before="60" w:after="60"/>
        <w:ind w:right="14"/>
        <w:rPr>
          <w:rFonts w:cs="Arial"/>
        </w:rPr>
      </w:pPr>
      <w:r w:rsidRPr="002B774C">
        <w:rPr>
          <w:rFonts w:cs="Arial"/>
        </w:rPr>
        <w:lastRenderedPageBreak/>
        <w:t>Now all of the triggers are operational and will execute based on their next time slot.</w:t>
      </w:r>
    </w:p>
    <w:p w14:paraId="6C54B9AD" w14:textId="599BEA94" w:rsidR="00C47291" w:rsidRPr="00601542" w:rsidRDefault="00C47291" w:rsidP="00917AE2">
      <w:pPr>
        <w:pStyle w:val="Heading2"/>
      </w:pPr>
      <w:bookmarkStart w:id="82" w:name="_Toc499804343"/>
      <w:bookmarkStart w:id="83" w:name="_Toc526251530"/>
      <w:r>
        <w:t xml:space="preserve">Turn </w:t>
      </w:r>
      <w:r w:rsidR="00C50FD5">
        <w:t>Data Virtualization (DV)</w:t>
      </w:r>
      <w:r>
        <w:t xml:space="preserve"> metrics On/Off</w:t>
      </w:r>
      <w:bookmarkEnd w:id="82"/>
      <w:bookmarkEnd w:id="83"/>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4" w:name="_Toc499804344"/>
      <w:bookmarkStart w:id="85" w:name="_Toc526251531"/>
      <w:r>
        <w:t>Modify Triggers</w:t>
      </w:r>
      <w:bookmarkEnd w:id="84"/>
      <w:bookmarkEnd w:id="85"/>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C404E5">
      <w:pPr>
        <w:widowControl w:val="0"/>
        <w:numPr>
          <w:ilvl w:val="0"/>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C404E5">
      <w:pPr>
        <w:widowControl w:val="0"/>
        <w:numPr>
          <w:ilvl w:val="3"/>
          <w:numId w:val="38"/>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C404E5">
      <w:pPr>
        <w:widowControl w:val="0"/>
        <w:numPr>
          <w:ilvl w:val="2"/>
          <w:numId w:val="38"/>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C404E5">
      <w:pPr>
        <w:widowControl w:val="0"/>
        <w:numPr>
          <w:ilvl w:val="1"/>
          <w:numId w:val="38"/>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7CD9ADE2" w:rsidR="00C47291" w:rsidRPr="00917AE2" w:rsidRDefault="00282102" w:rsidP="00C404E5">
      <w:pPr>
        <w:widowControl w:val="0"/>
        <w:numPr>
          <w:ilvl w:val="2"/>
          <w:numId w:val="38"/>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Pr="00917AE2" w:rsidRDefault="00C47291" w:rsidP="00C404E5">
      <w:pPr>
        <w:pStyle w:val="CS-Bodytext"/>
        <w:numPr>
          <w:ilvl w:val="0"/>
          <w:numId w:val="38"/>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Enable=1</w:t>
      </w:r>
    </w:p>
    <w:p w14:paraId="3CFCFFD7" w14:textId="77777777" w:rsidR="00C47291" w:rsidRPr="00917AE2" w:rsidRDefault="00C47291" w:rsidP="00C404E5">
      <w:pPr>
        <w:pStyle w:val="CS-Bodytext"/>
        <w:numPr>
          <w:ilvl w:val="1"/>
          <w:numId w:val="38"/>
        </w:numPr>
        <w:spacing w:before="60" w:after="60"/>
        <w:ind w:right="14"/>
        <w:rPr>
          <w:rFonts w:cs="Arial"/>
        </w:rPr>
      </w:pPr>
      <w:r w:rsidRPr="00917AE2">
        <w:rPr>
          <w:rFonts w:cs="Arial"/>
        </w:rPr>
        <w:t>includeList=null</w:t>
      </w:r>
    </w:p>
    <w:p w14:paraId="50EFC14F" w14:textId="77777777" w:rsidR="00C47291" w:rsidRPr="00917AE2" w:rsidRDefault="00C47291" w:rsidP="00C404E5">
      <w:pPr>
        <w:pStyle w:val="CS-Bodytext"/>
        <w:numPr>
          <w:ilvl w:val="1"/>
          <w:numId w:val="38"/>
        </w:numPr>
        <w:spacing w:before="60" w:after="60"/>
        <w:ind w:right="14"/>
        <w:rPr>
          <w:rFonts w:cs="Arial"/>
        </w:rPr>
      </w:pPr>
      <w:r w:rsidRPr="00917AE2">
        <w:rPr>
          <w:rFonts w:cs="Arial"/>
        </w:rPr>
        <w:t>excludeList=null</w:t>
      </w:r>
    </w:p>
    <w:p w14:paraId="18D7C440"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Refresh Studio</w:t>
      </w:r>
    </w:p>
    <w:p w14:paraId="289088D8" w14:textId="77777777" w:rsidR="00C47291" w:rsidRPr="00917AE2" w:rsidRDefault="00C47291" w:rsidP="00C404E5">
      <w:pPr>
        <w:pStyle w:val="CS-Bodytext"/>
        <w:numPr>
          <w:ilvl w:val="0"/>
          <w:numId w:val="38"/>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86" w:name="_Toc499804345"/>
      <w:bookmarkStart w:id="87" w:name="_Toc526251532"/>
      <w:r>
        <w:t>Perform Oracle Database Maintenance on Collection Tables</w:t>
      </w:r>
      <w:bookmarkEnd w:id="86"/>
      <w:bookmarkEnd w:id="87"/>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88" w:name="_Toc499804346"/>
      <w:bookmarkStart w:id="89" w:name="_Toc526251533"/>
      <w:r>
        <w:t>Configure Third Party Tool Access</w:t>
      </w:r>
      <w:bookmarkEnd w:id="88"/>
      <w:bookmarkEnd w:id="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lastRenderedPageBreak/>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0" w:name="_Toc499804347"/>
      <w:bookmarkStart w:id="91" w:name="_Toc526251534"/>
      <w:r>
        <w:t>Get the Current Row Distribution for the History Tables/Partitions</w:t>
      </w:r>
      <w:bookmarkEnd w:id="90"/>
      <w:bookmarkEnd w:id="91"/>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2" w:name="_Toc526251535"/>
      <w:r>
        <w:lastRenderedPageBreak/>
        <w:t>KPImetrics Resources</w:t>
      </w:r>
      <w:bookmarkEnd w:id="92"/>
    </w:p>
    <w:p w14:paraId="09962A3A" w14:textId="77777777" w:rsidR="00C47291" w:rsidRPr="00601542" w:rsidRDefault="00C47291" w:rsidP="00917AE2">
      <w:pPr>
        <w:pStyle w:val="Heading2"/>
      </w:pPr>
      <w:bookmarkStart w:id="93" w:name="_Toc499804349"/>
      <w:bookmarkStart w:id="94" w:name="_Toc526251536"/>
      <w:r>
        <w:t>Configuration Resources</w:t>
      </w:r>
      <w:bookmarkEnd w:id="93"/>
      <w:bookmarkEnd w:id="94"/>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5" w:name="_Toc499804350"/>
      <w:bookmarkStart w:id="96" w:name="_Toc526251537"/>
      <w:r>
        <w:rPr>
          <w:sz w:val="22"/>
          <w:szCs w:val="22"/>
        </w:rPr>
        <w:t>KPI Version</w:t>
      </w:r>
      <w:r w:rsidRPr="00A23056">
        <w:rPr>
          <w:sz w:val="22"/>
          <w:szCs w:val="22"/>
        </w:rPr>
        <w:t xml:space="preserve"> Overview</w:t>
      </w:r>
      <w:bookmarkEnd w:id="95"/>
      <w:bookmarkEnd w:id="9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97" w:name="_Toc499804351"/>
      <w:bookmarkStart w:id="98" w:name="_Toc526251538"/>
      <w:r w:rsidRPr="00A23056">
        <w:rPr>
          <w:sz w:val="22"/>
          <w:szCs w:val="22"/>
        </w:rPr>
        <w:t>Configuration Folder Overview</w:t>
      </w:r>
      <w:bookmarkEnd w:id="97"/>
      <w:bookmarkEnd w:id="98"/>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77777777"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t>updateEnableDatasource</w:t>
            </w:r>
          </w:p>
        </w:tc>
        <w:tc>
          <w:tcPr>
            <w:tcW w:w="5641" w:type="dxa"/>
            <w:shd w:val="clear" w:color="auto" w:fill="auto"/>
          </w:tcPr>
          <w:p w14:paraId="7F0C9EB1" w14:textId="345EE50D" w:rsidR="00AF4FD5" w:rsidRPr="002C7788" w:rsidRDefault="00AF4FD5" w:rsidP="00AE1397">
            <w:pPr>
              <w:spacing w:after="200" w:line="276" w:lineRule="auto"/>
              <w:ind w:left="220" w:hanging="220"/>
              <w:rPr>
                <w:sz w:val="16"/>
                <w:szCs w:val="18"/>
              </w:rPr>
            </w:pPr>
            <w:r>
              <w:rPr>
                <w:sz w:val="16"/>
                <w:szCs w:val="18"/>
              </w:rPr>
              <w:t>This procedure is used to enable the KPImetrics datasource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99" w:name="_Toc499804352"/>
      <w:bookmarkStart w:id="100" w:name="_Toc526251539"/>
      <w:r w:rsidRPr="00601542">
        <w:lastRenderedPageBreak/>
        <w:t>Published Resources</w:t>
      </w:r>
      <w:bookmarkEnd w:id="99"/>
      <w:bookmarkEnd w:id="100"/>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1" w:name="_Toc254436889"/>
      <w:bookmarkStart w:id="102" w:name="_Toc257386415"/>
      <w:bookmarkStart w:id="103" w:name="_Toc499804353"/>
      <w:bookmarkStart w:id="104" w:name="_Toc526251540"/>
      <w:r w:rsidRPr="00601542">
        <w:rPr>
          <w:sz w:val="22"/>
        </w:rPr>
        <w:t>KPImetrics Catalog</w:t>
      </w:r>
      <w:bookmarkEnd w:id="101"/>
      <w:bookmarkEnd w:id="102"/>
      <w:bookmarkEnd w:id="103"/>
      <w:bookmarkEnd w:id="104"/>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lastRenderedPageBreak/>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1F1F1A">
        <w:tc>
          <w:tcPr>
            <w:tcW w:w="429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1F1F1A">
        <w:tc>
          <w:tcPr>
            <w:tcW w:w="429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 xml:space="preserve">events that have occurred and the emails that have been sent out.  An event is </w:t>
            </w:r>
            <w:r w:rsidR="00C47291">
              <w:rPr>
                <w:sz w:val="18"/>
                <w:szCs w:val="18"/>
              </w:rPr>
              <w:lastRenderedPageBreak/>
              <w:t>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1F1F1A">
        <w:tc>
          <w:tcPr>
            <w:tcW w:w="429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281"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1F1F1A">
        <w:tc>
          <w:tcPr>
            <w:tcW w:w="429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1F1F1A">
        <w:tc>
          <w:tcPr>
            <w:tcW w:w="429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1F1F1A">
        <w:tc>
          <w:tcPr>
            <w:tcW w:w="429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1F1F1A">
        <w:tc>
          <w:tcPr>
            <w:tcW w:w="429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1F1F1A">
        <w:tc>
          <w:tcPr>
            <w:tcW w:w="429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lastRenderedPageBreak/>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1F1F1A">
        <w:tc>
          <w:tcPr>
            <w:tcW w:w="429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1F1F1A">
        <w:tc>
          <w:tcPr>
            <w:tcW w:w="429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1F1F1A">
        <w:tc>
          <w:tcPr>
            <w:tcW w:w="429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1F1F1A">
        <w:tc>
          <w:tcPr>
            <w:tcW w:w="429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faster access.  However, if it is determined that the application has both then the user interface must account for the CLOB field in its queries.</w:t>
            </w:r>
          </w:p>
        </w:tc>
      </w:tr>
      <w:tr w:rsidR="00CF33B6" w:rsidRPr="004F5F24" w14:paraId="38F7BE4A" w14:textId="77777777" w:rsidTr="001F1F1A">
        <w:tc>
          <w:tcPr>
            <w:tcW w:w="429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281"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1F1F1A">
        <w:tc>
          <w:tcPr>
            <w:tcW w:w="429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281" w:type="dxa"/>
            <w:shd w:val="clear" w:color="auto" w:fill="auto"/>
          </w:tcPr>
          <w:p w14:paraId="3AE0563C" w14:textId="2FEEE417"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w:t>
            </w:r>
            <w:r w:rsidR="001F1F1A">
              <w:rPr>
                <w:sz w:val="18"/>
                <w:szCs w:val="18"/>
              </w:rPr>
              <w:lastRenderedPageBreak/>
              <w:t xml:space="preserve">KPI_DESCRIPTION_TEMPLATE </w:t>
            </w:r>
            <w:r w:rsidR="009E6C02">
              <w:rPr>
                <w:sz w:val="18"/>
                <w:szCs w:val="18"/>
              </w:rPr>
              <w:t>and METRICS_RESOURCES_USAGE_UD.</w:t>
            </w:r>
          </w:p>
        </w:tc>
      </w:tr>
      <w:tr w:rsidR="00CF33B6" w:rsidRPr="004F5F24" w14:paraId="7129E92E" w14:textId="77777777" w:rsidTr="001F1F1A">
        <w:tc>
          <w:tcPr>
            <w:tcW w:w="429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281" w:type="dxa"/>
            <w:shd w:val="clear" w:color="auto" w:fill="auto"/>
          </w:tcPr>
          <w:p w14:paraId="520DA96F" w14:textId="1B82616D"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and METRICS_RESOURCES_USAGE_UD.</w:t>
            </w:r>
          </w:p>
        </w:tc>
      </w:tr>
      <w:tr w:rsidR="001F1F1A" w:rsidRPr="004F5F24" w14:paraId="64B34EA5" w14:textId="77777777" w:rsidTr="001F1F1A">
        <w:tc>
          <w:tcPr>
            <w:tcW w:w="429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281"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1F1F1A">
        <w:tc>
          <w:tcPr>
            <w:tcW w:w="429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w:t>
            </w:r>
            <w:r>
              <w:rPr>
                <w:bCs/>
                <w:sz w:val="18"/>
                <w:szCs w:val="18"/>
              </w:rPr>
              <w:t xml:space="preserve"> (TABLE)</w:t>
            </w:r>
          </w:p>
        </w:tc>
        <w:tc>
          <w:tcPr>
            <w:tcW w:w="4281" w:type="dxa"/>
            <w:shd w:val="clear" w:color="auto" w:fill="auto"/>
          </w:tcPr>
          <w:p w14:paraId="2FB9670D" w14:textId="4B911CFB"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METRICS_RESOURCES_USAGE_UD.</w:t>
            </w:r>
          </w:p>
        </w:tc>
      </w:tr>
      <w:tr w:rsidR="001F1F1A" w:rsidRPr="004F5F24" w14:paraId="760FFD2C" w14:textId="77777777" w:rsidTr="001F1F1A">
        <w:tc>
          <w:tcPr>
            <w:tcW w:w="429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281" w:type="dxa"/>
            <w:shd w:val="clear" w:color="auto" w:fill="auto"/>
          </w:tcPr>
          <w:p w14:paraId="18F47A99" w14:textId="52BC64F7"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METRICS_RESOURCES_USAGE_UD.</w:t>
            </w:r>
          </w:p>
        </w:tc>
      </w:tr>
      <w:tr w:rsidR="00C47291" w:rsidRPr="004F5F24" w14:paraId="44D105BA" w14:textId="77777777" w:rsidTr="001F1F1A">
        <w:tc>
          <w:tcPr>
            <w:tcW w:w="429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1F1F1A">
        <w:tc>
          <w:tcPr>
            <w:tcW w:w="429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1F1F1A">
        <w:tc>
          <w:tcPr>
            <w:tcW w:w="429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lastRenderedPageBreak/>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1F1F1A">
        <w:tc>
          <w:tcPr>
            <w:tcW w:w="429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1F1F1A">
        <w:tc>
          <w:tcPr>
            <w:tcW w:w="429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281"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1F1F1A">
        <w:tc>
          <w:tcPr>
            <w:tcW w:w="429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1F1F1A">
        <w:tc>
          <w:tcPr>
            <w:tcW w:w="429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where resourcekind=’user defined’.  Derived from 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lastRenderedPageBreak/>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lastRenderedPageBreak/>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5" w:name="_Toc254436891"/>
      <w:bookmarkStart w:id="106" w:name="_Toc257386417"/>
      <w:bookmarkStart w:id="107" w:name="_Toc499804354"/>
      <w:bookmarkStart w:id="108" w:name="_Toc526251541"/>
      <w:r w:rsidRPr="00601542">
        <w:lastRenderedPageBreak/>
        <w:t>Data Sources</w:t>
      </w:r>
      <w:bookmarkEnd w:id="105"/>
      <w:bookmarkEnd w:id="106"/>
      <w:bookmarkEnd w:id="107"/>
      <w:bookmarkEnd w:id="108"/>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09" w:name="_Toc499804355"/>
      <w:bookmarkStart w:id="110" w:name="_Toc254436892"/>
      <w:bookmarkStart w:id="111" w:name="_Toc257386418"/>
      <w:bookmarkStart w:id="112" w:name="_Toc526251542"/>
      <w:r w:rsidRPr="00917AE2">
        <w:rPr>
          <w:sz w:val="22"/>
        </w:rPr>
        <w:t>Metadata Data Source for LDAP</w:t>
      </w:r>
      <w:bookmarkEnd w:id="109"/>
      <w:bookmarkEnd w:id="112"/>
    </w:p>
    <w:bookmarkEnd w:id="110"/>
    <w:bookmarkEnd w:id="111"/>
    <w:p w14:paraId="67CC94D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/shared/ASAssets/KPImetrics/Physical/Metadata/LDAP</w:t>
      </w:r>
    </w:p>
    <w:p w14:paraId="2E7725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3" w:name="_Toc499804356"/>
      <w:bookmarkStart w:id="114" w:name="_Toc254436894"/>
      <w:bookmarkStart w:id="115" w:name="_Toc257386420"/>
      <w:bookmarkStart w:id="116" w:name="_Toc526251543"/>
      <w:r w:rsidRPr="00917AE2">
        <w:rPr>
          <w:sz w:val="22"/>
        </w:rPr>
        <w:t>Metadata Data Source for CPUAndMemChecker</w:t>
      </w:r>
      <w:bookmarkEnd w:id="113"/>
      <w:bookmarkEnd w:id="116"/>
      <w:r w:rsidRPr="00917AE2">
        <w:rPr>
          <w:sz w:val="22"/>
        </w:rPr>
        <w:t xml:space="preserve"> </w:t>
      </w:r>
      <w:bookmarkEnd w:id="114"/>
      <w:bookmarkEnd w:id="115"/>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lastRenderedPageBreak/>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17" w:name="_Metadata_Data_Source"/>
      <w:bookmarkStart w:id="118" w:name="_Toc254436895"/>
      <w:bookmarkStart w:id="119" w:name="_Toc257386421"/>
      <w:bookmarkEnd w:id="117"/>
    </w:p>
    <w:p w14:paraId="7D5A17F7" w14:textId="77777777" w:rsidR="00C47291" w:rsidRPr="00601542" w:rsidRDefault="00C47291" w:rsidP="00C47291">
      <w:pPr>
        <w:pStyle w:val="Heading3"/>
        <w:rPr>
          <w:sz w:val="22"/>
        </w:rPr>
      </w:pPr>
      <w:r>
        <w:rPr>
          <w:sz w:val="22"/>
        </w:rPr>
        <w:br w:type="page"/>
      </w:r>
      <w:bookmarkStart w:id="120" w:name="_Toc499804357"/>
      <w:bookmarkStart w:id="121" w:name="_Toc526251544"/>
      <w:r w:rsidRPr="00601542">
        <w:rPr>
          <w:sz w:val="22"/>
        </w:rPr>
        <w:lastRenderedPageBreak/>
        <w:t xml:space="preserve">Metadata </w:t>
      </w:r>
      <w:bookmarkEnd w:id="118"/>
      <w:bookmarkEnd w:id="119"/>
      <w:r>
        <w:rPr>
          <w:sz w:val="22"/>
        </w:rPr>
        <w:t>Data Source for KPI_&lt;database_type&gt;</w:t>
      </w:r>
      <w:bookmarkEnd w:id="120"/>
      <w:bookmarkEnd w:id="121"/>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C404E5">
      <w:pPr>
        <w:pStyle w:val="ColorfulList-Accent11"/>
        <w:numPr>
          <w:ilvl w:val="0"/>
          <w:numId w:val="28"/>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C404E5">
      <w:pPr>
        <w:pStyle w:val="ColorfulList-Accent11"/>
        <w:numPr>
          <w:ilvl w:val="0"/>
          <w:numId w:val="24"/>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 xml:space="preserve">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w:t>
            </w:r>
            <w:r>
              <w:rPr>
                <w:sz w:val="16"/>
                <w:szCs w:val="22"/>
              </w:rPr>
              <w:lastRenderedPageBreak/>
              <w:t>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33FC7760" w14:textId="286EBB5E" w:rsidR="00C47291" w:rsidRPr="00A60C88" w:rsidRDefault="00A60C88" w:rsidP="00AE1397">
            <w:pPr>
              <w:spacing w:before="60" w:after="60" w:line="276" w:lineRule="auto"/>
              <w:ind w:left="220" w:hanging="220"/>
              <w:rPr>
                <w:sz w:val="16"/>
                <w:szCs w:val="22"/>
              </w:rPr>
            </w:pPr>
            <w:r w:rsidRPr="00A60C88">
              <w:rPr>
                <w:sz w:val="16"/>
                <w:szCs w:val="22"/>
              </w:rPr>
              <w:t>This table is populated from the P_METRICS_ALL_TABLES script using native database SQL script.  It queries data from the metrics_resources_usage_hist table.</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lastRenderedPageBreak/>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lastRenderedPageBreak/>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2" w:name="_Toc254436897"/>
      <w:bookmarkStart w:id="123" w:name="_Toc257386426"/>
      <w:r>
        <w:rPr>
          <w:sz w:val="22"/>
        </w:rPr>
        <w:br w:type="page"/>
      </w:r>
      <w:bookmarkStart w:id="124" w:name="_Toc499804358"/>
      <w:bookmarkStart w:id="125" w:name="_Toc526251545"/>
      <w:r>
        <w:rPr>
          <w:sz w:val="22"/>
        </w:rPr>
        <w:lastRenderedPageBreak/>
        <w:t xml:space="preserve">Metadata System </w:t>
      </w:r>
      <w:r w:rsidRPr="00601542">
        <w:rPr>
          <w:sz w:val="22"/>
        </w:rPr>
        <w:t>Triggers and Load Scripts</w:t>
      </w:r>
      <w:bookmarkEnd w:id="122"/>
      <w:bookmarkEnd w:id="123"/>
      <w:bookmarkEnd w:id="124"/>
      <w:bookmarkEnd w:id="125"/>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0051106D">
              <w:rPr>
                <w:rFonts w:cs="Arial"/>
                <w:sz w:val="16"/>
                <w:szCs w:val="16"/>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41613934"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0051106D">
              <w:rPr>
                <w:rFonts w:cs="Arial"/>
                <w:sz w:val="16"/>
                <w:szCs w:val="16"/>
              </w:rPr>
              <w:t>EXCEPT</w:t>
            </w:r>
            <w:r w:rsidRPr="00A4169C">
              <w:rPr>
                <w:rFonts w:cs="Arial"/>
                <w:sz w:val="16"/>
                <w:szCs w:val="16"/>
              </w:rPr>
              <w:t>_ALL_</w:t>
            </w:r>
            <w:r>
              <w:rPr>
                <w:rFonts w:cs="Arial"/>
                <w:sz w:val="16"/>
                <w:szCs w:val="16"/>
              </w:rPr>
              <w:t>USERS</w:t>
            </w:r>
            <w:r w:rsidR="0051106D">
              <w:rPr>
                <w:rFonts w:cs="Arial"/>
                <w:sz w:val="16"/>
                <w:szCs w:val="16"/>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from </w:t>
            </w:r>
            <w:r>
              <w:rPr>
                <w:rFonts w:cs="Arial"/>
                <w:sz w:val="16"/>
                <w:szCs w:val="16"/>
              </w:rPr>
              <w:t>./Metadata</w:t>
            </w:r>
            <w:r w:rsidRPr="00A4169C">
              <w:rPr>
                <w:rFonts w:cs="Arial"/>
                <w:sz w:val="16"/>
                <w:szCs w:val="16"/>
              </w:rPr>
              <w:t>/System/LDAP_PERSON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w:t>
            </w:r>
            <w:r w:rsidR="001A4027">
              <w:rPr>
                <w:rFonts w:cs="Arial"/>
                <w:sz w:val="16"/>
                <w:szCs w:val="16"/>
              </w:rPr>
              <w:t xml:space="preserve">       </w:t>
            </w:r>
            <w:r>
              <w:rPr>
                <w:rFonts w:cs="Arial"/>
                <w:sz w:val="16"/>
                <w:szCs w:val="16"/>
              </w:rPr>
              <w:t>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lastRenderedPageBreak/>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select from ./Metadata/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from </w:t>
            </w:r>
            <w:r>
              <w:rPr>
                <w:rFonts w:cs="Arial"/>
                <w:sz w:val="16"/>
                <w:szCs w:val="16"/>
              </w:rPr>
              <w:t>./Metadata</w:t>
            </w:r>
            <w:r w:rsidRPr="00A4169C">
              <w:rPr>
                <w:rFonts w:cs="Arial"/>
                <w:sz w:val="16"/>
                <w:szCs w:val="16"/>
              </w:rPr>
              <w:t>/System/LOG_DISK</w:t>
            </w:r>
          </w:p>
        </w:tc>
      </w:tr>
      <w:tr w:rsidR="00C47291" w:rsidRPr="00A4169C" w14:paraId="17B258E6" w14:textId="77777777" w:rsidTr="005D6914">
        <w:tc>
          <w:tcPr>
            <w:tcW w:w="4553" w:type="dxa"/>
            <w:shd w:val="clear" w:color="auto" w:fill="auto"/>
            <w:vAlign w:val="center"/>
          </w:tcPr>
          <w:p w14:paraId="45510464" w14:textId="55BA7596" w:rsidR="00F92F44" w:rsidRDefault="00F92F44" w:rsidP="00AE1397">
            <w:pPr>
              <w:spacing w:before="60" w:after="60"/>
              <w:ind w:left="220" w:hanging="220"/>
              <w:rPr>
                <w:rFonts w:cs="Arial"/>
                <w:b/>
                <w:color w:val="0070C0"/>
                <w:sz w:val="16"/>
                <w:szCs w:val="16"/>
              </w:rPr>
            </w:pPr>
            <w:r>
              <w:rPr>
                <w:rFonts w:cs="Arial"/>
                <w:b/>
                <w:color w:val="0070C0"/>
                <w:sz w:val="16"/>
                <w:szCs w:val="16"/>
              </w:rPr>
              <w:t>Schedule: 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from </w:t>
            </w:r>
            <w:r>
              <w:rPr>
                <w:rFonts w:cs="Arial"/>
                <w:sz w:val="16"/>
                <w:szCs w:val="16"/>
              </w:rPr>
              <w:t>./Metadata</w:t>
            </w:r>
            <w:r w:rsidRPr="00A4169C">
              <w:rPr>
                <w:rFonts w:cs="Arial"/>
                <w:sz w:val="16"/>
                <w:szCs w:val="16"/>
              </w:rPr>
              <w:t>/System/LOG_IO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from </w:t>
            </w:r>
            <w:r>
              <w:rPr>
                <w:rFonts w:cs="Arial"/>
                <w:sz w:val="16"/>
                <w:szCs w:val="16"/>
              </w:rPr>
              <w:t>./Metadata</w:t>
            </w:r>
            <w:r w:rsidRPr="00A4169C">
              <w:rPr>
                <w:rFonts w:cs="Arial"/>
                <w:sz w:val="16"/>
                <w:szCs w:val="16"/>
              </w:rPr>
              <w:t>/System/LOG_MEMORY</w:t>
            </w:r>
          </w:p>
        </w:tc>
      </w:tr>
      <w:tr w:rsidR="00C47291" w:rsidRPr="00A4169C" w14:paraId="2B909445" w14:textId="77777777" w:rsidTr="005D6914">
        <w:tc>
          <w:tcPr>
            <w:tcW w:w="4553" w:type="dxa"/>
            <w:shd w:val="clear" w:color="auto" w:fill="auto"/>
            <w:vAlign w:val="center"/>
          </w:tcPr>
          <w:p w14:paraId="2BD5A695" w14:textId="181844F0"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_Cache_METRICS_RESOURCES_USAGE_UD</w:t>
            </w:r>
            <w:r w:rsidR="004F1C35">
              <w:rPr>
                <w:rFonts w:cs="Arial"/>
                <w:b/>
                <w:color w:val="0070C0"/>
                <w:sz w:val="16"/>
                <w:szCs w:val="16"/>
              </w:rPr>
              <w:t xml:space="preserve"> [</w:t>
            </w:r>
            <w:r w:rsidR="004F1C35" w:rsidRPr="004F1C35">
              <w:rPr>
                <w:rFonts w:cs="Arial"/>
                <w:b/>
                <w:color w:val="000000" w:themeColor="text1"/>
                <w:sz w:val="16"/>
                <w:szCs w:val="16"/>
              </w:rPr>
              <w:t>REMOVED]</w:t>
            </w:r>
          </w:p>
        </w:tc>
        <w:tc>
          <w:tcPr>
            <w:tcW w:w="4500" w:type="dxa"/>
            <w:shd w:val="clear" w:color="auto" w:fill="auto"/>
            <w:vAlign w:val="center"/>
          </w:tcPr>
          <w:p w14:paraId="2C7F5299" w14:textId="0068CF07" w:rsidR="00C47291" w:rsidRPr="00A4169C" w:rsidRDefault="004F1C35" w:rsidP="00AE1397">
            <w:pPr>
              <w:spacing w:before="60" w:after="60"/>
              <w:ind w:left="220" w:hanging="220"/>
              <w:rPr>
                <w:rFonts w:cs="Arial"/>
                <w:sz w:val="16"/>
                <w:szCs w:val="16"/>
              </w:rPr>
            </w:pPr>
            <w:r w:rsidRPr="00AF4FD5">
              <w:rPr>
                <w:rFonts w:cs="Arial"/>
                <w:b/>
                <w:sz w:val="16"/>
                <w:szCs w:val="16"/>
              </w:rPr>
              <w:t>DEPRECATED</w:t>
            </w:r>
            <w:r>
              <w:rPr>
                <w:rFonts w:cs="Arial"/>
                <w:sz w:val="16"/>
                <w:szCs w:val="16"/>
              </w:rPr>
              <w:t>:  Fu</w:t>
            </w:r>
            <w:r w:rsidR="004B6AF5">
              <w:rPr>
                <w:rFonts w:cs="Arial"/>
                <w:sz w:val="16"/>
                <w:szCs w:val="16"/>
              </w:rPr>
              <w:t>nctionality moved into the data transfer</w:t>
            </w:r>
            <w:r>
              <w:rPr>
                <w:rFonts w:cs="Arial"/>
                <w:sz w:val="16"/>
                <w:szCs w:val="16"/>
              </w:rPr>
              <w:t xml:space="preserve"> scripts.</w:t>
            </w:r>
          </w:p>
        </w:tc>
      </w:tr>
      <w:tr w:rsidR="00C47291" w:rsidRPr="00A4169C" w14:paraId="0AF45A6B" w14:textId="77777777" w:rsidTr="005D6914">
        <w:tc>
          <w:tcPr>
            <w:tcW w:w="4553" w:type="dxa"/>
            <w:shd w:val="clear" w:color="auto" w:fill="auto"/>
            <w:vAlign w:val="center"/>
          </w:tcPr>
          <w:p w14:paraId="4895F2C1" w14:textId="0BA1B51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[15</w:t>
            </w:r>
            <w:r w:rsidRPr="00160D5E">
              <w:rPr>
                <w:rFonts w:cs="Arial"/>
                <w:b/>
                <w:color w:val="0070C0"/>
                <w:sz w:val="16"/>
                <w:szCs w:val="16"/>
              </w:rPr>
              <w:t xml:space="preserve"> min</w:t>
            </w:r>
            <w:r>
              <w:rPr>
                <w:rFonts w:cs="Arial"/>
                <w:b/>
                <w:color w:val="0070C0"/>
                <w:sz w:val="16"/>
                <w:szCs w:val="16"/>
              </w:rPr>
              <w:t>, 1:15 am</w:t>
            </w:r>
            <w:r w:rsidRPr="00160D5E">
              <w:rPr>
                <w:rFonts w:cs="Arial"/>
                <w:b/>
                <w:color w:val="0070C0"/>
                <w:sz w:val="16"/>
                <w:szCs w:val="16"/>
              </w:rPr>
              <w:t>]</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p w14:paraId="11AB61CD" w14:textId="1DC0D020" w:rsidR="00F92F44" w:rsidRDefault="00F92F44" w:rsidP="00AE1397">
            <w:pPr>
              <w:spacing w:before="60" w:after="60"/>
              <w:rPr>
                <w:rFonts w:cs="Arial"/>
                <w:sz w:val="16"/>
                <w:szCs w:val="16"/>
              </w:rPr>
            </w:pPr>
            <w:r>
              <w:rPr>
                <w:rFonts w:cs="Arial"/>
                <w:sz w:val="16"/>
                <w:szCs w:val="16"/>
              </w:rPr>
              <w:t xml:space="preserve">The schedule is designed to run 15 min after </w:t>
            </w:r>
            <w:r>
              <w:rPr>
                <w:rFonts w:cs="Arial"/>
                <w:b/>
                <w:color w:val="0070C0"/>
                <w:sz w:val="16"/>
                <w:szCs w:val="16"/>
              </w:rPr>
              <w:t>kpimetricsTrig_30</w:t>
            </w:r>
            <w:r w:rsidRPr="009E6605">
              <w:rPr>
                <w:rFonts w:cs="Arial"/>
                <w:b/>
                <w:color w:val="0070C0"/>
                <w:sz w:val="16"/>
                <w:szCs w:val="16"/>
              </w:rPr>
              <w:t>_DBMSScheduler</w:t>
            </w:r>
            <w:r>
              <w:rPr>
                <w:rFonts w:cs="Arial"/>
                <w:b/>
                <w:color w:val="0070C0"/>
                <w:sz w:val="16"/>
                <w:szCs w:val="16"/>
              </w:rPr>
              <w:t xml:space="preserve"> </w:t>
            </w:r>
            <w:r>
              <w:rPr>
                <w:rFonts w:cs="Arial"/>
                <w:sz w:val="16"/>
                <w:szCs w:val="16"/>
              </w:rPr>
              <w:t>allowing that trigger to execute pMETRICS_ALL_TABLES_exec which updates the metrics_requests_hist table.  The data</w:t>
            </w:r>
            <w:r w:rsidR="001207D1">
              <w:rPr>
                <w:rFonts w:cs="Arial"/>
                <w:sz w:val="16"/>
                <w:szCs w:val="16"/>
              </w:rPr>
              <w:t xml:space="preserve"> from metrics_requests_hist is what feeds this trigger and procedure.   This procedure runs every </w:t>
            </w:r>
            <w:r w:rsidR="00991F1B">
              <w:rPr>
                <w:rFonts w:cs="Arial"/>
                <w:sz w:val="16"/>
                <w:szCs w:val="16"/>
              </w:rPr>
              <w:t>15</w:t>
            </w:r>
            <w:r w:rsidR="001207D1">
              <w:rPr>
                <w:rFonts w:cs="Arial"/>
                <w:sz w:val="16"/>
                <w:szCs w:val="16"/>
              </w:rPr>
              <w:t xml:space="preserve"> min because it often runs behind in its work due to the intensity level at which runs.</w:t>
            </w:r>
            <w:r w:rsidR="00991F1B">
              <w:rPr>
                <w:rFonts w:cs="Arial"/>
                <w:sz w:val="16"/>
                <w:szCs w:val="16"/>
              </w:rPr>
              <w:t xml:space="preserve">  </w:t>
            </w:r>
            <w:r w:rsidR="00991F1B" w:rsidRPr="00991F1B">
              <w:rPr>
                <w:rFonts w:cs="Arial"/>
                <w:b/>
                <w:sz w:val="16"/>
                <w:szCs w:val="16"/>
                <w:u w:val="single"/>
              </w:rPr>
              <w:t>NOTE</w:t>
            </w:r>
            <w:r w:rsidR="00991F1B">
              <w:rPr>
                <w:rFonts w:cs="Arial"/>
                <w:sz w:val="16"/>
                <w:szCs w:val="16"/>
              </w:rPr>
              <w:t>: It may be necessary to set the trigger to 30 min if it is constantly running longer than 15 min.</w:t>
            </w:r>
          </w:p>
          <w:p w14:paraId="3FBB2E84" w14:textId="42BA951D" w:rsidR="001207D1" w:rsidRPr="00A4169C" w:rsidRDefault="001207D1" w:rsidP="00AE1397">
            <w:pPr>
              <w:spacing w:before="60" w:after="60"/>
              <w:rPr>
                <w:rFonts w:cs="Arial"/>
                <w:sz w:val="16"/>
                <w:szCs w:val="16"/>
              </w:rPr>
            </w:pPr>
            <w:r>
              <w:rPr>
                <w:rFonts w:cs="Arial"/>
                <w:sz w:val="16"/>
                <w:szCs w:val="16"/>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 </w:t>
            </w:r>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5D6914">
        <w:tc>
          <w:tcPr>
            <w:tcW w:w="4553" w:type="dxa"/>
            <w:shd w:val="clear" w:color="auto" w:fill="auto"/>
            <w:vAlign w:val="center"/>
          </w:tcPr>
          <w:p w14:paraId="45A476FD" w14:textId="10CEE1D6" w:rsidR="00F92F44" w:rsidRDefault="00F92F44" w:rsidP="00AE1397">
            <w:pPr>
              <w:spacing w:before="60" w:after="60"/>
              <w:ind w:left="220" w:hanging="220"/>
              <w:rPr>
                <w:rFonts w:cs="Arial"/>
                <w:b/>
                <w:color w:val="0070C0"/>
                <w:sz w:val="16"/>
                <w:szCs w:val="16"/>
              </w:rPr>
            </w:pPr>
            <w:r>
              <w:rPr>
                <w:rFonts w:cs="Arial"/>
                <w:b/>
                <w:color w:val="0070C0"/>
                <w:sz w:val="16"/>
                <w:szCs w:val="16"/>
              </w:rPr>
              <w:t>Schedule: 12</w:t>
            </w:r>
            <w:r w:rsidRPr="00160D5E">
              <w:rPr>
                <w:rFonts w:cs="Arial"/>
                <w:b/>
                <w:color w:val="0070C0"/>
                <w:sz w:val="16"/>
                <w:szCs w:val="16"/>
              </w:rPr>
              <w:t xml:space="preserve"> hours</w:t>
            </w:r>
            <w:r>
              <w:rPr>
                <w:rFonts w:cs="Arial"/>
                <w:b/>
                <w:color w:val="0070C0"/>
                <w:sz w:val="16"/>
                <w:szCs w:val="16"/>
              </w:rPr>
              <w:t>, 1:00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w:t>
            </w:r>
            <w:r>
              <w:rPr>
                <w:rFonts w:cs="Arial"/>
                <w:sz w:val="16"/>
                <w:szCs w:val="16"/>
              </w:rPr>
              <w:lastRenderedPageBreak/>
              <w:t xml:space="preserve">./Metadata/System/SYS_DATASOURCES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lastRenderedPageBreak/>
              <w:t>Cache the system datasource information.</w:t>
            </w:r>
          </w:p>
          <w:p w14:paraId="0A629180" w14:textId="0CC521FA" w:rsidR="00C47291" w:rsidRPr="00A4169C" w:rsidRDefault="00C47291" w:rsidP="00AE1397">
            <w:pPr>
              <w:spacing w:before="60" w:after="60"/>
              <w:ind w:left="220" w:hanging="220"/>
              <w:rPr>
                <w:rFonts w:cs="Arial"/>
                <w:sz w:val="16"/>
                <w:szCs w:val="16"/>
              </w:rPr>
            </w:pPr>
            <w:r w:rsidRPr="00A4169C">
              <w:rPr>
                <w:rFonts w:cs="Arial"/>
                <w:sz w:val="16"/>
                <w:szCs w:val="16"/>
              </w:rPr>
              <w:t>Insert into METRIC</w:t>
            </w:r>
            <w:r w:rsidR="001A4027">
              <w:rPr>
                <w:rFonts w:cs="Arial"/>
                <w:sz w:val="16"/>
                <w:szCs w:val="16"/>
              </w:rPr>
              <w:t xml:space="preserve">S_SYS_DATASOURCES select from </w:t>
            </w:r>
            <w:r>
              <w:rPr>
                <w:rFonts w:cs="Arial"/>
                <w:sz w:val="16"/>
                <w:szCs w:val="16"/>
              </w:rPr>
              <w:t>./Metadata/</w:t>
            </w:r>
            <w:r w:rsidRPr="00A4169C">
              <w:rPr>
                <w:rFonts w:cs="Arial"/>
                <w:sz w:val="16"/>
                <w:szCs w:val="16"/>
              </w:rPr>
              <w:t>System/SYS_DATASOURCES.</w:t>
            </w:r>
          </w:p>
        </w:tc>
      </w:tr>
      <w:tr w:rsidR="00C47291" w:rsidRPr="00A4169C" w14:paraId="72FCA22D" w14:textId="77777777" w:rsidTr="005D6914">
        <w:tc>
          <w:tcPr>
            <w:tcW w:w="4553" w:type="dxa"/>
            <w:shd w:val="clear" w:color="auto" w:fill="auto"/>
            <w:vAlign w:val="center"/>
          </w:tcPr>
          <w:p w14:paraId="19D43434" w14:textId="22866C02" w:rsidR="00F92F44" w:rsidRDefault="00F92F44" w:rsidP="00AE1397">
            <w:pPr>
              <w:spacing w:before="60" w:after="60"/>
              <w:ind w:left="220" w:hanging="220"/>
              <w:rPr>
                <w:rFonts w:cs="Arial"/>
                <w:b/>
                <w:color w:val="0070C0"/>
                <w:sz w:val="16"/>
                <w:szCs w:val="16"/>
              </w:rPr>
            </w:pPr>
            <w:r>
              <w:rPr>
                <w:rFonts w:cs="Arial"/>
                <w:b/>
                <w:color w:val="0070C0"/>
                <w:sz w:val="16"/>
                <w:szCs w:val="16"/>
              </w:rPr>
              <w:t>Schedule: 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Purge tables: 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w:t>
            </w:r>
            <w:r w:rsidR="001A4027">
              <w:rPr>
                <w:rFonts w:cs="Arial"/>
                <w:sz w:val="16"/>
                <w:szCs w:val="16"/>
              </w:rPr>
              <w:t>procedure</w:t>
            </w:r>
            <w:r>
              <w:rPr>
                <w:rFonts w:cs="Arial"/>
                <w:sz w:val="16"/>
                <w:szCs w:val="16"/>
              </w:rPr>
              <w:t xml:space="preserve"> in real-time </w:t>
            </w:r>
            <w:r w:rsidRPr="006308C7">
              <w:rPr>
                <w:rFonts w:cs="Arial"/>
                <w:sz w:val="16"/>
                <w:szCs w:val="16"/>
              </w:rPr>
              <w:t>/shared/ASAssets/KPImetrics/Business/Business/request</w:t>
            </w:r>
            <w:r w:rsidR="001A4027">
              <w:rPr>
                <w:rFonts w:cs="Arial"/>
                <w:sz w:val="16"/>
                <w:szCs w:val="16"/>
              </w:rPr>
              <w:t>s/p</w:t>
            </w:r>
            <w:r w:rsidRPr="006308C7">
              <w:rPr>
                <w:rFonts w:cs="Arial"/>
                <w:sz w:val="16"/>
                <w:szCs w:val="16"/>
              </w:rPr>
              <w:t>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w:t>
            </w:r>
            <w:r w:rsidR="001A4027">
              <w:rPr>
                <w:sz w:val="16"/>
                <w:szCs w:val="18"/>
              </w:rPr>
              <w:t>procedure</w:t>
            </w:r>
            <w:r w:rsidRPr="005C20E1">
              <w:rPr>
                <w:sz w:val="16"/>
                <w:szCs w:val="18"/>
              </w:rPr>
              <w:t xml:space="preserve"> </w:t>
            </w:r>
            <w:r>
              <w:rPr>
                <w:sz w:val="16"/>
                <w:szCs w:val="18"/>
              </w:rPr>
              <w:t xml:space="preserve">in real-time </w:t>
            </w:r>
            <w:r w:rsidRPr="005C20E1">
              <w:rPr>
                <w:sz w:val="16"/>
                <w:szCs w:val="18"/>
              </w:rPr>
              <w:t>/shared/ASAssets/KPImetrics/Business/requests/</w:t>
            </w:r>
            <w:r>
              <w:rPr>
                <w:sz w:val="16"/>
                <w:szCs w:val="18"/>
              </w:rPr>
              <w:t xml:space="preserve"> </w:t>
            </w:r>
            <w:r w:rsidR="001A4027">
              <w:rPr>
                <w:sz w:val="16"/>
                <w:szCs w:val="18"/>
              </w:rPr>
              <w:t>p</w:t>
            </w:r>
            <w:r w:rsidRPr="005C20E1">
              <w:rPr>
                <w:sz w:val="16"/>
                <w:szCs w:val="18"/>
              </w:rPr>
              <w:t>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6E313FD" w:rsidR="00C47291" w:rsidRPr="00A4169C" w:rsidRDefault="00C47291" w:rsidP="00AE1397">
            <w:pPr>
              <w:spacing w:before="60" w:after="60"/>
              <w:ind w:left="220" w:hanging="220"/>
              <w:rPr>
                <w:rFonts w:cs="Arial"/>
                <w:sz w:val="16"/>
                <w:szCs w:val="16"/>
              </w:rPr>
            </w:pPr>
            <w:r w:rsidRPr="002904D4">
              <w:rPr>
                <w:rFonts w:cs="Arial"/>
                <w:b/>
                <w:color w:val="0070C0"/>
                <w:sz w:val="16"/>
                <w:szCs w:val="16"/>
              </w:rPr>
              <w:lastRenderedPageBreak/>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77F27CEE" w:rsidR="00C47291" w:rsidRPr="00A4013E" w:rsidRDefault="00C47291" w:rsidP="00A4013E">
            <w:pPr>
              <w:spacing w:before="60" w:after="60"/>
              <w:ind w:left="220" w:hanging="220"/>
              <w:rPr>
                <w:sz w:val="16"/>
                <w:szCs w:val="18"/>
              </w:rPr>
            </w:pPr>
            <w:r w:rsidRPr="005C20E1">
              <w:rPr>
                <w:sz w:val="16"/>
                <w:szCs w:val="18"/>
              </w:rPr>
              <w:lastRenderedPageBreak/>
              <w:t xml:space="preserve">This procedure </w:t>
            </w:r>
            <w:r w:rsidR="00A4013E">
              <w:rPr>
                <w:sz w:val="16"/>
                <w:szCs w:val="18"/>
              </w:rPr>
              <w:t>ivokes</w:t>
            </w:r>
            <w:r>
              <w:rPr>
                <w:sz w:val="16"/>
                <w:szCs w:val="18"/>
              </w:rPr>
              <w:t xml:space="preserve">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w:t>
            </w:r>
            <w:r w:rsidR="00A4013E">
              <w:rPr>
                <w:sz w:val="16"/>
                <w:szCs w:val="18"/>
              </w:rPr>
              <w:lastRenderedPageBreak/>
              <w:t xml:space="preserve">METRICS_RESOURCES_USAGE_UD and NOT EXISTS in </w:t>
            </w:r>
            <w:r>
              <w:rPr>
                <w:sz w:val="16"/>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7D303C49"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E3188B" w:rsidRPr="00E3188B">
              <w:rPr>
                <w:rFonts w:cs="Arial"/>
                <w:sz w:val="16"/>
                <w:szCs w:val="16"/>
              </w:rPr>
              <w:t xml:space="preserve">METRICS_RESOURCES_USAGE_UD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6D74B89C" w:rsidR="00C47291" w:rsidRPr="00A4169C" w:rsidRDefault="00C47291" w:rsidP="00A4013E">
            <w:pPr>
              <w:spacing w:before="60" w:after="60"/>
              <w:ind w:left="220" w:hanging="220"/>
              <w:rPr>
                <w:rFonts w:cs="Arial"/>
                <w:sz w:val="16"/>
                <w:szCs w:val="16"/>
              </w:rPr>
            </w:pPr>
            <w:r w:rsidRPr="005C20E1">
              <w:rPr>
                <w:sz w:val="16"/>
                <w:szCs w:val="18"/>
              </w:rPr>
              <w:t xml:space="preserve">This procedure </w:t>
            </w:r>
            <w:r w:rsidR="00A4013E">
              <w:rPr>
                <w:sz w:val="16"/>
                <w:szCs w:val="18"/>
              </w:rPr>
              <w:t>invokes</w:t>
            </w:r>
            <w:r>
              <w:rPr>
                <w:sz w:val="16"/>
                <w:szCs w:val="18"/>
              </w:rPr>
              <w:t xml:space="preserve"> “</w:t>
            </w:r>
            <w:r w:rsidR="00A4013E">
              <w:rPr>
                <w:rFonts w:cs="Arial"/>
                <w:sz w:val="16"/>
                <w:szCs w:val="16"/>
              </w:rPr>
              <w:t>EXCEPT_</w:t>
            </w:r>
            <w:r w:rsidR="00A4013E"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w:t>
            </w:r>
            <w:r w:rsidR="00A4013E">
              <w:rPr>
                <w:sz w:val="16"/>
                <w:szCs w:val="18"/>
              </w:rPr>
              <w:t xml:space="preserve">It finds the delta/difference in rows using the original underlying view METRICS_RESOURCES_USAGE_UD and NOT EXISTS in </w:t>
            </w:r>
            <w:r>
              <w:rPr>
                <w:sz w:val="16"/>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4982D1AA"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00" w:type="dxa"/>
            <w:shd w:val="clear" w:color="auto" w:fill="auto"/>
            <w:vAlign w:val="center"/>
          </w:tcPr>
          <w:p w14:paraId="09C1A759" w14:textId="0E881E6F"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sidR="00A4013E">
              <w:rPr>
                <w:rFonts w:cs="Arial"/>
                <w:sz w:val="16"/>
                <w:szCs w:val="16"/>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a completely new set of rows</w:t>
            </w:r>
            <w:r>
              <w:rPr>
                <w:sz w:val="16"/>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2A1F9926"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METRICS_RESOURCES_USAGE_UD</w:t>
            </w:r>
          </w:p>
        </w:tc>
        <w:tc>
          <w:tcPr>
            <w:tcW w:w="4500" w:type="dxa"/>
            <w:shd w:val="clear" w:color="auto" w:fill="auto"/>
            <w:vAlign w:val="center"/>
          </w:tcPr>
          <w:p w14:paraId="3D8EDB0F" w14:textId="52B2D995"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sidR="00A4013E">
              <w:rPr>
                <w:sz w:val="16"/>
                <w:szCs w:val="18"/>
              </w:rPr>
              <w:t>RT</w:t>
            </w:r>
            <w:r>
              <w:rPr>
                <w:sz w:val="16"/>
                <w:szCs w:val="18"/>
              </w:rPr>
              <w:t>” once a day to improve overall query performance for this report</w:t>
            </w:r>
            <w:r w:rsidRPr="005C20E1">
              <w:rPr>
                <w:sz w:val="16"/>
                <w:szCs w:val="18"/>
              </w:rPr>
              <w:t>.</w:t>
            </w:r>
            <w:r>
              <w:rPr>
                <w:sz w:val="16"/>
                <w:szCs w:val="18"/>
              </w:rPr>
              <w:t xml:space="preserve">  It caches </w:t>
            </w:r>
            <w:r w:rsidR="00A7006C">
              <w:rPr>
                <w:sz w:val="16"/>
                <w:szCs w:val="18"/>
              </w:rPr>
              <w:t xml:space="preserve">a completely new set of rows </w:t>
            </w:r>
            <w:r>
              <w:rPr>
                <w:sz w:val="16"/>
                <w:szCs w:val="18"/>
              </w:rPr>
              <w:t>to METRICS_ACR_RCT.  The acronym for the cache table must be short and thus it stands for “All Custom Reports Resource Count Total”.</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10073285"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500" w:type="dxa"/>
            <w:shd w:val="clear" w:color="auto" w:fill="auto"/>
            <w:vAlign w:val="center"/>
          </w:tcPr>
          <w:p w14:paraId="3E79AAC2" w14:textId="77777777" w:rsidR="005D6914" w:rsidRPr="00A4169C" w:rsidRDefault="005D6914" w:rsidP="001D6CD5">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Default="005D6914" w:rsidP="001D6CD5">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w:t>
            </w:r>
            <w:r w:rsidR="00244E85" w:rsidRPr="00244E85">
              <w:rPr>
                <w:rFonts w:cs="Arial"/>
                <w:sz w:val="16"/>
                <w:szCs w:val="16"/>
              </w:rPr>
              <w:t>Abstraction</w:t>
            </w:r>
            <w:r w:rsidRPr="00CC229B">
              <w:rPr>
                <w:rFonts w:cs="Arial"/>
                <w:sz w:val="16"/>
                <w:szCs w:val="16"/>
              </w:rPr>
              <w:t>/METRICS_JOB_DETAILS</w:t>
            </w:r>
            <w:r>
              <w:rPr>
                <w:rFonts w:cs="Arial"/>
                <w:sz w:val="16"/>
                <w:szCs w:val="16"/>
              </w:rPr>
              <w:t xml:space="preserve">. The timing of 2 hours on the odd hour is based on the fact that the DBMS Scheduler trigger runs every 2 hours on the even hour.  Therefore, </w:t>
            </w:r>
            <w:r w:rsidR="00D21E4F">
              <w:rPr>
                <w:rFonts w:cs="Arial"/>
                <w:sz w:val="16"/>
                <w:szCs w:val="16"/>
              </w:rPr>
              <w:t>this trigger</w:t>
            </w:r>
            <w:r>
              <w:rPr>
                <w:rFonts w:cs="Arial"/>
                <w:sz w:val="16"/>
                <w:szCs w:val="16"/>
              </w:rPr>
              <w:t xml:space="preserve"> runs an hour later to allow the PLSQL data transfer script to complete and post any issues or not.</w:t>
            </w:r>
          </w:p>
          <w:p w14:paraId="47F71A1D" w14:textId="77777777" w:rsidR="005D6914" w:rsidRPr="00A4169C" w:rsidRDefault="005D6914" w:rsidP="001D6CD5">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Default="005D6914" w:rsidP="001D6CD5">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DV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5D0F287A" w14:textId="77777777" w:rsidR="00C47291" w:rsidRPr="00601542" w:rsidRDefault="00C47291" w:rsidP="00C47291">
      <w:pPr>
        <w:pStyle w:val="Heading3"/>
        <w:spacing w:before="120" w:after="0"/>
        <w:ind w:firstLine="288"/>
        <w:rPr>
          <w:sz w:val="22"/>
        </w:rPr>
      </w:pPr>
      <w:bookmarkStart w:id="126" w:name="_Metadata_System_Helpers"/>
      <w:bookmarkStart w:id="127" w:name="_Toc254436899"/>
      <w:bookmarkStart w:id="128" w:name="_Toc257386428"/>
      <w:bookmarkEnd w:id="126"/>
      <w:r>
        <w:rPr>
          <w:sz w:val="22"/>
        </w:rPr>
        <w:br w:type="page"/>
      </w:r>
      <w:bookmarkStart w:id="129" w:name="_Toc499804359"/>
      <w:bookmarkStart w:id="130" w:name="_Toc526251546"/>
      <w:r>
        <w:rPr>
          <w:sz w:val="22"/>
        </w:rPr>
        <w:lastRenderedPageBreak/>
        <w:t xml:space="preserve">Metadata System </w:t>
      </w:r>
      <w:r w:rsidRPr="00601542">
        <w:rPr>
          <w:sz w:val="22"/>
        </w:rPr>
        <w:t xml:space="preserve">Helpers </w:t>
      </w:r>
      <w:r>
        <w:rPr>
          <w:sz w:val="22"/>
        </w:rPr>
        <w:t>Scripts</w:t>
      </w:r>
      <w:bookmarkEnd w:id="129"/>
      <w:bookmarkEnd w:id="130"/>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1" w:name="_Physical_Oracle_Triggers"/>
      <w:bookmarkStart w:id="132" w:name="_Physical_Postgres_Triggers"/>
      <w:bookmarkEnd w:id="127"/>
      <w:bookmarkEnd w:id="128"/>
      <w:bookmarkEnd w:id="131"/>
      <w:bookmarkEnd w:id="132"/>
      <w:r>
        <w:rPr>
          <w:sz w:val="22"/>
        </w:rPr>
        <w:t xml:space="preserve"> </w:t>
      </w:r>
      <w:r w:rsidR="00C47291">
        <w:rPr>
          <w:sz w:val="22"/>
        </w:rPr>
        <w:br w:type="page"/>
      </w:r>
      <w:bookmarkStart w:id="133" w:name="_Physical_SQL_Server"/>
      <w:bookmarkStart w:id="134" w:name="_Toc499804361"/>
      <w:bookmarkStart w:id="135" w:name="_Toc526251547"/>
      <w:bookmarkEnd w:id="133"/>
      <w:r w:rsidR="008A3164">
        <w:rPr>
          <w:sz w:val="22"/>
        </w:rPr>
        <w:lastRenderedPageBreak/>
        <w:t xml:space="preserve">Physical </w:t>
      </w:r>
      <w:r w:rsidR="008A3164" w:rsidRPr="00601542">
        <w:rPr>
          <w:sz w:val="22"/>
        </w:rPr>
        <w:t xml:space="preserve">Oracle </w:t>
      </w:r>
      <w:r w:rsidR="008A3164">
        <w:rPr>
          <w:sz w:val="22"/>
        </w:rPr>
        <w:t>Data Transfer Script</w:t>
      </w:r>
      <w:bookmarkEnd w:id="135"/>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404913">
      <w:pPr>
        <w:pStyle w:val="ListParagraph"/>
        <w:numPr>
          <w:ilvl w:val="0"/>
          <w:numId w:val="72"/>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404913">
      <w:pPr>
        <w:pStyle w:val="ListParagraph"/>
        <w:numPr>
          <w:ilvl w:val="0"/>
          <w:numId w:val="72"/>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lastRenderedPageBreak/>
        <w:t xml:space="preserve"> </w:t>
      </w:r>
    </w:p>
    <w:p w14:paraId="6B211F36" w14:textId="77777777" w:rsidR="00DE5C60" w:rsidRPr="008A3164" w:rsidRDefault="00DE5C60" w:rsidP="00404913">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404913">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404913">
      <w:pPr>
        <w:pStyle w:val="ListParagraph"/>
        <w:numPr>
          <w:ilvl w:val="0"/>
          <w:numId w:val="72"/>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404913">
      <w:pPr>
        <w:pStyle w:val="ListParagraph"/>
        <w:numPr>
          <w:ilvl w:val="0"/>
          <w:numId w:val="72"/>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404913">
      <w:pPr>
        <w:pStyle w:val="ListParagraph"/>
        <w:numPr>
          <w:ilvl w:val="0"/>
          <w:numId w:val="72"/>
        </w:numPr>
        <w:rPr>
          <w:rFonts w:ascii="Arial" w:hAnsi="Arial" w:cs="Arial"/>
          <w:b/>
          <w:sz w:val="20"/>
          <w:szCs w:val="20"/>
        </w:rPr>
      </w:pPr>
      <w:r w:rsidRPr="00340DDC">
        <w:rPr>
          <w:rFonts w:ascii="Arial" w:hAnsi="Arial" w:cs="Arial"/>
          <w:b/>
          <w:sz w:val="20"/>
          <w:szCs w:val="20"/>
        </w:rPr>
        <w:t>Delete the metrics_resources_usage collection remaining data</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404913">
      <w:pPr>
        <w:pStyle w:val="ListParagraph"/>
        <w:numPr>
          <w:ilvl w:val="0"/>
          <w:numId w:val="74"/>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404913">
      <w:pPr>
        <w:pStyle w:val="ListParagraph"/>
        <w:numPr>
          <w:ilvl w:val="0"/>
          <w:numId w:val="74"/>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404913">
      <w:pPr>
        <w:pStyle w:val="ListParagraph"/>
        <w:numPr>
          <w:ilvl w:val="1"/>
          <w:numId w:val="74"/>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lastRenderedPageBreak/>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404913">
      <w:pPr>
        <w:pStyle w:val="ListParagraph"/>
        <w:numPr>
          <w:ilvl w:val="0"/>
          <w:numId w:val="74"/>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Pr="00340DDC" w:rsidRDefault="00DE5C60" w:rsidP="00404913">
      <w:pPr>
        <w:pStyle w:val="ListParagraph"/>
        <w:numPr>
          <w:ilvl w:val="0"/>
          <w:numId w:val="74"/>
        </w:numPr>
        <w:rPr>
          <w:rFonts w:ascii="Arial" w:hAnsi="Arial" w:cs="Arial"/>
          <w:b/>
          <w:sz w:val="20"/>
          <w:szCs w:val="20"/>
        </w:rPr>
      </w:pPr>
      <w:r w:rsidRPr="00340DDC">
        <w:rPr>
          <w:rFonts w:ascii="Arial" w:hAnsi="Arial" w:cs="Arial"/>
          <w:b/>
          <w:sz w:val="20"/>
          <w:szCs w:val="20"/>
        </w:rPr>
        <w:t>Delete the remainder of metrics_requests collection rows</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p w14:paraId="26366827" w14:textId="77777777" w:rsidR="00DE5C60" w:rsidRPr="008A3164" w:rsidRDefault="00DE5C60" w:rsidP="00DE5C60">
      <w:pPr>
        <w:ind w:left="508" w:hanging="220"/>
        <w:rPr>
          <w:rFonts w:ascii="Arial" w:hAnsi="Arial" w:cs="Arial"/>
          <w:sz w:val="20"/>
          <w:szCs w:val="20"/>
        </w:rPr>
      </w:pPr>
    </w:p>
    <w:p w14:paraId="10467152"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975FF66" w14:textId="77777777" w:rsidR="00DE5C60" w:rsidRDefault="00DE5C60" w:rsidP="00DE5C60">
      <w:pPr>
        <w:ind w:left="508" w:hanging="220"/>
        <w:rPr>
          <w:rFonts w:ascii="Arial" w:hAnsi="Arial" w:cs="Arial"/>
          <w:b/>
          <w:sz w:val="20"/>
          <w:szCs w:val="20"/>
        </w:rPr>
      </w:pPr>
    </w:p>
    <w:p w14:paraId="3ED3D721"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5FF0D631" w14:textId="77777777" w:rsidR="00DE5C60" w:rsidRDefault="00DE5C60" w:rsidP="00DE5C60">
      <w:pPr>
        <w:ind w:left="508" w:hanging="220"/>
        <w:rPr>
          <w:rFonts w:ascii="Arial" w:hAnsi="Arial" w:cs="Arial"/>
          <w:sz w:val="20"/>
          <w:szCs w:val="20"/>
        </w:rPr>
      </w:pPr>
    </w:p>
    <w:p w14:paraId="3556016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max("REQUEST_ID") maxrequestid, max("START_TIME") maxstarttime</w:t>
      </w:r>
    </w:p>
    <w:p w14:paraId="3F80799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"'||dataSourceSchemaName||'"."METRICS_RESOURCES_USAGE_UD"</w:t>
      </w:r>
    </w:p>
    <w:p w14:paraId="3EC5D0B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"NODE_HOST" = c_node_host and "NODE_PORT" = c_node_port;</w:t>
      </w:r>
    </w:p>
    <w:p w14:paraId="45E549DC" w14:textId="77777777" w:rsidR="00DE5C60" w:rsidRDefault="00DE5C60" w:rsidP="00DE5C60">
      <w:pPr>
        <w:ind w:left="940" w:hanging="220"/>
        <w:rPr>
          <w:rFonts w:ascii="Arial" w:hAnsi="Arial" w:cs="Arial"/>
          <w:sz w:val="20"/>
          <w:szCs w:val="20"/>
        </w:rPr>
      </w:pPr>
    </w:p>
    <w:p w14:paraId="084F520B" w14:textId="77777777" w:rsidR="00DE5C60" w:rsidRPr="008A3164" w:rsidRDefault="00DE5C60" w:rsidP="00404913">
      <w:pPr>
        <w:pStyle w:val="ListParagraph"/>
        <w:numPr>
          <w:ilvl w:val="0"/>
          <w:numId w:val="75"/>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660B30A8" w14:textId="77777777" w:rsidR="00DE5C60" w:rsidRDefault="00DE5C60" w:rsidP="00DE5C60">
      <w:pPr>
        <w:ind w:left="940" w:hanging="220"/>
        <w:rPr>
          <w:rFonts w:ascii="Arial" w:hAnsi="Arial" w:cs="Arial"/>
          <w:sz w:val="20"/>
          <w:szCs w:val="20"/>
        </w:rPr>
      </w:pPr>
    </w:p>
    <w:p w14:paraId="565693DE" w14:textId="42353EF0" w:rsidR="00DE5C60" w:rsidRPr="0097557A" w:rsidRDefault="00DE5C60" w:rsidP="00DE5C60">
      <w:pPr>
        <w:ind w:left="940" w:hanging="220"/>
        <w:rPr>
          <w:rFonts w:ascii="Arial" w:hAnsi="Arial" w:cs="Arial"/>
          <w:sz w:val="18"/>
          <w:szCs w:val="18"/>
        </w:rPr>
      </w:pPr>
      <w:r w:rsidRPr="0097557A">
        <w:rPr>
          <w:rFonts w:ascii="Arial" w:hAnsi="Arial" w:cs="Arial"/>
          <w:sz w:val="18"/>
          <w:szCs w:val="18"/>
        </w:rPr>
        <w:t>insert into "'||dataSourceSchemaName||'"."METRICS_RESOURCES_USAGE_UD"</w:t>
      </w:r>
    </w:p>
    <w:p w14:paraId="527388A2" w14:textId="64D02DA2"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 xml:space="preserve">select  </w:t>
      </w:r>
    </w:p>
    <w:p w14:paraId="354D98A7" w14:textId="6829D4C9"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Standard columns from metrics_resources_usage_hist</w:t>
      </w:r>
    </w:p>
    <w:p w14:paraId="7CE6046C" w14:textId="4826CAF5"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xml:space="preserve">  mru."cluster"</w:t>
      </w:r>
    </w:p>
    <w:p w14:paraId="1F44A78F" w14:textId="3566218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mru."nodehost"</w:t>
      </w:r>
    </w:p>
    <w:p w14:paraId="27DCEA66" w14:textId="63C3100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mru."nodeport"</w:t>
      </w:r>
    </w:p>
    <w:p w14:paraId="61190F8A" w14:textId="343D911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mru."sessionid"</w:t>
      </w:r>
    </w:p>
    <w:p w14:paraId="1975FBB9" w14:textId="319E097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w:t>
      </w:r>
    </w:p>
    <w:p w14:paraId="5E46B2D6" w14:textId="57CC7534"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0097557A" w:rsidRPr="0097557A">
        <w:rPr>
          <w:rFonts w:ascii="Arial" w:hAnsi="Arial" w:cs="Arial"/>
          <w:sz w:val="18"/>
          <w:szCs w:val="18"/>
        </w:rPr>
        <w:tab/>
      </w:r>
      <w:r w:rsidRPr="0097557A">
        <w:rPr>
          <w:rFonts w:ascii="Arial" w:hAnsi="Arial" w:cs="Arial"/>
          <w:sz w:val="18"/>
          <w:szCs w:val="18"/>
        </w:rPr>
        <w:t>, mru."domain"</w:t>
      </w:r>
    </w:p>
    <w:p w14:paraId="59479248" w14:textId="73B721AA"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mru."group"</w:t>
      </w:r>
    </w:p>
    <w:p w14:paraId="29C3CC7E" w14:textId="6B0D52F6" w:rsidR="00DE5C60" w:rsidRPr="0097557A" w:rsidRDefault="00DE5C60" w:rsidP="00DE5C60">
      <w:pPr>
        <w:ind w:left="940" w:hanging="220"/>
        <w:rPr>
          <w:rFonts w:ascii="Arial" w:hAnsi="Arial" w:cs="Arial"/>
          <w:sz w:val="18"/>
          <w:szCs w:val="18"/>
        </w:rPr>
      </w:pPr>
      <w:r w:rsidRPr="0097557A">
        <w:rPr>
          <w:rFonts w:ascii="Arial" w:hAnsi="Arial" w:cs="Arial"/>
          <w:sz w:val="18"/>
          <w:szCs w:val="18"/>
        </w:rPr>
        <w:lastRenderedPageBreak/>
        <w:tab/>
      </w:r>
      <w:r w:rsidR="0097557A" w:rsidRPr="0097557A">
        <w:rPr>
          <w:rFonts w:ascii="Arial" w:hAnsi="Arial" w:cs="Arial"/>
          <w:sz w:val="18"/>
          <w:szCs w:val="18"/>
        </w:rPr>
        <w:tab/>
      </w:r>
      <w:r w:rsidRPr="0097557A">
        <w:rPr>
          <w:rFonts w:ascii="Arial" w:hAnsi="Arial" w:cs="Arial"/>
          <w:sz w:val="18"/>
          <w:szCs w:val="18"/>
        </w:rPr>
        <w:t>, mru."requestid"</w:t>
      </w:r>
    </w:p>
    <w:p w14:paraId="5788CCAC" w14:textId="220ED038" w:rsidR="00DE5C60" w:rsidRPr="0097557A" w:rsidRDefault="00DE5C60" w:rsidP="0097557A">
      <w:pPr>
        <w:ind w:left="720" w:firstLine="720"/>
        <w:rPr>
          <w:rFonts w:ascii="Arial" w:hAnsi="Arial" w:cs="Arial"/>
          <w:sz w:val="18"/>
          <w:szCs w:val="18"/>
        </w:rPr>
      </w:pPr>
      <w:r w:rsidRPr="0097557A">
        <w:rPr>
          <w:rFonts w:ascii="Arial" w:hAnsi="Arial" w:cs="Arial"/>
          <w:sz w:val="18"/>
          <w:szCs w:val="18"/>
        </w:rPr>
        <w:t>, mru."parentid"</w:t>
      </w:r>
    </w:p>
    <w:p w14:paraId="3620C697" w14:textId="5CEB353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mru."datasourcepath"</w:t>
      </w:r>
    </w:p>
    <w:p w14:paraId="226F5C1C" w14:textId="476A76D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mru."datasourcetype"</w:t>
      </w:r>
    </w:p>
    <w:p w14:paraId="252D5C11" w14:textId="0DBE4BFF" w:rsidR="00DE5C60"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mru."resourcepath"</w:t>
      </w:r>
    </w:p>
    <w:p w14:paraId="3F6BF92E" w14:textId="20A4F1B5" w:rsidR="009021E4" w:rsidRPr="0097557A" w:rsidRDefault="009021E4" w:rsidP="00DE5C60">
      <w:pPr>
        <w:ind w:left="940" w:hanging="220"/>
        <w:rPr>
          <w:rFonts w:ascii="Arial" w:hAnsi="Arial" w:cs="Arial"/>
          <w:sz w:val="18"/>
          <w:szCs w:val="18"/>
        </w:rPr>
      </w:pPr>
      <w:r>
        <w:rPr>
          <w:rFonts w:ascii="Arial" w:hAnsi="Arial" w:cs="Arial"/>
          <w:sz w:val="18"/>
          <w:szCs w:val="18"/>
        </w:rPr>
        <w:t xml:space="preserve">              , mru.”resourceorigin”</w:t>
      </w:r>
    </w:p>
    <w:p w14:paraId="5831AD00" w14:textId="4A0C0984"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mru."resourcetype"</w:t>
      </w:r>
    </w:p>
    <w:p w14:paraId="04C6B504" w14:textId="248F0756"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mru."resourceguid"</w:t>
      </w:r>
    </w:p>
    <w:p w14:paraId="561B1007" w14:textId="45C89C4E"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t>
      </w:r>
      <w:r w:rsidR="00DE5C60" w:rsidRPr="0097557A">
        <w:rPr>
          <w:rFonts w:ascii="Arial" w:hAnsi="Arial" w:cs="Arial"/>
          <w:sz w:val="18"/>
          <w:szCs w:val="18"/>
        </w:rPr>
        <w:t xml:space="preserve"> mru."resourcekind"</w:t>
      </w:r>
    </w:p>
    <w:p w14:paraId="74EC44CF" w14:textId="77777777" w:rsidR="00507889" w:rsidRPr="0097557A" w:rsidRDefault="00507889" w:rsidP="00507889">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cast(mru."starttime" as date) requestdate</w:t>
      </w:r>
    </w:p>
    <w:p w14:paraId="6742B182" w14:textId="58EB291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mru."starttime"</w:t>
      </w:r>
    </w:p>
    <w:p w14:paraId="04A0C7AF" w14:textId="5EEE8E6B"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mru."endtime"</w:t>
      </w:r>
    </w:p>
    <w:p w14:paraId="271936EE" w14:textId="78C6C2E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mru."resourceid"</w:t>
      </w:r>
    </w:p>
    <w:p w14:paraId="0D5CFE56" w14:textId="454FD1EE"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mru."dataservicename"</w:t>
      </w:r>
    </w:p>
    <w:p w14:paraId="4395F3B9" w14:textId="01200AED"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mru."resourcename"</w:t>
      </w:r>
    </w:p>
    <w:p w14:paraId="6AB3C8CF" w14:textId="2A57B0A2"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mru."parentname"</w:t>
      </w:r>
    </w:p>
    <w:p w14:paraId="0E2BADC8" w14:textId="34FBD8B8" w:rsidR="00DE5C60"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mru."grandparentname"</w:t>
      </w:r>
    </w:p>
    <w:p w14:paraId="6AF76F56" w14:textId="59E2D4BC" w:rsidR="009021E4" w:rsidRPr="0097557A" w:rsidRDefault="009021E4" w:rsidP="00DE5C60">
      <w:pPr>
        <w:ind w:left="940" w:hanging="220"/>
        <w:rPr>
          <w:rFonts w:ascii="Arial" w:hAnsi="Arial" w:cs="Arial"/>
          <w:sz w:val="18"/>
          <w:szCs w:val="18"/>
        </w:rPr>
      </w:pPr>
      <w:r>
        <w:rPr>
          <w:rFonts w:ascii="Arial" w:hAnsi="Arial" w:cs="Arial"/>
          <w:sz w:val="18"/>
          <w:szCs w:val="18"/>
        </w:rPr>
        <w:t xml:space="preserve">              , mru.”categoryname”</w:t>
      </w:r>
    </w:p>
    <w:p w14:paraId="3CB67972" w14:textId="18E21993"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mru."parentpath"</w:t>
      </w:r>
    </w:p>
    <w:p w14:paraId="3F5DCF33" w14:textId="59597338"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mru."userid"</w:t>
      </w:r>
    </w:p>
    <w:p w14:paraId="0CE2A7A1" w14:textId="1C0ADA3C"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mru."userkey"</w:t>
      </w:r>
    </w:p>
    <w:p w14:paraId="6E4585A1" w14:textId="0417B1C1"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mru."fullname"</w:t>
      </w:r>
    </w:p>
    <w:p w14:paraId="7C246FE4" w14:textId="0F7B324F"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mru."lastname"</w:t>
      </w:r>
    </w:p>
    <w:p w14:paraId="1CE56827" w14:textId="32C5AEF9"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mru."firstname"</w:t>
      </w:r>
    </w:p>
    <w:p w14:paraId="27D9706B" w14:textId="3A538FF0" w:rsidR="00DE5C60" w:rsidRPr="0097557A" w:rsidRDefault="0097557A"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mru."mail"</w:t>
      </w:r>
    </w:p>
    <w:p w14:paraId="5BBA80F3" w14:textId="1129CC5F"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mru."employeenumber"</w:t>
      </w:r>
    </w:p>
    <w:p w14:paraId="1CF1E071" w14:textId="432F85B8"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r>
      <w:r w:rsidR="00DE5C60" w:rsidRPr="0097557A">
        <w:rPr>
          <w:rFonts w:ascii="Arial" w:hAnsi="Arial" w:cs="Arial"/>
          <w:sz w:val="18"/>
          <w:szCs w:val="18"/>
        </w:rPr>
        <w:t>, mru."employeeid"</w:t>
      </w:r>
    </w:p>
    <w:p w14:paraId="063C13B0" w14:textId="2BD5B335"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mru."telephonenumber"</w:t>
      </w:r>
    </w:p>
    <w:p w14:paraId="49CC0919" w14:textId="2DAE14E0" w:rsidR="00DE5C60" w:rsidRPr="0097557A" w:rsidRDefault="005D796E" w:rsidP="00DE5C60">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ab/>
        <w:t>, mru."friendlycountryname"</w:t>
      </w:r>
    </w:p>
    <w:p w14:paraId="076FDACE" w14:textId="0B93BAFB" w:rsidR="00DE5C60" w:rsidRPr="0097557A" w:rsidRDefault="0097557A" w:rsidP="0097557A">
      <w:pPr>
        <w:ind w:left="940" w:hanging="220"/>
        <w:rPr>
          <w:rFonts w:ascii="Arial" w:hAnsi="Arial" w:cs="Arial"/>
          <w:sz w:val="18"/>
          <w:szCs w:val="18"/>
        </w:rPr>
      </w:pPr>
      <w:r w:rsidRPr="0097557A">
        <w:rPr>
          <w:rFonts w:ascii="Arial" w:hAnsi="Arial" w:cs="Arial"/>
          <w:sz w:val="18"/>
          <w:szCs w:val="18"/>
        </w:rPr>
        <w:tab/>
      </w:r>
      <w:r w:rsidR="00DE5C60" w:rsidRPr="0097557A">
        <w:rPr>
          <w:rFonts w:ascii="Arial" w:hAnsi="Arial" w:cs="Arial"/>
          <w:sz w:val="18"/>
          <w:szCs w:val="18"/>
        </w:rPr>
        <w:t>FROM "'||dataSourceSchemaName||'"."'||metrics_resources_usage_hist||'" mru</w:t>
      </w:r>
    </w:p>
    <w:p w14:paraId="6929BB05"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WHERE mru."requestid" &gt; maxrequestid_mrud</w:t>
      </w:r>
    </w:p>
    <w:p w14:paraId="00F892C6"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&gt; maxstarttime_mrud </w:t>
      </w:r>
    </w:p>
    <w:p w14:paraId="5B23753E"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mru."starttime" &lt;= maxstarttime_end_mrud</w:t>
      </w:r>
    </w:p>
    <w:p w14:paraId="7A55B804"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mru."resourcekind" = ''user defined'' </w:t>
      </w:r>
    </w:p>
    <w:p w14:paraId="45817DB8"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mru."dataservicename" is not null</w:t>
      </w:r>
    </w:p>
    <w:p w14:paraId="13C0D6E2" w14:textId="77777777" w:rsidR="00DE5C60" w:rsidRPr="0097557A" w:rsidRDefault="00DE5C60" w:rsidP="00DE5C60">
      <w:pPr>
        <w:ind w:left="940" w:hanging="220"/>
        <w:rPr>
          <w:rFonts w:ascii="Arial" w:hAnsi="Arial" w:cs="Arial"/>
          <w:sz w:val="18"/>
          <w:szCs w:val="18"/>
        </w:rPr>
      </w:pPr>
      <w:r w:rsidRPr="0097557A">
        <w:rPr>
          <w:rFonts w:ascii="Arial" w:hAnsi="Arial" w:cs="Arial"/>
          <w:sz w:val="18"/>
          <w:szCs w:val="18"/>
        </w:rPr>
        <w:tab/>
      </w:r>
      <w:r w:rsidRPr="0097557A">
        <w:rPr>
          <w:rFonts w:ascii="Arial" w:hAnsi="Arial" w:cs="Arial"/>
          <w:sz w:val="18"/>
          <w:szCs w:val="18"/>
        </w:rPr>
        <w:tab/>
        <w:t xml:space="preserve">  AND mru."nodehost" = in_node_host</w:t>
      </w:r>
    </w:p>
    <w:p w14:paraId="0BDC40D6" w14:textId="3D78ED4D" w:rsidR="008A3164" w:rsidRDefault="00DE5C60" w:rsidP="0097557A">
      <w:pPr>
        <w:ind w:left="940" w:hanging="220"/>
        <w:rPr>
          <w:rFonts w:ascii="Arial" w:hAnsi="Arial" w:cs="Arial"/>
          <w:sz w:val="18"/>
          <w:szCs w:val="18"/>
        </w:rPr>
      </w:pPr>
      <w:r w:rsidRPr="0097557A">
        <w:rPr>
          <w:rFonts w:ascii="Arial" w:hAnsi="Arial" w:cs="Arial"/>
          <w:sz w:val="18"/>
          <w:szCs w:val="18"/>
        </w:rPr>
        <w:tab/>
        <w:t xml:space="preserve"> </w:t>
      </w:r>
      <w:r w:rsidRPr="0097557A">
        <w:rPr>
          <w:rFonts w:ascii="Arial" w:hAnsi="Arial" w:cs="Arial"/>
          <w:sz w:val="18"/>
          <w:szCs w:val="18"/>
        </w:rPr>
        <w:tab/>
        <w:t xml:space="preserve">  AND mru."nodeport" = in_node_port;</w:t>
      </w:r>
    </w:p>
    <w:bookmarkEnd w:id="134"/>
    <w:p w14:paraId="113AD988" w14:textId="37942B23" w:rsidR="00CA57B2" w:rsidRDefault="00CA57B2" w:rsidP="00CA57B2">
      <w:pPr>
        <w:pStyle w:val="BodyText"/>
        <w:rPr>
          <w:noProof/>
        </w:rPr>
      </w:pPr>
    </w:p>
    <w:p w14:paraId="01690C8A" w14:textId="7111EB02" w:rsidR="00142699" w:rsidRDefault="00142699" w:rsidP="00142699">
      <w:pPr>
        <w:pStyle w:val="ListParagraph"/>
        <w:numPr>
          <w:ilvl w:val="0"/>
          <w:numId w:val="75"/>
        </w:numPr>
        <w:rPr>
          <w:rFonts w:ascii="Arial" w:hAnsi="Arial" w:cs="Arial"/>
          <w:b/>
          <w:sz w:val="20"/>
          <w:szCs w:val="20"/>
        </w:rPr>
      </w:pPr>
      <w:r>
        <w:rPr>
          <w:rFonts w:ascii="Arial" w:hAnsi="Arial" w:cs="Arial"/>
          <w:b/>
          <w:sz w:val="20"/>
          <w:szCs w:val="20"/>
        </w:rPr>
        <w:t>Update</w:t>
      </w:r>
      <w:r w:rsidRPr="008A3164">
        <w:rPr>
          <w:rFonts w:ascii="Arial" w:hAnsi="Arial" w:cs="Arial"/>
          <w:b/>
          <w:sz w:val="20"/>
          <w:szCs w:val="20"/>
        </w:rPr>
        <w:t xml:space="preserve"> </w:t>
      </w:r>
      <w:r>
        <w:rPr>
          <w:rFonts w:ascii="Arial" w:hAnsi="Arial" w:cs="Arial"/>
          <w:b/>
          <w:sz w:val="20"/>
          <w:szCs w:val="20"/>
        </w:rPr>
        <w:t>METRICS_RESOURDES_USAGE_UD</w:t>
      </w:r>
      <w:r w:rsidRPr="008A3164">
        <w:rPr>
          <w:rFonts w:ascii="Arial" w:hAnsi="Arial" w:cs="Arial"/>
          <w:b/>
          <w:sz w:val="20"/>
          <w:szCs w:val="20"/>
        </w:rPr>
        <w:t xml:space="preserve"> </w:t>
      </w:r>
      <w:r>
        <w:rPr>
          <w:rFonts w:ascii="Arial" w:hAnsi="Arial" w:cs="Arial"/>
          <w:b/>
          <w:sz w:val="20"/>
          <w:szCs w:val="20"/>
        </w:rPr>
        <w:t>where the RESOURCE_ID is null.</w:t>
      </w:r>
    </w:p>
    <w:p w14:paraId="2998E8FD" w14:textId="585D387E" w:rsidR="00F7480C" w:rsidRDefault="00F7480C" w:rsidP="00F7480C">
      <w:pPr>
        <w:pStyle w:val="ListParagraph"/>
        <w:numPr>
          <w:ilvl w:val="1"/>
          <w:numId w:val="75"/>
        </w:numPr>
        <w:rPr>
          <w:rFonts w:ascii="Arial" w:hAnsi="Arial" w:cs="Arial"/>
          <w:sz w:val="20"/>
          <w:szCs w:val="20"/>
        </w:rPr>
      </w:pPr>
      <w:r w:rsidRPr="00E71FDB">
        <w:rPr>
          <w:rFonts w:ascii="Arial" w:hAnsi="Arial" w:cs="Arial"/>
          <w:sz w:val="20"/>
          <w:szCs w:val="20"/>
        </w:rPr>
        <w:t>The purpose of this is to catch any res</w:t>
      </w:r>
      <w:r w:rsidR="00E71FDB" w:rsidRPr="00E71FDB">
        <w:rPr>
          <w:rFonts w:ascii="Arial" w:hAnsi="Arial" w:cs="Arial"/>
          <w:sz w:val="20"/>
          <w:szCs w:val="20"/>
        </w:rPr>
        <w:t>ources that did not get updated during the initial insert during a previous execution of this script.  The likelihood is low but this covers the bases.</w:t>
      </w:r>
    </w:p>
    <w:p w14:paraId="0B4D1F14" w14:textId="380C256A" w:rsidR="00E71FDB" w:rsidRDefault="00E71FDB" w:rsidP="00F7480C">
      <w:pPr>
        <w:pStyle w:val="ListParagraph"/>
        <w:numPr>
          <w:ilvl w:val="1"/>
          <w:numId w:val="75"/>
        </w:numPr>
        <w:rPr>
          <w:rFonts w:ascii="Arial" w:hAnsi="Arial" w:cs="Arial"/>
          <w:sz w:val="20"/>
          <w:szCs w:val="20"/>
        </w:rPr>
      </w:pPr>
      <w:r>
        <w:rPr>
          <w:rFonts w:ascii="Arial" w:hAnsi="Arial" w:cs="Arial"/>
          <w:sz w:val="20"/>
          <w:szCs w:val="20"/>
        </w:rPr>
        <w:t>Open a cursor with the following SQL</w:t>
      </w:r>
    </w:p>
    <w:p w14:paraId="450434B1" w14:textId="77777777" w:rsidR="00E71FDB" w:rsidRDefault="00E71FDB" w:rsidP="00E71FDB">
      <w:pPr>
        <w:ind w:left="1440"/>
        <w:rPr>
          <w:rFonts w:ascii="Arial" w:hAnsi="Arial" w:cs="Arial"/>
          <w:sz w:val="20"/>
          <w:szCs w:val="20"/>
        </w:rPr>
      </w:pPr>
    </w:p>
    <w:p w14:paraId="3613805F" w14:textId="68AD8925" w:rsidR="00E71FDB" w:rsidRPr="00E71FDB" w:rsidRDefault="00E71FDB" w:rsidP="00E71FDB">
      <w:pPr>
        <w:ind w:left="1440"/>
        <w:rPr>
          <w:rFonts w:ascii="Arial" w:hAnsi="Arial" w:cs="Arial"/>
          <w:sz w:val="18"/>
          <w:szCs w:val="20"/>
        </w:rPr>
      </w:pPr>
      <w:r w:rsidRPr="00E71FDB">
        <w:rPr>
          <w:rFonts w:ascii="Arial" w:hAnsi="Arial" w:cs="Arial"/>
          <w:sz w:val="18"/>
          <w:szCs w:val="20"/>
        </w:rPr>
        <w:t>SELECT mar.RESOURCE_ID, mrud.REQUEST_ID</w:t>
      </w:r>
    </w:p>
    <w:p w14:paraId="2530815F" w14:textId="3409D3BA" w:rsidR="00E71FDB" w:rsidRPr="00E71FDB" w:rsidRDefault="00E71FDB" w:rsidP="00E71FDB">
      <w:pPr>
        <w:ind w:left="1440"/>
        <w:rPr>
          <w:rFonts w:ascii="Arial" w:hAnsi="Arial" w:cs="Arial"/>
          <w:sz w:val="18"/>
          <w:szCs w:val="20"/>
        </w:rPr>
      </w:pPr>
      <w:r w:rsidRPr="00E71FDB">
        <w:rPr>
          <w:rFonts w:ascii="Arial" w:hAnsi="Arial" w:cs="Arial"/>
          <w:sz w:val="18"/>
          <w:szCs w:val="20"/>
        </w:rPr>
        <w:t>FROM "'||dataSourceSchemaName||'"."'||METRICS_RESOURCES_USAGE_UD||'" mrud</w:t>
      </w:r>
    </w:p>
    <w:p w14:paraId="50DFF094" w14:textId="4BE9CE36" w:rsidR="00E71FDB" w:rsidRPr="00E71FDB" w:rsidRDefault="00E71FDB" w:rsidP="00E71FDB">
      <w:pPr>
        <w:ind w:left="1440"/>
        <w:rPr>
          <w:rFonts w:ascii="Arial" w:hAnsi="Arial" w:cs="Arial"/>
          <w:sz w:val="18"/>
          <w:szCs w:val="20"/>
        </w:rPr>
      </w:pPr>
      <w:r w:rsidRPr="00E71FDB">
        <w:rPr>
          <w:rFonts w:ascii="Arial" w:hAnsi="Arial" w:cs="Arial"/>
          <w:sz w:val="18"/>
          <w:szCs w:val="20"/>
        </w:rPr>
        <w:t>INNER JOIN (</w:t>
      </w:r>
    </w:p>
    <w:p w14:paraId="3A1D3A27" w14:textId="4D1F07DD"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SELECT * FROM "'||dataSourceSchemaName||'"."METRICS_ALL_RESOURCES" mar1</w:t>
      </w:r>
    </w:p>
    <w:p w14:paraId="0E4CC296" w14:textId="7A4A893F"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WHERE LOAD_TIME = (SELECT MAX(LOAD_TIME) </w:t>
      </w:r>
    </w:p>
    <w:p w14:paraId="31D1B4DB" w14:textId="06270A75"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FROM  "'||dataSourceSchemaName||'"."METRICS_ALL_RESOURCES" mar2</w:t>
      </w:r>
    </w:p>
    <w:p w14:paraId="55141085" w14:textId="0D29ECAE"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WHERE mar1.RESOURCEPATH = mar2.RESOURCEPATH</w:t>
      </w:r>
    </w:p>
    <w:p w14:paraId="7DCAABC8" w14:textId="186838DC"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mar1.RESOURCE_TYPE = mar2.RESOURCE_TYPE</w:t>
      </w:r>
    </w:p>
    <w:p w14:paraId="632D2651" w14:textId="279FB671"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mar1.NODE_HOST = mar2.NODE_HOST</w:t>
      </w:r>
    </w:p>
    <w:p w14:paraId="5623EBA2" w14:textId="2C91F740"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mar1.NODE_PORT = mar2.NODE_PORT</w:t>
      </w:r>
    </w:p>
    <w:p w14:paraId="3B138982" w14:textId="4D1977E5"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mar1.NODE_HOST = c_node_host</w:t>
      </w:r>
    </w:p>
    <w:p w14:paraId="778F0A07" w14:textId="1CB67833"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 xml:space="preserve">  AND mar1.NODE_PORT = c_node_port</w:t>
      </w:r>
    </w:p>
    <w:p w14:paraId="4580AB86" w14:textId="40CA631F" w:rsidR="00E71FDB" w:rsidRPr="00E71FDB" w:rsidRDefault="00E71FDB" w:rsidP="00E71FDB">
      <w:pPr>
        <w:ind w:left="1440"/>
        <w:rPr>
          <w:rFonts w:ascii="Arial" w:hAnsi="Arial" w:cs="Arial"/>
          <w:sz w:val="18"/>
          <w:szCs w:val="20"/>
        </w:rPr>
      </w:pPr>
      <w:r>
        <w:rPr>
          <w:rFonts w:ascii="Arial" w:hAnsi="Arial" w:cs="Arial"/>
          <w:sz w:val="18"/>
          <w:szCs w:val="20"/>
        </w:rPr>
        <w:tab/>
      </w:r>
      <w:r w:rsidRPr="00E71FDB">
        <w:rPr>
          <w:rFonts w:ascii="Arial" w:hAnsi="Arial" w:cs="Arial"/>
          <w:sz w:val="18"/>
          <w:szCs w:val="20"/>
        </w:rPr>
        <w:t>)</w:t>
      </w:r>
    </w:p>
    <w:p w14:paraId="74410C9E" w14:textId="6398D790" w:rsidR="00E71FDB" w:rsidRPr="00E71FDB" w:rsidRDefault="00E71FDB" w:rsidP="00E71FDB">
      <w:pPr>
        <w:ind w:left="1440"/>
        <w:rPr>
          <w:rFonts w:ascii="Arial" w:hAnsi="Arial" w:cs="Arial"/>
          <w:sz w:val="18"/>
          <w:szCs w:val="20"/>
        </w:rPr>
      </w:pPr>
      <w:r w:rsidRPr="00E71FDB">
        <w:rPr>
          <w:rFonts w:ascii="Arial" w:hAnsi="Arial" w:cs="Arial"/>
          <w:sz w:val="18"/>
          <w:szCs w:val="20"/>
        </w:rPr>
        <w:t>) mar</w:t>
      </w:r>
    </w:p>
    <w:p w14:paraId="7E8DFA89" w14:textId="7992A95E" w:rsidR="00E71FDB" w:rsidRPr="00E71FDB" w:rsidRDefault="00E71FDB" w:rsidP="00E71FDB">
      <w:pPr>
        <w:ind w:left="1440"/>
        <w:rPr>
          <w:rFonts w:ascii="Arial" w:hAnsi="Arial" w:cs="Arial"/>
          <w:sz w:val="18"/>
          <w:szCs w:val="20"/>
        </w:rPr>
      </w:pPr>
      <w:r w:rsidRPr="00E71FDB">
        <w:rPr>
          <w:rFonts w:ascii="Arial" w:hAnsi="Arial" w:cs="Arial"/>
          <w:sz w:val="18"/>
          <w:szCs w:val="20"/>
        </w:rPr>
        <w:t>ON mrud.RESOURCEPATH = mar.RESOURCEPATH</w:t>
      </w:r>
    </w:p>
    <w:p w14:paraId="27D164C3" w14:textId="467879B6" w:rsidR="00E71FDB" w:rsidRPr="00E71FDB" w:rsidRDefault="00E71FDB" w:rsidP="00E71FDB">
      <w:pPr>
        <w:ind w:left="1440"/>
        <w:rPr>
          <w:rFonts w:ascii="Arial" w:hAnsi="Arial" w:cs="Arial"/>
          <w:sz w:val="18"/>
          <w:szCs w:val="20"/>
        </w:rPr>
      </w:pPr>
      <w:r w:rsidRPr="00E71FDB">
        <w:rPr>
          <w:rFonts w:ascii="Arial" w:hAnsi="Arial" w:cs="Arial"/>
          <w:sz w:val="18"/>
          <w:szCs w:val="20"/>
        </w:rPr>
        <w:lastRenderedPageBreak/>
        <w:t>AND mrud.RESOURCE_TYPE = mar.RESOURCE_TYPE</w:t>
      </w:r>
    </w:p>
    <w:p w14:paraId="27136495" w14:textId="16E21BB4"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mrud.NODE_HOST = mar.NODE_HOST</w:t>
      </w:r>
    </w:p>
    <w:p w14:paraId="2E067681" w14:textId="7B4D8108"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mrud.NODE_PORT = mar.NODE_PORT</w:t>
      </w:r>
    </w:p>
    <w:p w14:paraId="48FD0C8D" w14:textId="675C1C65"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mrud.NODE_HOST = c_node_host</w:t>
      </w:r>
    </w:p>
    <w:p w14:paraId="2ED76753" w14:textId="53BA3EB5"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mrud.NODE_PORT = c_node_port</w:t>
      </w:r>
    </w:p>
    <w:p w14:paraId="76C68F3E" w14:textId="1C9CCD30" w:rsidR="00E71FDB" w:rsidRPr="00E71FDB" w:rsidRDefault="00E71FDB" w:rsidP="00E71FDB">
      <w:pPr>
        <w:ind w:left="1440"/>
        <w:rPr>
          <w:rFonts w:ascii="Arial" w:hAnsi="Arial" w:cs="Arial"/>
          <w:sz w:val="18"/>
          <w:szCs w:val="20"/>
        </w:rPr>
      </w:pPr>
      <w:r w:rsidRPr="00E71FDB">
        <w:rPr>
          <w:rFonts w:ascii="Arial" w:hAnsi="Arial" w:cs="Arial"/>
          <w:sz w:val="18"/>
          <w:szCs w:val="20"/>
        </w:rPr>
        <w:t>WHERE mrud.RESOURCE_ID IS NULL;</w:t>
      </w:r>
    </w:p>
    <w:p w14:paraId="4A466AEA" w14:textId="77777777" w:rsidR="00E71FDB" w:rsidRPr="00E71FDB" w:rsidRDefault="00E71FDB" w:rsidP="00E71FDB">
      <w:pPr>
        <w:ind w:left="1440"/>
        <w:rPr>
          <w:rFonts w:ascii="Arial" w:hAnsi="Arial" w:cs="Arial"/>
          <w:sz w:val="20"/>
          <w:szCs w:val="20"/>
        </w:rPr>
      </w:pPr>
    </w:p>
    <w:p w14:paraId="28AE0BEC" w14:textId="56CE7AB6" w:rsidR="00E71FDB" w:rsidRPr="00E71FDB" w:rsidRDefault="00E71FDB" w:rsidP="00F7480C">
      <w:pPr>
        <w:pStyle w:val="ListParagraph"/>
        <w:numPr>
          <w:ilvl w:val="1"/>
          <w:numId w:val="75"/>
        </w:numPr>
        <w:rPr>
          <w:rFonts w:ascii="Arial" w:hAnsi="Arial" w:cs="Arial"/>
          <w:sz w:val="20"/>
          <w:szCs w:val="20"/>
        </w:rPr>
      </w:pPr>
      <w:r>
        <w:rPr>
          <w:rFonts w:ascii="Arial" w:hAnsi="Arial" w:cs="Arial"/>
          <w:sz w:val="20"/>
          <w:szCs w:val="20"/>
        </w:rPr>
        <w:t>Update each row found</w:t>
      </w:r>
    </w:p>
    <w:p w14:paraId="46F18429" w14:textId="77777777" w:rsidR="00F7480C" w:rsidRDefault="00F7480C" w:rsidP="00E71FDB">
      <w:pPr>
        <w:ind w:left="1440"/>
        <w:rPr>
          <w:rFonts w:ascii="Arial" w:hAnsi="Arial" w:cs="Arial"/>
          <w:sz w:val="18"/>
          <w:szCs w:val="18"/>
        </w:rPr>
      </w:pPr>
    </w:p>
    <w:p w14:paraId="0233E0B6" w14:textId="52F17A66" w:rsidR="00F7480C" w:rsidRPr="00F7480C" w:rsidRDefault="00F7480C" w:rsidP="00E71FDB">
      <w:pPr>
        <w:ind w:left="1440"/>
        <w:rPr>
          <w:rFonts w:ascii="Arial" w:hAnsi="Arial" w:cs="Arial"/>
          <w:sz w:val="18"/>
          <w:szCs w:val="18"/>
        </w:rPr>
      </w:pPr>
      <w:r w:rsidRPr="00F7480C">
        <w:rPr>
          <w:rFonts w:ascii="Arial" w:hAnsi="Arial" w:cs="Arial"/>
          <w:sz w:val="18"/>
          <w:szCs w:val="18"/>
        </w:rPr>
        <w:t>UPDATE "'||dataSourceSchemaName||'"."'||METRICS_RESOURCES_USAGE_UD||'"</w:t>
      </w:r>
    </w:p>
    <w:p w14:paraId="1B404883" w14:textId="40948E9F"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SET "RESOURCE_ID" = mrud.RESOURCE_ID</w:t>
      </w:r>
    </w:p>
    <w:p w14:paraId="0C2A8B62" w14:textId="0725DFC3" w:rsidR="00F7480C" w:rsidRPr="00F7480C" w:rsidRDefault="00F7480C" w:rsidP="00E71FDB">
      <w:pPr>
        <w:ind w:left="1440"/>
        <w:rPr>
          <w:rFonts w:ascii="Arial" w:hAnsi="Arial" w:cs="Arial"/>
          <w:sz w:val="18"/>
          <w:szCs w:val="18"/>
        </w:rPr>
      </w:pPr>
      <w:r w:rsidRPr="00F7480C">
        <w:rPr>
          <w:rFonts w:ascii="Arial" w:hAnsi="Arial" w:cs="Arial"/>
          <w:sz w:val="18"/>
          <w:szCs w:val="18"/>
        </w:rPr>
        <w:t>WHERE "REQUEST_ID" = mrud.REQUEST_ID</w:t>
      </w:r>
    </w:p>
    <w:p w14:paraId="5731E526" w14:textId="338106C1"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AND "NODE_HOST" = in_node_host</w:t>
      </w:r>
    </w:p>
    <w:p w14:paraId="3030C5A3" w14:textId="2ACF9995" w:rsidR="00F7480C" w:rsidRPr="00F7480C" w:rsidRDefault="00F7480C" w:rsidP="00E71FDB">
      <w:pPr>
        <w:ind w:left="1440"/>
        <w:rPr>
          <w:rFonts w:ascii="Arial" w:hAnsi="Arial" w:cs="Arial"/>
          <w:sz w:val="18"/>
          <w:szCs w:val="18"/>
        </w:rPr>
      </w:pPr>
      <w:r w:rsidRPr="00F7480C">
        <w:rPr>
          <w:rFonts w:ascii="Arial" w:hAnsi="Arial" w:cs="Arial"/>
          <w:sz w:val="18"/>
          <w:szCs w:val="18"/>
        </w:rPr>
        <w:t xml:space="preserve">     AND "NODE_PORT" = in_node_port;</w:t>
      </w:r>
    </w:p>
    <w:p w14:paraId="6623647A" w14:textId="77777777" w:rsidR="00142699" w:rsidRDefault="00142699" w:rsidP="00CA57B2">
      <w:pPr>
        <w:pStyle w:val="BodyText"/>
        <w:rPr>
          <w:noProof/>
        </w:rPr>
      </w:pPr>
    </w:p>
    <w:p w14:paraId="3D832DB7" w14:textId="5F92D004" w:rsidR="00731AB8" w:rsidRPr="00601542" w:rsidRDefault="00731AB8" w:rsidP="00731AB8">
      <w:pPr>
        <w:pStyle w:val="Heading3"/>
        <w:rPr>
          <w:sz w:val="22"/>
        </w:rPr>
      </w:pPr>
      <w:bookmarkStart w:id="136" w:name="_Toc526251548"/>
      <w:r>
        <w:rPr>
          <w:sz w:val="22"/>
        </w:rPr>
        <w:t>Physical SQL Server</w:t>
      </w:r>
      <w:r w:rsidRPr="00601542">
        <w:rPr>
          <w:sz w:val="22"/>
        </w:rPr>
        <w:t xml:space="preserve"> </w:t>
      </w:r>
      <w:r>
        <w:rPr>
          <w:sz w:val="22"/>
        </w:rPr>
        <w:t>Data Transfer Script</w:t>
      </w:r>
      <w:bookmarkEnd w:id="136"/>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2D650C">
      <w:pPr>
        <w:pStyle w:val="ListParagraph"/>
        <w:numPr>
          <w:ilvl w:val="0"/>
          <w:numId w:val="80"/>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404913">
      <w:pPr>
        <w:pStyle w:val="ListParagraph"/>
        <w:numPr>
          <w:ilvl w:val="0"/>
          <w:numId w:val="80"/>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404913">
      <w:pPr>
        <w:pStyle w:val="ListParagraph"/>
        <w:numPr>
          <w:ilvl w:val="0"/>
          <w:numId w:val="7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404913">
      <w:pPr>
        <w:pStyle w:val="ListParagraph"/>
        <w:numPr>
          <w:ilvl w:val="0"/>
          <w:numId w:val="79"/>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404913">
      <w:pPr>
        <w:pStyle w:val="ListParagraph"/>
        <w:numPr>
          <w:ilvl w:val="0"/>
          <w:numId w:val="79"/>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LEFT OUTER JOIN (</w:t>
      </w:r>
    </w:p>
    <w:p w14:paraId="29BA0AC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SELECT mlp1."userkey", mlp1."fullName", mlp1."lastName", mlp1."firstName", mlp1."mail", mlp1."employeeNumber", mlp1."employeeID", mlp1."telephoneNumber", mlp1."friendlyCountryName" </w:t>
      </w:r>
    </w:p>
    <w:p w14:paraId="613C4237"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FC5349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mlp1."loadtime" = </w:t>
      </w:r>
    </w:p>
    <w:p w14:paraId="2B7F3AF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SELECT MAX(mlp2."loadtime") </w:t>
      </w:r>
    </w:p>
    <w:p w14:paraId="4B05820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2D5A02C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mlp1."userkey" = mlp2."userkey" )</w:t>
      </w:r>
    </w:p>
    <w:p w14:paraId="7129B45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2D650C">
      <w:pPr>
        <w:pStyle w:val="ListParagraph"/>
        <w:numPr>
          <w:ilvl w:val="0"/>
          <w:numId w:val="80"/>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404913">
      <w:pPr>
        <w:pStyle w:val="ListParagraph"/>
        <w:numPr>
          <w:ilvl w:val="0"/>
          <w:numId w:val="79"/>
        </w:numPr>
        <w:rPr>
          <w:rFonts w:ascii="Arial" w:hAnsi="Arial" w:cs="Arial"/>
          <w:b/>
          <w:sz w:val="20"/>
          <w:szCs w:val="20"/>
        </w:rPr>
      </w:pPr>
      <w:r w:rsidRPr="00340DDC">
        <w:rPr>
          <w:rFonts w:ascii="Arial" w:hAnsi="Arial" w:cs="Arial"/>
          <w:b/>
          <w:sz w:val="20"/>
          <w:szCs w:val="20"/>
        </w:rPr>
        <w:t>Delete the metrics_resources_usage collection remaining data</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404913">
      <w:pPr>
        <w:pStyle w:val="ListParagraph"/>
        <w:numPr>
          <w:ilvl w:val="0"/>
          <w:numId w:val="7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404913">
      <w:pPr>
        <w:pStyle w:val="ListParagraph"/>
        <w:numPr>
          <w:ilvl w:val="0"/>
          <w:numId w:val="77"/>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47E2442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SELECT mlp1."userkey", mlp1."fullName", mlp1."lastName", mlp1."firstName", mlp1."mail", mlp1."employeeNumber", mlp1."employeeID", mlp1."telephoneNumber", mlp1."friendlyCountryName" </w:t>
      </w:r>
    </w:p>
    <w:p w14:paraId="4E5E89E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mlp1</w:t>
      </w:r>
    </w:p>
    <w:p w14:paraId="1BDE348C"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mlp1."loadtime" = </w:t>
      </w:r>
    </w:p>
    <w:p w14:paraId="3692A47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SELECT MAX(mlp2."loadtime") </w:t>
      </w:r>
    </w:p>
    <w:p w14:paraId="32BC5F9E"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"'||dataSourceCatalogName||'"."'||dataSourceSchemaName||'"."METRICS_LDAP_PERSON" mlp2</w:t>
      </w:r>
    </w:p>
    <w:p w14:paraId="7FAD09E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mlp1."userkey" = mlp2."userkey" )</w:t>
      </w:r>
    </w:p>
    <w:p w14:paraId="2C631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 mlp</w:t>
      </w:r>
    </w:p>
    <w:p w14:paraId="70A9F85A"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ON mlp."userkey" = mrh."userkey"</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404913">
      <w:pPr>
        <w:pStyle w:val="ListParagraph"/>
        <w:numPr>
          <w:ilvl w:val="1"/>
          <w:numId w:val="78"/>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2D650C">
      <w:pPr>
        <w:pStyle w:val="ListParagraph"/>
        <w:numPr>
          <w:ilvl w:val="0"/>
          <w:numId w:val="80"/>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404913">
      <w:pPr>
        <w:pStyle w:val="ListParagraph"/>
        <w:numPr>
          <w:ilvl w:val="0"/>
          <w:numId w:val="77"/>
        </w:numPr>
        <w:rPr>
          <w:rFonts w:ascii="Arial" w:hAnsi="Arial" w:cs="Arial"/>
          <w:b/>
          <w:sz w:val="20"/>
          <w:szCs w:val="20"/>
        </w:rPr>
      </w:pPr>
      <w:r w:rsidRPr="00340DDC">
        <w:rPr>
          <w:rFonts w:ascii="Arial" w:hAnsi="Arial" w:cs="Arial"/>
          <w:b/>
          <w:sz w:val="20"/>
          <w:szCs w:val="20"/>
        </w:rPr>
        <w:t>Delete the remainder of metrics_requests collection rows</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69D90024"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METRICS_RESOURCES_USAGE_UD</w:t>
      </w:r>
    </w:p>
    <w:p w14:paraId="72FFD526" w14:textId="77777777" w:rsidR="00A4038E" w:rsidRDefault="00A4038E" w:rsidP="00731AB8">
      <w:pPr>
        <w:ind w:left="508" w:hanging="220"/>
        <w:rPr>
          <w:rFonts w:ascii="Arial" w:hAnsi="Arial" w:cs="Arial"/>
          <w:b/>
          <w:sz w:val="20"/>
          <w:szCs w:val="20"/>
        </w:rPr>
      </w:pPr>
    </w:p>
    <w:p w14:paraId="164E8874" w14:textId="3446C969" w:rsidR="00A4038E" w:rsidRPr="008A3164" w:rsidRDefault="00A4038E" w:rsidP="00404913">
      <w:pPr>
        <w:pStyle w:val="ListParagraph"/>
        <w:numPr>
          <w:ilvl w:val="0"/>
          <w:numId w:val="76"/>
        </w:numPr>
        <w:rPr>
          <w:rFonts w:ascii="Arial" w:hAnsi="Arial" w:cs="Arial"/>
          <w:b/>
          <w:sz w:val="20"/>
          <w:szCs w:val="20"/>
        </w:rPr>
      </w:pPr>
      <w:r w:rsidRPr="008A3164">
        <w:rPr>
          <w:rFonts w:ascii="Arial" w:hAnsi="Arial" w:cs="Arial"/>
          <w:b/>
          <w:sz w:val="20"/>
          <w:szCs w:val="20"/>
        </w:rPr>
        <w:t xml:space="preserve">Get the 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080BA2FA" w14:textId="77777777" w:rsidR="00A4038E" w:rsidRDefault="00A4038E" w:rsidP="00A4038E">
      <w:pPr>
        <w:ind w:left="508" w:hanging="220"/>
        <w:rPr>
          <w:rFonts w:ascii="Arial" w:hAnsi="Arial" w:cs="Arial"/>
          <w:sz w:val="20"/>
          <w:szCs w:val="20"/>
        </w:rPr>
      </w:pPr>
    </w:p>
    <w:p w14:paraId="3AB43B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max("REQUEST_ID") maxrequestid, max("START_TIME") maxstarttime</w:t>
      </w:r>
    </w:p>
    <w:p w14:paraId="2F4B0412"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"'||dataSourceCatalogName||'"."'||dataSourceSchemaName||'"."METRICS_RESOURCES_USAGE_UD"</w:t>
      </w:r>
    </w:p>
    <w:p w14:paraId="5DEBC712" w14:textId="6BE7FAE8" w:rsidR="002806E3"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"NODE_HOST" = @in_node_host and "NODE_PORT" = @in_node_port;</w:t>
      </w:r>
    </w:p>
    <w:p w14:paraId="3D91845A" w14:textId="77777777" w:rsidR="00DE5C60" w:rsidRDefault="00DE5C60" w:rsidP="00DE5C60">
      <w:pPr>
        <w:ind w:left="940" w:hanging="220"/>
        <w:rPr>
          <w:rFonts w:ascii="Arial" w:hAnsi="Arial" w:cs="Arial"/>
          <w:sz w:val="20"/>
          <w:szCs w:val="20"/>
        </w:rPr>
      </w:pPr>
    </w:p>
    <w:p w14:paraId="74933026" w14:textId="58403554" w:rsidR="002806E3" w:rsidRPr="008A3164" w:rsidRDefault="002806E3" w:rsidP="00404913">
      <w:pPr>
        <w:pStyle w:val="ListParagraph"/>
        <w:numPr>
          <w:ilvl w:val="0"/>
          <w:numId w:val="76"/>
        </w:numPr>
        <w:rPr>
          <w:rFonts w:ascii="Arial" w:hAnsi="Arial" w:cs="Arial"/>
          <w:b/>
          <w:sz w:val="20"/>
          <w:szCs w:val="20"/>
        </w:rPr>
      </w:pPr>
      <w:r w:rsidRPr="008A3164">
        <w:rPr>
          <w:rFonts w:ascii="Arial" w:hAnsi="Arial" w:cs="Arial"/>
          <w:b/>
          <w:sz w:val="20"/>
          <w:szCs w:val="20"/>
        </w:rPr>
        <w:t>Insert from metrics_</w:t>
      </w:r>
      <w:r>
        <w:rPr>
          <w:rFonts w:ascii="Arial" w:hAnsi="Arial" w:cs="Arial"/>
          <w:b/>
          <w:sz w:val="20"/>
          <w:szCs w:val="20"/>
        </w:rPr>
        <w:t>resources_usage_hist history</w:t>
      </w:r>
      <w:r w:rsidRPr="008A3164">
        <w:rPr>
          <w:rFonts w:ascii="Arial" w:hAnsi="Arial" w:cs="Arial"/>
          <w:b/>
          <w:sz w:val="20"/>
          <w:szCs w:val="20"/>
        </w:rPr>
        <w:t xml:space="preserve"> table into </w:t>
      </w:r>
      <w:r>
        <w:rPr>
          <w:rFonts w:ascii="Arial" w:hAnsi="Arial" w:cs="Arial"/>
          <w:b/>
          <w:sz w:val="20"/>
          <w:szCs w:val="20"/>
        </w:rPr>
        <w:t>METRICS_RESOURDES_USAGE_UD</w:t>
      </w:r>
      <w:r w:rsidRPr="008A3164">
        <w:rPr>
          <w:rFonts w:ascii="Arial" w:hAnsi="Arial" w:cs="Arial"/>
          <w:b/>
          <w:sz w:val="20"/>
          <w:szCs w:val="20"/>
        </w:rPr>
        <w:t xml:space="preserve"> history table</w:t>
      </w:r>
      <w:r>
        <w:rPr>
          <w:rFonts w:ascii="Arial" w:hAnsi="Arial" w:cs="Arial"/>
          <w:b/>
          <w:sz w:val="20"/>
          <w:szCs w:val="20"/>
        </w:rPr>
        <w:t xml:space="preserve"> which only contains user defined type of queries.  Its purpose is to provide a smaller set of data to query against.</w:t>
      </w:r>
    </w:p>
    <w:p w14:paraId="3940F101" w14:textId="77777777" w:rsidR="002806E3" w:rsidRDefault="002806E3" w:rsidP="00A4038E">
      <w:pPr>
        <w:ind w:left="940" w:hanging="220"/>
        <w:rPr>
          <w:rFonts w:ascii="Arial" w:hAnsi="Arial" w:cs="Arial"/>
          <w:sz w:val="20"/>
          <w:szCs w:val="20"/>
        </w:rPr>
      </w:pPr>
    </w:p>
    <w:p w14:paraId="1C5475E0" w14:textId="147740F9" w:rsidR="0073494B" w:rsidRPr="0073494B" w:rsidRDefault="0073494B" w:rsidP="00D10764">
      <w:pPr>
        <w:pStyle w:val="BodyText"/>
        <w:spacing w:after="0" w:line="240" w:lineRule="auto"/>
        <w:ind w:left="720"/>
        <w:rPr>
          <w:szCs w:val="20"/>
        </w:rPr>
      </w:pPr>
      <w:r w:rsidRPr="0073494B">
        <w:rPr>
          <w:szCs w:val="20"/>
        </w:rPr>
        <w:t>insert into "'||dataSourceCatalogName||'"."'||dataSourceSchemaName||'"."METRICS_RESOURCES_USAGE_UD"</w:t>
      </w:r>
    </w:p>
    <w:p w14:paraId="6F3ACA7E" w14:textId="69D1CE5B" w:rsidR="0073494B" w:rsidRPr="0073494B" w:rsidRDefault="0073494B" w:rsidP="00D10764">
      <w:pPr>
        <w:pStyle w:val="BodyText"/>
        <w:spacing w:after="0" w:line="240" w:lineRule="auto"/>
        <w:ind w:left="720"/>
        <w:rPr>
          <w:szCs w:val="20"/>
        </w:rPr>
      </w:pPr>
      <w:r w:rsidRPr="0073494B">
        <w:rPr>
          <w:szCs w:val="20"/>
        </w:rPr>
        <w:lastRenderedPageBreak/>
        <w:t xml:space="preserve">select  </w:t>
      </w:r>
    </w:p>
    <w:p w14:paraId="3D7745D9" w14:textId="30E661BC" w:rsidR="0073494B" w:rsidRPr="0073494B" w:rsidRDefault="0073494B" w:rsidP="00D10764">
      <w:pPr>
        <w:pStyle w:val="BodyText"/>
        <w:spacing w:after="0" w:line="240" w:lineRule="auto"/>
        <w:ind w:left="720" w:firstLine="720"/>
        <w:rPr>
          <w:szCs w:val="20"/>
        </w:rPr>
      </w:pPr>
      <w:r w:rsidRPr="0073494B">
        <w:rPr>
          <w:szCs w:val="20"/>
        </w:rPr>
        <w:t>-- Standard columns from metrics_resources_usage_hist</w:t>
      </w:r>
    </w:p>
    <w:p w14:paraId="23BF7C43" w14:textId="06FA8121" w:rsidR="0073494B" w:rsidRPr="0073494B" w:rsidRDefault="0073494B" w:rsidP="00D10764">
      <w:pPr>
        <w:pStyle w:val="BodyText"/>
        <w:spacing w:after="0" w:line="240" w:lineRule="auto"/>
        <w:ind w:left="720"/>
        <w:rPr>
          <w:szCs w:val="20"/>
        </w:rPr>
      </w:pPr>
      <w:r w:rsidRPr="0073494B">
        <w:rPr>
          <w:szCs w:val="20"/>
        </w:rPr>
        <w:tab/>
        <w:t xml:space="preserve">  mru."cluster"</w:t>
      </w:r>
    </w:p>
    <w:p w14:paraId="040ED56F" w14:textId="01391C2C" w:rsidR="0073494B" w:rsidRPr="0073494B" w:rsidRDefault="0073494B" w:rsidP="00D10764">
      <w:pPr>
        <w:pStyle w:val="BodyText"/>
        <w:spacing w:after="0" w:line="240" w:lineRule="auto"/>
        <w:ind w:left="720"/>
        <w:rPr>
          <w:szCs w:val="20"/>
        </w:rPr>
      </w:pPr>
      <w:r w:rsidRPr="0073494B">
        <w:rPr>
          <w:szCs w:val="20"/>
        </w:rPr>
        <w:tab/>
        <w:t>, mru."nodehost"</w:t>
      </w:r>
    </w:p>
    <w:p w14:paraId="481EB48D" w14:textId="114039A0" w:rsidR="0073494B" w:rsidRPr="0073494B" w:rsidRDefault="0073494B" w:rsidP="00D10764">
      <w:pPr>
        <w:pStyle w:val="BodyText"/>
        <w:spacing w:after="0" w:line="240" w:lineRule="auto"/>
        <w:ind w:left="720"/>
        <w:rPr>
          <w:szCs w:val="20"/>
        </w:rPr>
      </w:pPr>
      <w:r w:rsidRPr="0073494B">
        <w:rPr>
          <w:szCs w:val="20"/>
        </w:rPr>
        <w:tab/>
        <w:t>, mru."nodeport"</w:t>
      </w:r>
    </w:p>
    <w:p w14:paraId="5D016C06" w14:textId="67EF57CF" w:rsidR="0073494B" w:rsidRPr="0073494B" w:rsidRDefault="0073494B" w:rsidP="00D10764">
      <w:pPr>
        <w:pStyle w:val="BodyText"/>
        <w:spacing w:after="0" w:line="240" w:lineRule="auto"/>
        <w:ind w:left="720"/>
        <w:rPr>
          <w:szCs w:val="20"/>
        </w:rPr>
      </w:pPr>
      <w:r w:rsidRPr="0073494B">
        <w:rPr>
          <w:szCs w:val="20"/>
        </w:rPr>
        <w:tab/>
        <w:t>, mru."sessionid"</w:t>
      </w:r>
    </w:p>
    <w:p w14:paraId="1A9A041D" w14:textId="6408923D" w:rsidR="0073494B" w:rsidRPr="0073494B" w:rsidRDefault="0073494B" w:rsidP="00D10764">
      <w:pPr>
        <w:pStyle w:val="BodyText"/>
        <w:spacing w:after="0" w:line="240" w:lineRule="auto"/>
        <w:ind w:left="720"/>
        <w:rPr>
          <w:szCs w:val="20"/>
        </w:rPr>
      </w:pPr>
      <w:r w:rsidRPr="0073494B">
        <w:rPr>
          <w:szCs w:val="20"/>
        </w:rPr>
        <w:tab/>
        <w:t>, mru."user"</w:t>
      </w:r>
    </w:p>
    <w:p w14:paraId="219C8F86" w14:textId="37DF1989" w:rsidR="0073494B" w:rsidRPr="0073494B" w:rsidRDefault="0073494B" w:rsidP="00D10764">
      <w:pPr>
        <w:pStyle w:val="BodyText"/>
        <w:spacing w:after="0" w:line="240" w:lineRule="auto"/>
        <w:ind w:left="720"/>
        <w:rPr>
          <w:szCs w:val="20"/>
        </w:rPr>
      </w:pPr>
      <w:r w:rsidRPr="0073494B">
        <w:rPr>
          <w:szCs w:val="20"/>
        </w:rPr>
        <w:tab/>
        <w:t>, mru."domain"</w:t>
      </w:r>
    </w:p>
    <w:p w14:paraId="0E3AC9FF" w14:textId="04E35B6A" w:rsidR="0073494B" w:rsidRPr="0073494B" w:rsidRDefault="0073494B" w:rsidP="00D10764">
      <w:pPr>
        <w:pStyle w:val="BodyText"/>
        <w:spacing w:after="0" w:line="240" w:lineRule="auto"/>
        <w:ind w:left="720"/>
        <w:rPr>
          <w:szCs w:val="20"/>
        </w:rPr>
      </w:pPr>
      <w:r w:rsidRPr="0073494B">
        <w:rPr>
          <w:szCs w:val="20"/>
        </w:rPr>
        <w:tab/>
        <w:t>, mru."group"</w:t>
      </w:r>
    </w:p>
    <w:p w14:paraId="0063E59A" w14:textId="21369F4B" w:rsidR="0073494B" w:rsidRPr="0073494B" w:rsidRDefault="0073494B" w:rsidP="00D10764">
      <w:pPr>
        <w:pStyle w:val="BodyText"/>
        <w:spacing w:after="0" w:line="240" w:lineRule="auto"/>
        <w:ind w:left="720"/>
        <w:rPr>
          <w:szCs w:val="20"/>
        </w:rPr>
      </w:pPr>
      <w:r w:rsidRPr="0073494B">
        <w:rPr>
          <w:szCs w:val="20"/>
        </w:rPr>
        <w:tab/>
        <w:t>, mru."requestid"</w:t>
      </w:r>
    </w:p>
    <w:p w14:paraId="136BEDA2" w14:textId="4789B30C" w:rsidR="0073494B" w:rsidRPr="0073494B" w:rsidRDefault="0073494B" w:rsidP="00D10764">
      <w:pPr>
        <w:pStyle w:val="BodyText"/>
        <w:spacing w:after="0" w:line="240" w:lineRule="auto"/>
        <w:ind w:left="720"/>
        <w:rPr>
          <w:szCs w:val="20"/>
        </w:rPr>
      </w:pPr>
      <w:r w:rsidRPr="0073494B">
        <w:rPr>
          <w:szCs w:val="20"/>
        </w:rPr>
        <w:tab/>
        <w:t>, mru."parentid"</w:t>
      </w:r>
    </w:p>
    <w:p w14:paraId="2E882B88" w14:textId="08A6B30C" w:rsidR="0073494B" w:rsidRPr="0073494B" w:rsidRDefault="0073494B" w:rsidP="00D10764">
      <w:pPr>
        <w:pStyle w:val="BodyText"/>
        <w:spacing w:after="0" w:line="240" w:lineRule="auto"/>
        <w:ind w:left="720"/>
        <w:rPr>
          <w:szCs w:val="20"/>
        </w:rPr>
      </w:pPr>
      <w:r w:rsidRPr="0073494B">
        <w:rPr>
          <w:szCs w:val="20"/>
        </w:rPr>
        <w:tab/>
        <w:t>, mru."datasourcepath"</w:t>
      </w:r>
    </w:p>
    <w:p w14:paraId="38FAD3C9" w14:textId="7E2F851C" w:rsidR="0073494B" w:rsidRPr="0073494B" w:rsidRDefault="0073494B" w:rsidP="00D10764">
      <w:pPr>
        <w:pStyle w:val="BodyText"/>
        <w:spacing w:after="0" w:line="240" w:lineRule="auto"/>
        <w:ind w:left="720"/>
        <w:rPr>
          <w:szCs w:val="20"/>
        </w:rPr>
      </w:pPr>
      <w:r w:rsidRPr="0073494B">
        <w:rPr>
          <w:szCs w:val="20"/>
        </w:rPr>
        <w:tab/>
        <w:t>, mru."datasourcetype"</w:t>
      </w:r>
    </w:p>
    <w:p w14:paraId="099B87BC" w14:textId="00127465" w:rsidR="0073494B" w:rsidRDefault="0073494B" w:rsidP="00D10764">
      <w:pPr>
        <w:pStyle w:val="BodyText"/>
        <w:spacing w:after="0" w:line="240" w:lineRule="auto"/>
        <w:ind w:left="720"/>
        <w:rPr>
          <w:szCs w:val="20"/>
        </w:rPr>
      </w:pPr>
      <w:r w:rsidRPr="0073494B">
        <w:rPr>
          <w:szCs w:val="20"/>
        </w:rPr>
        <w:tab/>
        <w:t>, mru."resourcepath"</w:t>
      </w:r>
    </w:p>
    <w:p w14:paraId="048664B3" w14:textId="43E5BE5A" w:rsidR="00D410A6" w:rsidRPr="0073494B" w:rsidRDefault="00D410A6" w:rsidP="00D10764">
      <w:pPr>
        <w:pStyle w:val="BodyText"/>
        <w:spacing w:after="0" w:line="240" w:lineRule="auto"/>
        <w:ind w:left="720"/>
        <w:rPr>
          <w:szCs w:val="20"/>
        </w:rPr>
      </w:pPr>
      <w:r w:rsidRPr="00D410A6">
        <w:rPr>
          <w:szCs w:val="20"/>
        </w:rPr>
        <w:t xml:space="preserve"> </w:t>
      </w:r>
      <w:r>
        <w:rPr>
          <w:szCs w:val="20"/>
        </w:rPr>
        <w:t xml:space="preserve">         </w:t>
      </w:r>
      <w:r w:rsidRPr="00D410A6">
        <w:rPr>
          <w:szCs w:val="20"/>
        </w:rPr>
        <w:t xml:space="preserve">    , mru."resourceorigin"</w:t>
      </w:r>
    </w:p>
    <w:p w14:paraId="2EB2F63D" w14:textId="5F07E57C" w:rsidR="0073494B" w:rsidRPr="0073494B" w:rsidRDefault="0073494B" w:rsidP="00D10764">
      <w:pPr>
        <w:pStyle w:val="BodyText"/>
        <w:spacing w:after="0" w:line="240" w:lineRule="auto"/>
        <w:ind w:left="720"/>
        <w:rPr>
          <w:szCs w:val="20"/>
        </w:rPr>
      </w:pPr>
      <w:r w:rsidRPr="0073494B">
        <w:rPr>
          <w:szCs w:val="20"/>
        </w:rPr>
        <w:tab/>
        <w:t>, mru."resourcetype"</w:t>
      </w:r>
    </w:p>
    <w:p w14:paraId="229D4BD1" w14:textId="4CFBB8FD" w:rsidR="0073494B" w:rsidRPr="0073494B" w:rsidRDefault="0073494B" w:rsidP="00D10764">
      <w:pPr>
        <w:pStyle w:val="BodyText"/>
        <w:spacing w:after="0" w:line="240" w:lineRule="auto"/>
        <w:ind w:left="720"/>
        <w:rPr>
          <w:szCs w:val="20"/>
        </w:rPr>
      </w:pPr>
      <w:r w:rsidRPr="0073494B">
        <w:rPr>
          <w:szCs w:val="20"/>
        </w:rPr>
        <w:tab/>
        <w:t>, mru."resourceguid"</w:t>
      </w:r>
    </w:p>
    <w:p w14:paraId="0772599C" w14:textId="6FF49B72" w:rsidR="0073494B" w:rsidRDefault="0073494B" w:rsidP="00D10764">
      <w:pPr>
        <w:pStyle w:val="BodyText"/>
        <w:spacing w:after="0" w:line="240" w:lineRule="auto"/>
        <w:ind w:left="720"/>
        <w:rPr>
          <w:szCs w:val="20"/>
        </w:rPr>
      </w:pPr>
      <w:r w:rsidRPr="0073494B">
        <w:rPr>
          <w:szCs w:val="20"/>
        </w:rPr>
        <w:tab/>
        <w:t>, mru."resourcekind"</w:t>
      </w:r>
    </w:p>
    <w:p w14:paraId="5FC44B26" w14:textId="619A2145" w:rsidR="00D410A6" w:rsidRPr="0073494B" w:rsidRDefault="00D410A6" w:rsidP="00D10764">
      <w:pPr>
        <w:pStyle w:val="BodyText"/>
        <w:spacing w:after="0" w:line="240" w:lineRule="auto"/>
        <w:ind w:left="720"/>
        <w:rPr>
          <w:szCs w:val="20"/>
        </w:rPr>
      </w:pPr>
      <w:r>
        <w:rPr>
          <w:szCs w:val="20"/>
        </w:rPr>
        <w:t xml:space="preserve">              </w:t>
      </w:r>
      <w:r w:rsidRPr="00D410A6">
        <w:rPr>
          <w:szCs w:val="20"/>
        </w:rPr>
        <w:t>, cast(mru."starttime" as date) requestdate</w:t>
      </w:r>
    </w:p>
    <w:p w14:paraId="48E4707E" w14:textId="15FC66F1" w:rsidR="0073494B" w:rsidRPr="0073494B" w:rsidRDefault="0073494B" w:rsidP="00D10764">
      <w:pPr>
        <w:pStyle w:val="BodyText"/>
        <w:spacing w:after="0" w:line="240" w:lineRule="auto"/>
        <w:ind w:left="720"/>
        <w:rPr>
          <w:szCs w:val="20"/>
        </w:rPr>
      </w:pPr>
      <w:r w:rsidRPr="0073494B">
        <w:rPr>
          <w:szCs w:val="20"/>
        </w:rPr>
        <w:tab/>
        <w:t>, mru."starttime"</w:t>
      </w:r>
    </w:p>
    <w:p w14:paraId="7EBC5BCD" w14:textId="0F05EF37" w:rsidR="0073494B" w:rsidRPr="0073494B" w:rsidRDefault="0073494B" w:rsidP="00D10764">
      <w:pPr>
        <w:pStyle w:val="BodyText"/>
        <w:spacing w:after="0" w:line="240" w:lineRule="auto"/>
        <w:ind w:left="720"/>
        <w:rPr>
          <w:szCs w:val="20"/>
        </w:rPr>
      </w:pPr>
      <w:r w:rsidRPr="0073494B">
        <w:rPr>
          <w:szCs w:val="20"/>
        </w:rPr>
        <w:tab/>
        <w:t>, mru."endtime"</w:t>
      </w:r>
    </w:p>
    <w:p w14:paraId="1B1AB2FF" w14:textId="71B6C547" w:rsidR="0073494B" w:rsidRPr="0073494B" w:rsidRDefault="0073494B" w:rsidP="00D10764">
      <w:pPr>
        <w:pStyle w:val="BodyText"/>
        <w:spacing w:after="0" w:line="240" w:lineRule="auto"/>
        <w:ind w:left="720"/>
        <w:rPr>
          <w:szCs w:val="20"/>
        </w:rPr>
      </w:pPr>
      <w:r w:rsidRPr="0073494B">
        <w:rPr>
          <w:szCs w:val="20"/>
        </w:rPr>
        <w:tab/>
        <w:t>, mru."resourceid"</w:t>
      </w:r>
    </w:p>
    <w:p w14:paraId="6A51AD49" w14:textId="0BBB2CC2" w:rsidR="0073494B" w:rsidRPr="0073494B" w:rsidRDefault="0073494B" w:rsidP="00D10764">
      <w:pPr>
        <w:pStyle w:val="BodyText"/>
        <w:spacing w:after="0" w:line="240" w:lineRule="auto"/>
        <w:ind w:left="720"/>
        <w:rPr>
          <w:szCs w:val="20"/>
        </w:rPr>
      </w:pPr>
      <w:r w:rsidRPr="0073494B">
        <w:rPr>
          <w:szCs w:val="20"/>
        </w:rPr>
        <w:tab/>
        <w:t>, mru."dataservicename"</w:t>
      </w:r>
    </w:p>
    <w:p w14:paraId="5A71C2C1" w14:textId="26B0BA9C" w:rsidR="0073494B" w:rsidRPr="0073494B" w:rsidRDefault="0073494B" w:rsidP="00D10764">
      <w:pPr>
        <w:pStyle w:val="BodyText"/>
        <w:spacing w:after="0" w:line="240" w:lineRule="auto"/>
        <w:ind w:left="720"/>
        <w:rPr>
          <w:szCs w:val="20"/>
        </w:rPr>
      </w:pPr>
      <w:r w:rsidRPr="0073494B">
        <w:rPr>
          <w:szCs w:val="20"/>
        </w:rPr>
        <w:tab/>
        <w:t>, mru."resourcename"</w:t>
      </w:r>
    </w:p>
    <w:p w14:paraId="59493BE8" w14:textId="64F3CBFC" w:rsidR="0073494B" w:rsidRPr="0073494B" w:rsidRDefault="0073494B" w:rsidP="00D10764">
      <w:pPr>
        <w:pStyle w:val="BodyText"/>
        <w:spacing w:after="0" w:line="240" w:lineRule="auto"/>
        <w:ind w:left="720"/>
        <w:rPr>
          <w:szCs w:val="20"/>
        </w:rPr>
      </w:pPr>
      <w:r w:rsidRPr="0073494B">
        <w:rPr>
          <w:szCs w:val="20"/>
        </w:rPr>
        <w:tab/>
        <w:t>, mru."parentname"</w:t>
      </w:r>
    </w:p>
    <w:p w14:paraId="698C0C4B" w14:textId="77E5702A" w:rsidR="0073494B" w:rsidRDefault="0073494B" w:rsidP="00D10764">
      <w:pPr>
        <w:pStyle w:val="BodyText"/>
        <w:spacing w:after="0" w:line="240" w:lineRule="auto"/>
        <w:ind w:left="720"/>
        <w:rPr>
          <w:szCs w:val="20"/>
        </w:rPr>
      </w:pPr>
      <w:r w:rsidRPr="0073494B">
        <w:rPr>
          <w:szCs w:val="20"/>
        </w:rPr>
        <w:tab/>
        <w:t>, mru."grandparentname"</w:t>
      </w:r>
    </w:p>
    <w:p w14:paraId="70FB2DC1" w14:textId="16AB7B0D" w:rsidR="00D410A6" w:rsidRPr="0073494B" w:rsidRDefault="00D410A6" w:rsidP="00D10764">
      <w:pPr>
        <w:pStyle w:val="BodyText"/>
        <w:spacing w:after="0" w:line="240" w:lineRule="auto"/>
        <w:ind w:left="720"/>
        <w:rPr>
          <w:szCs w:val="20"/>
        </w:rPr>
      </w:pPr>
      <w:r>
        <w:rPr>
          <w:szCs w:val="20"/>
        </w:rPr>
        <w:t xml:space="preserve">            </w:t>
      </w:r>
      <w:r w:rsidRPr="00D410A6">
        <w:rPr>
          <w:szCs w:val="20"/>
        </w:rPr>
        <w:t xml:space="preserve">  , mru."categoryname"</w:t>
      </w:r>
    </w:p>
    <w:p w14:paraId="3CC0915B" w14:textId="380CF17F" w:rsidR="0073494B" w:rsidRPr="0073494B" w:rsidRDefault="0073494B" w:rsidP="00D10764">
      <w:pPr>
        <w:pStyle w:val="BodyText"/>
        <w:spacing w:after="0" w:line="240" w:lineRule="auto"/>
        <w:ind w:left="720"/>
        <w:rPr>
          <w:szCs w:val="20"/>
        </w:rPr>
      </w:pPr>
      <w:r w:rsidRPr="0073494B">
        <w:rPr>
          <w:szCs w:val="20"/>
        </w:rPr>
        <w:tab/>
        <w:t>, mru."parentpath"</w:t>
      </w:r>
    </w:p>
    <w:p w14:paraId="4295306B" w14:textId="639960E3" w:rsidR="0073494B" w:rsidRPr="0073494B" w:rsidRDefault="0073494B" w:rsidP="00D10764">
      <w:pPr>
        <w:pStyle w:val="BodyText"/>
        <w:spacing w:after="0" w:line="240" w:lineRule="auto"/>
        <w:ind w:left="720"/>
        <w:rPr>
          <w:szCs w:val="20"/>
        </w:rPr>
      </w:pPr>
      <w:r w:rsidRPr="0073494B">
        <w:rPr>
          <w:szCs w:val="20"/>
        </w:rPr>
        <w:tab/>
        <w:t>, mru."userid"</w:t>
      </w:r>
    </w:p>
    <w:p w14:paraId="706F42F9" w14:textId="7E45FC92" w:rsidR="0073494B" w:rsidRPr="0073494B" w:rsidRDefault="0073494B" w:rsidP="00D10764">
      <w:pPr>
        <w:pStyle w:val="BodyText"/>
        <w:spacing w:after="0" w:line="240" w:lineRule="auto"/>
        <w:ind w:left="720"/>
        <w:rPr>
          <w:szCs w:val="20"/>
        </w:rPr>
      </w:pPr>
      <w:r>
        <w:rPr>
          <w:szCs w:val="20"/>
        </w:rPr>
        <w:t xml:space="preserve">               </w:t>
      </w:r>
      <w:r w:rsidRPr="0073494B">
        <w:rPr>
          <w:szCs w:val="20"/>
        </w:rPr>
        <w:t>, mru."userkey"</w:t>
      </w:r>
    </w:p>
    <w:p w14:paraId="77693CF2" w14:textId="5DF76320" w:rsidR="0073494B" w:rsidRPr="0073494B" w:rsidRDefault="0073494B" w:rsidP="00D10764">
      <w:pPr>
        <w:pStyle w:val="BodyText"/>
        <w:spacing w:after="0" w:line="240" w:lineRule="auto"/>
        <w:ind w:left="720"/>
        <w:rPr>
          <w:szCs w:val="20"/>
        </w:rPr>
      </w:pPr>
      <w:r w:rsidRPr="0073494B">
        <w:rPr>
          <w:szCs w:val="20"/>
        </w:rPr>
        <w:tab/>
        <w:t>, mru."fullname"</w:t>
      </w:r>
    </w:p>
    <w:p w14:paraId="1B53FEBC" w14:textId="76A2A6A7" w:rsidR="0073494B" w:rsidRPr="0073494B" w:rsidRDefault="0073494B" w:rsidP="00D10764">
      <w:pPr>
        <w:pStyle w:val="BodyText"/>
        <w:spacing w:after="0" w:line="240" w:lineRule="auto"/>
        <w:ind w:left="720"/>
        <w:rPr>
          <w:szCs w:val="20"/>
        </w:rPr>
      </w:pPr>
      <w:r w:rsidRPr="0073494B">
        <w:rPr>
          <w:szCs w:val="20"/>
        </w:rPr>
        <w:tab/>
        <w:t>, mru."lastname"</w:t>
      </w:r>
    </w:p>
    <w:p w14:paraId="00603EA7" w14:textId="58E04150" w:rsidR="0073494B" w:rsidRPr="0073494B" w:rsidRDefault="0073494B" w:rsidP="00D10764">
      <w:pPr>
        <w:pStyle w:val="BodyText"/>
        <w:spacing w:after="0" w:line="240" w:lineRule="auto"/>
        <w:ind w:left="720"/>
        <w:rPr>
          <w:szCs w:val="20"/>
        </w:rPr>
      </w:pPr>
      <w:r w:rsidRPr="0073494B">
        <w:rPr>
          <w:szCs w:val="20"/>
        </w:rPr>
        <w:tab/>
        <w:t>, mru."firstname"</w:t>
      </w:r>
    </w:p>
    <w:p w14:paraId="075043AB" w14:textId="2E368297" w:rsidR="0073494B" w:rsidRPr="0073494B" w:rsidRDefault="0073494B" w:rsidP="00D10764">
      <w:pPr>
        <w:pStyle w:val="BodyText"/>
        <w:spacing w:after="0" w:line="240" w:lineRule="auto"/>
        <w:ind w:left="720"/>
        <w:rPr>
          <w:szCs w:val="20"/>
        </w:rPr>
      </w:pPr>
      <w:r w:rsidRPr="0073494B">
        <w:rPr>
          <w:szCs w:val="20"/>
        </w:rPr>
        <w:tab/>
        <w:t>, mru."mail"</w:t>
      </w:r>
    </w:p>
    <w:p w14:paraId="2D40B70A" w14:textId="7C3C9D3D" w:rsidR="0073494B" w:rsidRPr="0073494B" w:rsidRDefault="0073494B" w:rsidP="00D10764">
      <w:pPr>
        <w:pStyle w:val="BodyText"/>
        <w:spacing w:after="0" w:line="240" w:lineRule="auto"/>
        <w:ind w:left="720"/>
        <w:rPr>
          <w:szCs w:val="20"/>
        </w:rPr>
      </w:pPr>
      <w:r w:rsidRPr="0073494B">
        <w:rPr>
          <w:szCs w:val="20"/>
        </w:rPr>
        <w:tab/>
        <w:t>, mru."employeenumber"</w:t>
      </w:r>
    </w:p>
    <w:p w14:paraId="26BABA2A" w14:textId="75A6DB32" w:rsidR="0073494B" w:rsidRPr="0073494B" w:rsidRDefault="0073494B" w:rsidP="00D10764">
      <w:pPr>
        <w:pStyle w:val="BodyText"/>
        <w:spacing w:after="0" w:line="240" w:lineRule="auto"/>
        <w:ind w:left="720"/>
        <w:rPr>
          <w:szCs w:val="20"/>
        </w:rPr>
      </w:pPr>
      <w:r>
        <w:rPr>
          <w:szCs w:val="20"/>
        </w:rPr>
        <w:t xml:space="preserve">              </w:t>
      </w:r>
      <w:r w:rsidRPr="0073494B">
        <w:rPr>
          <w:szCs w:val="20"/>
        </w:rPr>
        <w:t xml:space="preserve"> , mru."employeeid"</w:t>
      </w:r>
    </w:p>
    <w:p w14:paraId="6484A90C" w14:textId="1D3401AE" w:rsidR="0073494B" w:rsidRPr="0073494B" w:rsidRDefault="0073494B" w:rsidP="00D10764">
      <w:pPr>
        <w:pStyle w:val="BodyText"/>
        <w:spacing w:after="0" w:line="240" w:lineRule="auto"/>
        <w:ind w:left="720"/>
        <w:rPr>
          <w:szCs w:val="20"/>
        </w:rPr>
      </w:pPr>
      <w:r w:rsidRPr="0073494B">
        <w:rPr>
          <w:szCs w:val="20"/>
        </w:rPr>
        <w:tab/>
        <w:t>, mru."telephonenumber"</w:t>
      </w:r>
    </w:p>
    <w:p w14:paraId="50561400" w14:textId="6F313511" w:rsidR="0073494B" w:rsidRPr="0073494B" w:rsidRDefault="0073494B" w:rsidP="00D10764">
      <w:pPr>
        <w:pStyle w:val="BodyText"/>
        <w:spacing w:after="0" w:line="240" w:lineRule="auto"/>
        <w:ind w:left="720"/>
        <w:rPr>
          <w:szCs w:val="20"/>
        </w:rPr>
      </w:pPr>
      <w:r w:rsidRPr="0073494B">
        <w:rPr>
          <w:szCs w:val="20"/>
        </w:rPr>
        <w:tab/>
        <w:t>, mru."friendlycountryname"</w:t>
      </w:r>
    </w:p>
    <w:p w14:paraId="3B27E869" w14:textId="50917899" w:rsidR="0073494B" w:rsidRPr="0073494B" w:rsidRDefault="0073494B" w:rsidP="00D410A6">
      <w:pPr>
        <w:pStyle w:val="BodyText"/>
        <w:spacing w:after="0" w:line="240" w:lineRule="auto"/>
        <w:rPr>
          <w:szCs w:val="20"/>
        </w:rPr>
      </w:pPr>
      <w:r>
        <w:rPr>
          <w:szCs w:val="20"/>
        </w:rPr>
        <w:tab/>
      </w:r>
      <w:r w:rsidRPr="0073494B">
        <w:rPr>
          <w:szCs w:val="20"/>
        </w:rPr>
        <w:t>FROM</w:t>
      </w:r>
      <w:r>
        <w:rPr>
          <w:szCs w:val="20"/>
        </w:rPr>
        <w:t xml:space="preserve"> </w:t>
      </w:r>
      <w:r w:rsidRPr="0073494B">
        <w:rPr>
          <w:szCs w:val="20"/>
        </w:rPr>
        <w:t>"'||dataSourceCatalogName||'"."'||dataSourceSchemaName||'"."'||metrics_resources_usage_hist||'" mru</w:t>
      </w:r>
    </w:p>
    <w:p w14:paraId="050BE3D5" w14:textId="77CC6231" w:rsidR="0073494B" w:rsidRPr="0073494B" w:rsidRDefault="0073494B" w:rsidP="00D10764">
      <w:pPr>
        <w:pStyle w:val="BodyText"/>
        <w:spacing w:after="0" w:line="240" w:lineRule="auto"/>
        <w:ind w:left="720"/>
        <w:rPr>
          <w:szCs w:val="20"/>
        </w:rPr>
      </w:pPr>
      <w:r w:rsidRPr="0073494B">
        <w:rPr>
          <w:szCs w:val="20"/>
        </w:rPr>
        <w:tab/>
        <w:t>WHERE mru."requestid" &gt; @maxrequestid_mrud</w:t>
      </w:r>
    </w:p>
    <w:p w14:paraId="34301422" w14:textId="76DFDF1E" w:rsidR="0073494B" w:rsidRPr="0073494B" w:rsidRDefault="0073494B" w:rsidP="00D10764">
      <w:pPr>
        <w:pStyle w:val="BodyText"/>
        <w:spacing w:after="0" w:line="240" w:lineRule="auto"/>
        <w:ind w:left="720" w:firstLine="720"/>
        <w:rPr>
          <w:szCs w:val="20"/>
        </w:rPr>
      </w:pPr>
      <w:r w:rsidRPr="0073494B">
        <w:rPr>
          <w:szCs w:val="20"/>
        </w:rPr>
        <w:t xml:space="preserve">  AND mru."starttime" &gt; @maxstarttime_mrud </w:t>
      </w:r>
    </w:p>
    <w:p w14:paraId="33812735" w14:textId="057F82B4" w:rsidR="0073494B" w:rsidRPr="0073494B" w:rsidRDefault="0073494B" w:rsidP="00D10764">
      <w:pPr>
        <w:pStyle w:val="BodyText"/>
        <w:spacing w:after="0" w:line="240" w:lineRule="auto"/>
        <w:ind w:left="720" w:firstLine="720"/>
        <w:rPr>
          <w:szCs w:val="20"/>
        </w:rPr>
      </w:pPr>
      <w:r w:rsidRPr="0073494B">
        <w:rPr>
          <w:szCs w:val="20"/>
        </w:rPr>
        <w:t xml:space="preserve">  AND mru."starttime" &lt;= @maxstarttime_end_mrud</w:t>
      </w:r>
    </w:p>
    <w:p w14:paraId="7CC9E156" w14:textId="07C5F029" w:rsidR="0073494B" w:rsidRPr="0073494B" w:rsidRDefault="0073494B" w:rsidP="00D10764">
      <w:pPr>
        <w:pStyle w:val="BodyText"/>
        <w:spacing w:after="0" w:line="240" w:lineRule="auto"/>
        <w:ind w:left="720" w:firstLine="720"/>
        <w:rPr>
          <w:szCs w:val="20"/>
        </w:rPr>
      </w:pPr>
      <w:r w:rsidRPr="0073494B">
        <w:rPr>
          <w:szCs w:val="20"/>
        </w:rPr>
        <w:t xml:space="preserve">  AND mru."resourcekind" = ''user defined'' </w:t>
      </w:r>
    </w:p>
    <w:p w14:paraId="67D68C36" w14:textId="4F9B1449" w:rsidR="0073494B" w:rsidRPr="0073494B" w:rsidRDefault="0073494B" w:rsidP="00D10764">
      <w:pPr>
        <w:pStyle w:val="BodyText"/>
        <w:spacing w:after="0" w:line="240" w:lineRule="auto"/>
        <w:ind w:left="720" w:firstLine="720"/>
        <w:rPr>
          <w:szCs w:val="20"/>
        </w:rPr>
      </w:pPr>
      <w:r w:rsidRPr="0073494B">
        <w:rPr>
          <w:szCs w:val="20"/>
        </w:rPr>
        <w:t xml:space="preserve">  AND mru."dataservicename" is not null</w:t>
      </w:r>
    </w:p>
    <w:p w14:paraId="2CCDEA15" w14:textId="0B6601A0" w:rsidR="0073494B" w:rsidRPr="0073494B" w:rsidRDefault="0073494B" w:rsidP="00D10764">
      <w:pPr>
        <w:pStyle w:val="BodyText"/>
        <w:spacing w:after="0" w:line="240" w:lineRule="auto"/>
        <w:ind w:left="720" w:firstLine="720"/>
        <w:rPr>
          <w:szCs w:val="20"/>
        </w:rPr>
      </w:pPr>
      <w:r w:rsidRPr="0073494B">
        <w:rPr>
          <w:szCs w:val="20"/>
        </w:rPr>
        <w:t xml:space="preserve">  AND mru."nodehost" = @in_node_host</w:t>
      </w:r>
    </w:p>
    <w:p w14:paraId="301F5817" w14:textId="63590714" w:rsidR="00731AB8" w:rsidRPr="0073494B" w:rsidRDefault="0073494B" w:rsidP="00D10764">
      <w:pPr>
        <w:pStyle w:val="BodyText"/>
        <w:spacing w:after="0" w:line="240" w:lineRule="auto"/>
        <w:ind w:left="720"/>
        <w:rPr>
          <w:noProof/>
          <w:sz w:val="16"/>
        </w:rPr>
      </w:pPr>
      <w:r w:rsidRPr="0073494B">
        <w:rPr>
          <w:szCs w:val="20"/>
        </w:rPr>
        <w:tab/>
        <w:t xml:space="preserve">  AND mru."nodeport" = @in_node_port;</w:t>
      </w:r>
    </w:p>
    <w:p w14:paraId="3CF25C07" w14:textId="77777777" w:rsidR="00A4038E" w:rsidRDefault="00A4038E" w:rsidP="00CA57B2">
      <w:pPr>
        <w:pStyle w:val="BodyText"/>
        <w:rPr>
          <w:noProof/>
        </w:rPr>
      </w:pPr>
    </w:p>
    <w:p w14:paraId="55458F6E" w14:textId="77777777" w:rsidR="00E71FDB" w:rsidRDefault="00E71FDB" w:rsidP="00E71FDB">
      <w:pPr>
        <w:pStyle w:val="ListParagraph"/>
        <w:numPr>
          <w:ilvl w:val="0"/>
          <w:numId w:val="75"/>
        </w:numPr>
        <w:rPr>
          <w:rFonts w:ascii="Arial" w:hAnsi="Arial" w:cs="Arial"/>
          <w:b/>
          <w:sz w:val="20"/>
          <w:szCs w:val="20"/>
        </w:rPr>
      </w:pPr>
      <w:r>
        <w:rPr>
          <w:rFonts w:ascii="Arial" w:hAnsi="Arial" w:cs="Arial"/>
          <w:b/>
          <w:sz w:val="20"/>
          <w:szCs w:val="20"/>
        </w:rPr>
        <w:t>Update</w:t>
      </w:r>
      <w:r w:rsidRPr="008A3164">
        <w:rPr>
          <w:rFonts w:ascii="Arial" w:hAnsi="Arial" w:cs="Arial"/>
          <w:b/>
          <w:sz w:val="20"/>
          <w:szCs w:val="20"/>
        </w:rPr>
        <w:t xml:space="preserve"> </w:t>
      </w:r>
      <w:r>
        <w:rPr>
          <w:rFonts w:ascii="Arial" w:hAnsi="Arial" w:cs="Arial"/>
          <w:b/>
          <w:sz w:val="20"/>
          <w:szCs w:val="20"/>
        </w:rPr>
        <w:t>METRICS_RESOURDES_USAGE_UD</w:t>
      </w:r>
      <w:r w:rsidRPr="008A3164">
        <w:rPr>
          <w:rFonts w:ascii="Arial" w:hAnsi="Arial" w:cs="Arial"/>
          <w:b/>
          <w:sz w:val="20"/>
          <w:szCs w:val="20"/>
        </w:rPr>
        <w:t xml:space="preserve"> </w:t>
      </w:r>
      <w:r>
        <w:rPr>
          <w:rFonts w:ascii="Arial" w:hAnsi="Arial" w:cs="Arial"/>
          <w:b/>
          <w:sz w:val="20"/>
          <w:szCs w:val="20"/>
        </w:rPr>
        <w:t>where the RESOURCE_ID is null.</w:t>
      </w:r>
    </w:p>
    <w:p w14:paraId="689C45CD" w14:textId="77777777" w:rsidR="00E71FDB" w:rsidRDefault="00E71FDB" w:rsidP="00E71FDB">
      <w:pPr>
        <w:pStyle w:val="ListParagraph"/>
        <w:numPr>
          <w:ilvl w:val="1"/>
          <w:numId w:val="75"/>
        </w:numPr>
        <w:rPr>
          <w:rFonts w:ascii="Arial" w:hAnsi="Arial" w:cs="Arial"/>
          <w:sz w:val="20"/>
          <w:szCs w:val="20"/>
        </w:rPr>
      </w:pPr>
      <w:r w:rsidRPr="00E71FDB">
        <w:rPr>
          <w:rFonts w:ascii="Arial" w:hAnsi="Arial" w:cs="Arial"/>
          <w:sz w:val="20"/>
          <w:szCs w:val="20"/>
        </w:rPr>
        <w:t>The purpose of this is to catch any resources that did not get updated during the initial insert during a previous execution of this script.  The likelihood is low but this covers the bases.</w:t>
      </w:r>
    </w:p>
    <w:p w14:paraId="4E2EB751" w14:textId="77777777" w:rsidR="00E71FDB" w:rsidRDefault="00E71FDB" w:rsidP="00E71FDB">
      <w:pPr>
        <w:pStyle w:val="ListParagraph"/>
        <w:numPr>
          <w:ilvl w:val="1"/>
          <w:numId w:val="75"/>
        </w:numPr>
        <w:rPr>
          <w:rFonts w:ascii="Arial" w:hAnsi="Arial" w:cs="Arial"/>
          <w:sz w:val="20"/>
          <w:szCs w:val="20"/>
        </w:rPr>
      </w:pPr>
      <w:r>
        <w:rPr>
          <w:rFonts w:ascii="Arial" w:hAnsi="Arial" w:cs="Arial"/>
          <w:sz w:val="20"/>
          <w:szCs w:val="20"/>
        </w:rPr>
        <w:t>Open a cursor with the following SQL</w:t>
      </w:r>
    </w:p>
    <w:p w14:paraId="713B8334" w14:textId="77777777" w:rsidR="00E71FDB" w:rsidRDefault="00E71FDB" w:rsidP="00E71FDB">
      <w:pPr>
        <w:ind w:left="1440"/>
        <w:rPr>
          <w:rFonts w:ascii="Arial" w:hAnsi="Arial" w:cs="Arial"/>
          <w:sz w:val="20"/>
          <w:szCs w:val="20"/>
        </w:rPr>
      </w:pPr>
    </w:p>
    <w:p w14:paraId="1325477F"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SELECT mar.RESOURCE_ID, mrud.REQUEST_ID</w:t>
      </w:r>
    </w:p>
    <w:p w14:paraId="1834924E" w14:textId="448EDBDC" w:rsidR="00E71FDB" w:rsidRPr="00E71FDB" w:rsidRDefault="00E71FDB" w:rsidP="00E71FDB">
      <w:pPr>
        <w:ind w:left="1440"/>
        <w:rPr>
          <w:rFonts w:ascii="Arial" w:hAnsi="Arial" w:cs="Arial"/>
          <w:sz w:val="18"/>
          <w:szCs w:val="20"/>
        </w:rPr>
      </w:pPr>
      <w:r w:rsidRPr="00E71FDB">
        <w:rPr>
          <w:rFonts w:ascii="Arial" w:hAnsi="Arial" w:cs="Arial"/>
          <w:sz w:val="18"/>
          <w:szCs w:val="20"/>
        </w:rPr>
        <w:t xml:space="preserve">FROM </w:t>
      </w:r>
      <w:r w:rsidRPr="00E71FDB">
        <w:rPr>
          <w:rFonts w:ascii="Arial" w:hAnsi="Arial" w:cs="Arial"/>
          <w:sz w:val="16"/>
          <w:szCs w:val="20"/>
        </w:rPr>
        <w:t>"'||dataSourceCatalogName||'"."'||dataSourceSchemaName||'"."'||METRICS_RESOURCES_USAGE_UD||'"</w:t>
      </w:r>
      <w:r w:rsidRPr="00E71FDB">
        <w:rPr>
          <w:rFonts w:ascii="Arial" w:hAnsi="Arial" w:cs="Arial"/>
          <w:sz w:val="18"/>
          <w:szCs w:val="20"/>
        </w:rPr>
        <w:t xml:space="preserve"> mrud</w:t>
      </w:r>
    </w:p>
    <w:p w14:paraId="33DD7289"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INNER JOIN (</w:t>
      </w:r>
    </w:p>
    <w:p w14:paraId="517FAE16" w14:textId="2AFB199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SELECT * FROM </w:t>
      </w:r>
      <w:r w:rsidRPr="00E71FDB">
        <w:rPr>
          <w:rFonts w:ascii="Arial" w:hAnsi="Arial" w:cs="Arial"/>
          <w:sz w:val="16"/>
          <w:szCs w:val="20"/>
        </w:rPr>
        <w:t>"'||dataSourceCatalogName||'"."'||dataSourceSchemaName||'"."METRICS_ALL_RESOURCES"</w:t>
      </w:r>
      <w:r w:rsidRPr="00E71FDB">
        <w:rPr>
          <w:rFonts w:ascii="Arial" w:hAnsi="Arial" w:cs="Arial"/>
          <w:sz w:val="18"/>
          <w:szCs w:val="20"/>
        </w:rPr>
        <w:t xml:space="preserve"> mar1</w:t>
      </w:r>
    </w:p>
    <w:p w14:paraId="2A46644D" w14:textId="6D45D4A1" w:rsidR="00E71FDB" w:rsidRPr="00E71FDB" w:rsidRDefault="00E71FDB" w:rsidP="00E71FDB">
      <w:pPr>
        <w:ind w:left="1440"/>
        <w:rPr>
          <w:rFonts w:ascii="Arial" w:hAnsi="Arial" w:cs="Arial"/>
          <w:sz w:val="18"/>
          <w:szCs w:val="20"/>
        </w:rPr>
      </w:pPr>
      <w:r>
        <w:rPr>
          <w:rFonts w:ascii="Arial" w:hAnsi="Arial" w:cs="Arial"/>
          <w:sz w:val="18"/>
          <w:szCs w:val="20"/>
        </w:rPr>
        <w:lastRenderedPageBreak/>
        <w:t xml:space="preserve">      </w:t>
      </w:r>
      <w:r w:rsidRPr="00E71FDB">
        <w:rPr>
          <w:rFonts w:ascii="Arial" w:hAnsi="Arial" w:cs="Arial"/>
          <w:sz w:val="18"/>
          <w:szCs w:val="20"/>
        </w:rPr>
        <w:t xml:space="preserve">WHERE LOAD_TIME = (SELECT MAX(LOAD_TIME) </w:t>
      </w:r>
    </w:p>
    <w:p w14:paraId="69829D6F" w14:textId="1377B0E7"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FROM  </w:t>
      </w:r>
      <w:r w:rsidRPr="00E71FDB">
        <w:rPr>
          <w:rFonts w:ascii="Arial" w:hAnsi="Arial" w:cs="Arial"/>
          <w:sz w:val="16"/>
          <w:szCs w:val="20"/>
        </w:rPr>
        <w:t>"'||dataSourceCatalogName||'"."'||dataSourceSchemaName||'"."METRICS_ALL_RESOURCES"</w:t>
      </w:r>
      <w:r w:rsidRPr="00E71FDB">
        <w:rPr>
          <w:rFonts w:ascii="Arial" w:hAnsi="Arial" w:cs="Arial"/>
          <w:sz w:val="18"/>
          <w:szCs w:val="20"/>
        </w:rPr>
        <w:t xml:space="preserve"> mar2</w:t>
      </w:r>
    </w:p>
    <w:p w14:paraId="52DEA5C2" w14:textId="78160788"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WHERE mar1.RESOURCEPATH = mar2.RESOURCEPATH</w:t>
      </w:r>
    </w:p>
    <w:p w14:paraId="4289D5AC" w14:textId="2F23F9CD"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mar1.RESOURCE_TYPE = mar2.RESOURCE_TYPE</w:t>
      </w:r>
    </w:p>
    <w:p w14:paraId="3CD70B4A" w14:textId="4881A115"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mar1.NODE_HOST = mar2.NODE_HOST</w:t>
      </w:r>
    </w:p>
    <w:p w14:paraId="20D8EDA0" w14:textId="0E19D40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 xml:space="preserve">  AND mar1.NODE_PORT = mar2.NODE_PORT</w:t>
      </w:r>
    </w:p>
    <w:p w14:paraId="3D20E180" w14:textId="5BE18FF8" w:rsidR="00E71FDB" w:rsidRPr="00E71FDB" w:rsidRDefault="00E71FDB" w:rsidP="00E71FDB">
      <w:pPr>
        <w:ind w:left="1440"/>
        <w:rPr>
          <w:rFonts w:ascii="Arial" w:hAnsi="Arial" w:cs="Arial"/>
          <w:sz w:val="18"/>
          <w:szCs w:val="20"/>
        </w:rPr>
      </w:pPr>
      <w:r>
        <w:rPr>
          <w:rFonts w:ascii="Arial" w:hAnsi="Arial" w:cs="Arial"/>
          <w:sz w:val="18"/>
          <w:szCs w:val="20"/>
        </w:rPr>
        <w:t xml:space="preserve">            AND mar1.NODE_HOST = </w:t>
      </w:r>
      <w:r w:rsidRPr="00E71FDB">
        <w:rPr>
          <w:rFonts w:ascii="Arial" w:hAnsi="Arial" w:cs="Arial"/>
          <w:sz w:val="18"/>
          <w:szCs w:val="20"/>
        </w:rPr>
        <w:t>@in_node_host</w:t>
      </w:r>
    </w:p>
    <w:p w14:paraId="3177C531" w14:textId="48203677" w:rsidR="00E71FDB" w:rsidRPr="00E71FDB" w:rsidRDefault="00E71FDB" w:rsidP="00E71FDB">
      <w:pPr>
        <w:ind w:left="1440"/>
        <w:rPr>
          <w:rFonts w:ascii="Arial" w:hAnsi="Arial" w:cs="Arial"/>
          <w:sz w:val="18"/>
          <w:szCs w:val="20"/>
        </w:rPr>
      </w:pPr>
      <w:r>
        <w:rPr>
          <w:rFonts w:ascii="Arial" w:hAnsi="Arial" w:cs="Arial"/>
          <w:sz w:val="18"/>
          <w:szCs w:val="20"/>
        </w:rPr>
        <w:t xml:space="preserve">            AND mar1.NODE_PORT = </w:t>
      </w:r>
      <w:r w:rsidRPr="00E71FDB">
        <w:rPr>
          <w:rFonts w:ascii="Arial" w:hAnsi="Arial" w:cs="Arial"/>
          <w:sz w:val="18"/>
          <w:szCs w:val="20"/>
        </w:rPr>
        <w:t>@in_node_port</w:t>
      </w:r>
    </w:p>
    <w:p w14:paraId="5AD4AC89" w14:textId="36CA780A" w:rsidR="00E71FDB" w:rsidRPr="00E71FDB" w:rsidRDefault="00E71FDB" w:rsidP="00E71FDB">
      <w:pPr>
        <w:ind w:left="1440"/>
        <w:rPr>
          <w:rFonts w:ascii="Arial" w:hAnsi="Arial" w:cs="Arial"/>
          <w:sz w:val="18"/>
          <w:szCs w:val="20"/>
        </w:rPr>
      </w:pPr>
      <w:r>
        <w:rPr>
          <w:rFonts w:ascii="Arial" w:hAnsi="Arial" w:cs="Arial"/>
          <w:sz w:val="18"/>
          <w:szCs w:val="20"/>
        </w:rPr>
        <w:t xml:space="preserve">       </w:t>
      </w:r>
      <w:r w:rsidRPr="00E71FDB">
        <w:rPr>
          <w:rFonts w:ascii="Arial" w:hAnsi="Arial" w:cs="Arial"/>
          <w:sz w:val="18"/>
          <w:szCs w:val="20"/>
        </w:rPr>
        <w:t>)</w:t>
      </w:r>
    </w:p>
    <w:p w14:paraId="2BEBE567"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 mar</w:t>
      </w:r>
    </w:p>
    <w:p w14:paraId="13CC6DE6"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ON mrud.RESOURCEPATH = mar.RESOURCEPATH</w:t>
      </w:r>
    </w:p>
    <w:p w14:paraId="24A0BCFD"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AND mrud.RESOURCE_TYPE = mar.RESOURCE_TYPE</w:t>
      </w:r>
    </w:p>
    <w:p w14:paraId="457F04BC"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mrud.NODE_HOST = mar.NODE_HOST</w:t>
      </w:r>
    </w:p>
    <w:p w14:paraId="34E57D6F"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AND mrud.NODE_PORT = mar.NODE_PORT</w:t>
      </w:r>
    </w:p>
    <w:p w14:paraId="6309DCB2" w14:textId="5BC3E583" w:rsidR="00E71FDB" w:rsidRPr="00E71FDB" w:rsidRDefault="00E71FDB" w:rsidP="00E71FDB">
      <w:pPr>
        <w:ind w:left="1440"/>
        <w:rPr>
          <w:rFonts w:ascii="Arial" w:hAnsi="Arial" w:cs="Arial"/>
          <w:sz w:val="18"/>
          <w:szCs w:val="20"/>
        </w:rPr>
      </w:pPr>
      <w:r>
        <w:rPr>
          <w:rFonts w:ascii="Arial" w:hAnsi="Arial" w:cs="Arial"/>
          <w:sz w:val="18"/>
          <w:szCs w:val="20"/>
        </w:rPr>
        <w:t>AND mrud.NODE_HOST = @in</w:t>
      </w:r>
      <w:r w:rsidRPr="00E71FDB">
        <w:rPr>
          <w:rFonts w:ascii="Arial" w:hAnsi="Arial" w:cs="Arial"/>
          <w:sz w:val="18"/>
          <w:szCs w:val="20"/>
        </w:rPr>
        <w:t>_node_host</w:t>
      </w:r>
    </w:p>
    <w:p w14:paraId="0C647C8C" w14:textId="525AD44D" w:rsidR="00E71FDB" w:rsidRPr="00E71FDB" w:rsidRDefault="00E71FDB" w:rsidP="00E71FDB">
      <w:pPr>
        <w:ind w:left="1440"/>
        <w:rPr>
          <w:rFonts w:ascii="Arial" w:hAnsi="Arial" w:cs="Arial"/>
          <w:sz w:val="18"/>
          <w:szCs w:val="20"/>
        </w:rPr>
      </w:pPr>
      <w:r>
        <w:rPr>
          <w:rFonts w:ascii="Arial" w:hAnsi="Arial" w:cs="Arial"/>
          <w:sz w:val="18"/>
          <w:szCs w:val="20"/>
        </w:rPr>
        <w:t xml:space="preserve">AND mrud.NODE_PORT = </w:t>
      </w:r>
      <w:r w:rsidRPr="00E71FDB">
        <w:rPr>
          <w:rFonts w:ascii="Arial" w:hAnsi="Arial" w:cs="Arial"/>
          <w:sz w:val="18"/>
          <w:szCs w:val="20"/>
        </w:rPr>
        <w:t>@in_node_port</w:t>
      </w:r>
    </w:p>
    <w:p w14:paraId="060ABF36" w14:textId="77777777" w:rsidR="00E71FDB" w:rsidRPr="00E71FDB" w:rsidRDefault="00E71FDB" w:rsidP="00E71FDB">
      <w:pPr>
        <w:ind w:left="1440"/>
        <w:rPr>
          <w:rFonts w:ascii="Arial" w:hAnsi="Arial" w:cs="Arial"/>
          <w:sz w:val="18"/>
          <w:szCs w:val="20"/>
        </w:rPr>
      </w:pPr>
      <w:r w:rsidRPr="00E71FDB">
        <w:rPr>
          <w:rFonts w:ascii="Arial" w:hAnsi="Arial" w:cs="Arial"/>
          <w:sz w:val="18"/>
          <w:szCs w:val="20"/>
        </w:rPr>
        <w:t>WHERE mrud.RESOURCE_ID IS NULL;</w:t>
      </w:r>
    </w:p>
    <w:p w14:paraId="65561E82" w14:textId="77777777" w:rsidR="00E71FDB" w:rsidRPr="00E71FDB" w:rsidRDefault="00E71FDB" w:rsidP="00E71FDB">
      <w:pPr>
        <w:ind w:left="1440"/>
        <w:rPr>
          <w:rFonts w:ascii="Arial" w:hAnsi="Arial" w:cs="Arial"/>
          <w:sz w:val="20"/>
          <w:szCs w:val="20"/>
        </w:rPr>
      </w:pPr>
    </w:p>
    <w:p w14:paraId="33DD3B4B" w14:textId="77777777" w:rsidR="00E71FDB" w:rsidRPr="00E71FDB" w:rsidRDefault="00E71FDB" w:rsidP="00E71FDB">
      <w:pPr>
        <w:pStyle w:val="ListParagraph"/>
        <w:numPr>
          <w:ilvl w:val="1"/>
          <w:numId w:val="75"/>
        </w:numPr>
        <w:rPr>
          <w:rFonts w:ascii="Arial" w:hAnsi="Arial" w:cs="Arial"/>
          <w:sz w:val="20"/>
          <w:szCs w:val="20"/>
        </w:rPr>
      </w:pPr>
      <w:r>
        <w:rPr>
          <w:rFonts w:ascii="Arial" w:hAnsi="Arial" w:cs="Arial"/>
          <w:sz w:val="20"/>
          <w:szCs w:val="20"/>
        </w:rPr>
        <w:t>Update each row found</w:t>
      </w:r>
    </w:p>
    <w:p w14:paraId="49386C76" w14:textId="77777777" w:rsidR="00E71FDB" w:rsidRDefault="00E71FDB" w:rsidP="00E71FDB">
      <w:pPr>
        <w:ind w:left="1440"/>
        <w:rPr>
          <w:rFonts w:ascii="Arial" w:hAnsi="Arial" w:cs="Arial"/>
          <w:sz w:val="18"/>
          <w:szCs w:val="18"/>
        </w:rPr>
      </w:pPr>
    </w:p>
    <w:p w14:paraId="6B4D89DA" w14:textId="50232F30" w:rsidR="00E71FDB" w:rsidRPr="00E71FDB" w:rsidRDefault="00E71FDB" w:rsidP="00E71FDB">
      <w:pPr>
        <w:ind w:left="1440"/>
        <w:rPr>
          <w:rFonts w:ascii="Arial" w:hAnsi="Arial" w:cs="Arial"/>
          <w:sz w:val="16"/>
          <w:szCs w:val="18"/>
        </w:rPr>
      </w:pPr>
      <w:r w:rsidRPr="00E71FDB">
        <w:rPr>
          <w:rFonts w:ascii="Arial" w:hAnsi="Arial" w:cs="Arial"/>
          <w:sz w:val="18"/>
          <w:szCs w:val="18"/>
        </w:rPr>
        <w:t xml:space="preserve">UPDATE </w:t>
      </w:r>
      <w:r w:rsidRPr="00E71FDB">
        <w:rPr>
          <w:rFonts w:ascii="Arial" w:hAnsi="Arial" w:cs="Arial"/>
          <w:sz w:val="16"/>
          <w:szCs w:val="18"/>
        </w:rPr>
        <w:t>"'||dataSourceCatalogName||'"."'||dataSourceSchemaName||'"."'||METRICS_RESOURCES_USAGE_UD||'"</w:t>
      </w:r>
    </w:p>
    <w:p w14:paraId="18AE5C2B" w14:textId="3B3CE883" w:rsidR="00E71FDB" w:rsidRPr="00E71FDB" w:rsidRDefault="00E71FDB" w:rsidP="00E71FDB">
      <w:pPr>
        <w:ind w:left="1440"/>
        <w:rPr>
          <w:rFonts w:ascii="Arial" w:hAnsi="Arial" w:cs="Arial"/>
          <w:sz w:val="18"/>
          <w:szCs w:val="18"/>
        </w:rPr>
      </w:pPr>
      <w:r w:rsidRPr="00E71FDB">
        <w:rPr>
          <w:rFonts w:ascii="Arial" w:hAnsi="Arial" w:cs="Arial"/>
          <w:sz w:val="18"/>
          <w:szCs w:val="18"/>
        </w:rPr>
        <w:t xml:space="preserve">       SET "RESOURCE_ID" = @RESOURCE_ID_mrud</w:t>
      </w:r>
    </w:p>
    <w:p w14:paraId="7412ADB7" w14:textId="70D615CF" w:rsidR="00E71FDB" w:rsidRPr="00E71FDB" w:rsidRDefault="00E71FDB" w:rsidP="00E71FDB">
      <w:pPr>
        <w:ind w:left="1440"/>
        <w:rPr>
          <w:rFonts w:ascii="Arial" w:hAnsi="Arial" w:cs="Arial"/>
          <w:sz w:val="18"/>
          <w:szCs w:val="18"/>
        </w:rPr>
      </w:pPr>
      <w:r w:rsidRPr="00E71FDB">
        <w:rPr>
          <w:rFonts w:ascii="Arial" w:hAnsi="Arial" w:cs="Arial"/>
          <w:sz w:val="18"/>
          <w:szCs w:val="18"/>
        </w:rPr>
        <w:t>WHERE "REQUEST_ID" = @REQUEST_ID_mrud</w:t>
      </w:r>
    </w:p>
    <w:p w14:paraId="0B9F4C5B" w14:textId="25DBC3F2" w:rsidR="00E71FDB" w:rsidRPr="00E71FDB" w:rsidRDefault="00E71FDB" w:rsidP="00E71FDB">
      <w:pPr>
        <w:ind w:left="1440"/>
        <w:rPr>
          <w:rFonts w:ascii="Arial" w:hAnsi="Arial" w:cs="Arial"/>
          <w:sz w:val="18"/>
          <w:szCs w:val="18"/>
        </w:rPr>
      </w:pPr>
      <w:r>
        <w:rPr>
          <w:rFonts w:ascii="Arial" w:hAnsi="Arial" w:cs="Arial"/>
          <w:sz w:val="18"/>
          <w:szCs w:val="18"/>
        </w:rPr>
        <w:t xml:space="preserve">      </w:t>
      </w:r>
      <w:r w:rsidRPr="00E71FDB">
        <w:rPr>
          <w:rFonts w:ascii="Arial" w:hAnsi="Arial" w:cs="Arial"/>
          <w:sz w:val="18"/>
          <w:szCs w:val="18"/>
        </w:rPr>
        <w:t>AND "NODE_HOST" = @in_node_host</w:t>
      </w:r>
    </w:p>
    <w:p w14:paraId="6BF55075" w14:textId="7AF8F0DB" w:rsidR="00E71FDB" w:rsidRPr="00F7480C" w:rsidRDefault="00E71FDB" w:rsidP="00E71FDB">
      <w:pPr>
        <w:ind w:left="1440"/>
        <w:rPr>
          <w:rFonts w:ascii="Arial" w:hAnsi="Arial" w:cs="Arial"/>
          <w:sz w:val="18"/>
          <w:szCs w:val="18"/>
        </w:rPr>
      </w:pPr>
      <w:r w:rsidRPr="00E71FDB">
        <w:rPr>
          <w:rFonts w:ascii="Arial" w:hAnsi="Arial" w:cs="Arial"/>
          <w:sz w:val="18"/>
          <w:szCs w:val="18"/>
        </w:rPr>
        <w:t xml:space="preserve">      AND "NODE_PORT" = @in_node_port;</w:t>
      </w:r>
    </w:p>
    <w:p w14:paraId="360E14ED" w14:textId="77777777" w:rsidR="00E71FDB" w:rsidRDefault="00E71FDB" w:rsidP="00CA57B2">
      <w:pPr>
        <w:pStyle w:val="BodyText"/>
        <w:rPr>
          <w:noProof/>
        </w:rPr>
      </w:pPr>
    </w:p>
    <w:p w14:paraId="7101A0E9" w14:textId="30BF1A92" w:rsidR="00CA57B2" w:rsidRDefault="00C47291" w:rsidP="00CA57B2">
      <w:pPr>
        <w:pStyle w:val="Heading1Numbered"/>
      </w:pPr>
      <w:bookmarkStart w:id="137" w:name="_Toc526251549"/>
      <w:r>
        <w:lastRenderedPageBreak/>
        <w:t>Appendix A – Partitioning Schemes</w:t>
      </w:r>
      <w:bookmarkEnd w:id="137"/>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38" w:name="_Toc499804363"/>
      <w:bookmarkStart w:id="139" w:name="_Toc526251550"/>
      <w:r>
        <w:t>Oracle Partition Scheme</w:t>
      </w:r>
      <w:bookmarkEnd w:id="138"/>
      <w:bookmarkEnd w:id="139"/>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40" w:name="_Toc499804364"/>
      <w:bookmarkStart w:id="141" w:name="_Toc526251551"/>
      <w:r>
        <w:lastRenderedPageBreak/>
        <w:t>SQL Server Partition Scheme</w:t>
      </w:r>
      <w:bookmarkEnd w:id="140"/>
      <w:bookmarkEnd w:id="141"/>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9"/>
      <w:footerReference w:type="default" r:id="rId40"/>
      <w:headerReference w:type="first" r:id="rId41"/>
      <w:footerReference w:type="first" r:id="rId42"/>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14F55" w14:textId="77777777" w:rsidR="002268C1" w:rsidRDefault="002268C1">
      <w:r>
        <w:separator/>
      </w:r>
    </w:p>
  </w:endnote>
  <w:endnote w:type="continuationSeparator" w:id="0">
    <w:p w14:paraId="173B9271" w14:textId="77777777" w:rsidR="002268C1" w:rsidRDefault="00226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E625C7" w:rsidRPr="003A4DAD" w:rsidRDefault="00E625C7"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E625C7" w:rsidRDefault="00E625C7">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E625C7" w:rsidRPr="00F547FF" w:rsidRDefault="00E625C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8"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E625C7" w:rsidRPr="00F547FF" w:rsidRDefault="00E625C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E625C7" w:rsidRDefault="00E625C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625C7" w:rsidRDefault="00E625C7" w:rsidP="000D7111">
                          <w:r w:rsidRPr="00F85776">
                            <w:rPr>
                              <w:rFonts w:ascii="Calibri" w:hAnsi="Calibri"/>
                              <w:color w:val="FFFFFF"/>
                              <w:kern w:val="24"/>
                            </w:rPr>
                            <w:t xml:space="preserve">          +1 800-420-8450</w:t>
                          </w:r>
                        </w:p>
                        <w:p w14:paraId="074D88CD" w14:textId="77777777" w:rsidR="00E625C7" w:rsidRDefault="00E625C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9"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E625C7" w:rsidRDefault="00E625C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E625C7" w:rsidRDefault="00E625C7" w:rsidP="000D7111">
                    <w:r w:rsidRPr="00F85776">
                      <w:rPr>
                        <w:rFonts w:ascii="Calibri" w:hAnsi="Calibri"/>
                        <w:color w:val="FFFFFF"/>
                        <w:kern w:val="24"/>
                      </w:rPr>
                      <w:t xml:space="preserve">          +1 800-420-8450</w:t>
                    </w:r>
                  </w:p>
                  <w:p w14:paraId="074D88CD" w14:textId="77777777" w:rsidR="00E625C7" w:rsidRDefault="00E625C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E625C7" w:rsidRPr="005456F3" w:rsidRDefault="00E625C7" w:rsidP="000D7111">
                          <w:pPr>
                            <w:spacing w:after="120" w:line="266" w:lineRule="auto"/>
                          </w:pPr>
                          <w:r w:rsidRPr="00F85776">
                            <w:rPr>
                              <w:rFonts w:ascii="Calibri" w:hAnsi="Calibri"/>
                              <w:bCs/>
                              <w:color w:val="FFFFFF"/>
                              <w:kern w:val="24"/>
                            </w:rPr>
                            <w:t>www.tibco.com</w:t>
                          </w:r>
                        </w:p>
                        <w:p w14:paraId="22C56725" w14:textId="77777777" w:rsidR="00E625C7" w:rsidRPr="005456F3" w:rsidRDefault="00E625C7" w:rsidP="000D7111">
                          <w:r w:rsidRPr="00F85776">
                            <w:rPr>
                              <w:rFonts w:ascii="Calibri" w:hAnsi="Calibri"/>
                              <w:bCs/>
                              <w:color w:val="FFFFFF"/>
                              <w:kern w:val="24"/>
                            </w:rPr>
                            <w:t>Global Headquarters</w:t>
                          </w:r>
                        </w:p>
                        <w:p w14:paraId="0A12B024" w14:textId="77777777" w:rsidR="00E625C7" w:rsidRPr="005456F3" w:rsidRDefault="00E625C7" w:rsidP="000D7111">
                          <w:r w:rsidRPr="00F85776">
                            <w:rPr>
                              <w:rFonts w:ascii="Calibri" w:hAnsi="Calibri"/>
                              <w:bCs/>
                              <w:color w:val="FFFFFF"/>
                              <w:kern w:val="24"/>
                            </w:rPr>
                            <w:t>3303 Hillview Avenue</w:t>
                          </w:r>
                        </w:p>
                        <w:p w14:paraId="09FC0350" w14:textId="77777777" w:rsidR="00E625C7" w:rsidRPr="005456F3" w:rsidRDefault="00E625C7"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30"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E625C7" w:rsidRPr="005456F3" w:rsidRDefault="00E625C7" w:rsidP="000D7111">
                    <w:pPr>
                      <w:spacing w:after="120" w:line="266" w:lineRule="auto"/>
                    </w:pPr>
                    <w:r w:rsidRPr="00F85776">
                      <w:rPr>
                        <w:rFonts w:ascii="Calibri" w:hAnsi="Calibri"/>
                        <w:bCs/>
                        <w:color w:val="FFFFFF"/>
                        <w:kern w:val="24"/>
                      </w:rPr>
                      <w:t>www.tibco.com</w:t>
                    </w:r>
                  </w:p>
                  <w:p w14:paraId="22C56725" w14:textId="77777777" w:rsidR="00E625C7" w:rsidRPr="005456F3" w:rsidRDefault="00E625C7" w:rsidP="000D7111">
                    <w:r w:rsidRPr="00F85776">
                      <w:rPr>
                        <w:rFonts w:ascii="Calibri" w:hAnsi="Calibri"/>
                        <w:bCs/>
                        <w:color w:val="FFFFFF"/>
                        <w:kern w:val="24"/>
                      </w:rPr>
                      <w:t>Global Headquarters</w:t>
                    </w:r>
                  </w:p>
                  <w:p w14:paraId="0A12B024" w14:textId="77777777" w:rsidR="00E625C7" w:rsidRPr="005456F3" w:rsidRDefault="00E625C7" w:rsidP="000D7111">
                    <w:r w:rsidRPr="00F85776">
                      <w:rPr>
                        <w:rFonts w:ascii="Calibri" w:hAnsi="Calibri"/>
                        <w:bCs/>
                        <w:color w:val="FFFFFF"/>
                        <w:kern w:val="24"/>
                      </w:rPr>
                      <w:t>3303 Hillview Avenue</w:t>
                    </w:r>
                  </w:p>
                  <w:p w14:paraId="09FC0350" w14:textId="77777777" w:rsidR="00E625C7" w:rsidRPr="005456F3" w:rsidRDefault="00E625C7"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62FF6F" w14:textId="77777777" w:rsidR="002268C1" w:rsidRDefault="002268C1">
      <w:r>
        <w:separator/>
      </w:r>
    </w:p>
  </w:footnote>
  <w:footnote w:type="continuationSeparator" w:id="0">
    <w:p w14:paraId="034CA63C" w14:textId="77777777" w:rsidR="002268C1" w:rsidRDefault="002268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E625C7" w:rsidRPr="008B237F" w:rsidRDefault="00E625C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E625C7" w:rsidRDefault="00E625C7">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0"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1"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2"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6" w15:restartNumberingAfterBreak="0">
    <w:nsid w:val="17DC7C49"/>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1"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2"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6"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0" w15:restartNumberingAfterBreak="0">
    <w:nsid w:val="2C9B7EA8"/>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4"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5"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3" w15:restartNumberingAfterBreak="0">
    <w:nsid w:val="376B3AE6"/>
    <w:multiLevelType w:val="hybridMultilevel"/>
    <w:tmpl w:val="82A6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8F13A45"/>
    <w:multiLevelType w:val="hybridMultilevel"/>
    <w:tmpl w:val="6F30FC1C"/>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9885F92"/>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0" w15:restartNumberingAfterBreak="0">
    <w:nsid w:val="415F24FC"/>
    <w:multiLevelType w:val="multilevel"/>
    <w:tmpl w:val="3B72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2"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4"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EE34D4"/>
    <w:multiLevelType w:val="hybridMultilevel"/>
    <w:tmpl w:val="F3301012"/>
    <w:lvl w:ilvl="0" w:tplc="CA48B9C4">
      <w:start w:val="1"/>
      <w:numFmt w:val="bullet"/>
      <w:lvlText w:val="•"/>
      <w:lvlJc w:val="left"/>
      <w:pPr>
        <w:tabs>
          <w:tab w:val="num" w:pos="720"/>
        </w:tabs>
        <w:ind w:left="720" w:hanging="360"/>
      </w:pPr>
      <w:rPr>
        <w:rFonts w:ascii="Arial" w:hAnsi="Arial" w:hint="default"/>
      </w:rPr>
    </w:lvl>
    <w:lvl w:ilvl="1" w:tplc="1E748F38" w:tentative="1">
      <w:start w:val="1"/>
      <w:numFmt w:val="bullet"/>
      <w:lvlText w:val="•"/>
      <w:lvlJc w:val="left"/>
      <w:pPr>
        <w:tabs>
          <w:tab w:val="num" w:pos="1440"/>
        </w:tabs>
        <w:ind w:left="1440" w:hanging="360"/>
      </w:pPr>
      <w:rPr>
        <w:rFonts w:ascii="Arial" w:hAnsi="Arial" w:hint="default"/>
      </w:rPr>
    </w:lvl>
    <w:lvl w:ilvl="2" w:tplc="DCDECF56" w:tentative="1">
      <w:start w:val="1"/>
      <w:numFmt w:val="bullet"/>
      <w:lvlText w:val="•"/>
      <w:lvlJc w:val="left"/>
      <w:pPr>
        <w:tabs>
          <w:tab w:val="num" w:pos="2160"/>
        </w:tabs>
        <w:ind w:left="2160" w:hanging="360"/>
      </w:pPr>
      <w:rPr>
        <w:rFonts w:ascii="Arial" w:hAnsi="Arial" w:hint="default"/>
      </w:rPr>
    </w:lvl>
    <w:lvl w:ilvl="3" w:tplc="9C4202C0" w:tentative="1">
      <w:start w:val="1"/>
      <w:numFmt w:val="bullet"/>
      <w:lvlText w:val="•"/>
      <w:lvlJc w:val="left"/>
      <w:pPr>
        <w:tabs>
          <w:tab w:val="num" w:pos="2880"/>
        </w:tabs>
        <w:ind w:left="2880" w:hanging="360"/>
      </w:pPr>
      <w:rPr>
        <w:rFonts w:ascii="Arial" w:hAnsi="Arial" w:hint="default"/>
      </w:rPr>
    </w:lvl>
    <w:lvl w:ilvl="4" w:tplc="B9102438" w:tentative="1">
      <w:start w:val="1"/>
      <w:numFmt w:val="bullet"/>
      <w:lvlText w:val="•"/>
      <w:lvlJc w:val="left"/>
      <w:pPr>
        <w:tabs>
          <w:tab w:val="num" w:pos="3600"/>
        </w:tabs>
        <w:ind w:left="3600" w:hanging="360"/>
      </w:pPr>
      <w:rPr>
        <w:rFonts w:ascii="Arial" w:hAnsi="Arial" w:hint="default"/>
      </w:rPr>
    </w:lvl>
    <w:lvl w:ilvl="5" w:tplc="03320B8E" w:tentative="1">
      <w:start w:val="1"/>
      <w:numFmt w:val="bullet"/>
      <w:lvlText w:val="•"/>
      <w:lvlJc w:val="left"/>
      <w:pPr>
        <w:tabs>
          <w:tab w:val="num" w:pos="4320"/>
        </w:tabs>
        <w:ind w:left="4320" w:hanging="360"/>
      </w:pPr>
      <w:rPr>
        <w:rFonts w:ascii="Arial" w:hAnsi="Arial" w:hint="default"/>
      </w:rPr>
    </w:lvl>
    <w:lvl w:ilvl="6" w:tplc="C52240B4" w:tentative="1">
      <w:start w:val="1"/>
      <w:numFmt w:val="bullet"/>
      <w:lvlText w:val="•"/>
      <w:lvlJc w:val="left"/>
      <w:pPr>
        <w:tabs>
          <w:tab w:val="num" w:pos="5040"/>
        </w:tabs>
        <w:ind w:left="5040" w:hanging="360"/>
      </w:pPr>
      <w:rPr>
        <w:rFonts w:ascii="Arial" w:hAnsi="Arial" w:hint="default"/>
      </w:rPr>
    </w:lvl>
    <w:lvl w:ilvl="7" w:tplc="9148FD7E" w:tentative="1">
      <w:start w:val="1"/>
      <w:numFmt w:val="bullet"/>
      <w:lvlText w:val="•"/>
      <w:lvlJc w:val="left"/>
      <w:pPr>
        <w:tabs>
          <w:tab w:val="num" w:pos="5760"/>
        </w:tabs>
        <w:ind w:left="5760" w:hanging="360"/>
      </w:pPr>
      <w:rPr>
        <w:rFonts w:ascii="Arial" w:hAnsi="Arial" w:hint="default"/>
      </w:rPr>
    </w:lvl>
    <w:lvl w:ilvl="8" w:tplc="4DD44D18"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0"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1"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3"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4"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5" w15:restartNumberingAfterBreak="0">
    <w:nsid w:val="59637F8D"/>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8" w15:restartNumberingAfterBreak="0">
    <w:nsid w:val="5CCC3BE1"/>
    <w:multiLevelType w:val="hybridMultilevel"/>
    <w:tmpl w:val="D8D0208E"/>
    <w:lvl w:ilvl="0" w:tplc="3D149FA0">
      <w:start w:val="1"/>
      <w:numFmt w:val="decimal"/>
      <w:lvlText w:val="%1."/>
      <w:lvlJc w:val="left"/>
      <w:pPr>
        <w:tabs>
          <w:tab w:val="num" w:pos="720"/>
        </w:tabs>
        <w:ind w:left="720" w:hanging="360"/>
      </w:pPr>
    </w:lvl>
    <w:lvl w:ilvl="1" w:tplc="6DA24F22" w:tentative="1">
      <w:start w:val="1"/>
      <w:numFmt w:val="decimal"/>
      <w:lvlText w:val="%2."/>
      <w:lvlJc w:val="left"/>
      <w:pPr>
        <w:tabs>
          <w:tab w:val="num" w:pos="1440"/>
        </w:tabs>
        <w:ind w:left="1440" w:hanging="360"/>
      </w:pPr>
    </w:lvl>
    <w:lvl w:ilvl="2" w:tplc="35C40FF0" w:tentative="1">
      <w:start w:val="1"/>
      <w:numFmt w:val="decimal"/>
      <w:lvlText w:val="%3."/>
      <w:lvlJc w:val="left"/>
      <w:pPr>
        <w:tabs>
          <w:tab w:val="num" w:pos="2160"/>
        </w:tabs>
        <w:ind w:left="2160" w:hanging="360"/>
      </w:pPr>
    </w:lvl>
    <w:lvl w:ilvl="3" w:tplc="F0F6CA24" w:tentative="1">
      <w:start w:val="1"/>
      <w:numFmt w:val="decimal"/>
      <w:lvlText w:val="%4."/>
      <w:lvlJc w:val="left"/>
      <w:pPr>
        <w:tabs>
          <w:tab w:val="num" w:pos="2880"/>
        </w:tabs>
        <w:ind w:left="2880" w:hanging="360"/>
      </w:pPr>
    </w:lvl>
    <w:lvl w:ilvl="4" w:tplc="800602DC" w:tentative="1">
      <w:start w:val="1"/>
      <w:numFmt w:val="decimal"/>
      <w:lvlText w:val="%5."/>
      <w:lvlJc w:val="left"/>
      <w:pPr>
        <w:tabs>
          <w:tab w:val="num" w:pos="3600"/>
        </w:tabs>
        <w:ind w:left="3600" w:hanging="360"/>
      </w:pPr>
    </w:lvl>
    <w:lvl w:ilvl="5" w:tplc="2822216A" w:tentative="1">
      <w:start w:val="1"/>
      <w:numFmt w:val="decimal"/>
      <w:lvlText w:val="%6."/>
      <w:lvlJc w:val="left"/>
      <w:pPr>
        <w:tabs>
          <w:tab w:val="num" w:pos="4320"/>
        </w:tabs>
        <w:ind w:left="4320" w:hanging="360"/>
      </w:pPr>
    </w:lvl>
    <w:lvl w:ilvl="6" w:tplc="482ACD72" w:tentative="1">
      <w:start w:val="1"/>
      <w:numFmt w:val="decimal"/>
      <w:lvlText w:val="%7."/>
      <w:lvlJc w:val="left"/>
      <w:pPr>
        <w:tabs>
          <w:tab w:val="num" w:pos="5040"/>
        </w:tabs>
        <w:ind w:left="5040" w:hanging="360"/>
      </w:pPr>
    </w:lvl>
    <w:lvl w:ilvl="7" w:tplc="2068ADEA" w:tentative="1">
      <w:start w:val="1"/>
      <w:numFmt w:val="decimal"/>
      <w:lvlText w:val="%8."/>
      <w:lvlJc w:val="left"/>
      <w:pPr>
        <w:tabs>
          <w:tab w:val="num" w:pos="5760"/>
        </w:tabs>
        <w:ind w:left="5760" w:hanging="360"/>
      </w:pPr>
    </w:lvl>
    <w:lvl w:ilvl="8" w:tplc="95B84848" w:tentative="1">
      <w:start w:val="1"/>
      <w:numFmt w:val="decimal"/>
      <w:lvlText w:val="%9."/>
      <w:lvlJc w:val="left"/>
      <w:pPr>
        <w:tabs>
          <w:tab w:val="num" w:pos="6480"/>
        </w:tabs>
        <w:ind w:left="6480" w:hanging="360"/>
      </w:pPr>
    </w:lvl>
  </w:abstractNum>
  <w:abstractNum w:abstractNumId="69"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0" w15:restartNumberingAfterBreak="0">
    <w:nsid w:val="5DD4660B"/>
    <w:multiLevelType w:val="hybridMultilevel"/>
    <w:tmpl w:val="A4306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DD8009E"/>
    <w:multiLevelType w:val="hybridMultilevel"/>
    <w:tmpl w:val="D842DDA4"/>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5ED14650"/>
    <w:multiLevelType w:val="hybridMultilevel"/>
    <w:tmpl w:val="49D858B0"/>
    <w:lvl w:ilvl="0" w:tplc="CCA6AF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3" w15:restartNumberingAfterBreak="0">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4"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5" w15:restartNumberingAfterBreak="0">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76"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81"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83"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4"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5"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7"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8"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9"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0"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90"/>
  </w:num>
  <w:num w:numId="2">
    <w:abstractNumId w:val="1"/>
  </w:num>
  <w:num w:numId="3">
    <w:abstractNumId w:val="9"/>
  </w:num>
  <w:num w:numId="4">
    <w:abstractNumId w:val="89"/>
  </w:num>
  <w:num w:numId="5">
    <w:abstractNumId w:val="62"/>
  </w:num>
  <w:num w:numId="6">
    <w:abstractNumId w:val="18"/>
  </w:num>
  <w:num w:numId="7">
    <w:abstractNumId w:val="87"/>
  </w:num>
  <w:num w:numId="8">
    <w:abstractNumId w:val="44"/>
  </w:num>
  <w:num w:numId="9">
    <w:abstractNumId w:val="82"/>
  </w:num>
  <w:num w:numId="10">
    <w:abstractNumId w:val="37"/>
  </w:num>
  <w:num w:numId="11">
    <w:abstractNumId w:val="56"/>
  </w:num>
  <w:num w:numId="12">
    <w:abstractNumId w:val="39"/>
  </w:num>
  <w:num w:numId="13">
    <w:abstractNumId w:val="29"/>
  </w:num>
  <w:num w:numId="14">
    <w:abstractNumId w:val="78"/>
  </w:num>
  <w:num w:numId="15">
    <w:abstractNumId w:val="80"/>
  </w:num>
  <w:num w:numId="16">
    <w:abstractNumId w:val="74"/>
  </w:num>
  <w:num w:numId="17">
    <w:abstractNumId w:val="79"/>
  </w:num>
  <w:num w:numId="18">
    <w:abstractNumId w:val="23"/>
  </w:num>
  <w:num w:numId="19">
    <w:abstractNumId w:val="66"/>
  </w:num>
  <w:num w:numId="20">
    <w:abstractNumId w:val="52"/>
  </w:num>
  <w:num w:numId="21">
    <w:abstractNumId w:val="53"/>
  </w:num>
  <w:num w:numId="22">
    <w:abstractNumId w:val="14"/>
  </w:num>
  <w:num w:numId="23">
    <w:abstractNumId w:val="57"/>
  </w:num>
  <w:num w:numId="24">
    <w:abstractNumId w:val="0"/>
  </w:num>
  <w:num w:numId="25">
    <w:abstractNumId w:val="35"/>
  </w:num>
  <w:num w:numId="26">
    <w:abstractNumId w:val="2"/>
  </w:num>
  <w:num w:numId="27">
    <w:abstractNumId w:val="34"/>
  </w:num>
  <w:num w:numId="28">
    <w:abstractNumId w:val="13"/>
  </w:num>
  <w:num w:numId="29">
    <w:abstractNumId w:val="38"/>
  </w:num>
  <w:num w:numId="30">
    <w:abstractNumId w:val="85"/>
  </w:num>
  <w:num w:numId="31">
    <w:abstractNumId w:val="36"/>
  </w:num>
  <w:num w:numId="32">
    <w:abstractNumId w:val="40"/>
  </w:num>
  <w:num w:numId="33">
    <w:abstractNumId w:val="81"/>
  </w:num>
  <w:num w:numId="34">
    <w:abstractNumId w:val="86"/>
  </w:num>
  <w:num w:numId="35">
    <w:abstractNumId w:val="91"/>
  </w:num>
  <w:num w:numId="36">
    <w:abstractNumId w:val="27"/>
  </w:num>
  <w:num w:numId="37">
    <w:abstractNumId w:val="22"/>
  </w:num>
  <w:num w:numId="38">
    <w:abstractNumId w:val="24"/>
  </w:num>
  <w:num w:numId="39">
    <w:abstractNumId w:val="12"/>
  </w:num>
  <w:num w:numId="40">
    <w:abstractNumId w:val="28"/>
  </w:num>
  <w:num w:numId="41">
    <w:abstractNumId w:val="84"/>
  </w:num>
  <w:num w:numId="42">
    <w:abstractNumId w:val="61"/>
  </w:num>
  <w:num w:numId="43">
    <w:abstractNumId w:val="71"/>
  </w:num>
  <w:num w:numId="44">
    <w:abstractNumId w:val="4"/>
  </w:num>
  <w:num w:numId="45">
    <w:abstractNumId w:val="11"/>
  </w:num>
  <w:num w:numId="46">
    <w:abstractNumId w:val="25"/>
  </w:num>
  <w:num w:numId="47">
    <w:abstractNumId w:val="32"/>
  </w:num>
  <w:num w:numId="48">
    <w:abstractNumId w:val="31"/>
  </w:num>
  <w:num w:numId="49">
    <w:abstractNumId w:val="5"/>
  </w:num>
  <w:num w:numId="50">
    <w:abstractNumId w:val="15"/>
  </w:num>
  <w:num w:numId="51">
    <w:abstractNumId w:val="49"/>
  </w:num>
  <w:num w:numId="52">
    <w:abstractNumId w:val="17"/>
  </w:num>
  <w:num w:numId="53">
    <w:abstractNumId w:val="48"/>
  </w:num>
  <w:num w:numId="54">
    <w:abstractNumId w:val="26"/>
  </w:num>
  <w:num w:numId="55">
    <w:abstractNumId w:val="51"/>
  </w:num>
  <w:num w:numId="56">
    <w:abstractNumId w:val="75"/>
  </w:num>
  <w:num w:numId="57">
    <w:abstractNumId w:val="73"/>
  </w:num>
  <w:num w:numId="58">
    <w:abstractNumId w:val="3"/>
  </w:num>
  <w:num w:numId="59">
    <w:abstractNumId w:val="10"/>
  </w:num>
  <w:num w:numId="60">
    <w:abstractNumId w:val="6"/>
  </w:num>
  <w:num w:numId="61">
    <w:abstractNumId w:val="63"/>
  </w:num>
  <w:num w:numId="62">
    <w:abstractNumId w:val="59"/>
  </w:num>
  <w:num w:numId="63">
    <w:abstractNumId w:val="20"/>
  </w:num>
  <w:num w:numId="64">
    <w:abstractNumId w:val="19"/>
  </w:num>
  <w:num w:numId="65">
    <w:abstractNumId w:val="21"/>
  </w:num>
  <w:num w:numId="66">
    <w:abstractNumId w:val="83"/>
  </w:num>
  <w:num w:numId="67">
    <w:abstractNumId w:val="60"/>
  </w:num>
  <w:num w:numId="68">
    <w:abstractNumId w:val="7"/>
  </w:num>
  <w:num w:numId="69">
    <w:abstractNumId w:val="88"/>
  </w:num>
  <w:num w:numId="70">
    <w:abstractNumId w:val="77"/>
  </w:num>
  <w:num w:numId="71">
    <w:abstractNumId w:val="69"/>
  </w:num>
  <w:num w:numId="72">
    <w:abstractNumId w:val="54"/>
  </w:num>
  <w:num w:numId="73">
    <w:abstractNumId w:val="46"/>
  </w:num>
  <w:num w:numId="74">
    <w:abstractNumId w:val="76"/>
  </w:num>
  <w:num w:numId="75">
    <w:abstractNumId w:val="70"/>
  </w:num>
  <w:num w:numId="76">
    <w:abstractNumId w:val="30"/>
  </w:num>
  <w:num w:numId="77">
    <w:abstractNumId w:val="8"/>
  </w:num>
  <w:num w:numId="78">
    <w:abstractNumId w:val="55"/>
  </w:num>
  <w:num w:numId="79">
    <w:abstractNumId w:val="64"/>
  </w:num>
  <w:num w:numId="80">
    <w:abstractNumId w:val="67"/>
  </w:num>
  <w:num w:numId="81">
    <w:abstractNumId w:val="65"/>
  </w:num>
  <w:num w:numId="82">
    <w:abstractNumId w:val="43"/>
  </w:num>
  <w:num w:numId="83">
    <w:abstractNumId w:val="58"/>
  </w:num>
  <w:num w:numId="84">
    <w:abstractNumId w:val="47"/>
  </w:num>
  <w:num w:numId="85">
    <w:abstractNumId w:val="16"/>
  </w:num>
  <w:num w:numId="86">
    <w:abstractNumId w:val="72"/>
  </w:num>
  <w:num w:numId="87">
    <w:abstractNumId w:val="45"/>
  </w:num>
  <w:num w:numId="88">
    <w:abstractNumId w:val="33"/>
  </w:num>
  <w:num w:numId="89">
    <w:abstractNumId w:val="68"/>
  </w:num>
  <w:num w:numId="90">
    <w:abstractNumId w:val="5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344B"/>
    <w:rsid w:val="00004DDD"/>
    <w:rsid w:val="00006A10"/>
    <w:rsid w:val="00007393"/>
    <w:rsid w:val="00014D04"/>
    <w:rsid w:val="00020664"/>
    <w:rsid w:val="00026EFD"/>
    <w:rsid w:val="00040C35"/>
    <w:rsid w:val="00041A62"/>
    <w:rsid w:val="000421E0"/>
    <w:rsid w:val="00046134"/>
    <w:rsid w:val="000466EA"/>
    <w:rsid w:val="00046BD4"/>
    <w:rsid w:val="000475E2"/>
    <w:rsid w:val="00052085"/>
    <w:rsid w:val="000631CD"/>
    <w:rsid w:val="0007200C"/>
    <w:rsid w:val="000757F4"/>
    <w:rsid w:val="000765B0"/>
    <w:rsid w:val="00090F06"/>
    <w:rsid w:val="00092584"/>
    <w:rsid w:val="00096E89"/>
    <w:rsid w:val="000976EF"/>
    <w:rsid w:val="000A3473"/>
    <w:rsid w:val="000B00B7"/>
    <w:rsid w:val="000B0795"/>
    <w:rsid w:val="000B0A58"/>
    <w:rsid w:val="000B19D7"/>
    <w:rsid w:val="000B2078"/>
    <w:rsid w:val="000B59AC"/>
    <w:rsid w:val="000B6942"/>
    <w:rsid w:val="000C120E"/>
    <w:rsid w:val="000C7F58"/>
    <w:rsid w:val="000D0245"/>
    <w:rsid w:val="000D0E90"/>
    <w:rsid w:val="000D1261"/>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3476A"/>
    <w:rsid w:val="00134F97"/>
    <w:rsid w:val="00137012"/>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D324A"/>
    <w:rsid w:val="001D3FD2"/>
    <w:rsid w:val="001D4B65"/>
    <w:rsid w:val="001D6CD5"/>
    <w:rsid w:val="001E0ECE"/>
    <w:rsid w:val="001E225A"/>
    <w:rsid w:val="001F1C2D"/>
    <w:rsid w:val="001F1F1A"/>
    <w:rsid w:val="001F2271"/>
    <w:rsid w:val="001F2E8E"/>
    <w:rsid w:val="001F724B"/>
    <w:rsid w:val="002033C8"/>
    <w:rsid w:val="002066B0"/>
    <w:rsid w:val="00207F14"/>
    <w:rsid w:val="0021165D"/>
    <w:rsid w:val="0021344A"/>
    <w:rsid w:val="002134E5"/>
    <w:rsid w:val="00216923"/>
    <w:rsid w:val="00217EC0"/>
    <w:rsid w:val="0022173D"/>
    <w:rsid w:val="00224467"/>
    <w:rsid w:val="00224A67"/>
    <w:rsid w:val="002268C1"/>
    <w:rsid w:val="00234D79"/>
    <w:rsid w:val="0023546D"/>
    <w:rsid w:val="002366EC"/>
    <w:rsid w:val="00236DC7"/>
    <w:rsid w:val="002418E5"/>
    <w:rsid w:val="002421FD"/>
    <w:rsid w:val="00244E85"/>
    <w:rsid w:val="00246937"/>
    <w:rsid w:val="002516C1"/>
    <w:rsid w:val="00255F00"/>
    <w:rsid w:val="0026152D"/>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4FB3"/>
    <w:rsid w:val="002C5974"/>
    <w:rsid w:val="002D00CE"/>
    <w:rsid w:val="002D2BF1"/>
    <w:rsid w:val="002D650C"/>
    <w:rsid w:val="002E106E"/>
    <w:rsid w:val="002E3FF3"/>
    <w:rsid w:val="002E599D"/>
    <w:rsid w:val="002E7B0C"/>
    <w:rsid w:val="002F5814"/>
    <w:rsid w:val="002F63DB"/>
    <w:rsid w:val="003033FB"/>
    <w:rsid w:val="00306A27"/>
    <w:rsid w:val="00306F6B"/>
    <w:rsid w:val="00307163"/>
    <w:rsid w:val="003125CC"/>
    <w:rsid w:val="0031382D"/>
    <w:rsid w:val="0031408E"/>
    <w:rsid w:val="003149EB"/>
    <w:rsid w:val="0031638F"/>
    <w:rsid w:val="00316C20"/>
    <w:rsid w:val="003215DB"/>
    <w:rsid w:val="0032550F"/>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3524"/>
    <w:rsid w:val="003D5BDA"/>
    <w:rsid w:val="003D5E6C"/>
    <w:rsid w:val="003E0C97"/>
    <w:rsid w:val="003E5B3E"/>
    <w:rsid w:val="003E63A6"/>
    <w:rsid w:val="003F1ECF"/>
    <w:rsid w:val="003F3913"/>
    <w:rsid w:val="0040042F"/>
    <w:rsid w:val="00404913"/>
    <w:rsid w:val="004054DE"/>
    <w:rsid w:val="00413C20"/>
    <w:rsid w:val="00416146"/>
    <w:rsid w:val="004166F0"/>
    <w:rsid w:val="004178C3"/>
    <w:rsid w:val="00417C22"/>
    <w:rsid w:val="00423B24"/>
    <w:rsid w:val="0042630E"/>
    <w:rsid w:val="00435537"/>
    <w:rsid w:val="00440007"/>
    <w:rsid w:val="00440E28"/>
    <w:rsid w:val="0044286A"/>
    <w:rsid w:val="00442958"/>
    <w:rsid w:val="00446765"/>
    <w:rsid w:val="004570C1"/>
    <w:rsid w:val="0046166D"/>
    <w:rsid w:val="00463D93"/>
    <w:rsid w:val="00464BDC"/>
    <w:rsid w:val="00464FD1"/>
    <w:rsid w:val="004662C3"/>
    <w:rsid w:val="0046763A"/>
    <w:rsid w:val="004679AE"/>
    <w:rsid w:val="0047080D"/>
    <w:rsid w:val="00470C36"/>
    <w:rsid w:val="004741F2"/>
    <w:rsid w:val="00475A06"/>
    <w:rsid w:val="00480ECB"/>
    <w:rsid w:val="00482947"/>
    <w:rsid w:val="00483219"/>
    <w:rsid w:val="0048621C"/>
    <w:rsid w:val="00494A44"/>
    <w:rsid w:val="00495BB8"/>
    <w:rsid w:val="004A241C"/>
    <w:rsid w:val="004A4257"/>
    <w:rsid w:val="004A6E71"/>
    <w:rsid w:val="004B6AF5"/>
    <w:rsid w:val="004B7D88"/>
    <w:rsid w:val="004C17B9"/>
    <w:rsid w:val="004C6BBB"/>
    <w:rsid w:val="004D4312"/>
    <w:rsid w:val="004E2B04"/>
    <w:rsid w:val="004E4297"/>
    <w:rsid w:val="004F1C35"/>
    <w:rsid w:val="004F31FF"/>
    <w:rsid w:val="004F5757"/>
    <w:rsid w:val="005004A4"/>
    <w:rsid w:val="00502B65"/>
    <w:rsid w:val="0050453F"/>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AF3"/>
    <w:rsid w:val="00544654"/>
    <w:rsid w:val="00544F67"/>
    <w:rsid w:val="005456F3"/>
    <w:rsid w:val="00547426"/>
    <w:rsid w:val="00547F33"/>
    <w:rsid w:val="00553164"/>
    <w:rsid w:val="005538B0"/>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A0AE5"/>
    <w:rsid w:val="005A41F3"/>
    <w:rsid w:val="005A52D7"/>
    <w:rsid w:val="005A6C6B"/>
    <w:rsid w:val="005B0F82"/>
    <w:rsid w:val="005B4377"/>
    <w:rsid w:val="005B4416"/>
    <w:rsid w:val="005B46D3"/>
    <w:rsid w:val="005B6EA8"/>
    <w:rsid w:val="005C01B8"/>
    <w:rsid w:val="005C5B48"/>
    <w:rsid w:val="005D1E4B"/>
    <w:rsid w:val="005D3210"/>
    <w:rsid w:val="005D5970"/>
    <w:rsid w:val="005D6914"/>
    <w:rsid w:val="005D796E"/>
    <w:rsid w:val="005E0866"/>
    <w:rsid w:val="005E1A81"/>
    <w:rsid w:val="005E1F08"/>
    <w:rsid w:val="005E2AF1"/>
    <w:rsid w:val="005E4957"/>
    <w:rsid w:val="005E4B95"/>
    <w:rsid w:val="005F09A2"/>
    <w:rsid w:val="005F6D07"/>
    <w:rsid w:val="0060333C"/>
    <w:rsid w:val="00603D70"/>
    <w:rsid w:val="00611E91"/>
    <w:rsid w:val="006150B8"/>
    <w:rsid w:val="00621B68"/>
    <w:rsid w:val="00626ABC"/>
    <w:rsid w:val="00643E63"/>
    <w:rsid w:val="00645B1E"/>
    <w:rsid w:val="00650042"/>
    <w:rsid w:val="00651D8E"/>
    <w:rsid w:val="006525B0"/>
    <w:rsid w:val="00654512"/>
    <w:rsid w:val="00662B1D"/>
    <w:rsid w:val="00667C05"/>
    <w:rsid w:val="00673561"/>
    <w:rsid w:val="00673BA6"/>
    <w:rsid w:val="00674050"/>
    <w:rsid w:val="0067464A"/>
    <w:rsid w:val="0067468A"/>
    <w:rsid w:val="006766FE"/>
    <w:rsid w:val="00680721"/>
    <w:rsid w:val="00685FE4"/>
    <w:rsid w:val="00694506"/>
    <w:rsid w:val="0069541E"/>
    <w:rsid w:val="006A5981"/>
    <w:rsid w:val="006A6123"/>
    <w:rsid w:val="006B0471"/>
    <w:rsid w:val="006B24D1"/>
    <w:rsid w:val="006B36D0"/>
    <w:rsid w:val="006B6278"/>
    <w:rsid w:val="006C6522"/>
    <w:rsid w:val="006D0432"/>
    <w:rsid w:val="006E0331"/>
    <w:rsid w:val="006E0E81"/>
    <w:rsid w:val="006E4585"/>
    <w:rsid w:val="006E5831"/>
    <w:rsid w:val="006F4A5D"/>
    <w:rsid w:val="006F7021"/>
    <w:rsid w:val="00701B2B"/>
    <w:rsid w:val="00705C65"/>
    <w:rsid w:val="00712599"/>
    <w:rsid w:val="007134C0"/>
    <w:rsid w:val="007138F9"/>
    <w:rsid w:val="00715B07"/>
    <w:rsid w:val="00715E8A"/>
    <w:rsid w:val="00720910"/>
    <w:rsid w:val="00721195"/>
    <w:rsid w:val="0072204A"/>
    <w:rsid w:val="00731AB8"/>
    <w:rsid w:val="00733893"/>
    <w:rsid w:val="0073494B"/>
    <w:rsid w:val="00742794"/>
    <w:rsid w:val="00742B5D"/>
    <w:rsid w:val="00742E31"/>
    <w:rsid w:val="007436A7"/>
    <w:rsid w:val="00750526"/>
    <w:rsid w:val="00755081"/>
    <w:rsid w:val="00761F54"/>
    <w:rsid w:val="00763072"/>
    <w:rsid w:val="007703F9"/>
    <w:rsid w:val="007725EA"/>
    <w:rsid w:val="00781567"/>
    <w:rsid w:val="007858C1"/>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E07B2"/>
    <w:rsid w:val="007E0ED1"/>
    <w:rsid w:val="007E602C"/>
    <w:rsid w:val="007E6A46"/>
    <w:rsid w:val="007F105D"/>
    <w:rsid w:val="007F37A8"/>
    <w:rsid w:val="007F3C2C"/>
    <w:rsid w:val="007F3C4B"/>
    <w:rsid w:val="007F632C"/>
    <w:rsid w:val="00806ACB"/>
    <w:rsid w:val="00807B95"/>
    <w:rsid w:val="00812B0E"/>
    <w:rsid w:val="00813208"/>
    <w:rsid w:val="00817A0C"/>
    <w:rsid w:val="0082348C"/>
    <w:rsid w:val="00824670"/>
    <w:rsid w:val="00831BD0"/>
    <w:rsid w:val="008334D6"/>
    <w:rsid w:val="00833613"/>
    <w:rsid w:val="0083429D"/>
    <w:rsid w:val="00835A60"/>
    <w:rsid w:val="00836EED"/>
    <w:rsid w:val="008420E3"/>
    <w:rsid w:val="00846AA2"/>
    <w:rsid w:val="0085073D"/>
    <w:rsid w:val="00856860"/>
    <w:rsid w:val="008572D5"/>
    <w:rsid w:val="00861FD7"/>
    <w:rsid w:val="0086372D"/>
    <w:rsid w:val="00864C20"/>
    <w:rsid w:val="00870813"/>
    <w:rsid w:val="00871804"/>
    <w:rsid w:val="00872C28"/>
    <w:rsid w:val="00875727"/>
    <w:rsid w:val="00875C8E"/>
    <w:rsid w:val="008768D0"/>
    <w:rsid w:val="0088128B"/>
    <w:rsid w:val="0088394D"/>
    <w:rsid w:val="0088691B"/>
    <w:rsid w:val="00890CE5"/>
    <w:rsid w:val="0089481F"/>
    <w:rsid w:val="00897461"/>
    <w:rsid w:val="008A25D4"/>
    <w:rsid w:val="008A3164"/>
    <w:rsid w:val="008B1649"/>
    <w:rsid w:val="008B1E56"/>
    <w:rsid w:val="008B237F"/>
    <w:rsid w:val="008B303E"/>
    <w:rsid w:val="008B6AC6"/>
    <w:rsid w:val="008C02A8"/>
    <w:rsid w:val="008C04AD"/>
    <w:rsid w:val="008C2B2B"/>
    <w:rsid w:val="008C472E"/>
    <w:rsid w:val="008D00A7"/>
    <w:rsid w:val="008D0D62"/>
    <w:rsid w:val="008D1CAB"/>
    <w:rsid w:val="008D4179"/>
    <w:rsid w:val="008D7BE5"/>
    <w:rsid w:val="008E1632"/>
    <w:rsid w:val="008E199A"/>
    <w:rsid w:val="008E1C05"/>
    <w:rsid w:val="008E673E"/>
    <w:rsid w:val="008F28B4"/>
    <w:rsid w:val="008F7D2E"/>
    <w:rsid w:val="009021E4"/>
    <w:rsid w:val="009056E5"/>
    <w:rsid w:val="00906A70"/>
    <w:rsid w:val="00906C24"/>
    <w:rsid w:val="00913566"/>
    <w:rsid w:val="00914945"/>
    <w:rsid w:val="0091679B"/>
    <w:rsid w:val="00917AE2"/>
    <w:rsid w:val="00921D84"/>
    <w:rsid w:val="009244D7"/>
    <w:rsid w:val="00925172"/>
    <w:rsid w:val="00925686"/>
    <w:rsid w:val="00925B0D"/>
    <w:rsid w:val="0093484C"/>
    <w:rsid w:val="009512C4"/>
    <w:rsid w:val="009520A5"/>
    <w:rsid w:val="0095230B"/>
    <w:rsid w:val="00955A5E"/>
    <w:rsid w:val="009614D9"/>
    <w:rsid w:val="00962DA5"/>
    <w:rsid w:val="00964A68"/>
    <w:rsid w:val="00965129"/>
    <w:rsid w:val="00970F2F"/>
    <w:rsid w:val="009716AE"/>
    <w:rsid w:val="009729BB"/>
    <w:rsid w:val="0097557A"/>
    <w:rsid w:val="00980337"/>
    <w:rsid w:val="00982C4C"/>
    <w:rsid w:val="00983F4D"/>
    <w:rsid w:val="00986FC1"/>
    <w:rsid w:val="00991F1B"/>
    <w:rsid w:val="00992745"/>
    <w:rsid w:val="009A3328"/>
    <w:rsid w:val="009A3D6F"/>
    <w:rsid w:val="009B008D"/>
    <w:rsid w:val="009B11F0"/>
    <w:rsid w:val="009B4AC8"/>
    <w:rsid w:val="009C30A6"/>
    <w:rsid w:val="009C5839"/>
    <w:rsid w:val="009C613F"/>
    <w:rsid w:val="009D17A5"/>
    <w:rsid w:val="009D3103"/>
    <w:rsid w:val="009E00EC"/>
    <w:rsid w:val="009E53C5"/>
    <w:rsid w:val="009E6B83"/>
    <w:rsid w:val="009E6C02"/>
    <w:rsid w:val="009F09E0"/>
    <w:rsid w:val="009F3126"/>
    <w:rsid w:val="00A021E2"/>
    <w:rsid w:val="00A06CF9"/>
    <w:rsid w:val="00A12B38"/>
    <w:rsid w:val="00A158B9"/>
    <w:rsid w:val="00A2028A"/>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53AA"/>
    <w:rsid w:val="00A65D16"/>
    <w:rsid w:val="00A66BF3"/>
    <w:rsid w:val="00A7006C"/>
    <w:rsid w:val="00A7040E"/>
    <w:rsid w:val="00A76DB2"/>
    <w:rsid w:val="00A81372"/>
    <w:rsid w:val="00A819D3"/>
    <w:rsid w:val="00A824A6"/>
    <w:rsid w:val="00A846AA"/>
    <w:rsid w:val="00A86BFC"/>
    <w:rsid w:val="00A872E9"/>
    <w:rsid w:val="00A879D4"/>
    <w:rsid w:val="00A87A1D"/>
    <w:rsid w:val="00A91602"/>
    <w:rsid w:val="00A917F3"/>
    <w:rsid w:val="00A96262"/>
    <w:rsid w:val="00AA1F5E"/>
    <w:rsid w:val="00AA6811"/>
    <w:rsid w:val="00AB2451"/>
    <w:rsid w:val="00AB51E1"/>
    <w:rsid w:val="00AB6638"/>
    <w:rsid w:val="00AC1933"/>
    <w:rsid w:val="00AC36DD"/>
    <w:rsid w:val="00AC720F"/>
    <w:rsid w:val="00AC737B"/>
    <w:rsid w:val="00AC7934"/>
    <w:rsid w:val="00AD1348"/>
    <w:rsid w:val="00AE1397"/>
    <w:rsid w:val="00AE414F"/>
    <w:rsid w:val="00AE63DC"/>
    <w:rsid w:val="00AF00AB"/>
    <w:rsid w:val="00AF374A"/>
    <w:rsid w:val="00AF4FD5"/>
    <w:rsid w:val="00B028C6"/>
    <w:rsid w:val="00B141EB"/>
    <w:rsid w:val="00B15222"/>
    <w:rsid w:val="00B225A0"/>
    <w:rsid w:val="00B2276C"/>
    <w:rsid w:val="00B23E1B"/>
    <w:rsid w:val="00B24B87"/>
    <w:rsid w:val="00B31346"/>
    <w:rsid w:val="00B313CC"/>
    <w:rsid w:val="00B32267"/>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5BC2"/>
    <w:rsid w:val="00B7654D"/>
    <w:rsid w:val="00B806A5"/>
    <w:rsid w:val="00B81BD3"/>
    <w:rsid w:val="00B832F0"/>
    <w:rsid w:val="00B928D1"/>
    <w:rsid w:val="00B92A4E"/>
    <w:rsid w:val="00B92B7A"/>
    <w:rsid w:val="00B92D1F"/>
    <w:rsid w:val="00BA0C46"/>
    <w:rsid w:val="00BA14D0"/>
    <w:rsid w:val="00BA16F9"/>
    <w:rsid w:val="00BA1BBA"/>
    <w:rsid w:val="00BA3FDB"/>
    <w:rsid w:val="00BB362D"/>
    <w:rsid w:val="00BB7BA9"/>
    <w:rsid w:val="00BC0472"/>
    <w:rsid w:val="00BC338A"/>
    <w:rsid w:val="00BC5C24"/>
    <w:rsid w:val="00BE447C"/>
    <w:rsid w:val="00BE49C4"/>
    <w:rsid w:val="00BE77BA"/>
    <w:rsid w:val="00BF00F5"/>
    <w:rsid w:val="00BF13B0"/>
    <w:rsid w:val="00BF1731"/>
    <w:rsid w:val="00BF26D5"/>
    <w:rsid w:val="00BF38F3"/>
    <w:rsid w:val="00BF7A5C"/>
    <w:rsid w:val="00C10AC4"/>
    <w:rsid w:val="00C14FCC"/>
    <w:rsid w:val="00C1707A"/>
    <w:rsid w:val="00C2130B"/>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53CB2"/>
    <w:rsid w:val="00C605BB"/>
    <w:rsid w:val="00C646A7"/>
    <w:rsid w:val="00C6667A"/>
    <w:rsid w:val="00C7030E"/>
    <w:rsid w:val="00C71D23"/>
    <w:rsid w:val="00C7281A"/>
    <w:rsid w:val="00C76D24"/>
    <w:rsid w:val="00C8286A"/>
    <w:rsid w:val="00C82E0D"/>
    <w:rsid w:val="00C86D95"/>
    <w:rsid w:val="00C90F14"/>
    <w:rsid w:val="00CA0BF6"/>
    <w:rsid w:val="00CA39FF"/>
    <w:rsid w:val="00CA4487"/>
    <w:rsid w:val="00CA5529"/>
    <w:rsid w:val="00CA57B2"/>
    <w:rsid w:val="00CA69D9"/>
    <w:rsid w:val="00CB5AFA"/>
    <w:rsid w:val="00CB5D2E"/>
    <w:rsid w:val="00CB6A49"/>
    <w:rsid w:val="00CD1D5B"/>
    <w:rsid w:val="00CD7DC6"/>
    <w:rsid w:val="00CE22C8"/>
    <w:rsid w:val="00CE2E75"/>
    <w:rsid w:val="00CF204C"/>
    <w:rsid w:val="00CF240B"/>
    <w:rsid w:val="00CF33B6"/>
    <w:rsid w:val="00CF3ABB"/>
    <w:rsid w:val="00CF3C55"/>
    <w:rsid w:val="00CF78C5"/>
    <w:rsid w:val="00CF79E5"/>
    <w:rsid w:val="00D01572"/>
    <w:rsid w:val="00D03C58"/>
    <w:rsid w:val="00D05F8B"/>
    <w:rsid w:val="00D10764"/>
    <w:rsid w:val="00D13AFC"/>
    <w:rsid w:val="00D15150"/>
    <w:rsid w:val="00D15D1D"/>
    <w:rsid w:val="00D16E30"/>
    <w:rsid w:val="00D208BF"/>
    <w:rsid w:val="00D21E4F"/>
    <w:rsid w:val="00D22231"/>
    <w:rsid w:val="00D23E38"/>
    <w:rsid w:val="00D23F62"/>
    <w:rsid w:val="00D24BC9"/>
    <w:rsid w:val="00D260BB"/>
    <w:rsid w:val="00D263DB"/>
    <w:rsid w:val="00D27DBD"/>
    <w:rsid w:val="00D32E4D"/>
    <w:rsid w:val="00D33BF5"/>
    <w:rsid w:val="00D35031"/>
    <w:rsid w:val="00D35936"/>
    <w:rsid w:val="00D410A6"/>
    <w:rsid w:val="00D4217B"/>
    <w:rsid w:val="00D42871"/>
    <w:rsid w:val="00D43A0B"/>
    <w:rsid w:val="00D46439"/>
    <w:rsid w:val="00D50DA8"/>
    <w:rsid w:val="00D513F1"/>
    <w:rsid w:val="00D520DD"/>
    <w:rsid w:val="00D569D3"/>
    <w:rsid w:val="00D653EB"/>
    <w:rsid w:val="00D6784E"/>
    <w:rsid w:val="00D67952"/>
    <w:rsid w:val="00D7355D"/>
    <w:rsid w:val="00D73B72"/>
    <w:rsid w:val="00D841FA"/>
    <w:rsid w:val="00D84327"/>
    <w:rsid w:val="00D84CFD"/>
    <w:rsid w:val="00D85F34"/>
    <w:rsid w:val="00D909BE"/>
    <w:rsid w:val="00D973E2"/>
    <w:rsid w:val="00D9748F"/>
    <w:rsid w:val="00D97F0B"/>
    <w:rsid w:val="00DA51C7"/>
    <w:rsid w:val="00DA7764"/>
    <w:rsid w:val="00DB1008"/>
    <w:rsid w:val="00DB2401"/>
    <w:rsid w:val="00DB2ABB"/>
    <w:rsid w:val="00DB4135"/>
    <w:rsid w:val="00DB543C"/>
    <w:rsid w:val="00DB68F3"/>
    <w:rsid w:val="00DB74E0"/>
    <w:rsid w:val="00DC7996"/>
    <w:rsid w:val="00DD0BF2"/>
    <w:rsid w:val="00DD2B95"/>
    <w:rsid w:val="00DD2EAE"/>
    <w:rsid w:val="00DD3948"/>
    <w:rsid w:val="00DD5C2E"/>
    <w:rsid w:val="00DE4540"/>
    <w:rsid w:val="00DE5C60"/>
    <w:rsid w:val="00DE684C"/>
    <w:rsid w:val="00DF01A0"/>
    <w:rsid w:val="00DF04A9"/>
    <w:rsid w:val="00DF0942"/>
    <w:rsid w:val="00DF0AC6"/>
    <w:rsid w:val="00DF2234"/>
    <w:rsid w:val="00DF67D9"/>
    <w:rsid w:val="00DF7412"/>
    <w:rsid w:val="00E029AA"/>
    <w:rsid w:val="00E02A3C"/>
    <w:rsid w:val="00E05A81"/>
    <w:rsid w:val="00E064DA"/>
    <w:rsid w:val="00E072CC"/>
    <w:rsid w:val="00E10235"/>
    <w:rsid w:val="00E102E1"/>
    <w:rsid w:val="00E1204E"/>
    <w:rsid w:val="00E13ACB"/>
    <w:rsid w:val="00E1482E"/>
    <w:rsid w:val="00E16F0C"/>
    <w:rsid w:val="00E212BF"/>
    <w:rsid w:val="00E21BC3"/>
    <w:rsid w:val="00E2704A"/>
    <w:rsid w:val="00E3188B"/>
    <w:rsid w:val="00E351CF"/>
    <w:rsid w:val="00E36917"/>
    <w:rsid w:val="00E4003E"/>
    <w:rsid w:val="00E4086C"/>
    <w:rsid w:val="00E40EBA"/>
    <w:rsid w:val="00E43AB2"/>
    <w:rsid w:val="00E44B97"/>
    <w:rsid w:val="00E548A3"/>
    <w:rsid w:val="00E571FE"/>
    <w:rsid w:val="00E624D4"/>
    <w:rsid w:val="00E625C7"/>
    <w:rsid w:val="00E70FA8"/>
    <w:rsid w:val="00E71FDB"/>
    <w:rsid w:val="00E7343A"/>
    <w:rsid w:val="00E74CD2"/>
    <w:rsid w:val="00E80329"/>
    <w:rsid w:val="00E84B69"/>
    <w:rsid w:val="00E927CD"/>
    <w:rsid w:val="00E93F49"/>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276B"/>
    <w:rsid w:val="00EF5A50"/>
    <w:rsid w:val="00F02408"/>
    <w:rsid w:val="00F02EBC"/>
    <w:rsid w:val="00F03382"/>
    <w:rsid w:val="00F03F5B"/>
    <w:rsid w:val="00F046DB"/>
    <w:rsid w:val="00F11C85"/>
    <w:rsid w:val="00F12505"/>
    <w:rsid w:val="00F1376D"/>
    <w:rsid w:val="00F17975"/>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3D20"/>
    <w:rsid w:val="00F7480C"/>
    <w:rsid w:val="00F751FF"/>
    <w:rsid w:val="00F75CED"/>
    <w:rsid w:val="00F77862"/>
    <w:rsid w:val="00F80175"/>
    <w:rsid w:val="00F8020B"/>
    <w:rsid w:val="00F80BA9"/>
    <w:rsid w:val="00F80D6F"/>
    <w:rsid w:val="00F85776"/>
    <w:rsid w:val="00F8586E"/>
    <w:rsid w:val="00F866DC"/>
    <w:rsid w:val="00F86AE2"/>
    <w:rsid w:val="00F87A17"/>
    <w:rsid w:val="00F9260C"/>
    <w:rsid w:val="00F92F44"/>
    <w:rsid w:val="00F93E8D"/>
    <w:rsid w:val="00F94E68"/>
    <w:rsid w:val="00F976F0"/>
    <w:rsid w:val="00FA227B"/>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FD32A-DADB-1F44-BFA3-921BBF2DF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112</Pages>
  <Words>33225</Words>
  <Characters>189387</Characters>
  <Application>Microsoft Office Word</Application>
  <DocSecurity>0</DocSecurity>
  <Lines>1578</Lines>
  <Paragraphs>444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222168</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25</cp:revision>
  <cp:lastPrinted>2018-08-27T17:53:00Z</cp:lastPrinted>
  <dcterms:created xsi:type="dcterms:W3CDTF">2018-08-27T17:53:00Z</dcterms:created>
  <dcterms:modified xsi:type="dcterms:W3CDTF">2018-10-02T17:49:00Z</dcterms:modified>
  <cp:category>TIBCO PSG Document Template</cp:category>
</cp:coreProperties>
</file>